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3630E5" w14:textId="61A36957" w:rsidR="003D602C" w:rsidRDefault="003D602C" w:rsidP="005F4B6D">
      <w:pPr>
        <w:spacing w:after="0"/>
        <w:jc w:val="center"/>
        <w:rPr>
          <w:rFonts w:ascii="黑体" w:eastAsia="黑体" w:hAnsi="黑体" w:hint="eastAsia"/>
          <w:sz w:val="32"/>
          <w:szCs w:val="36"/>
        </w:rPr>
      </w:pPr>
      <w:r w:rsidRPr="0050479B">
        <w:rPr>
          <w:rFonts w:ascii="黑体" w:eastAsia="黑体" w:hAnsi="黑体" w:hint="eastAsia"/>
          <w:sz w:val="32"/>
          <w:szCs w:val="36"/>
        </w:rPr>
        <w:t>探究</w:t>
      </w:r>
      <w:bookmarkStart w:id="0" w:name="OLE_LINK1"/>
      <w:r w:rsidRPr="0050479B">
        <w:rPr>
          <w:rFonts w:ascii="黑体" w:eastAsia="黑体" w:hAnsi="黑体"/>
          <w:sz w:val="32"/>
          <w:szCs w:val="36"/>
        </w:rPr>
        <w:t>迈尔斯-布里格斯类型指标</w:t>
      </w:r>
      <w:bookmarkEnd w:id="0"/>
      <w:r w:rsidR="0050479B" w:rsidRPr="0050479B">
        <w:rPr>
          <w:rFonts w:ascii="黑体" w:eastAsia="黑体" w:hAnsi="黑体" w:hint="eastAsia"/>
          <w:sz w:val="32"/>
          <w:szCs w:val="36"/>
        </w:rPr>
        <w:t>、</w:t>
      </w:r>
      <w:r w:rsidRPr="0050479B">
        <w:rPr>
          <w:rFonts w:ascii="黑体" w:eastAsia="黑体" w:hAnsi="黑体" w:hint="eastAsia"/>
          <w:sz w:val="32"/>
          <w:szCs w:val="36"/>
        </w:rPr>
        <w:t>依恋风格</w:t>
      </w:r>
      <w:r w:rsidR="00096C4D" w:rsidRPr="0050479B">
        <w:rPr>
          <w:rFonts w:ascii="黑体" w:eastAsia="黑体" w:hAnsi="黑体" w:hint="eastAsia"/>
          <w:sz w:val="32"/>
          <w:szCs w:val="36"/>
        </w:rPr>
        <w:t>和客体关系理论</w:t>
      </w:r>
      <w:r w:rsidRPr="0050479B">
        <w:rPr>
          <w:rFonts w:ascii="黑体" w:eastAsia="黑体" w:hAnsi="黑体" w:hint="eastAsia"/>
          <w:sz w:val="32"/>
          <w:szCs w:val="36"/>
        </w:rPr>
        <w:t>的关系</w:t>
      </w:r>
    </w:p>
    <w:p w14:paraId="424B2C14" w14:textId="3ABDAE10" w:rsidR="00EE7F46" w:rsidRPr="005F4B6D" w:rsidRDefault="003D602C" w:rsidP="00ED6273">
      <w:pPr>
        <w:spacing w:after="0"/>
        <w:rPr>
          <w:rFonts w:ascii="宋体" w:eastAsia="宋体" w:hAnsi="宋体" w:hint="eastAsia"/>
          <w:sz w:val="21"/>
          <w:szCs w:val="21"/>
        </w:rPr>
      </w:pPr>
      <w:r w:rsidRPr="005F4B6D">
        <w:rPr>
          <w:rFonts w:ascii="宋体" w:eastAsia="宋体" w:hAnsi="宋体" w:hint="eastAsia"/>
          <w:sz w:val="21"/>
          <w:szCs w:val="21"/>
        </w:rPr>
        <w:t>摘要</w:t>
      </w:r>
      <w:r w:rsidR="00C538B5" w:rsidRPr="005F4B6D">
        <w:rPr>
          <w:rFonts w:ascii="宋体" w:eastAsia="宋体" w:hAnsi="宋体" w:hint="eastAsia"/>
          <w:sz w:val="21"/>
          <w:szCs w:val="21"/>
        </w:rPr>
        <w:t>：</w:t>
      </w:r>
    </w:p>
    <w:p w14:paraId="008F4FFA" w14:textId="56071E0C" w:rsidR="00DD0463" w:rsidRDefault="00C538B5" w:rsidP="00BD355D">
      <w:pPr>
        <w:spacing w:after="0"/>
        <w:rPr>
          <w:rFonts w:ascii="宋体" w:eastAsia="宋体" w:hAnsi="宋体" w:hint="eastAsia"/>
          <w:sz w:val="21"/>
          <w:szCs w:val="21"/>
        </w:rPr>
      </w:pPr>
      <w:r w:rsidRPr="005F4B6D">
        <w:rPr>
          <w:rFonts w:ascii="宋体" w:eastAsia="宋体" w:hAnsi="宋体"/>
          <w:sz w:val="21"/>
          <w:szCs w:val="21"/>
        </w:rPr>
        <w:tab/>
      </w:r>
      <w:r w:rsidR="005F4B6D" w:rsidRPr="005F4B6D">
        <w:rPr>
          <w:rFonts w:ascii="宋体" w:eastAsia="宋体" w:hAnsi="宋体" w:hint="eastAsia"/>
          <w:sz w:val="21"/>
          <w:szCs w:val="21"/>
        </w:rPr>
        <w:t>【依恋关系是成长路上必不可少的一部分，更好的去理解依恋关系可以让我们在以后获得更好的生活体验和健康的心理。考虑到依恋关系在幼年便会打下基础，</w:t>
      </w:r>
      <w:r w:rsidR="001A034D">
        <w:rPr>
          <w:rFonts w:ascii="宋体" w:eastAsia="宋体" w:hAnsi="宋体" w:hint="eastAsia"/>
          <w:sz w:val="21"/>
          <w:szCs w:val="21"/>
        </w:rPr>
        <w:t>便</w:t>
      </w:r>
      <w:r w:rsidR="005F4B6D" w:rsidRPr="005F4B6D">
        <w:rPr>
          <w:rFonts w:ascii="宋体" w:eastAsia="宋体" w:hAnsi="宋体" w:hint="eastAsia"/>
          <w:sz w:val="21"/>
          <w:szCs w:val="21"/>
        </w:rPr>
        <w:t>联想到依恋关系与客体关系理论应该具有一定的关系，而客体关系会</w:t>
      </w:r>
      <w:r w:rsidR="001A034D">
        <w:rPr>
          <w:rFonts w:ascii="宋体" w:eastAsia="宋体" w:hAnsi="宋体" w:hint="eastAsia"/>
          <w:sz w:val="21"/>
          <w:szCs w:val="21"/>
        </w:rPr>
        <w:t>为</w:t>
      </w:r>
      <w:r w:rsidR="005F4B6D" w:rsidRPr="005F4B6D">
        <w:rPr>
          <w:rFonts w:ascii="宋体" w:eastAsia="宋体" w:hAnsi="宋体" w:hint="eastAsia"/>
          <w:sz w:val="21"/>
          <w:szCs w:val="21"/>
        </w:rPr>
        <w:t>我们今后的性格打下基础，所以再次联想到迈尔斯-布里格斯类型指标与两者之间可能存在一定的关系。本文为探究三者之间的联系，使用AAS在</w:t>
      </w:r>
      <w:r w:rsidR="009F1B28">
        <w:rPr>
          <w:rFonts w:ascii="宋体" w:eastAsia="宋体" w:hAnsi="宋体" w:hint="eastAsia"/>
          <w:sz w:val="21"/>
          <w:szCs w:val="21"/>
        </w:rPr>
        <w:t>中国科学技术大学</w:t>
      </w:r>
      <w:r w:rsidR="005F4B6D" w:rsidRPr="005F4B6D">
        <w:rPr>
          <w:rFonts w:ascii="宋体" w:eastAsia="宋体" w:hAnsi="宋体" w:hint="eastAsia"/>
          <w:sz w:val="21"/>
          <w:szCs w:val="21"/>
        </w:rPr>
        <w:t>和他的高中进行问卷调查，得到共184份问卷结果。</w:t>
      </w:r>
      <w:r w:rsidR="001A034D">
        <w:rPr>
          <w:rFonts w:ascii="宋体" w:eastAsia="宋体" w:hAnsi="宋体" w:hint="eastAsia"/>
          <w:sz w:val="21"/>
          <w:szCs w:val="21"/>
        </w:rPr>
        <w:t>通过研究发现了</w:t>
      </w:r>
      <w:r w:rsidR="00BD355D">
        <w:rPr>
          <w:rFonts w:ascii="宋体" w:eastAsia="宋体" w:hAnsi="宋体" w:hint="eastAsia"/>
          <w:sz w:val="21"/>
          <w:szCs w:val="21"/>
        </w:rPr>
        <w:t>几条有意义的结论</w:t>
      </w:r>
      <w:r w:rsidR="005F4B6D" w:rsidRPr="005F4B6D">
        <w:rPr>
          <w:rFonts w:ascii="宋体" w:eastAsia="宋体" w:hAnsi="宋体" w:hint="eastAsia"/>
          <w:sz w:val="21"/>
          <w:szCs w:val="21"/>
        </w:rPr>
        <w:t>。这对获得更加良好的心理以及更安全的依恋类型有着积极意义。】</w:t>
      </w:r>
    </w:p>
    <w:p w14:paraId="7230F47D" w14:textId="77777777" w:rsidR="00BD355D" w:rsidRPr="005F4B6D" w:rsidRDefault="00BD355D" w:rsidP="00BD355D">
      <w:pPr>
        <w:spacing w:after="0"/>
        <w:rPr>
          <w:rFonts w:ascii="宋体" w:eastAsia="宋体" w:hAnsi="宋体" w:hint="eastAsia"/>
          <w:sz w:val="21"/>
          <w:szCs w:val="21"/>
        </w:rPr>
      </w:pPr>
    </w:p>
    <w:p w14:paraId="52DDAB92" w14:textId="6765A8AC" w:rsidR="0050479B" w:rsidRPr="005F4B6D" w:rsidRDefault="0050479B" w:rsidP="00DD0463">
      <w:pPr>
        <w:rPr>
          <w:rFonts w:ascii="宋体" w:eastAsia="宋体" w:hAnsi="宋体" w:hint="eastAsia"/>
          <w:sz w:val="21"/>
          <w:szCs w:val="21"/>
        </w:rPr>
      </w:pPr>
      <w:r w:rsidRPr="005F4B6D">
        <w:rPr>
          <w:rFonts w:ascii="宋体" w:eastAsia="宋体" w:hAnsi="宋体" w:hint="eastAsia"/>
          <w:sz w:val="21"/>
          <w:szCs w:val="21"/>
        </w:rPr>
        <w:t>关键词：</w:t>
      </w:r>
      <w:r w:rsidR="005F4B6D" w:rsidRPr="005F4B6D">
        <w:rPr>
          <w:rFonts w:ascii="宋体" w:eastAsia="宋体" w:hAnsi="宋体" w:hint="eastAsia"/>
          <w:sz w:val="21"/>
          <w:szCs w:val="21"/>
        </w:rPr>
        <w:t>【客体关系理论，</w:t>
      </w:r>
      <w:r w:rsidR="005F4B6D" w:rsidRPr="005F4B6D">
        <w:rPr>
          <w:rFonts w:ascii="宋体" w:eastAsia="宋体" w:hAnsi="宋体"/>
          <w:sz w:val="21"/>
          <w:szCs w:val="21"/>
        </w:rPr>
        <w:t>迈尔斯-布里格斯类型指标</w:t>
      </w:r>
      <w:r w:rsidR="005F4B6D" w:rsidRPr="005F4B6D">
        <w:rPr>
          <w:rFonts w:ascii="宋体" w:eastAsia="宋体" w:hAnsi="宋体" w:hint="eastAsia"/>
          <w:sz w:val="21"/>
          <w:szCs w:val="21"/>
        </w:rPr>
        <w:t>，依恋风格，Baumrind教养方式划分】</w:t>
      </w:r>
    </w:p>
    <w:p w14:paraId="3D43BC9F" w14:textId="77777777" w:rsidR="005F4B6D" w:rsidRDefault="005F4B6D" w:rsidP="00ED6273">
      <w:pPr>
        <w:spacing w:after="0"/>
        <w:rPr>
          <w:rFonts w:hint="eastAsia"/>
        </w:rPr>
      </w:pPr>
    </w:p>
    <w:p w14:paraId="49F6F0EB" w14:textId="77777777" w:rsidR="005F4B6D" w:rsidRDefault="005F4B6D" w:rsidP="00ED6273">
      <w:pPr>
        <w:spacing w:after="0"/>
        <w:rPr>
          <w:rFonts w:hint="eastAsia"/>
        </w:rPr>
      </w:pPr>
    </w:p>
    <w:p w14:paraId="0FBEEAD2" w14:textId="77777777" w:rsidR="005F4B6D" w:rsidRDefault="005F4B6D" w:rsidP="00ED6273">
      <w:pPr>
        <w:spacing w:after="0"/>
        <w:rPr>
          <w:rFonts w:hint="eastAsia"/>
        </w:rPr>
      </w:pPr>
    </w:p>
    <w:p w14:paraId="6CCCBA8E" w14:textId="77777777" w:rsidR="005F4B6D" w:rsidRDefault="005F4B6D" w:rsidP="00ED6273">
      <w:pPr>
        <w:spacing w:after="0"/>
        <w:rPr>
          <w:rFonts w:hint="eastAsia"/>
        </w:rPr>
      </w:pPr>
    </w:p>
    <w:p w14:paraId="6455D645" w14:textId="77777777" w:rsidR="005F4B6D" w:rsidRDefault="005F4B6D" w:rsidP="00ED6273">
      <w:pPr>
        <w:spacing w:after="0"/>
        <w:rPr>
          <w:rFonts w:hint="eastAsia"/>
        </w:rPr>
      </w:pPr>
    </w:p>
    <w:p w14:paraId="36D98C87" w14:textId="77777777" w:rsidR="005F4B6D" w:rsidRDefault="005F4B6D" w:rsidP="00ED6273">
      <w:pPr>
        <w:spacing w:after="0"/>
        <w:rPr>
          <w:rFonts w:hint="eastAsia"/>
        </w:rPr>
      </w:pPr>
    </w:p>
    <w:p w14:paraId="7FAC4766" w14:textId="77777777" w:rsidR="005F4B6D" w:rsidRDefault="005F4B6D" w:rsidP="00ED6273">
      <w:pPr>
        <w:spacing w:after="0"/>
        <w:rPr>
          <w:rFonts w:hint="eastAsia"/>
        </w:rPr>
      </w:pPr>
    </w:p>
    <w:p w14:paraId="10C20434" w14:textId="77777777" w:rsidR="005F4B6D" w:rsidRDefault="005F4B6D" w:rsidP="00ED6273">
      <w:pPr>
        <w:spacing w:after="0"/>
        <w:rPr>
          <w:rFonts w:hint="eastAsia"/>
        </w:rPr>
      </w:pPr>
    </w:p>
    <w:p w14:paraId="5FE85688" w14:textId="77777777" w:rsidR="005F4B6D" w:rsidRDefault="005F4B6D" w:rsidP="00ED6273">
      <w:pPr>
        <w:spacing w:after="0"/>
        <w:rPr>
          <w:rFonts w:hint="eastAsia"/>
        </w:rPr>
      </w:pPr>
    </w:p>
    <w:p w14:paraId="65B16217" w14:textId="77777777" w:rsidR="005F4B6D" w:rsidRDefault="005F4B6D" w:rsidP="00ED6273">
      <w:pPr>
        <w:spacing w:after="0"/>
        <w:rPr>
          <w:rFonts w:hint="eastAsia"/>
        </w:rPr>
      </w:pPr>
    </w:p>
    <w:p w14:paraId="47CDD37D" w14:textId="77777777" w:rsidR="005F4B6D" w:rsidRDefault="005F4B6D" w:rsidP="00ED6273">
      <w:pPr>
        <w:spacing w:after="0"/>
        <w:rPr>
          <w:rFonts w:hint="eastAsia"/>
        </w:rPr>
      </w:pPr>
    </w:p>
    <w:p w14:paraId="6A53DACC" w14:textId="77777777" w:rsidR="005F4B6D" w:rsidRDefault="005F4B6D" w:rsidP="00ED6273">
      <w:pPr>
        <w:spacing w:after="0"/>
        <w:rPr>
          <w:rFonts w:hint="eastAsia"/>
        </w:rPr>
      </w:pPr>
    </w:p>
    <w:p w14:paraId="774AB1CE" w14:textId="77777777" w:rsidR="005F4B6D" w:rsidRDefault="005F4B6D" w:rsidP="00ED6273">
      <w:pPr>
        <w:spacing w:after="0"/>
        <w:rPr>
          <w:rFonts w:hint="eastAsia"/>
        </w:rPr>
      </w:pPr>
    </w:p>
    <w:p w14:paraId="5AEE876E" w14:textId="77777777" w:rsidR="005F4B6D" w:rsidRDefault="005F4B6D" w:rsidP="00ED6273">
      <w:pPr>
        <w:spacing w:after="0"/>
        <w:rPr>
          <w:rFonts w:hint="eastAsia"/>
        </w:rPr>
      </w:pPr>
    </w:p>
    <w:p w14:paraId="08B4BB04" w14:textId="77777777" w:rsidR="005F4B6D" w:rsidRDefault="005F4B6D" w:rsidP="00ED6273">
      <w:pPr>
        <w:spacing w:after="0"/>
        <w:rPr>
          <w:rFonts w:hint="eastAsia"/>
        </w:rPr>
      </w:pPr>
    </w:p>
    <w:p w14:paraId="33ACEF54" w14:textId="77777777" w:rsidR="005F4B6D" w:rsidRDefault="005F4B6D" w:rsidP="00ED6273">
      <w:pPr>
        <w:spacing w:after="0"/>
        <w:rPr>
          <w:rFonts w:hint="eastAsia"/>
        </w:rPr>
      </w:pPr>
    </w:p>
    <w:p w14:paraId="086802C7" w14:textId="77777777" w:rsidR="00672D93" w:rsidRDefault="00672D93" w:rsidP="005F4B6D">
      <w:pPr>
        <w:spacing w:after="0" w:line="360" w:lineRule="exact"/>
        <w:rPr>
          <w:rFonts w:ascii="宋体" w:eastAsia="宋体" w:hAnsi="宋体" w:hint="eastAsia"/>
          <w:sz w:val="24"/>
        </w:rPr>
      </w:pPr>
    </w:p>
    <w:p w14:paraId="281CD5A8" w14:textId="77777777" w:rsidR="00672D93" w:rsidRDefault="00672D93" w:rsidP="005F4B6D">
      <w:pPr>
        <w:spacing w:after="0" w:line="360" w:lineRule="exact"/>
        <w:rPr>
          <w:rFonts w:ascii="宋体" w:eastAsia="宋体" w:hAnsi="宋体" w:hint="eastAsia"/>
          <w:sz w:val="24"/>
        </w:rPr>
      </w:pPr>
    </w:p>
    <w:p w14:paraId="4E67F776" w14:textId="77777777" w:rsidR="00672D93" w:rsidRDefault="00672D93" w:rsidP="005F4B6D">
      <w:pPr>
        <w:spacing w:after="0" w:line="360" w:lineRule="exact"/>
        <w:rPr>
          <w:rFonts w:ascii="宋体" w:eastAsia="宋体" w:hAnsi="宋体" w:hint="eastAsia"/>
          <w:sz w:val="24"/>
        </w:rPr>
      </w:pPr>
    </w:p>
    <w:p w14:paraId="17F54239" w14:textId="77777777" w:rsidR="00672D93" w:rsidRDefault="00672D93" w:rsidP="005F4B6D">
      <w:pPr>
        <w:spacing w:after="0" w:line="360" w:lineRule="exact"/>
        <w:rPr>
          <w:rFonts w:ascii="宋体" w:eastAsia="宋体" w:hAnsi="宋体" w:hint="eastAsia"/>
          <w:sz w:val="24"/>
        </w:rPr>
      </w:pPr>
    </w:p>
    <w:p w14:paraId="3752FFDE" w14:textId="77777777" w:rsidR="00672D93" w:rsidRDefault="00672D93" w:rsidP="005F4B6D">
      <w:pPr>
        <w:spacing w:after="0" w:line="360" w:lineRule="exact"/>
        <w:rPr>
          <w:rFonts w:ascii="宋体" w:eastAsia="宋体" w:hAnsi="宋体" w:hint="eastAsia"/>
          <w:sz w:val="24"/>
        </w:rPr>
      </w:pPr>
    </w:p>
    <w:p w14:paraId="4C0F1B14" w14:textId="77777777" w:rsidR="00672D93" w:rsidRDefault="00672D93" w:rsidP="005F4B6D">
      <w:pPr>
        <w:spacing w:after="0" w:line="360" w:lineRule="exact"/>
        <w:rPr>
          <w:rFonts w:ascii="宋体" w:eastAsia="宋体" w:hAnsi="宋体" w:hint="eastAsia"/>
          <w:sz w:val="24"/>
        </w:rPr>
      </w:pPr>
    </w:p>
    <w:p w14:paraId="1326BFE0" w14:textId="062ECA2F" w:rsidR="003D602C" w:rsidRPr="005F4B6D" w:rsidRDefault="005F4B6D" w:rsidP="005F4B6D">
      <w:pPr>
        <w:spacing w:after="0" w:line="360" w:lineRule="exact"/>
        <w:rPr>
          <w:rFonts w:ascii="宋体" w:eastAsia="宋体" w:hAnsi="宋体" w:hint="eastAsia"/>
          <w:sz w:val="24"/>
        </w:rPr>
      </w:pPr>
      <w:proofErr w:type="gramStart"/>
      <w:r>
        <w:rPr>
          <w:rFonts w:ascii="宋体" w:eastAsia="宋体" w:hAnsi="宋体" w:hint="eastAsia"/>
          <w:sz w:val="24"/>
        </w:rPr>
        <w:t>一</w:t>
      </w:r>
      <w:proofErr w:type="gramEnd"/>
      <w:r>
        <w:rPr>
          <w:rFonts w:ascii="宋体" w:eastAsia="宋体" w:hAnsi="宋体" w:hint="eastAsia"/>
          <w:sz w:val="24"/>
        </w:rPr>
        <w:t>．</w:t>
      </w:r>
      <w:r w:rsidR="003D602C" w:rsidRPr="005F4B6D">
        <w:rPr>
          <w:rFonts w:ascii="宋体" w:eastAsia="宋体" w:hAnsi="宋体" w:hint="eastAsia"/>
          <w:sz w:val="24"/>
        </w:rPr>
        <w:t>引言</w:t>
      </w:r>
    </w:p>
    <w:p w14:paraId="44D56549" w14:textId="24101996" w:rsidR="000D7F87" w:rsidRPr="005F4B6D" w:rsidRDefault="003D602C" w:rsidP="005F4B6D">
      <w:pPr>
        <w:spacing w:after="0" w:line="360" w:lineRule="exact"/>
        <w:rPr>
          <w:rFonts w:ascii="宋体" w:eastAsia="宋体" w:hAnsi="宋体" w:hint="eastAsia"/>
          <w:sz w:val="24"/>
        </w:rPr>
      </w:pPr>
      <w:r w:rsidRPr="005F4B6D">
        <w:rPr>
          <w:rFonts w:ascii="宋体" w:eastAsia="宋体" w:hAnsi="宋体"/>
          <w:sz w:val="24"/>
        </w:rPr>
        <w:lastRenderedPageBreak/>
        <w:tab/>
      </w:r>
      <w:r w:rsidRPr="005F4B6D">
        <w:rPr>
          <w:rFonts w:ascii="宋体" w:eastAsia="宋体" w:hAnsi="宋体" w:hint="eastAsia"/>
          <w:sz w:val="24"/>
        </w:rPr>
        <w:t>爱情与依恋关系的研究</w:t>
      </w:r>
      <w:r w:rsidR="00096C4D" w:rsidRPr="005F4B6D">
        <w:rPr>
          <w:rFonts w:ascii="宋体" w:eastAsia="宋体" w:hAnsi="宋体" w:hint="eastAsia"/>
          <w:sz w:val="24"/>
        </w:rPr>
        <w:t>以及客体关系理论均</w:t>
      </w:r>
      <w:r w:rsidRPr="005F4B6D">
        <w:rPr>
          <w:rFonts w:ascii="宋体" w:eastAsia="宋体" w:hAnsi="宋体" w:hint="eastAsia"/>
          <w:sz w:val="24"/>
        </w:rPr>
        <w:t>是大学生心理学课的重要组成部分</w:t>
      </w:r>
      <w:r w:rsidR="00096C4D" w:rsidRPr="005F4B6D">
        <w:rPr>
          <w:rFonts w:ascii="宋体" w:eastAsia="宋体" w:hAnsi="宋体" w:hint="eastAsia"/>
          <w:sz w:val="24"/>
        </w:rPr>
        <w:t>。较多研究</w:t>
      </w:r>
      <w:r w:rsidR="000D7F87" w:rsidRPr="005F4B6D">
        <w:rPr>
          <w:rFonts w:ascii="宋体" w:eastAsia="宋体" w:hAnsi="宋体" w:hint="eastAsia"/>
          <w:sz w:val="24"/>
        </w:rPr>
        <w:t>以及Hazan和Shaver的理论均表明</w:t>
      </w:r>
      <w:r w:rsidR="00096C4D" w:rsidRPr="005F4B6D">
        <w:rPr>
          <w:rFonts w:ascii="宋体" w:eastAsia="宋体" w:hAnsi="宋体" w:hint="eastAsia"/>
          <w:sz w:val="24"/>
        </w:rPr>
        <w:t>，</w:t>
      </w:r>
      <w:r w:rsidR="00973E3D" w:rsidRPr="005F4B6D">
        <w:rPr>
          <w:rFonts w:ascii="宋体" w:eastAsia="宋体" w:hAnsi="宋体"/>
          <w:sz w:val="24"/>
        </w:rPr>
        <w:t>成人在自己的成年关系中是否有安全感，可能部分地反映着他/她在早年儿童期中的依恋体验。</w:t>
      </w:r>
      <w:r w:rsidR="00973E3D" w:rsidRPr="005F4B6D">
        <w:rPr>
          <w:rFonts w:ascii="宋体" w:eastAsia="宋体" w:hAnsi="宋体" w:hint="eastAsia"/>
          <w:sz w:val="24"/>
        </w:rPr>
        <w:t>所以从该角度来看，客体关系理论和</w:t>
      </w:r>
      <w:r w:rsidR="000D7F87" w:rsidRPr="005F4B6D">
        <w:rPr>
          <w:rFonts w:ascii="宋体" w:eastAsia="宋体" w:hAnsi="宋体" w:hint="eastAsia"/>
          <w:sz w:val="24"/>
        </w:rPr>
        <w:t>成人</w:t>
      </w:r>
      <w:r w:rsidR="00973E3D" w:rsidRPr="005F4B6D">
        <w:rPr>
          <w:rFonts w:ascii="宋体" w:eastAsia="宋体" w:hAnsi="宋体" w:hint="eastAsia"/>
          <w:sz w:val="24"/>
        </w:rPr>
        <w:t>依恋风格有着明显联系。同时，</w:t>
      </w:r>
      <w:r w:rsidR="000D7F87" w:rsidRPr="005F4B6D">
        <w:rPr>
          <w:rFonts w:ascii="宋体" w:eastAsia="宋体" w:hAnsi="宋体" w:hint="eastAsia"/>
          <w:sz w:val="24"/>
        </w:rPr>
        <w:t>根据</w:t>
      </w:r>
      <w:proofErr w:type="gramStart"/>
      <w:r w:rsidR="000D7F87" w:rsidRPr="005F4B6D">
        <w:rPr>
          <w:rFonts w:ascii="宋体" w:eastAsia="宋体" w:hAnsi="宋体"/>
          <w:sz w:val="24"/>
        </w:rPr>
        <w:t>弗洛姆</w:t>
      </w:r>
      <w:proofErr w:type="gramEnd"/>
      <w:r w:rsidR="000D7F87" w:rsidRPr="005F4B6D">
        <w:rPr>
          <w:rFonts w:ascii="宋体" w:eastAsia="宋体" w:hAnsi="宋体"/>
          <w:sz w:val="24"/>
        </w:rPr>
        <w:t>的</w:t>
      </w:r>
      <w:r w:rsidR="000D7F87" w:rsidRPr="005F4B6D">
        <w:rPr>
          <w:rFonts w:ascii="宋体" w:eastAsia="宋体" w:hAnsi="宋体" w:hint="eastAsia"/>
          <w:sz w:val="24"/>
        </w:rPr>
        <w:t>理论</w:t>
      </w:r>
      <w:r w:rsidR="000D7F87" w:rsidRPr="005F4B6D">
        <w:rPr>
          <w:rFonts w:ascii="宋体" w:eastAsia="宋体" w:hAnsi="宋体"/>
          <w:sz w:val="24"/>
        </w:rPr>
        <w:t>，性格结构主要是透过</w:t>
      </w:r>
      <w:hyperlink r:id="rId8" w:tooltip="童年" w:history="1">
        <w:r w:rsidR="000D7F87" w:rsidRPr="005F4B6D">
          <w:rPr>
            <w:rFonts w:ascii="宋体" w:eastAsia="宋体" w:hAnsi="宋体"/>
            <w:sz w:val="24"/>
          </w:rPr>
          <w:t>童年</w:t>
        </w:r>
      </w:hyperlink>
      <w:r w:rsidR="000D7F87" w:rsidRPr="005F4B6D">
        <w:rPr>
          <w:rFonts w:ascii="宋体" w:eastAsia="宋体" w:hAnsi="宋体"/>
          <w:sz w:val="24"/>
        </w:rPr>
        <w:t>经历创造的</w:t>
      </w:r>
      <w:r w:rsidR="000D7F87" w:rsidRPr="005F4B6D">
        <w:rPr>
          <w:rFonts w:ascii="宋体" w:eastAsia="宋体" w:hAnsi="宋体" w:hint="eastAsia"/>
          <w:sz w:val="24"/>
        </w:rPr>
        <w:t>，所以</w:t>
      </w:r>
      <w:r w:rsidR="00973E3D" w:rsidRPr="005F4B6D">
        <w:rPr>
          <w:rFonts w:ascii="宋体" w:eastAsia="宋体" w:hAnsi="宋体" w:hint="eastAsia"/>
          <w:sz w:val="24"/>
        </w:rPr>
        <w:t>依恋风格可能与一个人的性格有着密切联系</w:t>
      </w:r>
      <w:r w:rsidR="000D7F87" w:rsidRPr="005F4B6D">
        <w:rPr>
          <w:rFonts w:ascii="宋体" w:eastAsia="宋体" w:hAnsi="宋体" w:hint="eastAsia"/>
          <w:sz w:val="24"/>
        </w:rPr>
        <w:t>（本文中用迈尔斯-布里格斯类型指标（MBTI）来衡量一个人的性格）</w:t>
      </w:r>
      <w:r w:rsidR="00973E3D" w:rsidRPr="005F4B6D">
        <w:rPr>
          <w:rFonts w:ascii="宋体" w:eastAsia="宋体" w:hAnsi="宋体" w:hint="eastAsia"/>
          <w:sz w:val="24"/>
        </w:rPr>
        <w:t>。</w:t>
      </w:r>
      <w:r w:rsidR="000D7F87" w:rsidRPr="005F4B6D">
        <w:rPr>
          <w:rFonts w:ascii="宋体" w:eastAsia="宋体" w:hAnsi="宋体" w:hint="eastAsia"/>
          <w:sz w:val="24"/>
        </w:rPr>
        <w:t>故</w:t>
      </w:r>
      <w:r w:rsidR="00973E3D" w:rsidRPr="005F4B6D">
        <w:rPr>
          <w:rFonts w:ascii="宋体" w:eastAsia="宋体" w:hAnsi="宋体" w:hint="eastAsia"/>
          <w:sz w:val="24"/>
        </w:rPr>
        <w:t>猜测</w:t>
      </w:r>
      <w:r w:rsidR="00973E3D" w:rsidRPr="005F4B6D">
        <w:rPr>
          <w:rFonts w:ascii="宋体" w:eastAsia="宋体" w:hAnsi="宋体"/>
          <w:sz w:val="24"/>
        </w:rPr>
        <w:t>迈尔斯-布里格斯类型指标</w:t>
      </w:r>
      <w:r w:rsidR="00973E3D" w:rsidRPr="005F4B6D">
        <w:rPr>
          <w:rFonts w:ascii="宋体" w:eastAsia="宋体" w:hAnsi="宋体" w:hint="eastAsia"/>
          <w:sz w:val="24"/>
        </w:rPr>
        <w:t>与依恋风格和客体关系理论存在着</w:t>
      </w:r>
      <w:r w:rsidR="00563A9C">
        <w:rPr>
          <w:rFonts w:ascii="宋体" w:eastAsia="宋体" w:hAnsi="宋体" w:hint="eastAsia"/>
          <w:sz w:val="24"/>
        </w:rPr>
        <w:t>一定</w:t>
      </w:r>
      <w:r w:rsidR="00973E3D" w:rsidRPr="005F4B6D">
        <w:rPr>
          <w:rFonts w:ascii="宋体" w:eastAsia="宋体" w:hAnsi="宋体" w:hint="eastAsia"/>
          <w:sz w:val="24"/>
        </w:rPr>
        <w:t>关系。</w:t>
      </w:r>
    </w:p>
    <w:p w14:paraId="10ED934D" w14:textId="255D5293" w:rsidR="00096C4D" w:rsidRPr="005F4B6D" w:rsidRDefault="000D7F87" w:rsidP="005F4B6D">
      <w:pPr>
        <w:spacing w:after="0" w:line="360" w:lineRule="exact"/>
        <w:ind w:firstLine="420"/>
        <w:rPr>
          <w:rFonts w:ascii="宋体" w:eastAsia="宋体" w:hAnsi="宋体" w:hint="eastAsia"/>
          <w:sz w:val="24"/>
        </w:rPr>
      </w:pPr>
      <w:r w:rsidRPr="005F4B6D">
        <w:rPr>
          <w:rFonts w:ascii="宋体" w:eastAsia="宋体" w:hAnsi="宋体" w:hint="eastAsia"/>
          <w:sz w:val="24"/>
        </w:rPr>
        <w:t>对高中生和大学生，了解清楚这个关系，可以更好的让我们去了解“治愈”自己的依恋类型，同时对自己的人格有更深入的理解，身心上健康可以得到更好的保证。</w:t>
      </w:r>
    </w:p>
    <w:p w14:paraId="76E06C5F" w14:textId="77777777" w:rsidR="00973E3D" w:rsidRPr="005F4B6D" w:rsidRDefault="00973E3D" w:rsidP="005F4B6D">
      <w:pPr>
        <w:spacing w:after="0" w:line="360" w:lineRule="exact"/>
        <w:rPr>
          <w:rFonts w:ascii="宋体" w:eastAsia="宋体" w:hAnsi="宋体" w:hint="eastAsia"/>
          <w:sz w:val="24"/>
        </w:rPr>
      </w:pPr>
    </w:p>
    <w:p w14:paraId="200EAF2B" w14:textId="6C90D3A0" w:rsidR="00973E3D" w:rsidRPr="005F4B6D" w:rsidRDefault="005F4B6D" w:rsidP="005F4B6D">
      <w:pPr>
        <w:spacing w:after="0" w:line="360" w:lineRule="exact"/>
        <w:rPr>
          <w:rFonts w:ascii="宋体" w:eastAsia="宋体" w:hAnsi="宋体" w:hint="eastAsia"/>
          <w:sz w:val="24"/>
        </w:rPr>
      </w:pPr>
      <w:r>
        <w:rPr>
          <w:rFonts w:ascii="宋体" w:eastAsia="宋体" w:hAnsi="宋体" w:hint="eastAsia"/>
          <w:sz w:val="24"/>
        </w:rPr>
        <w:t>二．</w:t>
      </w:r>
      <w:r w:rsidR="00973E3D" w:rsidRPr="005F4B6D">
        <w:rPr>
          <w:rFonts w:ascii="宋体" w:eastAsia="宋体" w:hAnsi="宋体" w:hint="eastAsia"/>
          <w:sz w:val="24"/>
        </w:rPr>
        <w:t>文献综述</w:t>
      </w:r>
    </w:p>
    <w:p w14:paraId="2919B07D" w14:textId="2C70F5DD" w:rsidR="00973E3D" w:rsidRPr="005F4B6D" w:rsidRDefault="00973E3D" w:rsidP="005F4B6D">
      <w:pPr>
        <w:spacing w:after="0" w:line="360" w:lineRule="exact"/>
        <w:rPr>
          <w:rFonts w:ascii="宋体" w:eastAsia="宋体" w:hAnsi="宋体" w:hint="eastAsia"/>
          <w:sz w:val="24"/>
        </w:rPr>
      </w:pPr>
      <w:r w:rsidRPr="005F4B6D">
        <w:rPr>
          <w:rFonts w:ascii="宋体" w:eastAsia="宋体" w:hAnsi="宋体" w:hint="eastAsia"/>
          <w:sz w:val="24"/>
        </w:rPr>
        <w:t>2.</w:t>
      </w:r>
      <w:r w:rsidR="00ED6273" w:rsidRPr="005F4B6D">
        <w:rPr>
          <w:rFonts w:ascii="宋体" w:eastAsia="宋体" w:hAnsi="宋体" w:hint="eastAsia"/>
          <w:sz w:val="24"/>
        </w:rPr>
        <w:t>1</w:t>
      </w:r>
      <w:r w:rsidRPr="005F4B6D">
        <w:rPr>
          <w:rFonts w:ascii="宋体" w:eastAsia="宋体" w:hAnsi="宋体" w:hint="eastAsia"/>
          <w:sz w:val="24"/>
        </w:rPr>
        <w:t>依恋理论</w:t>
      </w:r>
    </w:p>
    <w:p w14:paraId="1B03ACEC" w14:textId="05B261C1" w:rsidR="00ED6273" w:rsidRDefault="00973E3D" w:rsidP="005F4B6D">
      <w:pPr>
        <w:spacing w:after="0" w:line="360" w:lineRule="exact"/>
        <w:ind w:firstLine="420"/>
        <w:rPr>
          <w:rFonts w:ascii="宋体" w:eastAsia="宋体" w:hAnsi="宋体" w:hint="eastAsia"/>
          <w:sz w:val="24"/>
        </w:rPr>
      </w:pPr>
      <w:r w:rsidRPr="005F4B6D">
        <w:rPr>
          <w:rFonts w:ascii="宋体" w:eastAsia="宋体" w:hAnsi="宋体" w:hint="eastAsia"/>
          <w:sz w:val="24"/>
        </w:rPr>
        <w:t>在20世纪60年代，著名心理学家</w:t>
      </w:r>
      <w:r w:rsidR="003D602C" w:rsidRPr="005F4B6D">
        <w:rPr>
          <w:rFonts w:ascii="宋体" w:eastAsia="宋体" w:hAnsi="宋体" w:hint="eastAsia"/>
          <w:sz w:val="24"/>
        </w:rPr>
        <w:t>John Bowlby提出</w:t>
      </w:r>
      <w:r w:rsidR="00096C4D" w:rsidRPr="005F4B6D">
        <w:rPr>
          <w:rFonts w:ascii="宋体" w:eastAsia="宋体" w:hAnsi="宋体" w:hint="eastAsia"/>
          <w:sz w:val="24"/>
        </w:rPr>
        <w:t>了依恋理论，该理论系统性的探讨了</w:t>
      </w:r>
      <w:r w:rsidRPr="005F4B6D">
        <w:rPr>
          <w:rFonts w:ascii="宋体" w:eastAsia="宋体" w:hAnsi="宋体" w:hint="eastAsia"/>
          <w:sz w:val="24"/>
        </w:rPr>
        <w:t>婴儿时期</w:t>
      </w:r>
      <w:r w:rsidR="00096C4D" w:rsidRPr="005F4B6D">
        <w:rPr>
          <w:rFonts w:ascii="宋体" w:eastAsia="宋体" w:hAnsi="宋体" w:hint="eastAsia"/>
          <w:sz w:val="24"/>
        </w:rPr>
        <w:t>依恋的本质，同时提出了不同的依恋类型。</w:t>
      </w:r>
      <w:r w:rsidRPr="005F4B6D">
        <w:rPr>
          <w:rFonts w:ascii="宋体" w:eastAsia="宋体" w:hAnsi="宋体" w:hint="eastAsia"/>
          <w:sz w:val="24"/>
        </w:rPr>
        <w:t>Hazan和Shaver将依恋的概念扩展到成人，</w:t>
      </w:r>
      <w:r w:rsidR="003450C6" w:rsidRPr="005F4B6D">
        <w:rPr>
          <w:rFonts w:ascii="宋体" w:eastAsia="宋体" w:hAnsi="宋体"/>
          <w:sz w:val="24"/>
        </w:rPr>
        <w:t>他们发现，成人时期的依恋模式与婴儿时期相似，这表明依恋模式在个体的一生中都具有稳定性和持续性。</w:t>
      </w:r>
      <w:r w:rsidR="003450C6" w:rsidRPr="005F4B6D">
        <w:rPr>
          <w:rFonts w:ascii="宋体" w:eastAsia="宋体" w:hAnsi="宋体" w:hint="eastAsia"/>
          <w:sz w:val="24"/>
        </w:rPr>
        <w:t>心理学家Bartholomew进一步将依恋关系划分成4种，也可以理解为安全型、先占型 (焦虑型）、拒绝型（超脱型）、恐惧型（逃避型）。</w:t>
      </w:r>
      <w:r w:rsidR="007B7BE4" w:rsidRPr="005F4B6D">
        <w:rPr>
          <w:rFonts w:ascii="宋体" w:eastAsia="宋体" w:hAnsi="宋体" w:hint="eastAsia"/>
          <w:sz w:val="24"/>
        </w:rPr>
        <w:t>同时心理学家提出修订版成人依恋量表（AAS），本文</w:t>
      </w:r>
      <w:r w:rsidR="00B74893">
        <w:rPr>
          <w:rFonts w:ascii="宋体" w:eastAsia="宋体" w:hAnsi="宋体" w:hint="eastAsia"/>
          <w:sz w:val="24"/>
        </w:rPr>
        <w:t>便</w:t>
      </w:r>
      <w:r w:rsidR="007B7BE4" w:rsidRPr="005F4B6D">
        <w:rPr>
          <w:rFonts w:ascii="宋体" w:eastAsia="宋体" w:hAnsi="宋体" w:hint="eastAsia"/>
          <w:sz w:val="24"/>
        </w:rPr>
        <w:t>会使用AAS的测评结果来衡量一个人的依恋类型</w:t>
      </w:r>
      <w:r w:rsidR="00ED6273" w:rsidRPr="005F4B6D">
        <w:rPr>
          <w:rFonts w:ascii="宋体" w:eastAsia="宋体" w:hAnsi="宋体" w:hint="eastAsia"/>
          <w:sz w:val="24"/>
        </w:rPr>
        <w:t>。</w:t>
      </w:r>
    </w:p>
    <w:p w14:paraId="053A604F" w14:textId="77777777" w:rsidR="00236BCF" w:rsidRPr="005F4B6D" w:rsidRDefault="00236BCF" w:rsidP="005F4B6D">
      <w:pPr>
        <w:spacing w:after="0" w:line="360" w:lineRule="exact"/>
        <w:ind w:firstLine="420"/>
        <w:rPr>
          <w:rFonts w:ascii="宋体" w:eastAsia="宋体" w:hAnsi="宋体" w:hint="eastAsia"/>
          <w:sz w:val="24"/>
        </w:rPr>
      </w:pPr>
    </w:p>
    <w:p w14:paraId="7845A2FE" w14:textId="7B9066CD" w:rsidR="00ED6273" w:rsidRPr="005F4B6D" w:rsidRDefault="00ED6273" w:rsidP="00ED6273">
      <w:pPr>
        <w:spacing w:after="0"/>
        <w:ind w:firstLine="420"/>
        <w:rPr>
          <w:rFonts w:ascii="宋体" w:eastAsia="宋体" w:hAnsi="宋体" w:hint="eastAsia"/>
          <w:sz w:val="24"/>
        </w:rPr>
      </w:pPr>
      <w:r w:rsidRPr="005F4B6D">
        <w:rPr>
          <w:rFonts w:ascii="宋体" w:eastAsia="宋体" w:hAnsi="宋体"/>
          <w:noProof/>
          <w:sz w:val="24"/>
        </w:rPr>
        <w:drawing>
          <wp:inline distT="0" distB="0" distL="0" distR="0" wp14:anchorId="6DC4BFC7" wp14:editId="085766DA">
            <wp:extent cx="5274310" cy="2829560"/>
            <wp:effectExtent l="0" t="0" r="2540" b="8890"/>
            <wp:docPr id="517673725"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673725" name="图片 1" descr="图示&#10;&#10;描述已自动生成"/>
                    <pic:cNvPicPr/>
                  </pic:nvPicPr>
                  <pic:blipFill>
                    <a:blip r:embed="rId9"/>
                    <a:stretch>
                      <a:fillRect/>
                    </a:stretch>
                  </pic:blipFill>
                  <pic:spPr>
                    <a:xfrm>
                      <a:off x="0" y="0"/>
                      <a:ext cx="5274310" cy="2829560"/>
                    </a:xfrm>
                    <a:prstGeom prst="rect">
                      <a:avLst/>
                    </a:prstGeom>
                  </pic:spPr>
                </pic:pic>
              </a:graphicData>
            </a:graphic>
          </wp:inline>
        </w:drawing>
      </w:r>
    </w:p>
    <w:p w14:paraId="63FE6E98" w14:textId="77777777" w:rsidR="00ED6273" w:rsidRPr="005F4B6D" w:rsidRDefault="00ED6273" w:rsidP="00ED6273">
      <w:pPr>
        <w:spacing w:after="0"/>
        <w:ind w:firstLine="420"/>
        <w:rPr>
          <w:rFonts w:ascii="宋体" w:eastAsia="宋体" w:hAnsi="宋体" w:hint="eastAsia"/>
          <w:sz w:val="24"/>
        </w:rPr>
      </w:pPr>
    </w:p>
    <w:p w14:paraId="2F0033AE" w14:textId="028554F6" w:rsidR="00ED6273" w:rsidRPr="005F4B6D" w:rsidRDefault="00ED6273" w:rsidP="005F4B6D">
      <w:pPr>
        <w:spacing w:after="0" w:line="360" w:lineRule="exact"/>
        <w:rPr>
          <w:rFonts w:ascii="宋体" w:eastAsia="宋体" w:hAnsi="宋体" w:hint="eastAsia"/>
          <w:sz w:val="24"/>
        </w:rPr>
      </w:pPr>
      <w:r w:rsidRPr="005F4B6D">
        <w:rPr>
          <w:rFonts w:ascii="宋体" w:eastAsia="宋体" w:hAnsi="宋体" w:hint="eastAsia"/>
          <w:sz w:val="24"/>
        </w:rPr>
        <w:t>2.2 迈尔斯-布里格斯类型指标（MBTI）</w:t>
      </w:r>
    </w:p>
    <w:p w14:paraId="6CA35B41" w14:textId="7C5BD965" w:rsidR="00ED6273" w:rsidRPr="005F4B6D" w:rsidRDefault="00ED6273" w:rsidP="005F4B6D">
      <w:pPr>
        <w:spacing w:after="0" w:line="360" w:lineRule="exact"/>
        <w:rPr>
          <w:rFonts w:ascii="宋体" w:eastAsia="宋体" w:hAnsi="宋体" w:hint="eastAsia"/>
          <w:sz w:val="24"/>
        </w:rPr>
      </w:pPr>
      <w:r w:rsidRPr="005F4B6D">
        <w:rPr>
          <w:rFonts w:ascii="宋体" w:eastAsia="宋体" w:hAnsi="宋体"/>
          <w:sz w:val="24"/>
        </w:rPr>
        <w:tab/>
        <w:t>MBTI理论基础来源于著名分析心理学创始人卡尔·荣格提出的心理类型理</w:t>
      </w:r>
      <w:r w:rsidRPr="005F4B6D">
        <w:rPr>
          <w:rFonts w:ascii="宋体" w:eastAsia="宋体" w:hAnsi="宋体"/>
          <w:sz w:val="24"/>
        </w:rPr>
        <w:lastRenderedPageBreak/>
        <w:t>论</w:t>
      </w:r>
      <w:r w:rsidRPr="005F4B6D">
        <w:rPr>
          <w:rFonts w:ascii="宋体" w:eastAsia="宋体" w:hAnsi="宋体" w:hint="eastAsia"/>
          <w:sz w:val="24"/>
        </w:rPr>
        <w:t>，并由迈尔斯发展得到。它将一个人的性格用四个维度来划分，</w:t>
      </w:r>
      <w:r w:rsidRPr="005F4B6D">
        <w:rPr>
          <w:rFonts w:ascii="宋体" w:eastAsia="宋体" w:hAnsi="宋体"/>
          <w:sz w:val="24"/>
        </w:rPr>
        <w:t>每个维度均由对立的两个方向构成。每个人的性格都在四个维</w:t>
      </w:r>
      <w:proofErr w:type="gramStart"/>
      <w:r w:rsidRPr="005F4B6D">
        <w:rPr>
          <w:rFonts w:ascii="宋体" w:eastAsia="宋体" w:hAnsi="宋体"/>
          <w:sz w:val="24"/>
        </w:rPr>
        <w:t>度相应</w:t>
      </w:r>
      <w:proofErr w:type="gramEnd"/>
      <w:r w:rsidRPr="005F4B6D">
        <w:rPr>
          <w:rFonts w:ascii="宋体" w:eastAsia="宋体" w:hAnsi="宋体"/>
          <w:sz w:val="24"/>
        </w:rPr>
        <w:t>分界点的这边或那边，称之为“偏好”。</w:t>
      </w:r>
    </w:p>
    <w:p w14:paraId="6D50A800" w14:textId="77777777" w:rsidR="00C705DB" w:rsidRPr="005F4B6D" w:rsidRDefault="00C705DB" w:rsidP="005F4B6D">
      <w:pPr>
        <w:spacing w:after="0" w:line="360" w:lineRule="exact"/>
        <w:rPr>
          <w:rFonts w:ascii="宋体" w:eastAsia="宋体" w:hAnsi="宋体" w:hint="eastAsia"/>
          <w:sz w:val="24"/>
        </w:rPr>
      </w:pPr>
    </w:p>
    <w:tbl>
      <w:tblPr>
        <w:tblStyle w:val="af4"/>
        <w:tblW w:w="0" w:type="auto"/>
        <w:tblLook w:val="04A0" w:firstRow="1" w:lastRow="0" w:firstColumn="1" w:lastColumn="0" w:noHBand="0" w:noVBand="1"/>
      </w:tblPr>
      <w:tblGrid>
        <w:gridCol w:w="2765"/>
        <w:gridCol w:w="2765"/>
        <w:gridCol w:w="2529"/>
        <w:gridCol w:w="237"/>
      </w:tblGrid>
      <w:tr w:rsidR="00ED6273" w:rsidRPr="005F4B6D" w14:paraId="71F3F0D8" w14:textId="77777777" w:rsidTr="00ED6273">
        <w:tc>
          <w:tcPr>
            <w:tcW w:w="2765" w:type="dxa"/>
          </w:tcPr>
          <w:p w14:paraId="40AF23F6" w14:textId="04867910" w:rsidR="00ED6273" w:rsidRPr="005F4B6D" w:rsidRDefault="00ED6273" w:rsidP="00563A9C">
            <w:pPr>
              <w:spacing w:line="360" w:lineRule="exact"/>
              <w:rPr>
                <w:rFonts w:ascii="宋体" w:eastAsia="宋体" w:hAnsi="宋体" w:hint="eastAsia"/>
                <w:sz w:val="24"/>
              </w:rPr>
            </w:pPr>
            <w:r w:rsidRPr="005F4B6D">
              <w:rPr>
                <w:rFonts w:ascii="宋体" w:eastAsia="宋体" w:hAnsi="宋体" w:hint="eastAsia"/>
                <w:sz w:val="24"/>
              </w:rPr>
              <w:t>维度</w:t>
            </w:r>
          </w:p>
        </w:tc>
        <w:tc>
          <w:tcPr>
            <w:tcW w:w="5294" w:type="dxa"/>
            <w:gridSpan w:val="2"/>
          </w:tcPr>
          <w:p w14:paraId="1A036A8A" w14:textId="62F1F0CA" w:rsidR="00ED6273" w:rsidRPr="005F4B6D" w:rsidRDefault="00ED6273" w:rsidP="00563A9C">
            <w:pPr>
              <w:spacing w:line="360" w:lineRule="exact"/>
              <w:jc w:val="center"/>
              <w:rPr>
                <w:rFonts w:ascii="宋体" w:eastAsia="宋体" w:hAnsi="宋体" w:hint="eastAsia"/>
                <w:sz w:val="24"/>
              </w:rPr>
            </w:pPr>
            <w:r w:rsidRPr="005F4B6D">
              <w:rPr>
                <w:rFonts w:ascii="宋体" w:eastAsia="宋体" w:hAnsi="宋体" w:hint="eastAsia"/>
                <w:sz w:val="24"/>
              </w:rPr>
              <w:t>方向</w:t>
            </w:r>
          </w:p>
        </w:tc>
        <w:tc>
          <w:tcPr>
            <w:tcW w:w="237" w:type="dxa"/>
          </w:tcPr>
          <w:p w14:paraId="101ADF44" w14:textId="77777777" w:rsidR="00ED6273" w:rsidRPr="005F4B6D" w:rsidRDefault="00ED6273" w:rsidP="005F4B6D">
            <w:pPr>
              <w:spacing w:line="360" w:lineRule="exact"/>
              <w:rPr>
                <w:rFonts w:ascii="宋体" w:eastAsia="宋体" w:hAnsi="宋体" w:hint="eastAsia"/>
                <w:sz w:val="24"/>
              </w:rPr>
            </w:pPr>
          </w:p>
        </w:tc>
      </w:tr>
      <w:tr w:rsidR="00ED6273" w:rsidRPr="005F4B6D" w14:paraId="5C8A7DBE" w14:textId="77777777" w:rsidTr="00ED6273">
        <w:tc>
          <w:tcPr>
            <w:tcW w:w="2765" w:type="dxa"/>
          </w:tcPr>
          <w:p w14:paraId="366B70B3" w14:textId="00230569" w:rsidR="00ED6273" w:rsidRPr="005F4B6D" w:rsidRDefault="004B75AF" w:rsidP="00563A9C">
            <w:pPr>
              <w:spacing w:line="360" w:lineRule="exact"/>
              <w:rPr>
                <w:rFonts w:ascii="宋体" w:eastAsia="宋体" w:hAnsi="宋体" w:hint="eastAsia"/>
                <w:sz w:val="24"/>
              </w:rPr>
            </w:pPr>
            <w:r w:rsidRPr="005F4B6D">
              <w:rPr>
                <w:rFonts w:ascii="宋体" w:eastAsia="宋体" w:hAnsi="宋体" w:hint="eastAsia"/>
                <w:sz w:val="24"/>
              </w:rPr>
              <w:t>生活态度</w:t>
            </w:r>
          </w:p>
        </w:tc>
        <w:tc>
          <w:tcPr>
            <w:tcW w:w="2765" w:type="dxa"/>
          </w:tcPr>
          <w:p w14:paraId="52CF61F6" w14:textId="31267979" w:rsidR="00ED6273" w:rsidRPr="005F4B6D" w:rsidRDefault="004B75AF" w:rsidP="005F4B6D">
            <w:pPr>
              <w:spacing w:line="360" w:lineRule="exact"/>
              <w:rPr>
                <w:rFonts w:ascii="宋体" w:eastAsia="宋体" w:hAnsi="宋体" w:hint="eastAsia"/>
                <w:sz w:val="24"/>
              </w:rPr>
            </w:pPr>
            <w:r w:rsidRPr="005F4B6D">
              <w:rPr>
                <w:rFonts w:ascii="宋体" w:eastAsia="宋体" w:hAnsi="宋体" w:hint="eastAsia"/>
                <w:sz w:val="24"/>
              </w:rPr>
              <w:t>E：外倾</w:t>
            </w:r>
          </w:p>
        </w:tc>
        <w:tc>
          <w:tcPr>
            <w:tcW w:w="2766" w:type="dxa"/>
            <w:gridSpan w:val="2"/>
          </w:tcPr>
          <w:p w14:paraId="78EDF986" w14:textId="03E3BDB5" w:rsidR="00ED6273" w:rsidRPr="005F4B6D" w:rsidRDefault="004B75AF" w:rsidP="005F4B6D">
            <w:pPr>
              <w:spacing w:line="360" w:lineRule="exact"/>
              <w:rPr>
                <w:rFonts w:ascii="宋体" w:eastAsia="宋体" w:hAnsi="宋体" w:hint="eastAsia"/>
                <w:sz w:val="24"/>
              </w:rPr>
            </w:pPr>
            <w:r w:rsidRPr="005F4B6D">
              <w:rPr>
                <w:rFonts w:ascii="宋体" w:eastAsia="宋体" w:hAnsi="宋体" w:hint="eastAsia"/>
                <w:sz w:val="24"/>
              </w:rPr>
              <w:t>I：内倾</w:t>
            </w:r>
          </w:p>
        </w:tc>
      </w:tr>
      <w:tr w:rsidR="00ED6273" w:rsidRPr="005F4B6D" w14:paraId="19ACD4A2" w14:textId="77777777" w:rsidTr="00ED6273">
        <w:tc>
          <w:tcPr>
            <w:tcW w:w="2765" w:type="dxa"/>
          </w:tcPr>
          <w:p w14:paraId="4806C9CD" w14:textId="5A9331EF" w:rsidR="00ED6273" w:rsidRPr="005F4B6D" w:rsidRDefault="004B75AF" w:rsidP="00563A9C">
            <w:pPr>
              <w:spacing w:line="360" w:lineRule="exact"/>
              <w:rPr>
                <w:rFonts w:ascii="宋体" w:eastAsia="宋体" w:hAnsi="宋体" w:hint="eastAsia"/>
                <w:sz w:val="24"/>
              </w:rPr>
            </w:pPr>
            <w:r w:rsidRPr="005F4B6D">
              <w:rPr>
                <w:rFonts w:ascii="宋体" w:eastAsia="宋体" w:hAnsi="宋体" w:hint="eastAsia"/>
                <w:sz w:val="24"/>
              </w:rPr>
              <w:t>感知方式</w:t>
            </w:r>
          </w:p>
        </w:tc>
        <w:tc>
          <w:tcPr>
            <w:tcW w:w="2765" w:type="dxa"/>
          </w:tcPr>
          <w:p w14:paraId="477886E7" w14:textId="6449206C" w:rsidR="00ED6273" w:rsidRPr="005F4B6D" w:rsidRDefault="004B75AF" w:rsidP="005F4B6D">
            <w:pPr>
              <w:spacing w:line="360" w:lineRule="exact"/>
              <w:rPr>
                <w:rFonts w:ascii="宋体" w:eastAsia="宋体" w:hAnsi="宋体" w:hint="eastAsia"/>
                <w:sz w:val="24"/>
              </w:rPr>
            </w:pPr>
            <w:r w:rsidRPr="005F4B6D">
              <w:rPr>
                <w:rFonts w:ascii="宋体" w:eastAsia="宋体" w:hAnsi="宋体" w:hint="eastAsia"/>
                <w:sz w:val="24"/>
              </w:rPr>
              <w:t>S：感觉</w:t>
            </w:r>
          </w:p>
        </w:tc>
        <w:tc>
          <w:tcPr>
            <w:tcW w:w="2766" w:type="dxa"/>
            <w:gridSpan w:val="2"/>
          </w:tcPr>
          <w:p w14:paraId="75DC260E" w14:textId="175AF1F0" w:rsidR="00ED6273" w:rsidRPr="005F4B6D" w:rsidRDefault="004B75AF" w:rsidP="005F4B6D">
            <w:pPr>
              <w:spacing w:line="360" w:lineRule="exact"/>
              <w:rPr>
                <w:rFonts w:ascii="宋体" w:eastAsia="宋体" w:hAnsi="宋体" w:hint="eastAsia"/>
                <w:sz w:val="24"/>
              </w:rPr>
            </w:pPr>
            <w:r w:rsidRPr="005F4B6D">
              <w:rPr>
                <w:rFonts w:ascii="宋体" w:eastAsia="宋体" w:hAnsi="宋体" w:hint="eastAsia"/>
                <w:sz w:val="24"/>
              </w:rPr>
              <w:t>N：直觉</w:t>
            </w:r>
          </w:p>
        </w:tc>
      </w:tr>
      <w:tr w:rsidR="00ED6273" w:rsidRPr="005F4B6D" w14:paraId="39F30DA3" w14:textId="77777777" w:rsidTr="00ED6273">
        <w:tc>
          <w:tcPr>
            <w:tcW w:w="2765" w:type="dxa"/>
          </w:tcPr>
          <w:p w14:paraId="166613E9" w14:textId="5BEF7EC8" w:rsidR="00ED6273" w:rsidRPr="005F4B6D" w:rsidRDefault="004B75AF" w:rsidP="00563A9C">
            <w:pPr>
              <w:spacing w:line="360" w:lineRule="exact"/>
              <w:rPr>
                <w:rFonts w:ascii="宋体" w:eastAsia="宋体" w:hAnsi="宋体" w:hint="eastAsia"/>
                <w:sz w:val="24"/>
              </w:rPr>
            </w:pPr>
            <w:r w:rsidRPr="005F4B6D">
              <w:rPr>
                <w:rFonts w:ascii="宋体" w:eastAsia="宋体" w:hAnsi="宋体" w:hint="eastAsia"/>
                <w:sz w:val="24"/>
              </w:rPr>
              <w:t>判断方式</w:t>
            </w:r>
          </w:p>
        </w:tc>
        <w:tc>
          <w:tcPr>
            <w:tcW w:w="2765" w:type="dxa"/>
          </w:tcPr>
          <w:p w14:paraId="651688F1" w14:textId="131C9CEF" w:rsidR="00ED6273" w:rsidRPr="005F4B6D" w:rsidRDefault="004B75AF" w:rsidP="005F4B6D">
            <w:pPr>
              <w:spacing w:line="360" w:lineRule="exact"/>
              <w:rPr>
                <w:rFonts w:ascii="宋体" w:eastAsia="宋体" w:hAnsi="宋体" w:hint="eastAsia"/>
                <w:sz w:val="24"/>
              </w:rPr>
            </w:pPr>
            <w:r w:rsidRPr="005F4B6D">
              <w:rPr>
                <w:rFonts w:ascii="宋体" w:eastAsia="宋体" w:hAnsi="宋体" w:hint="eastAsia"/>
                <w:sz w:val="24"/>
              </w:rPr>
              <w:t>T：思维</w:t>
            </w:r>
          </w:p>
        </w:tc>
        <w:tc>
          <w:tcPr>
            <w:tcW w:w="2766" w:type="dxa"/>
            <w:gridSpan w:val="2"/>
          </w:tcPr>
          <w:p w14:paraId="2C906157" w14:textId="744B48F6" w:rsidR="00ED6273" w:rsidRPr="005F4B6D" w:rsidRDefault="004B75AF" w:rsidP="005F4B6D">
            <w:pPr>
              <w:spacing w:line="360" w:lineRule="exact"/>
              <w:rPr>
                <w:rFonts w:ascii="宋体" w:eastAsia="宋体" w:hAnsi="宋体" w:hint="eastAsia"/>
                <w:sz w:val="24"/>
              </w:rPr>
            </w:pPr>
            <w:r w:rsidRPr="005F4B6D">
              <w:rPr>
                <w:rFonts w:ascii="宋体" w:eastAsia="宋体" w:hAnsi="宋体" w:hint="eastAsia"/>
                <w:sz w:val="24"/>
              </w:rPr>
              <w:t>F：情感</w:t>
            </w:r>
          </w:p>
        </w:tc>
      </w:tr>
      <w:tr w:rsidR="00ED6273" w:rsidRPr="005F4B6D" w14:paraId="396C8027" w14:textId="77777777" w:rsidTr="00ED6273">
        <w:tc>
          <w:tcPr>
            <w:tcW w:w="2765" w:type="dxa"/>
          </w:tcPr>
          <w:p w14:paraId="3C5F078C" w14:textId="0DDFA889" w:rsidR="00ED6273" w:rsidRPr="005F4B6D" w:rsidRDefault="004B75AF" w:rsidP="00563A9C">
            <w:pPr>
              <w:spacing w:line="360" w:lineRule="exact"/>
              <w:rPr>
                <w:rFonts w:ascii="宋体" w:eastAsia="宋体" w:hAnsi="宋体" w:hint="eastAsia"/>
                <w:sz w:val="24"/>
              </w:rPr>
            </w:pPr>
            <w:r w:rsidRPr="005F4B6D">
              <w:rPr>
                <w:rFonts w:ascii="宋体" w:eastAsia="宋体" w:hAnsi="宋体" w:hint="eastAsia"/>
                <w:sz w:val="24"/>
              </w:rPr>
              <w:t>生活方式</w:t>
            </w:r>
          </w:p>
        </w:tc>
        <w:tc>
          <w:tcPr>
            <w:tcW w:w="2765" w:type="dxa"/>
          </w:tcPr>
          <w:p w14:paraId="24B15DD4" w14:textId="68FCDA95" w:rsidR="00ED6273" w:rsidRPr="005F4B6D" w:rsidRDefault="004B75AF" w:rsidP="005F4B6D">
            <w:pPr>
              <w:spacing w:line="360" w:lineRule="exact"/>
              <w:rPr>
                <w:rFonts w:ascii="宋体" w:eastAsia="宋体" w:hAnsi="宋体" w:hint="eastAsia"/>
                <w:sz w:val="24"/>
              </w:rPr>
            </w:pPr>
            <w:r w:rsidRPr="005F4B6D">
              <w:rPr>
                <w:rFonts w:ascii="宋体" w:eastAsia="宋体" w:hAnsi="宋体" w:hint="eastAsia"/>
                <w:sz w:val="24"/>
              </w:rPr>
              <w:t>J：判断</w:t>
            </w:r>
          </w:p>
        </w:tc>
        <w:tc>
          <w:tcPr>
            <w:tcW w:w="2766" w:type="dxa"/>
            <w:gridSpan w:val="2"/>
          </w:tcPr>
          <w:p w14:paraId="43694AEF" w14:textId="3F4931BA" w:rsidR="00ED6273" w:rsidRPr="005F4B6D" w:rsidRDefault="004B75AF" w:rsidP="005F4B6D">
            <w:pPr>
              <w:spacing w:line="360" w:lineRule="exact"/>
              <w:rPr>
                <w:rFonts w:ascii="宋体" w:eastAsia="宋体" w:hAnsi="宋体" w:hint="eastAsia"/>
                <w:sz w:val="24"/>
              </w:rPr>
            </w:pPr>
            <w:r w:rsidRPr="005F4B6D">
              <w:rPr>
                <w:rFonts w:ascii="宋体" w:eastAsia="宋体" w:hAnsi="宋体" w:hint="eastAsia"/>
                <w:sz w:val="24"/>
              </w:rPr>
              <w:t>P：感知</w:t>
            </w:r>
          </w:p>
        </w:tc>
      </w:tr>
    </w:tbl>
    <w:p w14:paraId="2F554550" w14:textId="7CDBFF96" w:rsidR="00ED6273" w:rsidRPr="005F4B6D" w:rsidRDefault="00C705DB" w:rsidP="005F4B6D">
      <w:pPr>
        <w:spacing w:after="0" w:line="360" w:lineRule="exact"/>
        <w:rPr>
          <w:rFonts w:ascii="宋体" w:eastAsia="宋体" w:hAnsi="宋体" w:hint="eastAsia"/>
          <w:sz w:val="24"/>
        </w:rPr>
      </w:pPr>
      <w:r w:rsidRPr="005F4B6D">
        <w:rPr>
          <w:rFonts w:ascii="宋体" w:eastAsia="宋体" w:hAnsi="宋体"/>
          <w:sz w:val="24"/>
        </w:rPr>
        <w:tab/>
      </w:r>
    </w:p>
    <w:p w14:paraId="1BE987E8" w14:textId="690F9470" w:rsidR="00C705DB" w:rsidRPr="005F4B6D" w:rsidRDefault="00C705DB" w:rsidP="005F4B6D">
      <w:pPr>
        <w:spacing w:after="0" w:line="360" w:lineRule="exact"/>
        <w:ind w:firstLineChars="200" w:firstLine="480"/>
        <w:rPr>
          <w:rFonts w:ascii="宋体" w:eastAsia="宋体" w:hAnsi="宋体" w:hint="eastAsia"/>
          <w:sz w:val="24"/>
        </w:rPr>
      </w:pPr>
      <w:r w:rsidRPr="005F4B6D">
        <w:rPr>
          <w:rFonts w:ascii="宋体" w:eastAsia="宋体" w:hAnsi="宋体"/>
          <w:sz w:val="24"/>
        </w:rPr>
        <w:t>外倾的人倾向于将注意力和精力投注在外部世界，外在的人，外在的物，外在的环境等，而</w:t>
      </w:r>
      <w:hyperlink r:id="rId10" w:tgtFrame="_blank" w:history="1">
        <w:r w:rsidRPr="005F4B6D">
          <w:rPr>
            <w:rFonts w:ascii="宋体" w:eastAsia="宋体" w:hAnsi="宋体"/>
            <w:sz w:val="24"/>
          </w:rPr>
          <w:t>内倾</w:t>
        </w:r>
      </w:hyperlink>
      <w:r w:rsidRPr="005F4B6D">
        <w:rPr>
          <w:rFonts w:ascii="宋体" w:eastAsia="宋体" w:hAnsi="宋体"/>
          <w:sz w:val="24"/>
        </w:rPr>
        <w:t>的人则相反，较为关注自我的内部状况，如内心情感、思想。</w:t>
      </w:r>
    </w:p>
    <w:p w14:paraId="2D511446" w14:textId="7AF4C3E2" w:rsidR="00C705DB" w:rsidRPr="005F4B6D" w:rsidRDefault="00C705DB" w:rsidP="005F4B6D">
      <w:pPr>
        <w:spacing w:after="0" w:line="360" w:lineRule="exact"/>
        <w:ind w:firstLineChars="200" w:firstLine="480"/>
        <w:rPr>
          <w:rFonts w:ascii="宋体" w:eastAsia="宋体" w:hAnsi="宋体" w:hint="eastAsia"/>
          <w:sz w:val="24"/>
        </w:rPr>
      </w:pPr>
      <w:r w:rsidRPr="005F4B6D">
        <w:rPr>
          <w:rFonts w:ascii="宋体" w:eastAsia="宋体" w:hAnsi="宋体"/>
          <w:sz w:val="24"/>
        </w:rPr>
        <w:t>感觉型的人关注的是事实本身，注重细节，而直觉型的人注重的是基于事实的含义、关系和结论；感觉型的人信赖五官</w:t>
      </w:r>
      <w:r w:rsidR="00B74893">
        <w:rPr>
          <w:rFonts w:ascii="宋体" w:eastAsia="宋体" w:hAnsi="宋体" w:hint="eastAsia"/>
          <w:sz w:val="24"/>
        </w:rPr>
        <w:t>以及</w:t>
      </w:r>
      <w:r w:rsidRPr="005F4B6D">
        <w:rPr>
          <w:rFonts w:ascii="宋体" w:eastAsia="宋体" w:hAnsi="宋体"/>
          <w:sz w:val="24"/>
        </w:rPr>
        <w:t>实实在在、有形有据的事实和信息，而直觉型的人注重</w:t>
      </w:r>
      <w:r w:rsidR="00B74893">
        <w:rPr>
          <w:rFonts w:ascii="宋体" w:eastAsia="宋体" w:hAnsi="宋体" w:hint="eastAsia"/>
          <w:sz w:val="24"/>
        </w:rPr>
        <w:t>自己的直觉</w:t>
      </w:r>
      <w:r w:rsidRPr="005F4B6D">
        <w:rPr>
          <w:rFonts w:ascii="宋体" w:eastAsia="宋体" w:hAnsi="宋体"/>
          <w:sz w:val="24"/>
        </w:rPr>
        <w:t>，注重“弦外之音”。其次，感觉型的人对待任务，习惯于按照规则办事；而直觉型的人，</w:t>
      </w:r>
      <w:r w:rsidR="00B74893">
        <w:rPr>
          <w:rFonts w:ascii="宋体" w:eastAsia="宋体" w:hAnsi="宋体" w:hint="eastAsia"/>
          <w:sz w:val="24"/>
        </w:rPr>
        <w:t>更</w:t>
      </w:r>
      <w:r w:rsidRPr="005F4B6D">
        <w:rPr>
          <w:rFonts w:ascii="宋体" w:eastAsia="宋体" w:hAnsi="宋体"/>
          <w:sz w:val="24"/>
        </w:rPr>
        <w:t>习惯</w:t>
      </w:r>
      <w:r w:rsidR="00B74893">
        <w:rPr>
          <w:rFonts w:ascii="宋体" w:eastAsia="宋体" w:hAnsi="宋体" w:hint="eastAsia"/>
          <w:sz w:val="24"/>
        </w:rPr>
        <w:t>于自己</w:t>
      </w:r>
      <w:r w:rsidRPr="005F4B6D">
        <w:rPr>
          <w:rFonts w:ascii="宋体" w:eastAsia="宋体" w:hAnsi="宋体"/>
          <w:sz w:val="24"/>
        </w:rPr>
        <w:t>尝试。感觉型习惯于固守现实，享受现实，使用已有的技能，直觉型的人更习惯变化、突破现实。</w:t>
      </w:r>
    </w:p>
    <w:p w14:paraId="0D0531DB" w14:textId="7FEF1360" w:rsidR="00C705DB" w:rsidRPr="005F4B6D" w:rsidRDefault="00C705DB" w:rsidP="005F4B6D">
      <w:pPr>
        <w:spacing w:after="0" w:line="360" w:lineRule="exact"/>
        <w:ind w:firstLineChars="200" w:firstLine="480"/>
        <w:rPr>
          <w:rFonts w:ascii="宋体" w:eastAsia="宋体" w:hAnsi="宋体" w:hint="eastAsia"/>
          <w:sz w:val="24"/>
        </w:rPr>
      </w:pPr>
      <w:r w:rsidRPr="005F4B6D">
        <w:rPr>
          <w:rFonts w:ascii="宋体" w:eastAsia="宋体" w:hAnsi="宋体"/>
          <w:sz w:val="24"/>
        </w:rPr>
        <w:t>情感型的人常从自我的</w:t>
      </w:r>
      <w:hyperlink r:id="rId11" w:tgtFrame="_blank" w:history="1">
        <w:r w:rsidRPr="005F4B6D">
          <w:rPr>
            <w:rFonts w:ascii="宋体" w:eastAsia="宋体" w:hAnsi="宋体"/>
            <w:sz w:val="24"/>
          </w:rPr>
          <w:t>价值观念</w:t>
        </w:r>
      </w:hyperlink>
      <w:r w:rsidRPr="005F4B6D">
        <w:rPr>
          <w:rFonts w:ascii="宋体" w:eastAsia="宋体" w:hAnsi="宋体"/>
          <w:sz w:val="24"/>
        </w:rPr>
        <w:t>出发，变通地贯彻</w:t>
      </w:r>
      <w:hyperlink r:id="rId12" w:tgtFrame="_blank" w:history="1">
        <w:r w:rsidRPr="005F4B6D">
          <w:rPr>
            <w:rFonts w:ascii="宋体" w:eastAsia="宋体" w:hAnsi="宋体"/>
            <w:sz w:val="24"/>
          </w:rPr>
          <w:t>规章制度</w:t>
        </w:r>
      </w:hyperlink>
      <w:r w:rsidRPr="005F4B6D">
        <w:rPr>
          <w:rFonts w:ascii="宋体" w:eastAsia="宋体" w:hAnsi="宋体"/>
          <w:sz w:val="24"/>
        </w:rPr>
        <w:t>，做出一些自己认定是对的决策，比较关注决策可能给他人带来的</w:t>
      </w:r>
      <w:hyperlink r:id="rId13" w:tgtFrame="_blank" w:history="1">
        <w:r w:rsidRPr="005F4B6D">
          <w:rPr>
            <w:rFonts w:ascii="宋体" w:eastAsia="宋体" w:hAnsi="宋体"/>
            <w:sz w:val="24"/>
          </w:rPr>
          <w:t>情绪体验</w:t>
        </w:r>
      </w:hyperlink>
      <w:r w:rsidRPr="005F4B6D">
        <w:rPr>
          <w:rFonts w:ascii="宋体" w:eastAsia="宋体" w:hAnsi="宋体"/>
          <w:sz w:val="24"/>
        </w:rPr>
        <w:t>，人情味较浓</w:t>
      </w:r>
      <w:r w:rsidR="00B74893">
        <w:rPr>
          <w:rFonts w:ascii="宋体" w:eastAsia="宋体" w:hAnsi="宋体" w:hint="eastAsia"/>
          <w:sz w:val="24"/>
        </w:rPr>
        <w:t>，更会从他人角度思考问题</w:t>
      </w:r>
      <w:r w:rsidRPr="005F4B6D">
        <w:rPr>
          <w:rFonts w:ascii="宋体" w:eastAsia="宋体" w:hAnsi="宋体"/>
          <w:sz w:val="24"/>
        </w:rPr>
        <w:t>。思维型的人则比较注重依据</w:t>
      </w:r>
      <w:hyperlink r:id="rId14" w:tgtFrame="_blank" w:history="1">
        <w:r w:rsidRPr="005F4B6D">
          <w:rPr>
            <w:rFonts w:ascii="宋体" w:eastAsia="宋体" w:hAnsi="宋体"/>
            <w:sz w:val="24"/>
          </w:rPr>
          <w:t>客观事实</w:t>
        </w:r>
      </w:hyperlink>
      <w:r w:rsidRPr="005F4B6D">
        <w:rPr>
          <w:rFonts w:ascii="宋体" w:eastAsia="宋体" w:hAnsi="宋体"/>
          <w:sz w:val="24"/>
        </w:rPr>
        <w:t>的分析，</w:t>
      </w:r>
      <w:proofErr w:type="gramStart"/>
      <w:r w:rsidRPr="005F4B6D">
        <w:rPr>
          <w:rFonts w:ascii="宋体" w:eastAsia="宋体" w:hAnsi="宋体"/>
          <w:sz w:val="24"/>
        </w:rPr>
        <w:t>一</w:t>
      </w:r>
      <w:proofErr w:type="gramEnd"/>
      <w:r w:rsidRPr="005F4B6D">
        <w:rPr>
          <w:rFonts w:ascii="宋体" w:eastAsia="宋体" w:hAnsi="宋体"/>
          <w:sz w:val="24"/>
        </w:rPr>
        <w:t>以贯之、一视同仁地贯彻规章制度，不太习惯根据人情因素变通，</w:t>
      </w:r>
      <w:r w:rsidR="00B74893">
        <w:rPr>
          <w:rFonts w:ascii="宋体" w:eastAsia="宋体" w:hAnsi="宋体" w:hint="eastAsia"/>
          <w:sz w:val="24"/>
        </w:rPr>
        <w:t>人情世故讲的不多，</w:t>
      </w:r>
      <w:r w:rsidRPr="005F4B6D">
        <w:rPr>
          <w:rFonts w:ascii="宋体" w:eastAsia="宋体" w:hAnsi="宋体"/>
          <w:sz w:val="24"/>
        </w:rPr>
        <w:t>哪怕做出的决定并不令人舒服。</w:t>
      </w:r>
    </w:p>
    <w:p w14:paraId="48330F64" w14:textId="050B2CC3" w:rsidR="00C705DB" w:rsidRPr="005F4B6D" w:rsidRDefault="00C705DB" w:rsidP="005F4B6D">
      <w:pPr>
        <w:spacing w:after="0" w:line="360" w:lineRule="exact"/>
        <w:ind w:firstLine="420"/>
        <w:rPr>
          <w:rFonts w:ascii="宋体" w:eastAsia="宋体" w:hAnsi="宋体" w:hint="eastAsia"/>
          <w:sz w:val="24"/>
        </w:rPr>
      </w:pPr>
      <w:r w:rsidRPr="005F4B6D">
        <w:rPr>
          <w:rFonts w:ascii="宋体" w:eastAsia="宋体" w:hAnsi="宋体"/>
          <w:sz w:val="24"/>
        </w:rPr>
        <w:t>判断型的人</w:t>
      </w:r>
      <w:hyperlink r:id="rId15" w:tgtFrame="_blank" w:history="1">
        <w:r w:rsidRPr="005F4B6D">
          <w:rPr>
            <w:rFonts w:ascii="宋体" w:eastAsia="宋体" w:hAnsi="宋体"/>
            <w:sz w:val="24"/>
          </w:rPr>
          <w:t>目的性</w:t>
        </w:r>
      </w:hyperlink>
      <w:r w:rsidRPr="005F4B6D">
        <w:rPr>
          <w:rFonts w:ascii="宋体" w:eastAsia="宋体" w:hAnsi="宋体"/>
          <w:sz w:val="24"/>
        </w:rPr>
        <w:t>较强，一板一眼，他们喜欢有计划、有条理的世界，更愿意以比较有序的方式生活。</w:t>
      </w:r>
      <w:r w:rsidR="00B74893">
        <w:rPr>
          <w:rFonts w:ascii="宋体" w:eastAsia="宋体" w:hAnsi="宋体" w:hint="eastAsia"/>
          <w:sz w:val="24"/>
        </w:rPr>
        <w:t>感知</w:t>
      </w:r>
      <w:r w:rsidRPr="005F4B6D">
        <w:rPr>
          <w:rFonts w:ascii="宋体" w:eastAsia="宋体" w:hAnsi="宋体"/>
          <w:sz w:val="24"/>
        </w:rPr>
        <w:t>型的人好奇性、适宜性强，他们会不断关注</w:t>
      </w:r>
      <w:r w:rsidR="000507AE">
        <w:rPr>
          <w:rFonts w:ascii="宋体" w:eastAsia="宋体" w:hAnsi="宋体" w:hint="eastAsia"/>
          <w:sz w:val="24"/>
        </w:rPr>
        <w:t>这个世界，获取</w:t>
      </w:r>
      <w:r w:rsidRPr="005F4B6D">
        <w:rPr>
          <w:rFonts w:ascii="宋体" w:eastAsia="宋体" w:hAnsi="宋体"/>
          <w:sz w:val="24"/>
        </w:rPr>
        <w:t>新的信息，喜欢变化，也会考虑许多可能的变化因素，更愿意以比较灵活开放的方式生活。在做决策时，判断型的人较为果断，而</w:t>
      </w:r>
      <w:r w:rsidR="00B74893">
        <w:rPr>
          <w:rFonts w:ascii="宋体" w:eastAsia="宋体" w:hAnsi="宋体" w:hint="eastAsia"/>
          <w:sz w:val="24"/>
        </w:rPr>
        <w:t>感知</w:t>
      </w:r>
      <w:r w:rsidRPr="005F4B6D">
        <w:rPr>
          <w:rFonts w:ascii="宋体" w:eastAsia="宋体" w:hAnsi="宋体"/>
          <w:sz w:val="24"/>
        </w:rPr>
        <w:t>型的人总希望获得更多信息后再决断。</w:t>
      </w:r>
    </w:p>
    <w:p w14:paraId="7FD52107" w14:textId="589EF74F" w:rsidR="00C705DB" w:rsidRPr="005F4B6D" w:rsidRDefault="00C705DB" w:rsidP="005F4B6D">
      <w:pPr>
        <w:spacing w:after="0" w:line="360" w:lineRule="exact"/>
        <w:ind w:firstLineChars="200" w:firstLine="480"/>
        <w:rPr>
          <w:rFonts w:ascii="宋体" w:eastAsia="宋体" w:hAnsi="宋体" w:hint="eastAsia"/>
          <w:sz w:val="24"/>
        </w:rPr>
      </w:pPr>
      <w:r w:rsidRPr="005F4B6D">
        <w:rPr>
          <w:rFonts w:ascii="宋体" w:eastAsia="宋体" w:hAnsi="宋体" w:hint="eastAsia"/>
          <w:sz w:val="24"/>
        </w:rPr>
        <w:t>迈尔斯-布里格斯类型指标（MBTI）是一个在学生和社会中非常火热的话题，但是心理学界对MBTI的认可度并不高。但通过MBTI人格类型量表的效度分析</w:t>
      </w:r>
      <w:r w:rsidR="00B74893">
        <w:rPr>
          <w:rFonts w:ascii="宋体" w:eastAsia="宋体" w:hAnsi="宋体" w:hint="eastAsia"/>
          <w:sz w:val="24"/>
        </w:rPr>
        <w:t>（</w:t>
      </w:r>
      <w:r w:rsidR="00247001">
        <w:rPr>
          <w:rFonts w:ascii="宋体" w:eastAsia="宋体" w:hAnsi="宋体" w:hint="eastAsia"/>
          <w:sz w:val="24"/>
        </w:rPr>
        <w:t>出自</w:t>
      </w:r>
      <w:r w:rsidR="00B74893" w:rsidRPr="006F40AC">
        <w:rPr>
          <w:rFonts w:ascii="宋体" w:eastAsia="宋体" w:hAnsi="宋体" w:hint="eastAsia"/>
          <w:sz w:val="24"/>
        </w:rPr>
        <w:t>第四军医大学</w:t>
      </w:r>
      <w:r w:rsidR="00247001">
        <w:rPr>
          <w:rFonts w:ascii="宋体" w:eastAsia="宋体" w:hAnsi="宋体" w:hint="eastAsia"/>
          <w:sz w:val="24"/>
        </w:rPr>
        <w:t>的研究</w:t>
      </w:r>
      <w:r w:rsidR="00B74893">
        <w:rPr>
          <w:rFonts w:ascii="宋体" w:eastAsia="宋体" w:hAnsi="宋体" w:hint="eastAsia"/>
          <w:sz w:val="24"/>
        </w:rPr>
        <w:t>），</w:t>
      </w:r>
      <w:r w:rsidRPr="005F4B6D">
        <w:rPr>
          <w:rFonts w:ascii="宋体" w:eastAsia="宋体" w:hAnsi="宋体" w:hint="eastAsia"/>
          <w:sz w:val="24"/>
        </w:rPr>
        <w:t>我们会发现中国修订版本后的效度较高</w:t>
      </w:r>
      <w:r w:rsidR="00794348">
        <w:rPr>
          <w:rFonts w:ascii="宋体" w:eastAsia="宋体" w:hAnsi="宋体" w:hint="eastAsia"/>
          <w:sz w:val="24"/>
        </w:rPr>
        <w:t>。</w:t>
      </w:r>
      <w:r w:rsidRPr="005F4B6D">
        <w:rPr>
          <w:rFonts w:ascii="宋体" w:eastAsia="宋体" w:hAnsi="宋体" w:hint="eastAsia"/>
          <w:sz w:val="24"/>
        </w:rPr>
        <w:t>并通过人们对于自己测的MBTI认可度，MBTI的结果依旧比较可信。</w:t>
      </w:r>
    </w:p>
    <w:p w14:paraId="5FFD568A" w14:textId="77777777" w:rsidR="00236BCF" w:rsidRPr="005F4B6D" w:rsidRDefault="00236BCF" w:rsidP="005F4B6D">
      <w:pPr>
        <w:spacing w:after="0" w:line="360" w:lineRule="exact"/>
        <w:rPr>
          <w:rFonts w:ascii="宋体" w:eastAsia="宋体" w:hAnsi="宋体" w:hint="eastAsia"/>
          <w:sz w:val="24"/>
        </w:rPr>
      </w:pPr>
    </w:p>
    <w:p w14:paraId="65DADFE3" w14:textId="7EA0BB09" w:rsidR="00C705DB" w:rsidRPr="005F4B6D" w:rsidRDefault="00C705DB" w:rsidP="005F4B6D">
      <w:pPr>
        <w:spacing w:after="0" w:line="360" w:lineRule="exact"/>
        <w:rPr>
          <w:rFonts w:ascii="宋体" w:eastAsia="宋体" w:hAnsi="宋体" w:hint="eastAsia"/>
          <w:sz w:val="24"/>
        </w:rPr>
      </w:pPr>
      <w:r w:rsidRPr="005F4B6D">
        <w:rPr>
          <w:rFonts w:ascii="宋体" w:eastAsia="宋体" w:hAnsi="宋体" w:hint="eastAsia"/>
          <w:sz w:val="24"/>
        </w:rPr>
        <w:t>2.3 客体关系理论</w:t>
      </w:r>
    </w:p>
    <w:p w14:paraId="21A2340B" w14:textId="0B13A201" w:rsidR="00973E3D" w:rsidRPr="005F4B6D" w:rsidRDefault="00C705DB" w:rsidP="005F4B6D">
      <w:pPr>
        <w:spacing w:line="360" w:lineRule="exact"/>
        <w:ind w:firstLine="420"/>
        <w:rPr>
          <w:rFonts w:ascii="宋体" w:eastAsia="宋体" w:hAnsi="宋体" w:hint="eastAsia"/>
          <w:sz w:val="24"/>
        </w:rPr>
      </w:pPr>
      <w:r w:rsidRPr="005F4B6D">
        <w:rPr>
          <w:rFonts w:ascii="宋体" w:eastAsia="宋体" w:hAnsi="宋体" w:hint="eastAsia"/>
          <w:sz w:val="24"/>
        </w:rPr>
        <w:t>客体关系理论强调：儿童将童年初期的客体关系质量（温暖或是冷漠的）内化为个体人格的成分，</w:t>
      </w:r>
      <w:proofErr w:type="gramStart"/>
      <w:r w:rsidRPr="005F4B6D">
        <w:rPr>
          <w:rFonts w:ascii="宋体" w:eastAsia="宋体" w:hAnsi="宋体" w:hint="eastAsia"/>
          <w:sz w:val="24"/>
        </w:rPr>
        <w:t>概化至</w:t>
      </w:r>
      <w:proofErr w:type="gramEnd"/>
      <w:r w:rsidRPr="005F4B6D">
        <w:rPr>
          <w:rFonts w:ascii="宋体" w:eastAsia="宋体" w:hAnsi="宋体" w:hint="eastAsia"/>
          <w:sz w:val="24"/>
        </w:rPr>
        <w:t>其他关系中，成为他以后与人交往的基础。</w:t>
      </w:r>
    </w:p>
    <w:p w14:paraId="0594D945" w14:textId="5C939FF2" w:rsidR="00973E3D" w:rsidRPr="005F4B6D" w:rsidRDefault="005F4B6D" w:rsidP="005F4B6D">
      <w:pPr>
        <w:spacing w:after="0" w:line="360" w:lineRule="exact"/>
        <w:rPr>
          <w:rFonts w:ascii="宋体" w:eastAsia="宋体" w:hAnsi="宋体" w:hint="eastAsia"/>
          <w:sz w:val="24"/>
        </w:rPr>
      </w:pPr>
      <w:r>
        <w:rPr>
          <w:rFonts w:ascii="宋体" w:eastAsia="宋体" w:hAnsi="宋体" w:hint="eastAsia"/>
          <w:sz w:val="24"/>
        </w:rPr>
        <w:t>三．</w:t>
      </w:r>
      <w:r w:rsidR="002E45EC" w:rsidRPr="005F4B6D">
        <w:rPr>
          <w:rFonts w:ascii="宋体" w:eastAsia="宋体" w:hAnsi="宋体" w:hint="eastAsia"/>
          <w:sz w:val="24"/>
        </w:rPr>
        <w:t>研究1-依恋风格（AAS及其所得结果）与</w:t>
      </w:r>
      <w:r w:rsidR="002E45EC" w:rsidRPr="005F4B6D">
        <w:rPr>
          <w:rFonts w:ascii="宋体" w:eastAsia="宋体" w:hAnsi="宋体"/>
          <w:sz w:val="24"/>
        </w:rPr>
        <w:t>迈尔斯-布里格斯类型指标</w:t>
      </w:r>
      <w:r w:rsidR="002E45EC" w:rsidRPr="005F4B6D">
        <w:rPr>
          <w:rFonts w:ascii="宋体" w:eastAsia="宋体" w:hAnsi="宋体" w:hint="eastAsia"/>
          <w:sz w:val="24"/>
        </w:rPr>
        <w:t>的关系</w:t>
      </w:r>
    </w:p>
    <w:p w14:paraId="42CA5512" w14:textId="7E51476C" w:rsidR="002E45EC" w:rsidRPr="005F4B6D" w:rsidRDefault="002E45EC" w:rsidP="005F4B6D">
      <w:pPr>
        <w:spacing w:after="0" w:line="360" w:lineRule="exact"/>
        <w:rPr>
          <w:rFonts w:ascii="宋体" w:eastAsia="宋体" w:hAnsi="宋体" w:hint="eastAsia"/>
          <w:sz w:val="24"/>
        </w:rPr>
      </w:pPr>
      <w:r w:rsidRPr="005F4B6D">
        <w:rPr>
          <w:rFonts w:ascii="宋体" w:eastAsia="宋体" w:hAnsi="宋体" w:hint="eastAsia"/>
          <w:sz w:val="24"/>
        </w:rPr>
        <w:lastRenderedPageBreak/>
        <w:t>3.1 研究对象</w:t>
      </w:r>
    </w:p>
    <w:p w14:paraId="707D7CFC" w14:textId="0D187B0A" w:rsidR="002E45EC" w:rsidRPr="005F4B6D" w:rsidRDefault="00EE7F46" w:rsidP="005F4B6D">
      <w:pPr>
        <w:spacing w:after="0" w:line="360" w:lineRule="exact"/>
        <w:ind w:firstLine="420"/>
        <w:rPr>
          <w:rFonts w:ascii="宋体" w:eastAsia="宋体" w:hAnsi="宋体" w:hint="eastAsia"/>
          <w:sz w:val="24"/>
        </w:rPr>
      </w:pPr>
      <w:r w:rsidRPr="005F4B6D">
        <w:rPr>
          <w:rFonts w:ascii="宋体" w:eastAsia="宋体" w:hAnsi="宋体" w:hint="eastAsia"/>
          <w:sz w:val="24"/>
        </w:rPr>
        <w:t>主要为作者的高中</w:t>
      </w:r>
      <w:r w:rsidR="00373688" w:rsidRPr="005F4B6D">
        <w:rPr>
          <w:rFonts w:ascii="宋体" w:eastAsia="宋体" w:hAnsi="宋体" w:hint="eastAsia"/>
          <w:sz w:val="24"/>
        </w:rPr>
        <w:t>学校的学生</w:t>
      </w:r>
      <w:r w:rsidRPr="005F4B6D">
        <w:rPr>
          <w:rFonts w:ascii="宋体" w:eastAsia="宋体" w:hAnsi="宋体" w:hint="eastAsia"/>
          <w:sz w:val="24"/>
        </w:rPr>
        <w:t>以及科大的少院、大</w:t>
      </w:r>
      <w:proofErr w:type="gramStart"/>
      <w:r w:rsidRPr="005F4B6D">
        <w:rPr>
          <w:rFonts w:ascii="宋体" w:eastAsia="宋体" w:hAnsi="宋体" w:hint="eastAsia"/>
          <w:sz w:val="24"/>
        </w:rPr>
        <w:t>一</w:t>
      </w:r>
      <w:proofErr w:type="gramEnd"/>
      <w:r w:rsidRPr="005F4B6D">
        <w:rPr>
          <w:rFonts w:ascii="宋体" w:eastAsia="宋体" w:hAnsi="宋体" w:hint="eastAsia"/>
          <w:sz w:val="24"/>
        </w:rPr>
        <w:t>学生。</w:t>
      </w:r>
    </w:p>
    <w:p w14:paraId="022946AA" w14:textId="77777777" w:rsidR="004478AA" w:rsidRPr="005F4B6D" w:rsidRDefault="004478AA" w:rsidP="005F4B6D">
      <w:pPr>
        <w:spacing w:after="0" w:line="360" w:lineRule="exact"/>
        <w:ind w:firstLine="420"/>
        <w:rPr>
          <w:rFonts w:ascii="宋体" w:eastAsia="宋体" w:hAnsi="宋体" w:hint="eastAsia"/>
          <w:sz w:val="24"/>
        </w:rPr>
      </w:pPr>
    </w:p>
    <w:p w14:paraId="0028EFE1" w14:textId="4CE07853" w:rsidR="002E45EC" w:rsidRPr="005F4B6D" w:rsidRDefault="002E45EC" w:rsidP="005F4B6D">
      <w:pPr>
        <w:spacing w:after="0" w:line="360" w:lineRule="exact"/>
        <w:rPr>
          <w:rFonts w:ascii="宋体" w:eastAsia="宋体" w:hAnsi="宋体" w:hint="eastAsia"/>
          <w:sz w:val="24"/>
        </w:rPr>
      </w:pPr>
      <w:r w:rsidRPr="005F4B6D">
        <w:rPr>
          <w:rFonts w:ascii="宋体" w:eastAsia="宋体" w:hAnsi="宋体" w:hint="eastAsia"/>
          <w:sz w:val="24"/>
        </w:rPr>
        <w:t>3.2 研究方法</w:t>
      </w:r>
      <w:r w:rsidR="00D5014B" w:rsidRPr="005F4B6D">
        <w:rPr>
          <w:rFonts w:ascii="宋体" w:eastAsia="宋体" w:hAnsi="宋体" w:hint="eastAsia"/>
          <w:sz w:val="24"/>
        </w:rPr>
        <w:t xml:space="preserve"> </w:t>
      </w:r>
      <w:r w:rsidR="004E2889" w:rsidRPr="005F4B6D">
        <w:rPr>
          <w:rFonts w:ascii="宋体" w:eastAsia="宋体" w:hAnsi="宋体"/>
          <w:sz w:val="24"/>
        </w:rPr>
        <w:tab/>
      </w:r>
    </w:p>
    <w:p w14:paraId="16AD3EE7" w14:textId="4B0B7F3E" w:rsidR="002E45EC" w:rsidRPr="005F4B6D" w:rsidRDefault="00EE7F46" w:rsidP="005F4B6D">
      <w:pPr>
        <w:spacing w:after="0" w:line="360" w:lineRule="exact"/>
        <w:rPr>
          <w:rFonts w:ascii="宋体" w:eastAsia="宋体" w:hAnsi="宋体" w:hint="eastAsia"/>
          <w:sz w:val="24"/>
        </w:rPr>
      </w:pPr>
      <w:r w:rsidRPr="005F4B6D">
        <w:rPr>
          <w:rFonts w:ascii="宋体" w:eastAsia="宋体" w:hAnsi="宋体"/>
          <w:sz w:val="24"/>
        </w:rPr>
        <w:tab/>
      </w:r>
      <w:r w:rsidRPr="005F4B6D">
        <w:rPr>
          <w:rFonts w:ascii="宋体" w:eastAsia="宋体" w:hAnsi="宋体" w:hint="eastAsia"/>
          <w:sz w:val="24"/>
        </w:rPr>
        <w:t>发送问卷。获得问卷填</w:t>
      </w:r>
      <w:r w:rsidR="003A4251">
        <w:rPr>
          <w:rFonts w:ascii="宋体" w:eastAsia="宋体" w:hAnsi="宋体" w:hint="eastAsia"/>
          <w:sz w:val="24"/>
        </w:rPr>
        <w:t>写</w:t>
      </w:r>
      <w:r w:rsidRPr="005F4B6D">
        <w:rPr>
          <w:rFonts w:ascii="宋体" w:eastAsia="宋体" w:hAnsi="宋体" w:hint="eastAsia"/>
          <w:sz w:val="24"/>
        </w:rPr>
        <w:t>者的AAS结果</w:t>
      </w:r>
      <w:r w:rsidR="003A4251">
        <w:rPr>
          <w:rFonts w:ascii="宋体" w:eastAsia="宋体" w:hAnsi="宋体" w:hint="eastAsia"/>
          <w:sz w:val="24"/>
        </w:rPr>
        <w:t>（使用老师发的量表）</w:t>
      </w:r>
      <w:r w:rsidRPr="005F4B6D">
        <w:rPr>
          <w:rFonts w:ascii="宋体" w:eastAsia="宋体" w:hAnsi="宋体" w:hint="eastAsia"/>
          <w:sz w:val="24"/>
        </w:rPr>
        <w:t>以及MBTI。</w:t>
      </w:r>
    </w:p>
    <w:p w14:paraId="5CB5C670" w14:textId="196AB203" w:rsidR="00EE7F46" w:rsidRPr="005F4B6D" w:rsidRDefault="00EE7F46" w:rsidP="005F4B6D">
      <w:pPr>
        <w:spacing w:after="0" w:line="360" w:lineRule="exact"/>
        <w:rPr>
          <w:rFonts w:ascii="宋体" w:eastAsia="宋体" w:hAnsi="宋体" w:hint="eastAsia"/>
          <w:sz w:val="24"/>
        </w:rPr>
      </w:pPr>
      <w:r w:rsidRPr="005F4B6D">
        <w:rPr>
          <w:rFonts w:ascii="宋体" w:eastAsia="宋体" w:hAnsi="宋体"/>
          <w:sz w:val="24"/>
        </w:rPr>
        <w:tab/>
      </w:r>
      <w:r w:rsidRPr="005F4B6D">
        <w:rPr>
          <w:rFonts w:ascii="宋体" w:eastAsia="宋体" w:hAnsi="宋体" w:hint="eastAsia"/>
          <w:sz w:val="24"/>
        </w:rPr>
        <w:t>数据分析</w:t>
      </w:r>
      <w:r w:rsidR="00CE07C3" w:rsidRPr="005F4B6D">
        <w:rPr>
          <w:rFonts w:ascii="宋体" w:eastAsia="宋体" w:hAnsi="宋体" w:hint="eastAsia"/>
          <w:sz w:val="24"/>
        </w:rPr>
        <w:t>，通过Pearson相关性进行分析。</w:t>
      </w:r>
    </w:p>
    <w:p w14:paraId="3FBAD792" w14:textId="77777777" w:rsidR="004478AA" w:rsidRPr="005F4B6D" w:rsidRDefault="004478AA" w:rsidP="005F4B6D">
      <w:pPr>
        <w:spacing w:after="0" w:line="360" w:lineRule="exact"/>
        <w:rPr>
          <w:rFonts w:ascii="宋体" w:eastAsia="宋体" w:hAnsi="宋体" w:hint="eastAsia"/>
          <w:sz w:val="24"/>
        </w:rPr>
      </w:pPr>
    </w:p>
    <w:p w14:paraId="6E801105" w14:textId="10A57A8D" w:rsidR="00CE07C3" w:rsidRPr="005F4B6D" w:rsidRDefault="00CE07C3" w:rsidP="005F4B6D">
      <w:pPr>
        <w:spacing w:after="0" w:line="360" w:lineRule="exact"/>
        <w:rPr>
          <w:rFonts w:ascii="宋体" w:eastAsia="宋体" w:hAnsi="宋体" w:hint="eastAsia"/>
          <w:sz w:val="24"/>
        </w:rPr>
      </w:pPr>
      <w:r w:rsidRPr="005F4B6D">
        <w:rPr>
          <w:rFonts w:ascii="宋体" w:eastAsia="宋体" w:hAnsi="宋体" w:hint="eastAsia"/>
          <w:sz w:val="24"/>
        </w:rPr>
        <w:t>3.3具体数据</w:t>
      </w:r>
    </w:p>
    <w:p w14:paraId="0A499852" w14:textId="77777777" w:rsidR="004478AA" w:rsidRPr="005F4B6D" w:rsidRDefault="00432C77" w:rsidP="005F4B6D">
      <w:pPr>
        <w:spacing w:after="0" w:line="360" w:lineRule="exact"/>
        <w:ind w:firstLine="420"/>
        <w:rPr>
          <w:rFonts w:ascii="宋体" w:eastAsia="宋体" w:hAnsi="宋体" w:hint="eastAsia"/>
          <w:sz w:val="24"/>
        </w:rPr>
      </w:pPr>
      <w:r w:rsidRPr="005F4B6D">
        <w:rPr>
          <w:rFonts w:ascii="宋体" w:eastAsia="宋体" w:hAnsi="宋体" w:hint="eastAsia"/>
          <w:sz w:val="24"/>
        </w:rPr>
        <w:t>本次一共收集到18</w:t>
      </w:r>
      <w:r w:rsidR="004478AA" w:rsidRPr="005F4B6D">
        <w:rPr>
          <w:rFonts w:ascii="宋体" w:eastAsia="宋体" w:hAnsi="宋体" w:hint="eastAsia"/>
          <w:sz w:val="24"/>
        </w:rPr>
        <w:t>4</w:t>
      </w:r>
      <w:r w:rsidRPr="005F4B6D">
        <w:rPr>
          <w:rFonts w:ascii="宋体" w:eastAsia="宋体" w:hAnsi="宋体" w:hint="eastAsia"/>
          <w:sz w:val="24"/>
        </w:rPr>
        <w:t>份数据，</w:t>
      </w:r>
    </w:p>
    <w:p w14:paraId="50CA5E90" w14:textId="7E9A8E14" w:rsidR="004478AA" w:rsidRPr="005F4B6D" w:rsidRDefault="00432C77" w:rsidP="005F4B6D">
      <w:pPr>
        <w:spacing w:after="0" w:line="360" w:lineRule="exact"/>
        <w:ind w:firstLine="420"/>
        <w:rPr>
          <w:rFonts w:ascii="宋体" w:eastAsia="宋体" w:hAnsi="宋体" w:hint="eastAsia"/>
          <w:sz w:val="24"/>
        </w:rPr>
      </w:pPr>
      <w:r w:rsidRPr="005F4B6D">
        <w:rPr>
          <w:rFonts w:ascii="宋体" w:eastAsia="宋体" w:hAnsi="宋体" w:hint="eastAsia"/>
          <w:sz w:val="24"/>
        </w:rPr>
        <w:t>其中</w:t>
      </w:r>
      <w:r w:rsidR="004478AA" w:rsidRPr="005F4B6D">
        <w:rPr>
          <w:rFonts w:ascii="宋体" w:eastAsia="宋体" w:hAnsi="宋体" w:hint="eastAsia"/>
          <w:sz w:val="24"/>
        </w:rPr>
        <w:t>男性共85份，女性共99份。</w:t>
      </w:r>
    </w:p>
    <w:p w14:paraId="77F317CE" w14:textId="77777777" w:rsidR="004478AA" w:rsidRPr="005F4B6D" w:rsidRDefault="004478AA" w:rsidP="005F4B6D">
      <w:pPr>
        <w:spacing w:after="0" w:line="360" w:lineRule="exact"/>
        <w:ind w:firstLine="420"/>
        <w:rPr>
          <w:rFonts w:ascii="宋体" w:eastAsia="宋体" w:hAnsi="宋体" w:hint="eastAsia"/>
          <w:sz w:val="24"/>
        </w:rPr>
      </w:pPr>
      <w:r w:rsidRPr="005F4B6D">
        <w:rPr>
          <w:rFonts w:ascii="宋体" w:eastAsia="宋体" w:hAnsi="宋体" w:hint="eastAsia"/>
          <w:sz w:val="24"/>
        </w:rPr>
        <w:t>13岁以下共7份，14-17岁共157份，18-25岁共14份，26-45岁共5份， 66岁以上共1份。</w:t>
      </w:r>
    </w:p>
    <w:p w14:paraId="5668F8F8" w14:textId="4465296D" w:rsidR="004478AA" w:rsidRPr="005F4B6D" w:rsidRDefault="004478AA" w:rsidP="005F4B6D">
      <w:pPr>
        <w:spacing w:after="0" w:line="360" w:lineRule="exact"/>
        <w:ind w:firstLine="420"/>
        <w:rPr>
          <w:rFonts w:ascii="宋体" w:eastAsia="宋体" w:hAnsi="宋体" w:hint="eastAsia"/>
          <w:sz w:val="24"/>
        </w:rPr>
      </w:pPr>
      <w:r w:rsidRPr="005F4B6D">
        <w:rPr>
          <w:rFonts w:ascii="宋体" w:eastAsia="宋体" w:hAnsi="宋体" w:hint="eastAsia"/>
          <w:sz w:val="24"/>
        </w:rPr>
        <w:t>E人共91位，I人共93位；N人共153位，S人共31位，F人共83位，T人共101位，J人共90位，P人共94位。</w:t>
      </w:r>
    </w:p>
    <w:p w14:paraId="0E431D43" w14:textId="77777777" w:rsidR="004478AA" w:rsidRPr="005F4B6D" w:rsidRDefault="004478AA" w:rsidP="00E37964">
      <w:pPr>
        <w:ind w:left="420"/>
        <w:rPr>
          <w:rFonts w:ascii="宋体" w:eastAsia="宋体" w:hAnsi="宋体" w:hint="eastAsia"/>
          <w:sz w:val="24"/>
        </w:rPr>
      </w:pPr>
    </w:p>
    <w:p w14:paraId="520F22F0" w14:textId="0A1978FC" w:rsidR="00373688" w:rsidRPr="005F4B6D" w:rsidRDefault="004478AA" w:rsidP="00FD1AC5">
      <w:pPr>
        <w:ind w:left="420"/>
        <w:jc w:val="center"/>
        <w:rPr>
          <w:rFonts w:ascii="宋体" w:eastAsia="宋体" w:hAnsi="宋体" w:hint="eastAsia"/>
          <w:sz w:val="24"/>
        </w:rPr>
      </w:pPr>
      <w:r w:rsidRPr="005F4B6D">
        <w:rPr>
          <w:rFonts w:ascii="宋体" w:eastAsia="宋体" w:hAnsi="宋体" w:hint="eastAsia"/>
          <w:noProof/>
          <w:sz w:val="24"/>
        </w:rPr>
        <w:drawing>
          <wp:inline distT="0" distB="0" distL="0" distR="0" wp14:anchorId="081D877A" wp14:editId="71E98C3F">
            <wp:extent cx="5274310" cy="3503295"/>
            <wp:effectExtent l="0" t="0" r="2540" b="1905"/>
            <wp:docPr id="46876205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762058" name="图片 468762058"/>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274310" cy="3503295"/>
                    </a:xfrm>
                    <a:prstGeom prst="rect">
                      <a:avLst/>
                    </a:prstGeom>
                  </pic:spPr>
                </pic:pic>
              </a:graphicData>
            </a:graphic>
          </wp:inline>
        </w:drawing>
      </w:r>
    </w:p>
    <w:p w14:paraId="070026C0" w14:textId="7D11BC89" w:rsidR="004478AA" w:rsidRPr="003B3DC4" w:rsidRDefault="003B3DC4" w:rsidP="003B3DC4">
      <w:pPr>
        <w:ind w:left="420"/>
        <w:jc w:val="center"/>
        <w:rPr>
          <w:rFonts w:ascii="宋体" w:eastAsia="宋体" w:hAnsi="宋体" w:hint="eastAsia"/>
          <w:szCs w:val="22"/>
        </w:rPr>
      </w:pPr>
      <w:r w:rsidRPr="003B3DC4">
        <w:rPr>
          <w:rFonts w:ascii="宋体" w:eastAsia="宋体" w:hAnsi="宋体" w:hint="eastAsia"/>
          <w:szCs w:val="22"/>
        </w:rPr>
        <w:t>分布情况</w:t>
      </w:r>
      <w:r w:rsidR="00794348">
        <w:rPr>
          <w:rFonts w:ascii="宋体" w:eastAsia="宋体" w:hAnsi="宋体" w:hint="eastAsia"/>
          <w:szCs w:val="22"/>
        </w:rPr>
        <w:t>（注：没有显示成功的是“岁”）</w:t>
      </w:r>
    </w:p>
    <w:p w14:paraId="2B2601C0" w14:textId="77777777" w:rsidR="004478AA" w:rsidRPr="005F4B6D" w:rsidRDefault="004478AA" w:rsidP="007D4C23">
      <w:pPr>
        <w:rPr>
          <w:rFonts w:ascii="宋体" w:eastAsia="宋体" w:hAnsi="宋体" w:hint="eastAsia"/>
          <w:sz w:val="24"/>
        </w:rPr>
      </w:pPr>
    </w:p>
    <w:p w14:paraId="321B946E" w14:textId="1725DBED" w:rsidR="004478AA" w:rsidRPr="005F4B6D" w:rsidRDefault="004478AA" w:rsidP="005F4B6D">
      <w:pPr>
        <w:spacing w:after="0" w:line="360" w:lineRule="exact"/>
        <w:rPr>
          <w:rFonts w:ascii="宋体" w:eastAsia="宋体" w:hAnsi="宋体" w:hint="eastAsia"/>
          <w:sz w:val="24"/>
        </w:rPr>
      </w:pPr>
      <w:r w:rsidRPr="005F4B6D">
        <w:rPr>
          <w:rFonts w:ascii="宋体" w:eastAsia="宋体" w:hAnsi="宋体" w:hint="eastAsia"/>
          <w:sz w:val="24"/>
        </w:rPr>
        <w:t>3</w:t>
      </w:r>
      <w:r w:rsidR="00714707" w:rsidRPr="005F4B6D">
        <w:rPr>
          <w:rFonts w:ascii="宋体" w:eastAsia="宋体" w:hAnsi="宋体" w:hint="eastAsia"/>
          <w:sz w:val="24"/>
        </w:rPr>
        <w:t>.</w:t>
      </w:r>
      <w:r w:rsidRPr="005F4B6D">
        <w:rPr>
          <w:rFonts w:ascii="宋体" w:eastAsia="宋体" w:hAnsi="宋体" w:hint="eastAsia"/>
          <w:sz w:val="24"/>
        </w:rPr>
        <w:t>4具体数据分析</w:t>
      </w:r>
    </w:p>
    <w:p w14:paraId="4D98E333" w14:textId="064F4005" w:rsidR="004478AA" w:rsidRPr="005F4B6D" w:rsidRDefault="004478AA" w:rsidP="005F4B6D">
      <w:pPr>
        <w:spacing w:after="0" w:line="360" w:lineRule="exact"/>
        <w:rPr>
          <w:rFonts w:ascii="宋体" w:eastAsia="宋体" w:hAnsi="宋体" w:hint="eastAsia"/>
          <w:sz w:val="24"/>
        </w:rPr>
      </w:pPr>
      <w:r w:rsidRPr="005F4B6D">
        <w:rPr>
          <w:rFonts w:ascii="宋体" w:eastAsia="宋体" w:hAnsi="宋体" w:hint="eastAsia"/>
          <w:sz w:val="24"/>
        </w:rPr>
        <w:t>(a.)</w:t>
      </w:r>
      <w:r w:rsidR="00AD4F56" w:rsidRPr="005F4B6D">
        <w:rPr>
          <w:rFonts w:ascii="宋体" w:eastAsia="宋体" w:hAnsi="宋体" w:hint="eastAsia"/>
          <w:sz w:val="24"/>
        </w:rPr>
        <w:t xml:space="preserve"> 整体分析</w:t>
      </w:r>
    </w:p>
    <w:p w14:paraId="562A7B6F" w14:textId="416D2E6E" w:rsidR="002E69E3" w:rsidRDefault="004478AA" w:rsidP="005F4B6D">
      <w:pPr>
        <w:spacing w:after="0" w:line="360" w:lineRule="exact"/>
        <w:ind w:firstLine="420"/>
        <w:rPr>
          <w:rFonts w:ascii="宋体" w:eastAsia="宋体" w:hAnsi="宋体" w:hint="eastAsia"/>
          <w:sz w:val="24"/>
        </w:rPr>
      </w:pPr>
      <w:r w:rsidRPr="005F4B6D">
        <w:rPr>
          <w:rFonts w:ascii="宋体" w:eastAsia="宋体" w:hAnsi="宋体" w:hint="eastAsia"/>
          <w:sz w:val="24"/>
        </w:rPr>
        <w:t>受试者亲近分均分为3.231，依赖分均分为3.121，焦虑分均分为2.921，</w:t>
      </w:r>
      <w:r w:rsidRPr="005F4B6D">
        <w:rPr>
          <w:rFonts w:ascii="宋体" w:eastAsia="宋体" w:hAnsi="宋体"/>
          <w:sz w:val="24"/>
        </w:rPr>
        <w:t>亲近依赖均分</w:t>
      </w:r>
      <w:r w:rsidRPr="005F4B6D">
        <w:rPr>
          <w:rFonts w:ascii="宋体" w:eastAsia="宋体" w:hAnsi="宋体" w:hint="eastAsia"/>
          <w:sz w:val="24"/>
        </w:rPr>
        <w:t>的均分为</w:t>
      </w:r>
      <w:r w:rsidRPr="005F4B6D">
        <w:rPr>
          <w:rFonts w:ascii="宋体" w:eastAsia="宋体" w:hAnsi="宋体"/>
          <w:sz w:val="24"/>
        </w:rPr>
        <w:t>3.176</w:t>
      </w:r>
      <w:r w:rsidRPr="005F4B6D">
        <w:rPr>
          <w:rFonts w:ascii="宋体" w:eastAsia="宋体" w:hAnsi="宋体" w:hint="eastAsia"/>
          <w:sz w:val="24"/>
        </w:rPr>
        <w:t>。从该数据上来看，均分</w:t>
      </w:r>
      <w:r w:rsidR="00B62AE4">
        <w:rPr>
          <w:rFonts w:ascii="宋体" w:eastAsia="宋体" w:hAnsi="宋体" w:hint="eastAsia"/>
          <w:sz w:val="24"/>
        </w:rPr>
        <w:t>是</w:t>
      </w:r>
      <w:r w:rsidRPr="005F4B6D">
        <w:rPr>
          <w:rFonts w:ascii="宋体" w:eastAsia="宋体" w:hAnsi="宋体" w:hint="eastAsia"/>
          <w:sz w:val="24"/>
        </w:rPr>
        <w:t>安全型</w:t>
      </w:r>
      <w:r w:rsidR="00B62AE4">
        <w:rPr>
          <w:rFonts w:ascii="宋体" w:eastAsia="宋体" w:hAnsi="宋体" w:hint="eastAsia"/>
          <w:sz w:val="24"/>
        </w:rPr>
        <w:t>依恋关系</w:t>
      </w:r>
      <w:r w:rsidRPr="005F4B6D">
        <w:rPr>
          <w:rFonts w:ascii="宋体" w:eastAsia="宋体" w:hAnsi="宋体" w:hint="eastAsia"/>
          <w:sz w:val="24"/>
        </w:rPr>
        <w:t>。</w:t>
      </w:r>
    </w:p>
    <w:p w14:paraId="22905EAF" w14:textId="1B7C8502" w:rsidR="004478AA" w:rsidRPr="005F4B6D" w:rsidRDefault="00B62AE4" w:rsidP="005F4B6D">
      <w:pPr>
        <w:spacing w:after="0" w:line="360" w:lineRule="exact"/>
        <w:ind w:firstLine="420"/>
        <w:rPr>
          <w:rFonts w:ascii="宋体" w:eastAsia="宋体" w:hAnsi="宋体" w:hint="eastAsia"/>
          <w:sz w:val="24"/>
        </w:rPr>
      </w:pPr>
      <w:r>
        <w:rPr>
          <w:rFonts w:ascii="宋体" w:eastAsia="宋体" w:hAnsi="宋体" w:hint="eastAsia"/>
          <w:sz w:val="24"/>
        </w:rPr>
        <w:lastRenderedPageBreak/>
        <w:t>从</w:t>
      </w:r>
      <w:r w:rsidR="004478AA" w:rsidRPr="005F4B6D">
        <w:rPr>
          <w:rFonts w:ascii="宋体" w:eastAsia="宋体" w:hAnsi="宋体" w:hint="eastAsia"/>
          <w:sz w:val="24"/>
        </w:rPr>
        <w:t>实际</w:t>
      </w:r>
      <w:r>
        <w:rPr>
          <w:rFonts w:ascii="宋体" w:eastAsia="宋体" w:hAnsi="宋体" w:hint="eastAsia"/>
          <w:sz w:val="24"/>
        </w:rPr>
        <w:t>依恋</w:t>
      </w:r>
      <w:r w:rsidR="004478AA" w:rsidRPr="005F4B6D">
        <w:rPr>
          <w:rFonts w:ascii="宋体" w:eastAsia="宋体" w:hAnsi="宋体" w:hint="eastAsia"/>
          <w:sz w:val="24"/>
        </w:rPr>
        <w:t>类型数量结果来看：</w:t>
      </w:r>
    </w:p>
    <w:p w14:paraId="10D45EAD" w14:textId="4153A28C" w:rsidR="004478AA" w:rsidRPr="005F4B6D" w:rsidRDefault="004478AA" w:rsidP="005F4B6D">
      <w:pPr>
        <w:spacing w:after="0" w:line="360" w:lineRule="exact"/>
        <w:rPr>
          <w:rFonts w:ascii="宋体" w:eastAsia="宋体" w:hAnsi="宋体" w:hint="eastAsia"/>
          <w:sz w:val="24"/>
        </w:rPr>
      </w:pPr>
      <w:r w:rsidRPr="005F4B6D">
        <w:rPr>
          <w:rFonts w:ascii="宋体" w:eastAsia="宋体" w:hAnsi="宋体"/>
          <w:sz w:val="24"/>
        </w:rPr>
        <w:t>  安全型：50</w:t>
      </w:r>
      <w:r w:rsidRPr="005F4B6D">
        <w:rPr>
          <w:rFonts w:ascii="宋体" w:eastAsia="宋体" w:hAnsi="宋体" w:hint="eastAsia"/>
          <w:sz w:val="24"/>
        </w:rPr>
        <w:t>个</w:t>
      </w:r>
    </w:p>
    <w:p w14:paraId="3E40D60F" w14:textId="408FA15D" w:rsidR="004478AA" w:rsidRPr="005F4B6D" w:rsidRDefault="004478AA" w:rsidP="005F4B6D">
      <w:pPr>
        <w:spacing w:after="0" w:line="360" w:lineRule="exact"/>
        <w:rPr>
          <w:rFonts w:ascii="宋体" w:eastAsia="宋体" w:hAnsi="宋体" w:hint="eastAsia"/>
          <w:sz w:val="24"/>
        </w:rPr>
      </w:pPr>
      <w:r w:rsidRPr="005F4B6D">
        <w:rPr>
          <w:rFonts w:ascii="宋体" w:eastAsia="宋体" w:hAnsi="宋体"/>
          <w:sz w:val="24"/>
        </w:rPr>
        <w:t>  先占型（焦虑型）：48</w:t>
      </w:r>
      <w:r w:rsidRPr="005F4B6D">
        <w:rPr>
          <w:rFonts w:ascii="宋体" w:eastAsia="宋体" w:hAnsi="宋体" w:hint="eastAsia"/>
          <w:sz w:val="24"/>
        </w:rPr>
        <w:t>个</w:t>
      </w:r>
    </w:p>
    <w:p w14:paraId="5860D4AA" w14:textId="612E31B8" w:rsidR="004478AA" w:rsidRPr="005F4B6D" w:rsidRDefault="004478AA" w:rsidP="005F4B6D">
      <w:pPr>
        <w:spacing w:after="0" w:line="360" w:lineRule="exact"/>
        <w:rPr>
          <w:rFonts w:ascii="宋体" w:eastAsia="宋体" w:hAnsi="宋体" w:hint="eastAsia"/>
          <w:sz w:val="24"/>
        </w:rPr>
      </w:pPr>
      <w:r w:rsidRPr="005F4B6D">
        <w:rPr>
          <w:rFonts w:ascii="宋体" w:eastAsia="宋体" w:hAnsi="宋体"/>
          <w:sz w:val="24"/>
        </w:rPr>
        <w:t>  恐惧型（逃避型）：32</w:t>
      </w:r>
      <w:r w:rsidRPr="005F4B6D">
        <w:rPr>
          <w:rFonts w:ascii="宋体" w:eastAsia="宋体" w:hAnsi="宋体" w:hint="eastAsia"/>
          <w:sz w:val="24"/>
        </w:rPr>
        <w:t>个</w:t>
      </w:r>
    </w:p>
    <w:p w14:paraId="15CB6815" w14:textId="44363DE1" w:rsidR="004478AA" w:rsidRPr="005F4B6D" w:rsidRDefault="004478AA" w:rsidP="005F4B6D">
      <w:pPr>
        <w:spacing w:after="0" w:line="360" w:lineRule="exact"/>
        <w:rPr>
          <w:rFonts w:ascii="宋体" w:eastAsia="宋体" w:hAnsi="宋体" w:hint="eastAsia"/>
          <w:sz w:val="24"/>
        </w:rPr>
      </w:pPr>
      <w:r w:rsidRPr="005F4B6D">
        <w:rPr>
          <w:rFonts w:ascii="宋体" w:eastAsia="宋体" w:hAnsi="宋体"/>
          <w:sz w:val="24"/>
        </w:rPr>
        <w:t>  拒绝型（超脱型）：28</w:t>
      </w:r>
      <w:r w:rsidRPr="005F4B6D">
        <w:rPr>
          <w:rFonts w:ascii="宋体" w:eastAsia="宋体" w:hAnsi="宋体" w:hint="eastAsia"/>
          <w:sz w:val="24"/>
        </w:rPr>
        <w:t>个</w:t>
      </w:r>
    </w:p>
    <w:p w14:paraId="4AE02B8F" w14:textId="6FF0B900" w:rsidR="004478AA" w:rsidRDefault="004478AA" w:rsidP="005F4B6D">
      <w:pPr>
        <w:spacing w:after="0" w:line="360" w:lineRule="exact"/>
        <w:rPr>
          <w:rFonts w:ascii="宋体" w:eastAsia="宋体" w:hAnsi="宋体" w:hint="eastAsia"/>
          <w:sz w:val="24"/>
        </w:rPr>
      </w:pPr>
      <w:r w:rsidRPr="005F4B6D">
        <w:rPr>
          <w:rFonts w:ascii="宋体" w:eastAsia="宋体" w:hAnsi="宋体"/>
          <w:sz w:val="24"/>
        </w:rPr>
        <w:t>  不确定NA：26</w:t>
      </w:r>
      <w:r w:rsidRPr="005F4B6D">
        <w:rPr>
          <w:rFonts w:ascii="宋体" w:eastAsia="宋体" w:hAnsi="宋体" w:hint="eastAsia"/>
          <w:sz w:val="24"/>
        </w:rPr>
        <w:t>个</w:t>
      </w:r>
    </w:p>
    <w:p w14:paraId="59DCF1D3" w14:textId="041FC2DE" w:rsidR="00B62AE4" w:rsidRPr="005F4B6D" w:rsidRDefault="00B62AE4" w:rsidP="00B62AE4">
      <w:pPr>
        <w:spacing w:after="0" w:line="360" w:lineRule="exact"/>
        <w:ind w:firstLine="420"/>
        <w:rPr>
          <w:rFonts w:ascii="宋体" w:eastAsia="宋体" w:hAnsi="宋体" w:hint="eastAsia"/>
          <w:sz w:val="24"/>
        </w:rPr>
      </w:pPr>
      <w:r>
        <w:rPr>
          <w:rFonts w:ascii="宋体" w:eastAsia="宋体" w:hAnsi="宋体" w:hint="eastAsia"/>
          <w:sz w:val="24"/>
        </w:rPr>
        <w:t>（我们定义</w:t>
      </w:r>
      <w:r w:rsidRPr="005F4B6D">
        <w:rPr>
          <w:rFonts w:ascii="宋体" w:eastAsia="宋体" w:hAnsi="宋体" w:hint="eastAsia"/>
          <w:sz w:val="24"/>
        </w:rPr>
        <w:t>不确定型</w:t>
      </w:r>
      <w:r>
        <w:rPr>
          <w:rFonts w:ascii="宋体" w:eastAsia="宋体" w:hAnsi="宋体" w:hint="eastAsia"/>
          <w:sz w:val="24"/>
        </w:rPr>
        <w:t>NA</w:t>
      </w:r>
      <w:r w:rsidRPr="005F4B6D">
        <w:rPr>
          <w:rFonts w:ascii="宋体" w:eastAsia="宋体" w:hAnsi="宋体" w:hint="eastAsia"/>
          <w:sz w:val="24"/>
        </w:rPr>
        <w:t>指的是焦虑分和</w:t>
      </w:r>
      <w:r w:rsidRPr="005F4B6D">
        <w:rPr>
          <w:rFonts w:ascii="宋体" w:eastAsia="宋体" w:hAnsi="宋体"/>
          <w:sz w:val="24"/>
        </w:rPr>
        <w:t>亲近依赖均分</w:t>
      </w:r>
      <w:r w:rsidRPr="005F4B6D">
        <w:rPr>
          <w:rFonts w:ascii="宋体" w:eastAsia="宋体" w:hAnsi="宋体" w:hint="eastAsia"/>
          <w:sz w:val="24"/>
        </w:rPr>
        <w:t>至少一项数值结果为3的样本。不确定型数量占14.1%。</w:t>
      </w:r>
      <w:r>
        <w:rPr>
          <w:rFonts w:ascii="宋体" w:eastAsia="宋体" w:hAnsi="宋体" w:hint="eastAsia"/>
          <w:sz w:val="24"/>
        </w:rPr>
        <w:t>）</w:t>
      </w:r>
    </w:p>
    <w:p w14:paraId="17BD4B91" w14:textId="7C87A1F8" w:rsidR="002B156A" w:rsidRPr="005F4B6D" w:rsidRDefault="004478AA" w:rsidP="005F4B6D">
      <w:pPr>
        <w:spacing w:after="0" w:line="360" w:lineRule="exact"/>
        <w:rPr>
          <w:rFonts w:ascii="宋体" w:eastAsia="宋体" w:hAnsi="宋体" w:hint="eastAsia"/>
          <w:sz w:val="24"/>
        </w:rPr>
      </w:pPr>
      <w:r w:rsidRPr="005F4B6D">
        <w:rPr>
          <w:rFonts w:ascii="宋体" w:eastAsia="宋体" w:hAnsi="宋体"/>
          <w:sz w:val="24"/>
        </w:rPr>
        <w:tab/>
      </w:r>
      <w:r w:rsidRPr="005F4B6D">
        <w:rPr>
          <w:rFonts w:ascii="宋体" w:eastAsia="宋体" w:hAnsi="宋体" w:hint="eastAsia"/>
          <w:sz w:val="24"/>
        </w:rPr>
        <w:t>从受试者数量上来看，安全型数量占比最高，为</w:t>
      </w:r>
      <w:r w:rsidR="002B156A" w:rsidRPr="005F4B6D">
        <w:rPr>
          <w:rFonts w:ascii="宋体" w:eastAsia="宋体" w:hAnsi="宋体" w:hint="eastAsia"/>
          <w:sz w:val="24"/>
        </w:rPr>
        <w:t>27.2%</w:t>
      </w:r>
      <w:r w:rsidR="003B3DC4">
        <w:rPr>
          <w:rFonts w:ascii="宋体" w:eastAsia="宋体" w:hAnsi="宋体" w:hint="eastAsia"/>
          <w:sz w:val="24"/>
        </w:rPr>
        <w:t>，如果不考虑不确定型，则占比达到31.6%</w:t>
      </w:r>
      <w:r w:rsidR="002B156A" w:rsidRPr="005F4B6D">
        <w:rPr>
          <w:rFonts w:ascii="宋体" w:eastAsia="宋体" w:hAnsi="宋体" w:hint="eastAsia"/>
          <w:sz w:val="24"/>
        </w:rPr>
        <w:t>；先占型占比也高达26.1%，</w:t>
      </w:r>
      <w:r w:rsidR="002E69E3">
        <w:rPr>
          <w:rFonts w:ascii="宋体" w:eastAsia="宋体" w:hAnsi="宋体" w:hint="eastAsia"/>
          <w:sz w:val="24"/>
        </w:rPr>
        <w:t>而</w:t>
      </w:r>
      <w:r w:rsidR="002B156A" w:rsidRPr="005F4B6D">
        <w:rPr>
          <w:rFonts w:ascii="宋体" w:eastAsia="宋体" w:hAnsi="宋体" w:hint="eastAsia"/>
          <w:sz w:val="24"/>
        </w:rPr>
        <w:t>恐惧型</w:t>
      </w:r>
      <w:proofErr w:type="gramStart"/>
      <w:r w:rsidR="002B156A" w:rsidRPr="005F4B6D">
        <w:rPr>
          <w:rFonts w:ascii="宋体" w:eastAsia="宋体" w:hAnsi="宋体" w:hint="eastAsia"/>
          <w:sz w:val="24"/>
        </w:rPr>
        <w:t>及拒绝型整体</w:t>
      </w:r>
      <w:proofErr w:type="gramEnd"/>
      <w:r w:rsidR="002B156A" w:rsidRPr="005F4B6D">
        <w:rPr>
          <w:rFonts w:ascii="宋体" w:eastAsia="宋体" w:hAnsi="宋体" w:hint="eastAsia"/>
          <w:sz w:val="24"/>
        </w:rPr>
        <w:t>数量较少。【</w:t>
      </w:r>
      <w:r w:rsidR="00AD4F56" w:rsidRPr="005F4B6D">
        <w:rPr>
          <w:rFonts w:ascii="宋体" w:eastAsia="宋体" w:hAnsi="宋体" w:hint="eastAsia"/>
          <w:sz w:val="24"/>
        </w:rPr>
        <w:t>注：样本</w:t>
      </w:r>
      <w:r w:rsidR="00B62AE4">
        <w:rPr>
          <w:rFonts w:ascii="宋体" w:eastAsia="宋体" w:hAnsi="宋体" w:hint="eastAsia"/>
          <w:sz w:val="24"/>
        </w:rPr>
        <w:t>大部分</w:t>
      </w:r>
      <w:r w:rsidR="003B3DC4">
        <w:rPr>
          <w:rFonts w:ascii="宋体" w:eastAsia="宋体" w:hAnsi="宋体" w:hint="eastAsia"/>
          <w:sz w:val="24"/>
        </w:rPr>
        <w:t>是作者的高中同学</w:t>
      </w:r>
      <w:r w:rsidR="002B156A" w:rsidRPr="005F4B6D">
        <w:rPr>
          <w:rFonts w:ascii="宋体" w:eastAsia="宋体" w:hAnsi="宋体" w:hint="eastAsia"/>
          <w:sz w:val="24"/>
        </w:rPr>
        <w:t>】</w:t>
      </w:r>
    </w:p>
    <w:p w14:paraId="28974A9E" w14:textId="73938F8E" w:rsidR="00AD4F56" w:rsidRPr="005F4B6D" w:rsidRDefault="00AD4F56" w:rsidP="005F4B6D">
      <w:pPr>
        <w:spacing w:after="0" w:line="360" w:lineRule="exact"/>
        <w:rPr>
          <w:rFonts w:ascii="宋体" w:eastAsia="宋体" w:hAnsi="宋体" w:hint="eastAsia"/>
          <w:sz w:val="24"/>
        </w:rPr>
      </w:pPr>
      <w:r w:rsidRPr="005F4B6D">
        <w:rPr>
          <w:rFonts w:ascii="宋体" w:eastAsia="宋体" w:hAnsi="宋体"/>
          <w:sz w:val="24"/>
        </w:rPr>
        <w:tab/>
      </w:r>
      <w:r w:rsidRPr="005F4B6D">
        <w:rPr>
          <w:rFonts w:ascii="宋体" w:eastAsia="宋体" w:hAnsi="宋体" w:hint="eastAsia"/>
          <w:sz w:val="24"/>
        </w:rPr>
        <w:t>从数据上来看，亲近依赖均分&gt;3占比达到53.3%。</w:t>
      </w:r>
    </w:p>
    <w:p w14:paraId="27AF79FD" w14:textId="77777777" w:rsidR="00AD4F56" w:rsidRPr="005F4B6D" w:rsidRDefault="00AD4F56" w:rsidP="005F4B6D">
      <w:pPr>
        <w:spacing w:after="0" w:line="360" w:lineRule="exact"/>
        <w:rPr>
          <w:rFonts w:ascii="宋体" w:eastAsia="宋体" w:hAnsi="宋体" w:hint="eastAsia"/>
          <w:sz w:val="24"/>
        </w:rPr>
      </w:pPr>
    </w:p>
    <w:p w14:paraId="12756A1A" w14:textId="32016D5A" w:rsidR="00AD4F56" w:rsidRPr="005F4B6D" w:rsidRDefault="00AD4F56" w:rsidP="005F4B6D">
      <w:pPr>
        <w:tabs>
          <w:tab w:val="left" w:pos="420"/>
          <w:tab w:val="left" w:pos="840"/>
          <w:tab w:val="left" w:pos="2281"/>
        </w:tabs>
        <w:spacing w:after="0" w:line="360" w:lineRule="exact"/>
        <w:rPr>
          <w:rFonts w:ascii="宋体" w:eastAsia="宋体" w:hAnsi="宋体" w:hint="eastAsia"/>
          <w:sz w:val="24"/>
        </w:rPr>
      </w:pPr>
      <w:r w:rsidRPr="005F4B6D">
        <w:rPr>
          <w:rFonts w:ascii="宋体" w:eastAsia="宋体" w:hAnsi="宋体"/>
          <w:sz w:val="24"/>
        </w:rPr>
        <w:tab/>
      </w:r>
      <w:r w:rsidRPr="005F4B6D">
        <w:rPr>
          <w:rFonts w:ascii="宋体" w:eastAsia="宋体" w:hAnsi="宋体" w:hint="eastAsia"/>
          <w:sz w:val="24"/>
        </w:rPr>
        <w:t>从下图，我们会发现受试者亲近分主要分布在2.5-4，而依赖分主要分布在2-4</w:t>
      </w:r>
      <w:r w:rsidRPr="005F4B6D">
        <w:rPr>
          <w:rFonts w:ascii="宋体" w:eastAsia="宋体" w:hAnsi="宋体" w:hint="eastAsia"/>
          <w:sz w:val="24"/>
        </w:rPr>
        <w:tab/>
      </w:r>
      <w:r w:rsidR="00037377" w:rsidRPr="005F4B6D">
        <w:rPr>
          <w:rFonts w:ascii="宋体" w:eastAsia="宋体" w:hAnsi="宋体" w:hint="eastAsia"/>
          <w:sz w:val="24"/>
        </w:rPr>
        <w:t>，焦虑</w:t>
      </w:r>
      <w:proofErr w:type="gramStart"/>
      <w:r w:rsidR="00037377" w:rsidRPr="005F4B6D">
        <w:rPr>
          <w:rFonts w:ascii="宋体" w:eastAsia="宋体" w:hAnsi="宋体" w:hint="eastAsia"/>
          <w:sz w:val="24"/>
        </w:rPr>
        <w:t>分</w:t>
      </w:r>
      <w:proofErr w:type="gramEnd"/>
      <w:r w:rsidR="00037377" w:rsidRPr="005F4B6D">
        <w:rPr>
          <w:rFonts w:ascii="宋体" w:eastAsia="宋体" w:hAnsi="宋体" w:hint="eastAsia"/>
          <w:sz w:val="24"/>
        </w:rPr>
        <w:t>分布相较之下比较平均，亲近依赖均分则主要分布在2.5-4分。</w:t>
      </w:r>
    </w:p>
    <w:p w14:paraId="003A5FDA" w14:textId="69E5081F" w:rsidR="00AD4F56" w:rsidRPr="005F4B6D" w:rsidRDefault="00AD4F56" w:rsidP="00FD1AC5">
      <w:pPr>
        <w:tabs>
          <w:tab w:val="left" w:pos="420"/>
          <w:tab w:val="left" w:pos="840"/>
          <w:tab w:val="left" w:pos="2281"/>
        </w:tabs>
        <w:spacing w:after="0"/>
        <w:jc w:val="center"/>
        <w:rPr>
          <w:rFonts w:ascii="宋体" w:eastAsia="宋体" w:hAnsi="宋体" w:hint="eastAsia"/>
          <w:sz w:val="24"/>
        </w:rPr>
      </w:pPr>
      <w:r w:rsidRPr="005F4B6D">
        <w:rPr>
          <w:rFonts w:ascii="宋体" w:eastAsia="宋体" w:hAnsi="宋体" w:hint="eastAsia"/>
          <w:noProof/>
          <w:sz w:val="24"/>
        </w:rPr>
        <w:drawing>
          <wp:inline distT="0" distB="0" distL="0" distR="0" wp14:anchorId="4C9A25B4" wp14:editId="01298FFB">
            <wp:extent cx="3164619" cy="1213708"/>
            <wp:effectExtent l="0" t="0" r="0" b="5715"/>
            <wp:docPr id="526560368" name="图片 9" descr="图表, 箱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560368" name="图片 9" descr="图表, 箱线图&#10;&#10;描述已自动生成"/>
                    <pic:cNvPicPr/>
                  </pic:nvPicPr>
                  <pic:blipFill rotWithShape="1">
                    <a:blip r:embed="rId17" cstate="print">
                      <a:extLst>
                        <a:ext uri="{28A0092B-C50C-407E-A947-70E740481C1C}">
                          <a14:useLocalDpi xmlns:a14="http://schemas.microsoft.com/office/drawing/2010/main" val="0"/>
                        </a:ext>
                      </a:extLst>
                    </a:blip>
                    <a:srcRect l="50362" t="35289" r="-2080" b="34849"/>
                    <a:stretch/>
                  </pic:blipFill>
                  <pic:spPr bwMode="auto">
                    <a:xfrm>
                      <a:off x="0" y="0"/>
                      <a:ext cx="3175663" cy="1217944"/>
                    </a:xfrm>
                    <a:prstGeom prst="rect">
                      <a:avLst/>
                    </a:prstGeom>
                    <a:ln>
                      <a:noFill/>
                    </a:ln>
                    <a:extLst>
                      <a:ext uri="{53640926-AAD7-44D8-BBD7-CCE9431645EC}">
                        <a14:shadowObscured xmlns:a14="http://schemas.microsoft.com/office/drawing/2010/main"/>
                      </a:ext>
                    </a:extLst>
                  </pic:spPr>
                </pic:pic>
              </a:graphicData>
            </a:graphic>
          </wp:inline>
        </w:drawing>
      </w:r>
    </w:p>
    <w:p w14:paraId="511FE8FF" w14:textId="77777777" w:rsidR="00037377" w:rsidRPr="005F4B6D" w:rsidRDefault="00AD4F56" w:rsidP="00FD1AC5">
      <w:pPr>
        <w:tabs>
          <w:tab w:val="left" w:pos="420"/>
          <w:tab w:val="left" w:pos="840"/>
          <w:tab w:val="left" w:pos="2281"/>
        </w:tabs>
        <w:spacing w:after="0"/>
        <w:jc w:val="center"/>
        <w:rPr>
          <w:rFonts w:ascii="宋体" w:eastAsia="宋体" w:hAnsi="宋体" w:hint="eastAsia"/>
          <w:sz w:val="24"/>
        </w:rPr>
      </w:pPr>
      <w:r w:rsidRPr="005F4B6D">
        <w:rPr>
          <w:rFonts w:ascii="宋体" w:eastAsia="宋体" w:hAnsi="宋体" w:hint="eastAsia"/>
          <w:noProof/>
          <w:sz w:val="24"/>
        </w:rPr>
        <w:drawing>
          <wp:inline distT="0" distB="0" distL="0" distR="0" wp14:anchorId="5B47BE51" wp14:editId="165976A7">
            <wp:extent cx="3164205" cy="1268239"/>
            <wp:effectExtent l="0" t="0" r="0" b="8255"/>
            <wp:docPr id="1025120424" name="图片 9" descr="图表, 箱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120424" name="图片 9" descr="图表, 箱线图&#10;&#10;描述已自动生成"/>
                    <pic:cNvPicPr/>
                  </pic:nvPicPr>
                  <pic:blipFill rotWithShape="1">
                    <a:blip r:embed="rId18" cstate="print">
                      <a:extLst>
                        <a:ext uri="{28A0092B-C50C-407E-A947-70E740481C1C}">
                          <a14:useLocalDpi xmlns:a14="http://schemas.microsoft.com/office/drawing/2010/main" val="0"/>
                        </a:ext>
                      </a:extLst>
                    </a:blip>
                    <a:srcRect t="68281" r="47435"/>
                    <a:stretch/>
                  </pic:blipFill>
                  <pic:spPr bwMode="auto">
                    <a:xfrm>
                      <a:off x="0" y="0"/>
                      <a:ext cx="3175464" cy="1272752"/>
                    </a:xfrm>
                    <a:prstGeom prst="rect">
                      <a:avLst/>
                    </a:prstGeom>
                    <a:ln>
                      <a:noFill/>
                    </a:ln>
                    <a:extLst>
                      <a:ext uri="{53640926-AAD7-44D8-BBD7-CCE9431645EC}">
                        <a14:shadowObscured xmlns:a14="http://schemas.microsoft.com/office/drawing/2010/main"/>
                      </a:ext>
                    </a:extLst>
                  </pic:spPr>
                </pic:pic>
              </a:graphicData>
            </a:graphic>
          </wp:inline>
        </w:drawing>
      </w:r>
    </w:p>
    <w:p w14:paraId="244A9630" w14:textId="77777777" w:rsidR="00037377" w:rsidRPr="005F4B6D" w:rsidRDefault="00037377" w:rsidP="00037377">
      <w:pPr>
        <w:tabs>
          <w:tab w:val="left" w:pos="420"/>
          <w:tab w:val="left" w:pos="840"/>
          <w:tab w:val="left" w:pos="2281"/>
        </w:tabs>
        <w:spacing w:after="0"/>
        <w:rPr>
          <w:rFonts w:ascii="宋体" w:eastAsia="宋体" w:hAnsi="宋体" w:hint="eastAsia"/>
          <w:sz w:val="24"/>
        </w:rPr>
      </w:pPr>
    </w:p>
    <w:p w14:paraId="40E149E8" w14:textId="77777777" w:rsidR="00037377" w:rsidRPr="005F4B6D" w:rsidRDefault="00037377" w:rsidP="00037377">
      <w:pPr>
        <w:tabs>
          <w:tab w:val="left" w:pos="420"/>
          <w:tab w:val="left" w:pos="840"/>
          <w:tab w:val="left" w:pos="2281"/>
        </w:tabs>
        <w:spacing w:after="0"/>
        <w:rPr>
          <w:rFonts w:ascii="宋体" w:eastAsia="宋体" w:hAnsi="宋体" w:hint="eastAsia"/>
          <w:sz w:val="24"/>
        </w:rPr>
      </w:pPr>
    </w:p>
    <w:p w14:paraId="4D17CEF3" w14:textId="5237BD7D" w:rsidR="00DA4F04" w:rsidRPr="005F4B6D" w:rsidRDefault="00037377" w:rsidP="005F4B6D">
      <w:pPr>
        <w:tabs>
          <w:tab w:val="left" w:pos="420"/>
          <w:tab w:val="left" w:pos="620"/>
          <w:tab w:val="left" w:pos="2281"/>
        </w:tabs>
        <w:spacing w:after="0" w:line="360" w:lineRule="exact"/>
        <w:rPr>
          <w:rFonts w:ascii="宋体" w:eastAsia="宋体" w:hAnsi="宋体" w:hint="eastAsia"/>
          <w:sz w:val="24"/>
        </w:rPr>
      </w:pPr>
      <w:r w:rsidRPr="005F4B6D">
        <w:rPr>
          <w:rFonts w:ascii="宋体" w:eastAsia="宋体" w:hAnsi="宋体" w:hint="eastAsia"/>
          <w:sz w:val="24"/>
        </w:rPr>
        <w:t>(b</w:t>
      </w:r>
      <w:r w:rsidR="005F4B6D">
        <w:rPr>
          <w:rFonts w:ascii="宋体" w:eastAsia="宋体" w:hAnsi="宋体" w:hint="eastAsia"/>
          <w:sz w:val="24"/>
        </w:rPr>
        <w:t>.</w:t>
      </w:r>
      <w:r w:rsidRPr="005F4B6D">
        <w:rPr>
          <w:rFonts w:ascii="宋体" w:eastAsia="宋体" w:hAnsi="宋体" w:hint="eastAsia"/>
          <w:sz w:val="24"/>
        </w:rPr>
        <w:t>)相关性分析</w:t>
      </w:r>
    </w:p>
    <w:p w14:paraId="614799CE" w14:textId="12BC243C" w:rsidR="00037377" w:rsidRPr="005F4B6D" w:rsidRDefault="00037377" w:rsidP="005F4B6D">
      <w:pPr>
        <w:tabs>
          <w:tab w:val="left" w:pos="420"/>
          <w:tab w:val="left" w:pos="620"/>
          <w:tab w:val="left" w:pos="2281"/>
        </w:tabs>
        <w:spacing w:after="0" w:line="360" w:lineRule="exact"/>
        <w:rPr>
          <w:rFonts w:ascii="宋体" w:eastAsia="宋体" w:hAnsi="宋体" w:hint="eastAsia"/>
          <w:sz w:val="24"/>
        </w:rPr>
      </w:pPr>
      <w:r w:rsidRPr="005F4B6D">
        <w:rPr>
          <w:rFonts w:ascii="宋体" w:eastAsia="宋体" w:hAnsi="宋体"/>
          <w:sz w:val="24"/>
        </w:rPr>
        <w:tab/>
      </w:r>
      <w:r w:rsidRPr="005F4B6D">
        <w:rPr>
          <w:rFonts w:ascii="宋体" w:eastAsia="宋体" w:hAnsi="宋体" w:hint="eastAsia"/>
          <w:sz w:val="24"/>
        </w:rPr>
        <w:t>我们先</w:t>
      </w:r>
      <w:r w:rsidR="002E69E3">
        <w:rPr>
          <w:rFonts w:ascii="宋体" w:eastAsia="宋体" w:hAnsi="宋体" w:hint="eastAsia"/>
          <w:sz w:val="24"/>
        </w:rPr>
        <w:t>使用</w:t>
      </w:r>
      <w:r w:rsidR="005F4B6D">
        <w:rPr>
          <w:rFonts w:ascii="宋体" w:eastAsia="宋体" w:hAnsi="宋体" w:hint="eastAsia"/>
          <w:sz w:val="24"/>
        </w:rPr>
        <w:t>P</w:t>
      </w:r>
      <w:r w:rsidRPr="005F4B6D">
        <w:rPr>
          <w:rFonts w:ascii="宋体" w:eastAsia="宋体" w:hAnsi="宋体" w:hint="eastAsia"/>
          <w:sz w:val="24"/>
        </w:rPr>
        <w:t>earson相关性系数进行分析，我们会发现：依恋指标与情感倾向： E（外向）/ I （内向）和判断方式： T（思维）/ F（情感）有关。</w:t>
      </w:r>
    </w:p>
    <w:p w14:paraId="7FA3CBC6" w14:textId="4260DA3C" w:rsidR="00DA4F04" w:rsidRPr="005F4B6D" w:rsidRDefault="00DA4F04" w:rsidP="005F4B6D">
      <w:pPr>
        <w:tabs>
          <w:tab w:val="left" w:pos="420"/>
          <w:tab w:val="left" w:pos="620"/>
          <w:tab w:val="left" w:pos="2281"/>
        </w:tabs>
        <w:spacing w:after="0" w:line="360" w:lineRule="exact"/>
        <w:rPr>
          <w:rFonts w:ascii="宋体" w:eastAsia="宋体" w:hAnsi="宋体" w:hint="eastAsia"/>
          <w:b/>
          <w:bCs/>
          <w:sz w:val="24"/>
        </w:rPr>
      </w:pPr>
      <w:r w:rsidRPr="005F4B6D">
        <w:rPr>
          <w:rFonts w:ascii="宋体" w:eastAsia="宋体" w:hAnsi="宋体" w:hint="eastAsia"/>
          <w:b/>
          <w:bCs/>
          <w:sz w:val="24"/>
        </w:rPr>
        <w:t>( 1 ) 情感倾向</w:t>
      </w:r>
      <w:r w:rsidR="00B62AE4">
        <w:rPr>
          <w:rFonts w:ascii="宋体" w:eastAsia="宋体" w:hAnsi="宋体" w:hint="eastAsia"/>
          <w:b/>
          <w:bCs/>
          <w:sz w:val="24"/>
        </w:rPr>
        <w:t>与依恋指标的关系</w:t>
      </w:r>
    </w:p>
    <w:p w14:paraId="6E81975F" w14:textId="1AF68D9F" w:rsidR="00037377" w:rsidRPr="005F4B6D" w:rsidRDefault="00037377" w:rsidP="005F4B6D">
      <w:pPr>
        <w:tabs>
          <w:tab w:val="left" w:pos="420"/>
          <w:tab w:val="left" w:pos="620"/>
          <w:tab w:val="left" w:pos="2281"/>
        </w:tabs>
        <w:spacing w:after="0" w:line="360" w:lineRule="exact"/>
        <w:rPr>
          <w:rFonts w:ascii="宋体" w:eastAsia="宋体" w:hAnsi="宋体" w:hint="eastAsia"/>
          <w:sz w:val="24"/>
        </w:rPr>
      </w:pPr>
      <w:r w:rsidRPr="005F4B6D">
        <w:rPr>
          <w:rFonts w:ascii="宋体" w:eastAsia="宋体" w:hAnsi="宋体"/>
          <w:sz w:val="24"/>
        </w:rPr>
        <w:tab/>
        <w:t>以下是“情感倾向（E/I）”与各依恋指标的具体 Pearson 相关性数值：</w:t>
      </w:r>
    </w:p>
    <w:p w14:paraId="7C9917B6" w14:textId="77777777" w:rsidR="00037377" w:rsidRPr="005F4B6D" w:rsidRDefault="00037377" w:rsidP="005F4B6D">
      <w:pPr>
        <w:numPr>
          <w:ilvl w:val="0"/>
          <w:numId w:val="1"/>
        </w:numPr>
        <w:tabs>
          <w:tab w:val="left" w:pos="420"/>
          <w:tab w:val="left" w:pos="620"/>
          <w:tab w:val="left" w:pos="2281"/>
        </w:tabs>
        <w:spacing w:after="0" w:line="360" w:lineRule="exact"/>
        <w:rPr>
          <w:rFonts w:ascii="宋体" w:eastAsia="宋体" w:hAnsi="宋体" w:hint="eastAsia"/>
          <w:sz w:val="24"/>
        </w:rPr>
      </w:pPr>
      <w:r w:rsidRPr="00B62AE4">
        <w:rPr>
          <w:rFonts w:ascii="宋体" w:eastAsia="宋体" w:hAnsi="宋体"/>
          <w:sz w:val="24"/>
        </w:rPr>
        <w:t>受试者亲近分</w:t>
      </w:r>
      <w:r w:rsidRPr="005F4B6D">
        <w:rPr>
          <w:rFonts w:ascii="宋体" w:eastAsia="宋体" w:hAnsi="宋体"/>
          <w:sz w:val="24"/>
        </w:rPr>
        <w:t>：0.330</w:t>
      </w:r>
    </w:p>
    <w:p w14:paraId="182F993B" w14:textId="77777777" w:rsidR="00037377" w:rsidRPr="005F4B6D" w:rsidRDefault="00037377" w:rsidP="005F4B6D">
      <w:pPr>
        <w:numPr>
          <w:ilvl w:val="0"/>
          <w:numId w:val="1"/>
        </w:numPr>
        <w:tabs>
          <w:tab w:val="left" w:pos="420"/>
          <w:tab w:val="left" w:pos="620"/>
          <w:tab w:val="left" w:pos="2281"/>
        </w:tabs>
        <w:spacing w:after="0" w:line="360" w:lineRule="exact"/>
        <w:rPr>
          <w:rFonts w:ascii="宋体" w:eastAsia="宋体" w:hAnsi="宋体" w:hint="eastAsia"/>
          <w:sz w:val="24"/>
        </w:rPr>
      </w:pPr>
      <w:r w:rsidRPr="00B62AE4">
        <w:rPr>
          <w:rFonts w:ascii="宋体" w:eastAsia="宋体" w:hAnsi="宋体"/>
          <w:sz w:val="24"/>
        </w:rPr>
        <w:t>受试者依赖分</w:t>
      </w:r>
      <w:r w:rsidRPr="005F4B6D">
        <w:rPr>
          <w:rFonts w:ascii="宋体" w:eastAsia="宋体" w:hAnsi="宋体"/>
          <w:sz w:val="24"/>
        </w:rPr>
        <w:t>：0.184</w:t>
      </w:r>
    </w:p>
    <w:p w14:paraId="75162680" w14:textId="77777777" w:rsidR="00037377" w:rsidRPr="005F4B6D" w:rsidRDefault="00037377" w:rsidP="005F4B6D">
      <w:pPr>
        <w:numPr>
          <w:ilvl w:val="0"/>
          <w:numId w:val="1"/>
        </w:numPr>
        <w:tabs>
          <w:tab w:val="left" w:pos="420"/>
          <w:tab w:val="left" w:pos="620"/>
          <w:tab w:val="left" w:pos="2281"/>
        </w:tabs>
        <w:spacing w:after="0" w:line="360" w:lineRule="exact"/>
        <w:rPr>
          <w:rFonts w:ascii="宋体" w:eastAsia="宋体" w:hAnsi="宋体" w:hint="eastAsia"/>
          <w:sz w:val="24"/>
        </w:rPr>
      </w:pPr>
      <w:r w:rsidRPr="00B62AE4">
        <w:rPr>
          <w:rFonts w:ascii="宋体" w:eastAsia="宋体" w:hAnsi="宋体"/>
          <w:sz w:val="24"/>
        </w:rPr>
        <w:t>受试者焦虑分</w:t>
      </w:r>
      <w:r w:rsidRPr="005F4B6D">
        <w:rPr>
          <w:rFonts w:ascii="宋体" w:eastAsia="宋体" w:hAnsi="宋体"/>
          <w:sz w:val="24"/>
        </w:rPr>
        <w:t>：0.000</w:t>
      </w:r>
    </w:p>
    <w:p w14:paraId="5F4F0B5D" w14:textId="51D95DF6" w:rsidR="00DA4F04" w:rsidRPr="005F4B6D" w:rsidRDefault="00037377" w:rsidP="005F4B6D">
      <w:pPr>
        <w:numPr>
          <w:ilvl w:val="0"/>
          <w:numId w:val="1"/>
        </w:numPr>
        <w:tabs>
          <w:tab w:val="left" w:pos="420"/>
          <w:tab w:val="left" w:pos="620"/>
          <w:tab w:val="left" w:pos="2281"/>
        </w:tabs>
        <w:spacing w:after="0" w:line="360" w:lineRule="exact"/>
        <w:rPr>
          <w:rFonts w:ascii="宋体" w:eastAsia="宋体" w:hAnsi="宋体" w:hint="eastAsia"/>
          <w:sz w:val="24"/>
        </w:rPr>
      </w:pPr>
      <w:r w:rsidRPr="00B62AE4">
        <w:rPr>
          <w:rFonts w:ascii="宋体" w:eastAsia="宋体" w:hAnsi="宋体"/>
          <w:sz w:val="24"/>
        </w:rPr>
        <w:t>受试者亲近依赖均分</w:t>
      </w:r>
      <w:r w:rsidRPr="005F4B6D">
        <w:rPr>
          <w:rFonts w:ascii="宋体" w:eastAsia="宋体" w:hAnsi="宋体"/>
          <w:sz w:val="24"/>
        </w:rPr>
        <w:t>：0.305</w:t>
      </w:r>
    </w:p>
    <w:p w14:paraId="2929D5AE" w14:textId="38AE5B0C" w:rsidR="00037377" w:rsidRPr="005F4B6D" w:rsidRDefault="00037377" w:rsidP="005F4B6D">
      <w:pPr>
        <w:tabs>
          <w:tab w:val="left" w:pos="420"/>
          <w:tab w:val="left" w:pos="620"/>
          <w:tab w:val="left" w:pos="2281"/>
        </w:tabs>
        <w:spacing w:after="0" w:line="360" w:lineRule="exact"/>
        <w:rPr>
          <w:rFonts w:ascii="宋体" w:eastAsia="宋体" w:hAnsi="宋体" w:hint="eastAsia"/>
          <w:sz w:val="24"/>
        </w:rPr>
      </w:pPr>
      <w:r w:rsidRPr="005F4B6D">
        <w:rPr>
          <w:rFonts w:ascii="宋体" w:eastAsia="宋体" w:hAnsi="宋体"/>
          <w:sz w:val="24"/>
        </w:rPr>
        <w:lastRenderedPageBreak/>
        <w:tab/>
      </w:r>
      <w:r w:rsidRPr="005F4B6D">
        <w:rPr>
          <w:rFonts w:ascii="宋体" w:eastAsia="宋体" w:hAnsi="宋体" w:hint="eastAsia"/>
          <w:sz w:val="24"/>
        </w:rPr>
        <w:t>从数值上来看，亲近分和亲近依赖均分与E/I呈中等正相关</w:t>
      </w:r>
      <w:r w:rsidR="00E238A0" w:rsidRPr="005F4B6D">
        <w:rPr>
          <w:rFonts w:ascii="宋体" w:eastAsia="宋体" w:hAnsi="宋体" w:hint="eastAsia"/>
          <w:sz w:val="24"/>
        </w:rPr>
        <w:t>，正相关性较强，而受试者的依赖分上正相关性则较弱，焦虑分无相关性。换句话说，</w:t>
      </w:r>
      <w:r w:rsidR="00E238A0" w:rsidRPr="005F4B6D">
        <w:rPr>
          <w:rFonts w:ascii="宋体" w:eastAsia="宋体" w:hAnsi="宋体"/>
          <w:sz w:val="24"/>
        </w:rPr>
        <w:t>倾向于外向（E）的人在</w:t>
      </w:r>
      <w:r w:rsidR="00E238A0" w:rsidRPr="005F4B6D">
        <w:rPr>
          <w:rFonts w:ascii="宋体" w:eastAsia="宋体" w:hAnsi="宋体" w:hint="eastAsia"/>
          <w:sz w:val="24"/>
        </w:rPr>
        <w:t>亲近分和亲近依赖均分</w:t>
      </w:r>
      <w:r w:rsidR="00E238A0" w:rsidRPr="005F4B6D">
        <w:rPr>
          <w:rFonts w:ascii="宋体" w:eastAsia="宋体" w:hAnsi="宋体"/>
          <w:sz w:val="24"/>
        </w:rPr>
        <w:t>的得分较高。</w:t>
      </w:r>
    </w:p>
    <w:p w14:paraId="54877EA0" w14:textId="04AA3782" w:rsidR="00FD1AC5" w:rsidRPr="005F4B6D" w:rsidRDefault="00003022" w:rsidP="00DA4F04">
      <w:pPr>
        <w:tabs>
          <w:tab w:val="left" w:pos="420"/>
          <w:tab w:val="left" w:pos="620"/>
          <w:tab w:val="left" w:pos="2281"/>
        </w:tabs>
        <w:spacing w:after="0"/>
        <w:jc w:val="center"/>
        <w:rPr>
          <w:rFonts w:ascii="宋体" w:eastAsia="宋体" w:hAnsi="宋体" w:hint="eastAsia"/>
          <w:sz w:val="24"/>
        </w:rPr>
      </w:pPr>
      <w:r w:rsidRPr="005F4B6D">
        <w:rPr>
          <w:rFonts w:ascii="宋体" w:eastAsia="宋体" w:hAnsi="宋体" w:hint="eastAsia"/>
          <w:noProof/>
          <w:sz w:val="24"/>
        </w:rPr>
        <w:drawing>
          <wp:inline distT="0" distB="0" distL="0" distR="0" wp14:anchorId="141E25A4" wp14:editId="20FE5528">
            <wp:extent cx="3681095" cy="3037399"/>
            <wp:effectExtent l="0" t="0" r="0" b="0"/>
            <wp:docPr id="731606305" name="图片 8" descr="图表, 箱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606305" name="图片 8" descr="图表, 箱线图&#10;&#10;描述已自动生成"/>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703540" cy="3055919"/>
                    </a:xfrm>
                    <a:prstGeom prst="rect">
                      <a:avLst/>
                    </a:prstGeom>
                  </pic:spPr>
                </pic:pic>
              </a:graphicData>
            </a:graphic>
          </wp:inline>
        </w:drawing>
      </w:r>
    </w:p>
    <w:p w14:paraId="74523DAC" w14:textId="09F108BC" w:rsidR="00FD1AC5" w:rsidRPr="005F4B6D" w:rsidRDefault="00D63F5C" w:rsidP="005F4B6D">
      <w:pPr>
        <w:tabs>
          <w:tab w:val="left" w:pos="420"/>
          <w:tab w:val="left" w:pos="620"/>
          <w:tab w:val="left" w:pos="2281"/>
        </w:tabs>
        <w:spacing w:after="0" w:line="360" w:lineRule="exact"/>
        <w:rPr>
          <w:rFonts w:ascii="宋体" w:eastAsia="宋体" w:hAnsi="宋体" w:hint="eastAsia"/>
          <w:sz w:val="24"/>
        </w:rPr>
      </w:pPr>
      <w:r w:rsidRPr="005F4B6D">
        <w:rPr>
          <w:rFonts w:ascii="宋体" w:eastAsia="宋体" w:hAnsi="宋体"/>
          <w:sz w:val="24"/>
        </w:rPr>
        <w:tab/>
      </w:r>
      <w:r w:rsidRPr="005F4B6D">
        <w:rPr>
          <w:rFonts w:ascii="宋体" w:eastAsia="宋体" w:hAnsi="宋体" w:hint="eastAsia"/>
          <w:sz w:val="24"/>
        </w:rPr>
        <w:t>从数量上来衡量，我们发现在亲近分和亲近依赖均分大于3.667的数据中，E人占比均超过80%，分别为：</w:t>
      </w:r>
      <w:r w:rsidRPr="005F4B6D">
        <w:rPr>
          <w:rFonts w:ascii="宋体" w:eastAsia="宋体" w:hAnsi="宋体"/>
          <w:sz w:val="24"/>
        </w:rPr>
        <w:br/>
      </w:r>
      <w:r w:rsidR="00FD1AC5" w:rsidRPr="005F4B6D">
        <w:rPr>
          <w:rFonts w:ascii="宋体" w:eastAsia="宋体" w:hAnsi="宋体"/>
          <w:sz w:val="24"/>
        </w:rPr>
        <w:t xml:space="preserve">  </w:t>
      </w:r>
      <w:r w:rsidR="00FD1AC5" w:rsidRPr="00B62AE4">
        <w:rPr>
          <w:rFonts w:ascii="宋体" w:eastAsia="宋体" w:hAnsi="宋体"/>
          <w:sz w:val="24"/>
        </w:rPr>
        <w:t>亲近分 &gt; 3.66</w:t>
      </w:r>
      <w:r w:rsidR="002C72C5">
        <w:rPr>
          <w:rFonts w:ascii="宋体" w:eastAsia="宋体" w:hAnsi="宋体" w:hint="eastAsia"/>
          <w:sz w:val="24"/>
        </w:rPr>
        <w:t>7</w:t>
      </w:r>
      <w:r w:rsidR="00FD1AC5" w:rsidRPr="005F4B6D">
        <w:rPr>
          <w:rFonts w:ascii="宋体" w:eastAsia="宋体" w:hAnsi="宋体"/>
          <w:sz w:val="24"/>
        </w:rPr>
        <w:t>：</w:t>
      </w:r>
      <w:r w:rsidR="002C72C5">
        <w:rPr>
          <w:rFonts w:ascii="宋体" w:eastAsia="宋体" w:hAnsi="宋体" w:hint="eastAsia"/>
          <w:sz w:val="24"/>
        </w:rPr>
        <w:t>E人占比</w:t>
      </w:r>
      <w:r w:rsidR="00FD1AC5" w:rsidRPr="005F4B6D">
        <w:rPr>
          <w:rFonts w:ascii="宋体" w:eastAsia="宋体" w:hAnsi="宋体"/>
          <w:sz w:val="24"/>
        </w:rPr>
        <w:t>82.05%</w:t>
      </w:r>
      <w:r w:rsidR="00FD1AC5" w:rsidRPr="005F4B6D">
        <w:rPr>
          <w:rFonts w:ascii="宋体" w:eastAsia="宋体" w:hAnsi="宋体" w:hint="eastAsia"/>
          <w:sz w:val="24"/>
        </w:rPr>
        <w:t>，样本数量为39个。</w:t>
      </w:r>
    </w:p>
    <w:p w14:paraId="066437E2" w14:textId="7EE8D867" w:rsidR="00E238A0" w:rsidRPr="005F4B6D" w:rsidRDefault="00FD1AC5" w:rsidP="005F4B6D">
      <w:pPr>
        <w:tabs>
          <w:tab w:val="left" w:pos="420"/>
          <w:tab w:val="left" w:pos="620"/>
          <w:tab w:val="left" w:pos="2281"/>
        </w:tabs>
        <w:spacing w:after="0" w:line="360" w:lineRule="exact"/>
        <w:rPr>
          <w:rFonts w:ascii="宋体" w:eastAsia="宋体" w:hAnsi="宋体" w:hint="eastAsia"/>
          <w:sz w:val="24"/>
        </w:rPr>
      </w:pPr>
      <w:r w:rsidRPr="005F4B6D">
        <w:rPr>
          <w:rFonts w:ascii="宋体" w:eastAsia="宋体" w:hAnsi="宋体"/>
          <w:sz w:val="24"/>
        </w:rPr>
        <w:t xml:space="preserve">  </w:t>
      </w:r>
      <w:r w:rsidRPr="00B62AE4">
        <w:rPr>
          <w:rFonts w:ascii="宋体" w:eastAsia="宋体" w:hAnsi="宋体"/>
          <w:sz w:val="24"/>
        </w:rPr>
        <w:t>亲近依赖均分 &gt; 3.66</w:t>
      </w:r>
      <w:r w:rsidR="002C72C5">
        <w:rPr>
          <w:rFonts w:ascii="宋体" w:eastAsia="宋体" w:hAnsi="宋体" w:hint="eastAsia"/>
          <w:sz w:val="24"/>
        </w:rPr>
        <w:t>7</w:t>
      </w:r>
      <w:r w:rsidRPr="005F4B6D">
        <w:rPr>
          <w:rFonts w:ascii="宋体" w:eastAsia="宋体" w:hAnsi="宋体"/>
          <w:sz w:val="24"/>
        </w:rPr>
        <w:t>：</w:t>
      </w:r>
      <w:r w:rsidR="002C72C5">
        <w:rPr>
          <w:rFonts w:ascii="宋体" w:eastAsia="宋体" w:hAnsi="宋体" w:hint="eastAsia"/>
          <w:sz w:val="24"/>
        </w:rPr>
        <w:t>E人占比</w:t>
      </w:r>
      <w:r w:rsidRPr="005F4B6D">
        <w:rPr>
          <w:rFonts w:ascii="宋体" w:eastAsia="宋体" w:hAnsi="宋体"/>
          <w:sz w:val="24"/>
        </w:rPr>
        <w:t>80.56%</w:t>
      </w:r>
      <w:r w:rsidRPr="005F4B6D">
        <w:rPr>
          <w:rFonts w:ascii="宋体" w:eastAsia="宋体" w:hAnsi="宋体" w:hint="eastAsia"/>
          <w:sz w:val="24"/>
        </w:rPr>
        <w:t>，样本数量为</w:t>
      </w:r>
      <w:proofErr w:type="gramStart"/>
      <w:r w:rsidRPr="005F4B6D">
        <w:rPr>
          <w:rFonts w:ascii="宋体" w:eastAsia="宋体" w:hAnsi="宋体" w:hint="eastAsia"/>
          <w:sz w:val="24"/>
        </w:rPr>
        <w:t>为</w:t>
      </w:r>
      <w:proofErr w:type="gramEnd"/>
      <w:r w:rsidRPr="005F4B6D">
        <w:rPr>
          <w:rFonts w:ascii="宋体" w:eastAsia="宋体" w:hAnsi="宋体" w:hint="eastAsia"/>
          <w:sz w:val="24"/>
        </w:rPr>
        <w:t>36个。</w:t>
      </w:r>
    </w:p>
    <w:p w14:paraId="6041A52F" w14:textId="0C8E8D4F" w:rsidR="00FD1AC5" w:rsidRPr="005F4B6D" w:rsidRDefault="00FD1AC5" w:rsidP="00FD1AC5">
      <w:pPr>
        <w:tabs>
          <w:tab w:val="left" w:pos="420"/>
          <w:tab w:val="left" w:pos="620"/>
          <w:tab w:val="left" w:pos="2281"/>
        </w:tabs>
        <w:spacing w:after="0"/>
        <w:jc w:val="center"/>
        <w:rPr>
          <w:rFonts w:ascii="宋体" w:eastAsia="宋体" w:hAnsi="宋体" w:hint="eastAsia"/>
          <w:sz w:val="24"/>
        </w:rPr>
      </w:pPr>
      <w:r w:rsidRPr="005F4B6D">
        <w:rPr>
          <w:rFonts w:ascii="宋体" w:eastAsia="宋体" w:hAnsi="宋体" w:hint="eastAsia"/>
          <w:noProof/>
          <w:sz w:val="24"/>
        </w:rPr>
        <w:drawing>
          <wp:inline distT="0" distB="0" distL="0" distR="0" wp14:anchorId="53CFD2AF" wp14:editId="43E3F108">
            <wp:extent cx="4031311" cy="2293194"/>
            <wp:effectExtent l="0" t="0" r="7620" b="0"/>
            <wp:docPr id="1766423402" name="图片 11" descr="图表, 条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423402" name="图片 11" descr="图表, 条形图&#10;&#10;描述已自动生成"/>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058788" cy="2308824"/>
                    </a:xfrm>
                    <a:prstGeom prst="rect">
                      <a:avLst/>
                    </a:prstGeom>
                  </pic:spPr>
                </pic:pic>
              </a:graphicData>
            </a:graphic>
          </wp:inline>
        </w:drawing>
      </w:r>
    </w:p>
    <w:p w14:paraId="56AB7344" w14:textId="7198B3A5" w:rsidR="00FD1AC5" w:rsidRPr="005F4B6D" w:rsidRDefault="00003022" w:rsidP="005F4B6D">
      <w:pPr>
        <w:tabs>
          <w:tab w:val="left" w:pos="420"/>
          <w:tab w:val="left" w:pos="620"/>
          <w:tab w:val="left" w:pos="2281"/>
        </w:tabs>
        <w:spacing w:after="0" w:line="360" w:lineRule="exact"/>
        <w:rPr>
          <w:rFonts w:ascii="宋体" w:eastAsia="宋体" w:hAnsi="宋体" w:hint="eastAsia"/>
          <w:sz w:val="24"/>
        </w:rPr>
      </w:pPr>
      <w:r w:rsidRPr="005F4B6D">
        <w:rPr>
          <w:rFonts w:ascii="宋体" w:eastAsia="宋体" w:hAnsi="宋体"/>
          <w:sz w:val="24"/>
        </w:rPr>
        <w:tab/>
      </w:r>
      <w:r w:rsidR="00FD1AC5" w:rsidRPr="005F4B6D">
        <w:rPr>
          <w:rFonts w:ascii="宋体" w:eastAsia="宋体" w:hAnsi="宋体" w:hint="eastAsia"/>
          <w:sz w:val="24"/>
        </w:rPr>
        <w:t>也就是说，在高分段处，E人占比极高。</w:t>
      </w:r>
    </w:p>
    <w:p w14:paraId="4CFEE1F8" w14:textId="77777777" w:rsidR="00FD1AC5" w:rsidRPr="005F4B6D" w:rsidRDefault="00FD1AC5" w:rsidP="005F4B6D">
      <w:pPr>
        <w:tabs>
          <w:tab w:val="left" w:pos="420"/>
          <w:tab w:val="left" w:pos="620"/>
          <w:tab w:val="left" w:pos="2281"/>
        </w:tabs>
        <w:spacing w:after="0" w:line="360" w:lineRule="exact"/>
        <w:rPr>
          <w:rFonts w:ascii="宋体" w:eastAsia="宋体" w:hAnsi="宋体" w:hint="eastAsia"/>
          <w:sz w:val="24"/>
        </w:rPr>
      </w:pPr>
    </w:p>
    <w:p w14:paraId="66519648" w14:textId="0B0A9B87" w:rsidR="00FD1AC5" w:rsidRPr="005F4B6D" w:rsidRDefault="00FD1AC5" w:rsidP="005F4B6D">
      <w:pPr>
        <w:tabs>
          <w:tab w:val="left" w:pos="420"/>
          <w:tab w:val="left" w:pos="620"/>
          <w:tab w:val="left" w:pos="2281"/>
        </w:tabs>
        <w:spacing w:after="0" w:line="360" w:lineRule="exact"/>
        <w:rPr>
          <w:rFonts w:ascii="宋体" w:eastAsia="宋体" w:hAnsi="宋体" w:hint="eastAsia"/>
          <w:sz w:val="24"/>
        </w:rPr>
      </w:pPr>
      <w:r w:rsidRPr="005F4B6D">
        <w:rPr>
          <w:rFonts w:ascii="宋体" w:eastAsia="宋体" w:hAnsi="宋体"/>
          <w:sz w:val="24"/>
        </w:rPr>
        <w:tab/>
      </w:r>
      <w:r w:rsidRPr="005F4B6D">
        <w:rPr>
          <w:rFonts w:ascii="宋体" w:eastAsia="宋体" w:hAnsi="宋体" w:hint="eastAsia"/>
          <w:sz w:val="24"/>
        </w:rPr>
        <w:t>而在</w:t>
      </w:r>
      <w:r w:rsidRPr="005F4B6D">
        <w:rPr>
          <w:rFonts w:ascii="宋体" w:eastAsia="宋体" w:hAnsi="宋体"/>
          <w:sz w:val="24"/>
        </w:rPr>
        <w:t>亲近分小于等于2.667以及受试者亲近依赖均分小于等于2.667中</w:t>
      </w:r>
      <w:r w:rsidRPr="005F4B6D">
        <w:rPr>
          <w:rFonts w:ascii="宋体" w:eastAsia="宋体" w:hAnsi="宋体" w:hint="eastAsia"/>
          <w:sz w:val="24"/>
        </w:rPr>
        <w:t>，I人占比也很高。</w:t>
      </w:r>
    </w:p>
    <w:p w14:paraId="2938D416" w14:textId="4174705F" w:rsidR="00B62AE4" w:rsidRDefault="00FD1AC5" w:rsidP="005F4B6D">
      <w:pPr>
        <w:tabs>
          <w:tab w:val="left" w:pos="420"/>
          <w:tab w:val="left" w:pos="620"/>
          <w:tab w:val="left" w:pos="2281"/>
        </w:tabs>
        <w:spacing w:after="0" w:line="360" w:lineRule="exact"/>
        <w:rPr>
          <w:rFonts w:ascii="宋体" w:eastAsia="宋体" w:hAnsi="宋体" w:hint="eastAsia"/>
          <w:sz w:val="24"/>
        </w:rPr>
      </w:pPr>
      <w:r w:rsidRPr="005F4B6D">
        <w:rPr>
          <w:rFonts w:ascii="宋体" w:eastAsia="宋体" w:hAnsi="宋体"/>
          <w:sz w:val="24"/>
        </w:rPr>
        <w:tab/>
      </w:r>
      <w:r w:rsidRPr="00B62AE4">
        <w:rPr>
          <w:rFonts w:ascii="宋体" w:eastAsia="宋体" w:hAnsi="宋体"/>
          <w:sz w:val="24"/>
        </w:rPr>
        <w:t>亲近分 ≤ 2.667</w:t>
      </w:r>
      <w:r w:rsidRPr="005F4B6D">
        <w:rPr>
          <w:rFonts w:ascii="宋体" w:eastAsia="宋体" w:hAnsi="宋体"/>
          <w:sz w:val="24"/>
        </w:rPr>
        <w:t>：</w:t>
      </w:r>
      <w:r w:rsidR="002C72C5">
        <w:rPr>
          <w:rFonts w:ascii="宋体" w:eastAsia="宋体" w:hAnsi="宋体" w:hint="eastAsia"/>
          <w:sz w:val="24"/>
        </w:rPr>
        <w:t>I人</w:t>
      </w:r>
      <w:r w:rsidRPr="005F4B6D">
        <w:rPr>
          <w:rFonts w:ascii="宋体" w:eastAsia="宋体" w:hAnsi="宋体"/>
          <w:sz w:val="24"/>
        </w:rPr>
        <w:t>占比：65.85%</w:t>
      </w:r>
      <w:r w:rsidRPr="005F4B6D">
        <w:rPr>
          <w:rFonts w:ascii="宋体" w:eastAsia="宋体" w:hAnsi="宋体" w:hint="eastAsia"/>
          <w:sz w:val="24"/>
        </w:rPr>
        <w:t>，</w:t>
      </w:r>
      <w:r w:rsidRPr="005F4B6D">
        <w:rPr>
          <w:rFonts w:ascii="宋体" w:eastAsia="宋体" w:hAnsi="宋体"/>
          <w:sz w:val="24"/>
        </w:rPr>
        <w:t>样本数量</w:t>
      </w:r>
      <w:r w:rsidRPr="005F4B6D">
        <w:rPr>
          <w:rFonts w:ascii="宋体" w:eastAsia="宋体" w:hAnsi="宋体" w:hint="eastAsia"/>
          <w:sz w:val="24"/>
        </w:rPr>
        <w:t>为</w:t>
      </w:r>
      <w:r w:rsidRPr="005F4B6D">
        <w:rPr>
          <w:rFonts w:ascii="宋体" w:eastAsia="宋体" w:hAnsi="宋体"/>
          <w:sz w:val="24"/>
        </w:rPr>
        <w:t>41</w:t>
      </w:r>
      <w:r w:rsidRPr="005F4B6D">
        <w:rPr>
          <w:rFonts w:ascii="宋体" w:eastAsia="宋体" w:hAnsi="宋体" w:hint="eastAsia"/>
          <w:sz w:val="24"/>
        </w:rPr>
        <w:t>个</w:t>
      </w:r>
      <w:r w:rsidR="00B62AE4">
        <w:rPr>
          <w:rFonts w:ascii="宋体" w:eastAsia="宋体" w:hAnsi="宋体" w:hint="eastAsia"/>
          <w:sz w:val="24"/>
        </w:rPr>
        <w:t>。</w:t>
      </w:r>
    </w:p>
    <w:p w14:paraId="38084F77" w14:textId="64489CC1" w:rsidR="00FD1AC5" w:rsidRPr="005F4B6D" w:rsidRDefault="00B62AE4" w:rsidP="005F4B6D">
      <w:pPr>
        <w:tabs>
          <w:tab w:val="left" w:pos="420"/>
          <w:tab w:val="left" w:pos="620"/>
          <w:tab w:val="left" w:pos="2281"/>
        </w:tabs>
        <w:spacing w:after="0" w:line="360" w:lineRule="exact"/>
        <w:rPr>
          <w:rFonts w:ascii="宋体" w:eastAsia="宋体" w:hAnsi="宋体" w:hint="eastAsia"/>
          <w:sz w:val="24"/>
        </w:rPr>
      </w:pPr>
      <w:r>
        <w:rPr>
          <w:rFonts w:ascii="宋体" w:eastAsia="宋体" w:hAnsi="宋体"/>
          <w:sz w:val="24"/>
        </w:rPr>
        <w:tab/>
      </w:r>
      <w:r w:rsidR="00FD1AC5" w:rsidRPr="00B62AE4">
        <w:rPr>
          <w:rFonts w:ascii="宋体" w:eastAsia="宋体" w:hAnsi="宋体"/>
          <w:sz w:val="24"/>
        </w:rPr>
        <w:t>亲近依赖均分 ≤ 2.667</w:t>
      </w:r>
      <w:r w:rsidR="00FD1AC5" w:rsidRPr="005F4B6D">
        <w:rPr>
          <w:rFonts w:ascii="宋体" w:eastAsia="宋体" w:hAnsi="宋体"/>
          <w:sz w:val="24"/>
        </w:rPr>
        <w:t>：</w:t>
      </w:r>
      <w:r w:rsidR="002C72C5">
        <w:rPr>
          <w:rFonts w:ascii="宋体" w:eastAsia="宋体" w:hAnsi="宋体" w:hint="eastAsia"/>
          <w:sz w:val="24"/>
        </w:rPr>
        <w:t>I人</w:t>
      </w:r>
      <w:r w:rsidR="00FD1AC5" w:rsidRPr="005F4B6D">
        <w:rPr>
          <w:rFonts w:ascii="宋体" w:eastAsia="宋体" w:hAnsi="宋体"/>
          <w:sz w:val="24"/>
        </w:rPr>
        <w:t>占比：72.22%</w:t>
      </w:r>
      <w:r w:rsidR="00FD1AC5" w:rsidRPr="005F4B6D">
        <w:rPr>
          <w:rFonts w:ascii="宋体" w:eastAsia="宋体" w:hAnsi="宋体" w:hint="eastAsia"/>
          <w:sz w:val="24"/>
        </w:rPr>
        <w:t>，</w:t>
      </w:r>
      <w:r w:rsidR="00FD1AC5" w:rsidRPr="005F4B6D">
        <w:rPr>
          <w:rFonts w:ascii="宋体" w:eastAsia="宋体" w:hAnsi="宋体"/>
          <w:sz w:val="24"/>
        </w:rPr>
        <w:t>样本数量</w:t>
      </w:r>
      <w:r w:rsidR="00FD1AC5" w:rsidRPr="005F4B6D">
        <w:rPr>
          <w:rFonts w:ascii="宋体" w:eastAsia="宋体" w:hAnsi="宋体" w:hint="eastAsia"/>
          <w:sz w:val="24"/>
        </w:rPr>
        <w:t>为</w:t>
      </w:r>
      <w:r w:rsidR="00FD1AC5" w:rsidRPr="005F4B6D">
        <w:rPr>
          <w:rFonts w:ascii="宋体" w:eastAsia="宋体" w:hAnsi="宋体"/>
          <w:sz w:val="24"/>
        </w:rPr>
        <w:t>36</w:t>
      </w:r>
      <w:r w:rsidR="00FD1AC5" w:rsidRPr="005F4B6D">
        <w:rPr>
          <w:rFonts w:ascii="宋体" w:eastAsia="宋体" w:hAnsi="宋体" w:hint="eastAsia"/>
          <w:sz w:val="24"/>
        </w:rPr>
        <w:t>个</w:t>
      </w:r>
      <w:r>
        <w:rPr>
          <w:rFonts w:ascii="宋体" w:eastAsia="宋体" w:hAnsi="宋体" w:hint="eastAsia"/>
          <w:sz w:val="24"/>
        </w:rPr>
        <w:t>。</w:t>
      </w:r>
    </w:p>
    <w:p w14:paraId="7E088AAB" w14:textId="5F1BBF45" w:rsidR="00FD1AC5" w:rsidRPr="005F4B6D" w:rsidRDefault="00FD1AC5" w:rsidP="00FD1AC5">
      <w:pPr>
        <w:tabs>
          <w:tab w:val="left" w:pos="420"/>
          <w:tab w:val="left" w:pos="620"/>
          <w:tab w:val="left" w:pos="2281"/>
        </w:tabs>
        <w:spacing w:after="0"/>
        <w:jc w:val="center"/>
        <w:rPr>
          <w:rFonts w:ascii="宋体" w:eastAsia="宋体" w:hAnsi="宋体" w:hint="eastAsia"/>
          <w:sz w:val="24"/>
        </w:rPr>
      </w:pPr>
      <w:r w:rsidRPr="005F4B6D">
        <w:rPr>
          <w:rFonts w:ascii="宋体" w:eastAsia="宋体" w:hAnsi="宋体" w:hint="eastAsia"/>
          <w:noProof/>
          <w:sz w:val="24"/>
        </w:rPr>
        <w:lastRenderedPageBreak/>
        <w:drawing>
          <wp:inline distT="0" distB="0" distL="0" distR="0" wp14:anchorId="4685A1C4" wp14:editId="0CBCD92B">
            <wp:extent cx="4460682" cy="2723510"/>
            <wp:effectExtent l="0" t="0" r="0" b="1270"/>
            <wp:docPr id="936925435" name="图片 12" descr="图表, 条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925435" name="图片 12" descr="图表, 条形图&#10;&#10;描述已自动生成"/>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476479" cy="2733155"/>
                    </a:xfrm>
                    <a:prstGeom prst="rect">
                      <a:avLst/>
                    </a:prstGeom>
                  </pic:spPr>
                </pic:pic>
              </a:graphicData>
            </a:graphic>
          </wp:inline>
        </w:drawing>
      </w:r>
    </w:p>
    <w:p w14:paraId="554D2C97" w14:textId="5C860790" w:rsidR="00FD1AC5" w:rsidRPr="005F4B6D" w:rsidRDefault="00FD1AC5" w:rsidP="005F4B6D">
      <w:pPr>
        <w:tabs>
          <w:tab w:val="left" w:pos="420"/>
          <w:tab w:val="left" w:pos="620"/>
          <w:tab w:val="left" w:pos="2281"/>
        </w:tabs>
        <w:spacing w:after="0" w:line="360" w:lineRule="exact"/>
        <w:rPr>
          <w:rFonts w:ascii="宋体" w:eastAsia="宋体" w:hAnsi="宋体" w:hint="eastAsia"/>
          <w:sz w:val="24"/>
        </w:rPr>
      </w:pPr>
      <w:r w:rsidRPr="005F4B6D">
        <w:rPr>
          <w:rFonts w:ascii="宋体" w:eastAsia="宋体" w:hAnsi="宋体"/>
          <w:sz w:val="24"/>
        </w:rPr>
        <w:tab/>
      </w:r>
      <w:r w:rsidRPr="005F4B6D">
        <w:rPr>
          <w:rFonts w:ascii="宋体" w:eastAsia="宋体" w:hAnsi="宋体" w:hint="eastAsia"/>
          <w:sz w:val="24"/>
        </w:rPr>
        <w:t>也就是说，在低分段处，I人</w:t>
      </w:r>
      <w:proofErr w:type="gramStart"/>
      <w:r w:rsidRPr="005F4B6D">
        <w:rPr>
          <w:rFonts w:ascii="宋体" w:eastAsia="宋体" w:hAnsi="宋体" w:hint="eastAsia"/>
          <w:sz w:val="24"/>
        </w:rPr>
        <w:t>占比较</w:t>
      </w:r>
      <w:proofErr w:type="gramEnd"/>
      <w:r w:rsidRPr="005F4B6D">
        <w:rPr>
          <w:rFonts w:ascii="宋体" w:eastAsia="宋体" w:hAnsi="宋体" w:hint="eastAsia"/>
          <w:sz w:val="24"/>
        </w:rPr>
        <w:t>高，但比E人在高分段的占比低一些。</w:t>
      </w:r>
    </w:p>
    <w:p w14:paraId="67D5B63B" w14:textId="77777777" w:rsidR="00FD1AC5" w:rsidRPr="005F4B6D" w:rsidRDefault="00FD1AC5" w:rsidP="005F4B6D">
      <w:pPr>
        <w:tabs>
          <w:tab w:val="left" w:pos="420"/>
          <w:tab w:val="left" w:pos="620"/>
          <w:tab w:val="left" w:pos="2281"/>
        </w:tabs>
        <w:spacing w:after="0" w:line="360" w:lineRule="exact"/>
        <w:rPr>
          <w:rFonts w:ascii="宋体" w:eastAsia="宋体" w:hAnsi="宋体" w:hint="eastAsia"/>
          <w:sz w:val="24"/>
        </w:rPr>
      </w:pPr>
    </w:p>
    <w:p w14:paraId="198DD455" w14:textId="69A194EF" w:rsidR="00DA4F04" w:rsidRPr="005F4B6D" w:rsidRDefault="00DA4F04" w:rsidP="005F4B6D">
      <w:pPr>
        <w:tabs>
          <w:tab w:val="left" w:pos="420"/>
          <w:tab w:val="left" w:pos="620"/>
          <w:tab w:val="left" w:pos="2281"/>
        </w:tabs>
        <w:spacing w:after="0" w:line="360" w:lineRule="exact"/>
        <w:rPr>
          <w:rFonts w:ascii="宋体" w:eastAsia="宋体" w:hAnsi="宋体" w:hint="eastAsia"/>
          <w:b/>
          <w:bCs/>
          <w:sz w:val="24"/>
        </w:rPr>
      </w:pPr>
      <w:r w:rsidRPr="005F4B6D">
        <w:rPr>
          <w:rFonts w:ascii="宋体" w:eastAsia="宋体" w:hAnsi="宋体" w:hint="eastAsia"/>
          <w:b/>
          <w:bCs/>
          <w:sz w:val="24"/>
        </w:rPr>
        <w:t>( 2 ) 判断方式</w:t>
      </w:r>
      <w:r w:rsidR="00B62AE4">
        <w:rPr>
          <w:rFonts w:ascii="宋体" w:eastAsia="宋体" w:hAnsi="宋体" w:hint="eastAsia"/>
          <w:b/>
          <w:bCs/>
          <w:sz w:val="24"/>
        </w:rPr>
        <w:t>与依恋指标的关系</w:t>
      </w:r>
    </w:p>
    <w:p w14:paraId="0082FD65" w14:textId="1E537B0D" w:rsidR="00003022" w:rsidRPr="005F4B6D" w:rsidRDefault="00FD1AC5" w:rsidP="005F4B6D">
      <w:pPr>
        <w:tabs>
          <w:tab w:val="left" w:pos="420"/>
          <w:tab w:val="left" w:pos="620"/>
          <w:tab w:val="left" w:pos="2281"/>
        </w:tabs>
        <w:spacing w:after="0" w:line="360" w:lineRule="exact"/>
        <w:rPr>
          <w:rFonts w:ascii="宋体" w:eastAsia="宋体" w:hAnsi="宋体" w:hint="eastAsia"/>
          <w:sz w:val="24"/>
        </w:rPr>
      </w:pPr>
      <w:r w:rsidRPr="005F4B6D">
        <w:rPr>
          <w:rFonts w:ascii="宋体" w:eastAsia="宋体" w:hAnsi="宋体"/>
          <w:sz w:val="24"/>
        </w:rPr>
        <w:tab/>
      </w:r>
      <w:r w:rsidR="00003022" w:rsidRPr="005F4B6D">
        <w:rPr>
          <w:rFonts w:ascii="宋体" w:eastAsia="宋体" w:hAnsi="宋体"/>
          <w:sz w:val="24"/>
        </w:rPr>
        <w:t>以下是“</w:t>
      </w:r>
      <w:r w:rsidR="00003022" w:rsidRPr="005F4B6D">
        <w:rPr>
          <w:rFonts w:ascii="宋体" w:eastAsia="宋体" w:hAnsi="宋体" w:hint="eastAsia"/>
          <w:sz w:val="24"/>
        </w:rPr>
        <w:t>判断方式: T/ F</w:t>
      </w:r>
      <w:r w:rsidR="00003022" w:rsidRPr="005F4B6D">
        <w:rPr>
          <w:rFonts w:ascii="宋体" w:eastAsia="宋体" w:hAnsi="宋体"/>
          <w:sz w:val="24"/>
        </w:rPr>
        <w:t>”与各依恋指标的具体 Pearson 相关性数值：</w:t>
      </w:r>
    </w:p>
    <w:p w14:paraId="25E4FAC2" w14:textId="687870C8" w:rsidR="00003022" w:rsidRPr="005F4B6D" w:rsidRDefault="00003022" w:rsidP="005F4B6D">
      <w:pPr>
        <w:numPr>
          <w:ilvl w:val="0"/>
          <w:numId w:val="1"/>
        </w:numPr>
        <w:tabs>
          <w:tab w:val="left" w:pos="420"/>
          <w:tab w:val="left" w:pos="620"/>
          <w:tab w:val="left" w:pos="2281"/>
        </w:tabs>
        <w:spacing w:after="0" w:line="360" w:lineRule="exact"/>
        <w:rPr>
          <w:rFonts w:ascii="宋体" w:eastAsia="宋体" w:hAnsi="宋体" w:hint="eastAsia"/>
          <w:sz w:val="24"/>
        </w:rPr>
      </w:pPr>
      <w:r w:rsidRPr="00B31812">
        <w:rPr>
          <w:rFonts w:ascii="宋体" w:eastAsia="宋体" w:hAnsi="宋体"/>
          <w:sz w:val="24"/>
        </w:rPr>
        <w:t>受试者亲近分</w:t>
      </w:r>
      <w:r w:rsidRPr="005F4B6D">
        <w:rPr>
          <w:rFonts w:ascii="宋体" w:eastAsia="宋体" w:hAnsi="宋体"/>
          <w:sz w:val="24"/>
        </w:rPr>
        <w:t>：</w:t>
      </w:r>
      <w:r w:rsidRPr="005F4B6D">
        <w:rPr>
          <w:rFonts w:ascii="宋体" w:eastAsia="宋体" w:hAnsi="宋体" w:hint="eastAsia"/>
          <w:sz w:val="24"/>
        </w:rPr>
        <w:t>-</w:t>
      </w:r>
      <w:r w:rsidRPr="005F4B6D">
        <w:rPr>
          <w:rFonts w:ascii="宋体" w:eastAsia="宋体" w:hAnsi="宋体"/>
          <w:sz w:val="24"/>
        </w:rPr>
        <w:t>0.</w:t>
      </w:r>
      <w:r w:rsidRPr="005F4B6D">
        <w:rPr>
          <w:rFonts w:ascii="宋体" w:eastAsia="宋体" w:hAnsi="宋体" w:hint="eastAsia"/>
          <w:sz w:val="24"/>
        </w:rPr>
        <w:t>310</w:t>
      </w:r>
    </w:p>
    <w:p w14:paraId="5C74A391" w14:textId="491255FE" w:rsidR="00003022" w:rsidRPr="005F4B6D" w:rsidRDefault="00003022" w:rsidP="005F4B6D">
      <w:pPr>
        <w:numPr>
          <w:ilvl w:val="0"/>
          <w:numId w:val="1"/>
        </w:numPr>
        <w:tabs>
          <w:tab w:val="left" w:pos="420"/>
          <w:tab w:val="left" w:pos="620"/>
          <w:tab w:val="left" w:pos="2281"/>
        </w:tabs>
        <w:spacing w:after="0" w:line="360" w:lineRule="exact"/>
        <w:rPr>
          <w:rFonts w:ascii="宋体" w:eastAsia="宋体" w:hAnsi="宋体" w:hint="eastAsia"/>
          <w:sz w:val="24"/>
        </w:rPr>
      </w:pPr>
      <w:r w:rsidRPr="00B31812">
        <w:rPr>
          <w:rFonts w:ascii="宋体" w:eastAsia="宋体" w:hAnsi="宋体"/>
          <w:sz w:val="24"/>
        </w:rPr>
        <w:t>受试者依赖分</w:t>
      </w:r>
      <w:r w:rsidRPr="005F4B6D">
        <w:rPr>
          <w:rFonts w:ascii="宋体" w:eastAsia="宋体" w:hAnsi="宋体"/>
          <w:sz w:val="24"/>
        </w:rPr>
        <w:t>：</w:t>
      </w:r>
      <w:r w:rsidRPr="005F4B6D">
        <w:rPr>
          <w:rFonts w:ascii="宋体" w:eastAsia="宋体" w:hAnsi="宋体" w:hint="eastAsia"/>
          <w:sz w:val="24"/>
        </w:rPr>
        <w:t>-</w:t>
      </w:r>
      <w:r w:rsidRPr="005F4B6D">
        <w:rPr>
          <w:rFonts w:ascii="宋体" w:eastAsia="宋体" w:hAnsi="宋体"/>
          <w:sz w:val="24"/>
        </w:rPr>
        <w:t>0.18</w:t>
      </w:r>
      <w:r w:rsidRPr="005F4B6D">
        <w:rPr>
          <w:rFonts w:ascii="宋体" w:eastAsia="宋体" w:hAnsi="宋体" w:hint="eastAsia"/>
          <w:sz w:val="24"/>
        </w:rPr>
        <w:t>2</w:t>
      </w:r>
    </w:p>
    <w:p w14:paraId="01B3C945" w14:textId="1FAEEFAA" w:rsidR="00003022" w:rsidRPr="005F4B6D" w:rsidRDefault="00003022" w:rsidP="005F4B6D">
      <w:pPr>
        <w:numPr>
          <w:ilvl w:val="0"/>
          <w:numId w:val="1"/>
        </w:numPr>
        <w:tabs>
          <w:tab w:val="left" w:pos="420"/>
          <w:tab w:val="left" w:pos="620"/>
          <w:tab w:val="left" w:pos="2281"/>
        </w:tabs>
        <w:spacing w:after="0" w:line="360" w:lineRule="exact"/>
        <w:rPr>
          <w:rFonts w:ascii="宋体" w:eastAsia="宋体" w:hAnsi="宋体" w:hint="eastAsia"/>
          <w:sz w:val="24"/>
        </w:rPr>
      </w:pPr>
      <w:r w:rsidRPr="00B31812">
        <w:rPr>
          <w:rFonts w:ascii="宋体" w:eastAsia="宋体" w:hAnsi="宋体"/>
          <w:sz w:val="24"/>
        </w:rPr>
        <w:t>受试者焦虑分</w:t>
      </w:r>
      <w:r w:rsidRPr="005F4B6D">
        <w:rPr>
          <w:rFonts w:ascii="宋体" w:eastAsia="宋体" w:hAnsi="宋体"/>
          <w:sz w:val="24"/>
        </w:rPr>
        <w:t>：</w:t>
      </w:r>
      <w:r w:rsidRPr="005F4B6D">
        <w:rPr>
          <w:rFonts w:ascii="宋体" w:eastAsia="宋体" w:hAnsi="宋体" w:hint="eastAsia"/>
          <w:sz w:val="24"/>
        </w:rPr>
        <w:t>-</w:t>
      </w:r>
      <w:r w:rsidRPr="005F4B6D">
        <w:rPr>
          <w:rFonts w:ascii="宋体" w:eastAsia="宋体" w:hAnsi="宋体"/>
          <w:sz w:val="24"/>
        </w:rPr>
        <w:t>0.</w:t>
      </w:r>
      <w:r w:rsidRPr="005F4B6D">
        <w:rPr>
          <w:rFonts w:ascii="宋体" w:eastAsia="宋体" w:hAnsi="宋体" w:hint="eastAsia"/>
          <w:sz w:val="24"/>
        </w:rPr>
        <w:t>126</w:t>
      </w:r>
    </w:p>
    <w:p w14:paraId="4C8C9DF0" w14:textId="5CC99257" w:rsidR="00E238A0" w:rsidRPr="005F4B6D" w:rsidRDefault="00003022" w:rsidP="005F4B6D">
      <w:pPr>
        <w:numPr>
          <w:ilvl w:val="0"/>
          <w:numId w:val="1"/>
        </w:numPr>
        <w:tabs>
          <w:tab w:val="left" w:pos="420"/>
          <w:tab w:val="left" w:pos="620"/>
          <w:tab w:val="left" w:pos="2281"/>
        </w:tabs>
        <w:spacing w:after="0" w:line="360" w:lineRule="exact"/>
        <w:rPr>
          <w:rFonts w:ascii="宋体" w:eastAsia="宋体" w:hAnsi="宋体" w:hint="eastAsia"/>
          <w:sz w:val="24"/>
        </w:rPr>
      </w:pPr>
      <w:r w:rsidRPr="00B31812">
        <w:rPr>
          <w:rFonts w:ascii="宋体" w:eastAsia="宋体" w:hAnsi="宋体"/>
          <w:sz w:val="24"/>
        </w:rPr>
        <w:t>受试者亲近依赖均分</w:t>
      </w:r>
      <w:r w:rsidRPr="005F4B6D">
        <w:rPr>
          <w:rFonts w:ascii="宋体" w:eastAsia="宋体" w:hAnsi="宋体"/>
          <w:sz w:val="24"/>
        </w:rPr>
        <w:t>：</w:t>
      </w:r>
      <w:r w:rsidRPr="005F4B6D">
        <w:rPr>
          <w:rFonts w:ascii="宋体" w:eastAsia="宋体" w:hAnsi="宋体" w:hint="eastAsia"/>
          <w:sz w:val="24"/>
        </w:rPr>
        <w:t>-</w:t>
      </w:r>
      <w:r w:rsidRPr="005F4B6D">
        <w:rPr>
          <w:rFonts w:ascii="宋体" w:eastAsia="宋体" w:hAnsi="宋体"/>
          <w:sz w:val="24"/>
        </w:rPr>
        <w:t>0.30</w:t>
      </w:r>
      <w:r w:rsidRPr="005F4B6D">
        <w:rPr>
          <w:rFonts w:ascii="宋体" w:eastAsia="宋体" w:hAnsi="宋体" w:hint="eastAsia"/>
          <w:sz w:val="24"/>
        </w:rPr>
        <w:t>1</w:t>
      </w:r>
    </w:p>
    <w:p w14:paraId="0ED254C7" w14:textId="031BFCB6" w:rsidR="00E238A0" w:rsidRPr="005F4B6D" w:rsidRDefault="00E238A0" w:rsidP="005F4B6D">
      <w:pPr>
        <w:tabs>
          <w:tab w:val="left" w:pos="420"/>
          <w:tab w:val="left" w:pos="620"/>
          <w:tab w:val="left" w:pos="2281"/>
        </w:tabs>
        <w:spacing w:after="0" w:line="360" w:lineRule="exact"/>
        <w:rPr>
          <w:rFonts w:ascii="宋体" w:eastAsia="宋体" w:hAnsi="宋体" w:hint="eastAsia"/>
          <w:sz w:val="24"/>
        </w:rPr>
      </w:pPr>
      <w:r w:rsidRPr="005F4B6D">
        <w:rPr>
          <w:rFonts w:ascii="宋体" w:eastAsia="宋体" w:hAnsi="宋体"/>
          <w:sz w:val="24"/>
        </w:rPr>
        <w:tab/>
      </w:r>
      <w:r w:rsidRPr="005F4B6D">
        <w:rPr>
          <w:rFonts w:ascii="宋体" w:eastAsia="宋体" w:hAnsi="宋体" w:hint="eastAsia"/>
          <w:sz w:val="24"/>
        </w:rPr>
        <w:t>从数值上来看，亲近分和亲近依赖均分与T/F呈中等负相关，负相关性较强</w:t>
      </w:r>
      <w:r w:rsidR="0058615F">
        <w:rPr>
          <w:rFonts w:ascii="宋体" w:eastAsia="宋体" w:hAnsi="宋体" w:hint="eastAsia"/>
          <w:sz w:val="24"/>
        </w:rPr>
        <w:t>；</w:t>
      </w:r>
      <w:r w:rsidRPr="005F4B6D">
        <w:rPr>
          <w:rFonts w:ascii="宋体" w:eastAsia="宋体" w:hAnsi="宋体" w:hint="eastAsia"/>
          <w:sz w:val="24"/>
        </w:rPr>
        <w:t>而受试者的依赖分上负相关性则较弱，焦虑分几乎无相关性。换句话说，</w:t>
      </w:r>
      <w:r w:rsidRPr="005F4B6D">
        <w:rPr>
          <w:rFonts w:ascii="宋体" w:eastAsia="宋体" w:hAnsi="宋体"/>
          <w:sz w:val="24"/>
        </w:rPr>
        <w:t>倾向于用“思维”（T）判断的人通常在</w:t>
      </w:r>
      <w:r w:rsidRPr="005F4B6D">
        <w:rPr>
          <w:rFonts w:ascii="宋体" w:eastAsia="宋体" w:hAnsi="宋体" w:hint="eastAsia"/>
          <w:sz w:val="24"/>
        </w:rPr>
        <w:t>亲近分和亲近依赖均分</w:t>
      </w:r>
      <w:r w:rsidRPr="005F4B6D">
        <w:rPr>
          <w:rFonts w:ascii="宋体" w:eastAsia="宋体" w:hAnsi="宋体"/>
          <w:sz w:val="24"/>
        </w:rPr>
        <w:t>方面的得分较低</w:t>
      </w:r>
      <w:r w:rsidR="0058615F">
        <w:rPr>
          <w:rFonts w:ascii="宋体" w:eastAsia="宋体" w:hAnsi="宋体" w:hint="eastAsia"/>
          <w:sz w:val="24"/>
        </w:rPr>
        <w:t>，而倾向于用“情感”（F）判断的人得分则较高</w:t>
      </w:r>
      <w:r w:rsidRPr="005F4B6D">
        <w:rPr>
          <w:rFonts w:ascii="宋体" w:eastAsia="宋体" w:hAnsi="宋体" w:hint="eastAsia"/>
          <w:sz w:val="24"/>
        </w:rPr>
        <w:t>。</w:t>
      </w:r>
    </w:p>
    <w:p w14:paraId="7B48183D" w14:textId="742F9BB9" w:rsidR="00DA4F04" w:rsidRPr="005F4B6D" w:rsidRDefault="00003022" w:rsidP="005F4B6D">
      <w:pPr>
        <w:tabs>
          <w:tab w:val="left" w:pos="420"/>
          <w:tab w:val="left" w:pos="620"/>
          <w:tab w:val="left" w:pos="2281"/>
        </w:tabs>
        <w:spacing w:after="0"/>
        <w:ind w:left="720"/>
        <w:jc w:val="center"/>
        <w:rPr>
          <w:rFonts w:ascii="宋体" w:eastAsia="宋体" w:hAnsi="宋体" w:hint="eastAsia"/>
          <w:sz w:val="24"/>
        </w:rPr>
      </w:pPr>
      <w:r w:rsidRPr="005F4B6D">
        <w:rPr>
          <w:rFonts w:ascii="宋体" w:eastAsia="宋体" w:hAnsi="宋体"/>
          <w:noProof/>
          <w:sz w:val="24"/>
        </w:rPr>
        <w:drawing>
          <wp:inline distT="0" distB="0" distL="0" distR="0" wp14:anchorId="7BD03838" wp14:editId="6EA73DE4">
            <wp:extent cx="3820480" cy="2528515"/>
            <wp:effectExtent l="0" t="0" r="8890" b="5715"/>
            <wp:docPr id="581172231" name="图片 10" descr="图表, 箱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172231" name="图片 10" descr="图表, 箱线图&#10;&#10;描述已自动生成"/>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833028" cy="2536820"/>
                    </a:xfrm>
                    <a:prstGeom prst="rect">
                      <a:avLst/>
                    </a:prstGeom>
                  </pic:spPr>
                </pic:pic>
              </a:graphicData>
            </a:graphic>
          </wp:inline>
        </w:drawing>
      </w:r>
    </w:p>
    <w:p w14:paraId="2B053A98" w14:textId="7023A84B" w:rsidR="00FD1AC5" w:rsidRPr="005F4B6D" w:rsidRDefault="00FD1AC5" w:rsidP="005F4B6D">
      <w:pPr>
        <w:spacing w:after="0" w:line="360" w:lineRule="exact"/>
        <w:ind w:firstLine="357"/>
        <w:rPr>
          <w:rFonts w:ascii="宋体" w:eastAsia="宋体" w:hAnsi="宋体" w:hint="eastAsia"/>
          <w:sz w:val="24"/>
        </w:rPr>
      </w:pPr>
      <w:r w:rsidRPr="005F4B6D">
        <w:rPr>
          <w:rFonts w:ascii="宋体" w:eastAsia="宋体" w:hAnsi="宋体" w:hint="eastAsia"/>
          <w:sz w:val="24"/>
        </w:rPr>
        <w:t>从数量上来看，</w:t>
      </w:r>
      <w:r w:rsidR="002C72C5">
        <w:rPr>
          <w:rFonts w:ascii="宋体" w:eastAsia="宋体" w:hAnsi="宋体" w:hint="eastAsia"/>
          <w:sz w:val="24"/>
        </w:rPr>
        <w:t>我们会发现类似的结论。</w:t>
      </w:r>
    </w:p>
    <w:p w14:paraId="65C50EE0" w14:textId="1315EB3B" w:rsidR="00DA4F04" w:rsidRPr="005F4B6D" w:rsidRDefault="00DA4F04" w:rsidP="005F4B6D">
      <w:pPr>
        <w:spacing w:after="0" w:line="360" w:lineRule="exact"/>
        <w:ind w:firstLine="357"/>
        <w:rPr>
          <w:rFonts w:ascii="宋体" w:eastAsia="宋体" w:hAnsi="宋体" w:hint="eastAsia"/>
          <w:sz w:val="24"/>
        </w:rPr>
      </w:pPr>
      <w:r w:rsidRPr="005F4B6D">
        <w:rPr>
          <w:rFonts w:ascii="宋体" w:eastAsia="宋体" w:hAnsi="宋体"/>
          <w:sz w:val="24"/>
        </w:rPr>
        <w:t>F人（情感型）在高分条件下的占比</w:t>
      </w:r>
      <w:r w:rsidR="008A2D41" w:rsidRPr="005F4B6D">
        <w:rPr>
          <w:rFonts w:ascii="宋体" w:eastAsia="宋体" w:hAnsi="宋体" w:hint="eastAsia"/>
          <w:sz w:val="24"/>
        </w:rPr>
        <w:t>高</w:t>
      </w:r>
      <w:r w:rsidRPr="005F4B6D">
        <w:rPr>
          <w:rFonts w:ascii="宋体" w:eastAsia="宋体" w:hAnsi="宋体"/>
          <w:sz w:val="24"/>
        </w:rPr>
        <w:t>：</w:t>
      </w:r>
    </w:p>
    <w:p w14:paraId="6961E7AB" w14:textId="4DC160E5" w:rsidR="00DA4F04" w:rsidRPr="005F4B6D" w:rsidRDefault="00DA4F04" w:rsidP="005F4B6D">
      <w:pPr>
        <w:spacing w:after="0" w:line="360" w:lineRule="exact"/>
        <w:ind w:firstLine="357"/>
        <w:rPr>
          <w:rFonts w:ascii="宋体" w:eastAsia="宋体" w:hAnsi="宋体" w:hint="eastAsia"/>
          <w:sz w:val="24"/>
        </w:rPr>
      </w:pPr>
      <w:r w:rsidRPr="005F4B6D">
        <w:rPr>
          <w:rFonts w:ascii="宋体" w:eastAsia="宋体" w:hAnsi="宋体"/>
          <w:b/>
          <w:bCs/>
          <w:sz w:val="24"/>
        </w:rPr>
        <w:t>亲近分 &gt; 3.668：</w:t>
      </w:r>
      <w:r w:rsidRPr="005F4B6D">
        <w:rPr>
          <w:rFonts w:ascii="宋体" w:eastAsia="宋体" w:hAnsi="宋体"/>
          <w:sz w:val="24"/>
        </w:rPr>
        <w:t>F人占比：66.67%</w:t>
      </w:r>
      <w:r w:rsidRPr="005F4B6D">
        <w:rPr>
          <w:rFonts w:ascii="宋体" w:eastAsia="宋体" w:hAnsi="宋体" w:hint="eastAsia"/>
          <w:sz w:val="24"/>
        </w:rPr>
        <w:t>，</w:t>
      </w:r>
      <w:r w:rsidRPr="005F4B6D">
        <w:rPr>
          <w:rFonts w:ascii="宋体" w:eastAsia="宋体" w:hAnsi="宋体"/>
          <w:sz w:val="24"/>
        </w:rPr>
        <w:t>样本数量</w:t>
      </w:r>
      <w:r w:rsidRPr="005F4B6D">
        <w:rPr>
          <w:rFonts w:ascii="宋体" w:eastAsia="宋体" w:hAnsi="宋体" w:hint="eastAsia"/>
          <w:sz w:val="24"/>
        </w:rPr>
        <w:t>为</w:t>
      </w:r>
      <w:r w:rsidRPr="005F4B6D">
        <w:rPr>
          <w:rFonts w:ascii="宋体" w:eastAsia="宋体" w:hAnsi="宋体"/>
          <w:sz w:val="24"/>
        </w:rPr>
        <w:t>39</w:t>
      </w:r>
      <w:r w:rsidRPr="005F4B6D">
        <w:rPr>
          <w:rFonts w:ascii="宋体" w:eastAsia="宋体" w:hAnsi="宋体" w:hint="eastAsia"/>
          <w:sz w:val="24"/>
        </w:rPr>
        <w:t>个</w:t>
      </w:r>
    </w:p>
    <w:p w14:paraId="2404CD30" w14:textId="773DF71C" w:rsidR="00DA4F04" w:rsidRPr="005F4B6D" w:rsidRDefault="00DA4F04" w:rsidP="005F4B6D">
      <w:pPr>
        <w:spacing w:after="0" w:line="360" w:lineRule="exact"/>
        <w:ind w:firstLine="357"/>
        <w:rPr>
          <w:rFonts w:ascii="宋体" w:eastAsia="宋体" w:hAnsi="宋体" w:hint="eastAsia"/>
          <w:sz w:val="24"/>
        </w:rPr>
      </w:pPr>
      <w:r w:rsidRPr="005F4B6D">
        <w:rPr>
          <w:rFonts w:ascii="宋体" w:eastAsia="宋体" w:hAnsi="宋体"/>
          <w:b/>
          <w:bCs/>
          <w:sz w:val="24"/>
        </w:rPr>
        <w:lastRenderedPageBreak/>
        <w:t>亲近依赖均分 &gt; 3.668：</w:t>
      </w:r>
      <w:r w:rsidRPr="005F4B6D">
        <w:rPr>
          <w:rFonts w:ascii="宋体" w:eastAsia="宋体" w:hAnsi="宋体"/>
          <w:sz w:val="24"/>
        </w:rPr>
        <w:t>F人占比：69.44%</w:t>
      </w:r>
      <w:r w:rsidRPr="005F4B6D">
        <w:rPr>
          <w:rFonts w:ascii="宋体" w:eastAsia="宋体" w:hAnsi="宋体" w:hint="eastAsia"/>
          <w:sz w:val="24"/>
        </w:rPr>
        <w:t>，</w:t>
      </w:r>
      <w:r w:rsidRPr="005F4B6D">
        <w:rPr>
          <w:rFonts w:ascii="宋体" w:eastAsia="宋体" w:hAnsi="宋体"/>
          <w:sz w:val="24"/>
        </w:rPr>
        <w:t>样本数量</w:t>
      </w:r>
      <w:r w:rsidRPr="005F4B6D">
        <w:rPr>
          <w:rFonts w:ascii="宋体" w:eastAsia="宋体" w:hAnsi="宋体" w:hint="eastAsia"/>
          <w:sz w:val="24"/>
        </w:rPr>
        <w:t>为</w:t>
      </w:r>
      <w:r w:rsidRPr="005F4B6D">
        <w:rPr>
          <w:rFonts w:ascii="宋体" w:eastAsia="宋体" w:hAnsi="宋体"/>
          <w:sz w:val="24"/>
        </w:rPr>
        <w:t>36</w:t>
      </w:r>
      <w:r w:rsidRPr="005F4B6D">
        <w:rPr>
          <w:rFonts w:ascii="宋体" w:eastAsia="宋体" w:hAnsi="宋体" w:hint="eastAsia"/>
          <w:sz w:val="24"/>
        </w:rPr>
        <w:t>个</w:t>
      </w:r>
    </w:p>
    <w:p w14:paraId="6F0743E4" w14:textId="7FD77495" w:rsidR="00DA4F04" w:rsidRPr="005F4B6D" w:rsidRDefault="00DA4F04" w:rsidP="00DA4F04">
      <w:pPr>
        <w:spacing w:after="0"/>
        <w:ind w:firstLine="357"/>
        <w:jc w:val="center"/>
        <w:rPr>
          <w:rFonts w:ascii="宋体" w:eastAsia="宋体" w:hAnsi="宋体" w:hint="eastAsia"/>
          <w:sz w:val="24"/>
        </w:rPr>
      </w:pPr>
      <w:r w:rsidRPr="005F4B6D">
        <w:rPr>
          <w:rFonts w:ascii="宋体" w:eastAsia="宋体" w:hAnsi="宋体" w:hint="eastAsia"/>
          <w:noProof/>
          <w:sz w:val="24"/>
        </w:rPr>
        <w:drawing>
          <wp:inline distT="0" distB="0" distL="0" distR="0" wp14:anchorId="07A06561" wp14:editId="352223B0">
            <wp:extent cx="3530380" cy="2272504"/>
            <wp:effectExtent l="0" t="0" r="0" b="0"/>
            <wp:docPr id="970703720" name="图片 13" descr="图表, 条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703720" name="图片 13" descr="图表, 条形图&#10;&#10;描述已自动生成"/>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558130" cy="2290367"/>
                    </a:xfrm>
                    <a:prstGeom prst="rect">
                      <a:avLst/>
                    </a:prstGeom>
                  </pic:spPr>
                </pic:pic>
              </a:graphicData>
            </a:graphic>
          </wp:inline>
        </w:drawing>
      </w:r>
    </w:p>
    <w:p w14:paraId="6A40C135" w14:textId="4AEDF97E" w:rsidR="008A2D41" w:rsidRPr="005F4B6D" w:rsidRDefault="008A2D41" w:rsidP="005F4B6D">
      <w:pPr>
        <w:spacing w:after="0" w:line="360" w:lineRule="exact"/>
        <w:ind w:firstLine="357"/>
        <w:rPr>
          <w:rFonts w:ascii="宋体" w:eastAsia="宋体" w:hAnsi="宋体" w:hint="eastAsia"/>
          <w:sz w:val="24"/>
        </w:rPr>
      </w:pPr>
      <w:r w:rsidRPr="005F4B6D">
        <w:rPr>
          <w:rFonts w:ascii="宋体" w:eastAsia="宋体" w:hAnsi="宋体"/>
          <w:sz w:val="24"/>
        </w:rPr>
        <w:t>T人（思维型）在低分条件下的占比</w:t>
      </w:r>
      <w:r w:rsidRPr="005F4B6D">
        <w:rPr>
          <w:rFonts w:ascii="宋体" w:eastAsia="宋体" w:hAnsi="宋体" w:hint="eastAsia"/>
          <w:sz w:val="24"/>
        </w:rPr>
        <w:t>高</w:t>
      </w:r>
      <w:r w:rsidRPr="005F4B6D">
        <w:rPr>
          <w:rFonts w:ascii="宋体" w:eastAsia="宋体" w:hAnsi="宋体"/>
          <w:sz w:val="24"/>
        </w:rPr>
        <w:t>：</w:t>
      </w:r>
    </w:p>
    <w:p w14:paraId="470D143E" w14:textId="07EF27AA" w:rsidR="008A2D41" w:rsidRPr="005F4B6D" w:rsidRDefault="008A2D41" w:rsidP="005F4B6D">
      <w:pPr>
        <w:spacing w:after="0" w:line="360" w:lineRule="exact"/>
        <w:ind w:firstLine="357"/>
        <w:rPr>
          <w:rFonts w:ascii="宋体" w:eastAsia="宋体" w:hAnsi="宋体" w:hint="eastAsia"/>
          <w:b/>
          <w:bCs/>
          <w:sz w:val="24"/>
        </w:rPr>
      </w:pPr>
      <w:r w:rsidRPr="005F4B6D">
        <w:rPr>
          <w:rFonts w:ascii="宋体" w:eastAsia="宋体" w:hAnsi="宋体"/>
          <w:b/>
          <w:bCs/>
          <w:sz w:val="24"/>
        </w:rPr>
        <w:t>亲近分 ≤ 2.667</w:t>
      </w:r>
      <w:r w:rsidRPr="005F4B6D">
        <w:rPr>
          <w:rFonts w:ascii="宋体" w:eastAsia="宋体" w:hAnsi="宋体"/>
          <w:sz w:val="24"/>
        </w:rPr>
        <w:t>：T人占比：70.73%</w:t>
      </w:r>
      <w:r w:rsidRPr="005F4B6D">
        <w:rPr>
          <w:rFonts w:ascii="宋体" w:eastAsia="宋体" w:hAnsi="宋体" w:hint="eastAsia"/>
          <w:sz w:val="24"/>
        </w:rPr>
        <w:t>，</w:t>
      </w:r>
      <w:r w:rsidRPr="005F4B6D">
        <w:rPr>
          <w:rFonts w:ascii="宋体" w:eastAsia="宋体" w:hAnsi="宋体"/>
          <w:sz w:val="24"/>
        </w:rPr>
        <w:t>样本数量</w:t>
      </w:r>
      <w:r w:rsidRPr="005F4B6D">
        <w:rPr>
          <w:rFonts w:ascii="宋体" w:eastAsia="宋体" w:hAnsi="宋体" w:hint="eastAsia"/>
          <w:sz w:val="24"/>
        </w:rPr>
        <w:t>为</w:t>
      </w:r>
      <w:r w:rsidRPr="005F4B6D">
        <w:rPr>
          <w:rFonts w:ascii="宋体" w:eastAsia="宋体" w:hAnsi="宋体"/>
          <w:sz w:val="24"/>
        </w:rPr>
        <w:t>41</w:t>
      </w:r>
      <w:r w:rsidRPr="005F4B6D">
        <w:rPr>
          <w:rFonts w:ascii="宋体" w:eastAsia="宋体" w:hAnsi="宋体" w:hint="eastAsia"/>
          <w:sz w:val="24"/>
        </w:rPr>
        <w:t>个</w:t>
      </w:r>
    </w:p>
    <w:p w14:paraId="1DFCFCB8" w14:textId="73217750" w:rsidR="008A2D41" w:rsidRPr="005F4B6D" w:rsidRDefault="008A2D41" w:rsidP="005F4B6D">
      <w:pPr>
        <w:spacing w:after="0" w:line="360" w:lineRule="exact"/>
        <w:ind w:firstLine="357"/>
        <w:rPr>
          <w:rFonts w:ascii="宋体" w:eastAsia="宋体" w:hAnsi="宋体" w:hint="eastAsia"/>
          <w:sz w:val="24"/>
        </w:rPr>
      </w:pPr>
      <w:r w:rsidRPr="005F4B6D">
        <w:rPr>
          <w:rFonts w:ascii="宋体" w:eastAsia="宋体" w:hAnsi="宋体"/>
          <w:b/>
          <w:bCs/>
          <w:sz w:val="24"/>
        </w:rPr>
        <w:t>亲近依赖均分 ≤ 2.667</w:t>
      </w:r>
      <w:r w:rsidRPr="005F4B6D">
        <w:rPr>
          <w:rFonts w:ascii="宋体" w:eastAsia="宋体" w:hAnsi="宋体"/>
          <w:sz w:val="24"/>
        </w:rPr>
        <w:t>：T人占比：72.22%</w:t>
      </w:r>
      <w:r w:rsidRPr="005F4B6D">
        <w:rPr>
          <w:rFonts w:ascii="宋体" w:eastAsia="宋体" w:hAnsi="宋体" w:hint="eastAsia"/>
          <w:sz w:val="24"/>
        </w:rPr>
        <w:t>，</w:t>
      </w:r>
      <w:r w:rsidRPr="005F4B6D">
        <w:rPr>
          <w:rFonts w:ascii="宋体" w:eastAsia="宋体" w:hAnsi="宋体"/>
          <w:sz w:val="24"/>
        </w:rPr>
        <w:t>样本数量</w:t>
      </w:r>
      <w:r w:rsidRPr="005F4B6D">
        <w:rPr>
          <w:rFonts w:ascii="宋体" w:eastAsia="宋体" w:hAnsi="宋体" w:hint="eastAsia"/>
          <w:sz w:val="24"/>
        </w:rPr>
        <w:t>为</w:t>
      </w:r>
      <w:r w:rsidRPr="005F4B6D">
        <w:rPr>
          <w:rFonts w:ascii="宋体" w:eastAsia="宋体" w:hAnsi="宋体"/>
          <w:sz w:val="24"/>
        </w:rPr>
        <w:t>36</w:t>
      </w:r>
      <w:r w:rsidRPr="005F4B6D">
        <w:rPr>
          <w:rFonts w:ascii="宋体" w:eastAsia="宋体" w:hAnsi="宋体" w:hint="eastAsia"/>
          <w:sz w:val="24"/>
        </w:rPr>
        <w:t>个</w:t>
      </w:r>
    </w:p>
    <w:p w14:paraId="7B5F4312" w14:textId="71FC01AB" w:rsidR="008A2D41" w:rsidRPr="005F4B6D" w:rsidRDefault="008A2D41" w:rsidP="008A2D41">
      <w:pPr>
        <w:spacing w:after="0"/>
        <w:ind w:firstLine="357"/>
        <w:jc w:val="center"/>
        <w:rPr>
          <w:rFonts w:ascii="宋体" w:eastAsia="宋体" w:hAnsi="宋体" w:hint="eastAsia"/>
          <w:b/>
          <w:bCs/>
          <w:sz w:val="24"/>
        </w:rPr>
      </w:pPr>
      <w:r w:rsidRPr="005F4B6D">
        <w:rPr>
          <w:rFonts w:ascii="宋体" w:eastAsia="宋体" w:hAnsi="宋体" w:hint="eastAsia"/>
          <w:b/>
          <w:bCs/>
          <w:noProof/>
          <w:sz w:val="24"/>
        </w:rPr>
        <w:drawing>
          <wp:inline distT="0" distB="0" distL="0" distR="0" wp14:anchorId="6BD8FA40" wp14:editId="00A0D543">
            <wp:extent cx="3673503" cy="2417643"/>
            <wp:effectExtent l="0" t="0" r="3175" b="1905"/>
            <wp:docPr id="939425831" name="图片 14" descr="图表, 条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425831" name="图片 14" descr="图表, 条形图&#10;&#10;描述已自动生成"/>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687602" cy="2426922"/>
                    </a:xfrm>
                    <a:prstGeom prst="rect">
                      <a:avLst/>
                    </a:prstGeom>
                  </pic:spPr>
                </pic:pic>
              </a:graphicData>
            </a:graphic>
          </wp:inline>
        </w:drawing>
      </w:r>
    </w:p>
    <w:p w14:paraId="03DE848E" w14:textId="1FD0CB52" w:rsidR="00EA172A" w:rsidRPr="005F4B6D" w:rsidRDefault="00EA172A" w:rsidP="00096C4D">
      <w:pPr>
        <w:rPr>
          <w:rFonts w:ascii="宋体" w:eastAsia="宋体" w:hAnsi="宋体" w:hint="eastAsia"/>
          <w:sz w:val="24"/>
        </w:rPr>
      </w:pPr>
    </w:p>
    <w:p w14:paraId="41CEA89D" w14:textId="54E7B128" w:rsidR="008A2D41" w:rsidRPr="005F4B6D" w:rsidRDefault="008A2D41" w:rsidP="005F4B6D">
      <w:pPr>
        <w:spacing w:line="360" w:lineRule="exact"/>
        <w:rPr>
          <w:rFonts w:ascii="宋体" w:eastAsia="宋体" w:hAnsi="宋体" w:hint="eastAsia"/>
          <w:sz w:val="24"/>
        </w:rPr>
      </w:pPr>
      <w:r w:rsidRPr="005F4B6D">
        <w:rPr>
          <w:rFonts w:ascii="宋体" w:eastAsia="宋体" w:hAnsi="宋体" w:hint="eastAsia"/>
          <w:sz w:val="24"/>
        </w:rPr>
        <w:t>(c.) 相关性分析和解释</w:t>
      </w:r>
    </w:p>
    <w:p w14:paraId="289F8BB9" w14:textId="27DE9CDC" w:rsidR="000F1574" w:rsidRPr="005F4B6D" w:rsidRDefault="000F1574" w:rsidP="005F4B6D">
      <w:pPr>
        <w:spacing w:after="0" w:line="360" w:lineRule="exact"/>
        <w:ind w:firstLineChars="200" w:firstLine="480"/>
        <w:rPr>
          <w:rFonts w:ascii="宋体" w:eastAsia="宋体" w:hAnsi="宋体" w:hint="eastAsia"/>
          <w:sz w:val="24"/>
        </w:rPr>
      </w:pPr>
      <w:r w:rsidRPr="005F4B6D">
        <w:rPr>
          <w:rFonts w:ascii="宋体" w:eastAsia="宋体" w:hAnsi="宋体" w:hint="eastAsia"/>
          <w:sz w:val="24"/>
        </w:rPr>
        <w:t>从I人和E人的倾向上来分析</w:t>
      </w:r>
      <w:r w:rsidRPr="005F4B6D">
        <w:rPr>
          <w:rFonts w:ascii="宋体" w:eastAsia="宋体" w:hAnsi="宋体"/>
          <w:sz w:val="24"/>
        </w:rPr>
        <w:t>。</w:t>
      </w:r>
      <w:r w:rsidRPr="005F4B6D">
        <w:rPr>
          <w:rFonts w:ascii="宋体" w:eastAsia="宋体" w:hAnsi="宋体" w:hint="eastAsia"/>
          <w:sz w:val="24"/>
        </w:rPr>
        <w:t>对于E人，他们会更注重于与其他人交流，主动参加社会活动，更容易也更愿意与其他人去“成为熟人”，所以也会更容易与他人建立较为亲近的联系。与其相反的，I人更容易会注重自己的内心状况，他们或许也能够与他人亲近，但是大多数这样的亲近关系建立起来会更加困难，所以I人的亲近分会较低。从数据上</w:t>
      </w:r>
      <w:r w:rsidR="00326EC7">
        <w:rPr>
          <w:rFonts w:ascii="宋体" w:eastAsia="宋体" w:hAnsi="宋体" w:hint="eastAsia"/>
          <w:sz w:val="24"/>
        </w:rPr>
        <w:t>来看</w:t>
      </w:r>
      <w:r w:rsidRPr="005F4B6D">
        <w:rPr>
          <w:rFonts w:ascii="宋体" w:eastAsia="宋体" w:hAnsi="宋体" w:hint="eastAsia"/>
          <w:sz w:val="24"/>
        </w:rPr>
        <w:t>，我们也可以证明这一点：例如，在AAS问题1：</w:t>
      </w:r>
    </w:p>
    <w:p w14:paraId="6CE58702" w14:textId="15070475" w:rsidR="000F1574" w:rsidRPr="005F4B6D" w:rsidRDefault="000F1574" w:rsidP="005F4B6D">
      <w:pPr>
        <w:spacing w:after="0" w:line="360" w:lineRule="exact"/>
        <w:ind w:firstLineChars="200" w:firstLine="480"/>
        <w:jc w:val="center"/>
        <w:rPr>
          <w:rFonts w:ascii="宋体" w:eastAsia="宋体" w:hAnsi="宋体" w:hint="eastAsia"/>
          <w:sz w:val="24"/>
        </w:rPr>
      </w:pPr>
      <w:r w:rsidRPr="005F4B6D">
        <w:rPr>
          <w:rFonts w:ascii="宋体" w:eastAsia="宋体" w:hAnsi="宋体" w:hint="eastAsia"/>
          <w:sz w:val="24"/>
        </w:rPr>
        <w:t>我发现与人亲近比较容易。</w:t>
      </w:r>
    </w:p>
    <w:p w14:paraId="1EB39E5E" w14:textId="61977678" w:rsidR="000F1574" w:rsidRPr="005F4B6D" w:rsidRDefault="000F1574" w:rsidP="005F4B6D">
      <w:pPr>
        <w:spacing w:after="0" w:line="360" w:lineRule="exact"/>
        <w:ind w:firstLineChars="200" w:firstLine="480"/>
        <w:rPr>
          <w:rFonts w:ascii="宋体" w:eastAsia="宋体" w:hAnsi="宋体" w:hint="eastAsia"/>
          <w:sz w:val="24"/>
        </w:rPr>
      </w:pPr>
      <w:r w:rsidRPr="005F4B6D">
        <w:rPr>
          <w:rFonts w:ascii="宋体" w:eastAsia="宋体" w:hAnsi="宋体" w:hint="eastAsia"/>
          <w:sz w:val="24"/>
        </w:rPr>
        <w:t>我们会发现，选择结果为1分或2分的共48位，</w:t>
      </w:r>
      <w:r w:rsidR="00326EC7">
        <w:rPr>
          <w:rFonts w:ascii="宋体" w:eastAsia="宋体" w:hAnsi="宋体" w:hint="eastAsia"/>
          <w:sz w:val="24"/>
        </w:rPr>
        <w:t>这48位中</w:t>
      </w:r>
      <w:r w:rsidRPr="005F4B6D">
        <w:rPr>
          <w:rFonts w:ascii="宋体" w:eastAsia="宋体" w:hAnsi="宋体" w:hint="eastAsia"/>
          <w:sz w:val="24"/>
        </w:rPr>
        <w:t>E人只有2位，比例仅有4%，</w:t>
      </w:r>
      <w:r w:rsidR="00DF4355" w:rsidRPr="005F4B6D">
        <w:rPr>
          <w:rFonts w:ascii="宋体" w:eastAsia="宋体" w:hAnsi="宋体" w:hint="eastAsia"/>
          <w:sz w:val="24"/>
        </w:rPr>
        <w:t>I人比例高达96%。选择结果为4分或5分的共94位，其中E人占据69位，比例达到73%。</w:t>
      </w:r>
    </w:p>
    <w:p w14:paraId="272C7BE5" w14:textId="1CDE70F2" w:rsidR="001066F0" w:rsidRPr="005F4B6D" w:rsidRDefault="001066F0" w:rsidP="005F4B6D">
      <w:pPr>
        <w:spacing w:after="0" w:line="360" w:lineRule="exact"/>
        <w:ind w:firstLineChars="200" w:firstLine="480"/>
        <w:rPr>
          <w:rFonts w:ascii="宋体" w:eastAsia="宋体" w:hAnsi="宋体" w:hint="eastAsia"/>
          <w:sz w:val="24"/>
        </w:rPr>
      </w:pPr>
      <w:r w:rsidRPr="005F4B6D">
        <w:rPr>
          <w:rFonts w:ascii="宋体" w:eastAsia="宋体" w:hAnsi="宋体" w:hint="eastAsia"/>
          <w:sz w:val="24"/>
        </w:rPr>
        <w:lastRenderedPageBreak/>
        <w:t>依赖分的相关性得分为0.184，这表明倾向于外向（E）的依赖分得分略高，但</w:t>
      </w:r>
      <w:r w:rsidR="00312F70" w:rsidRPr="005F4B6D">
        <w:rPr>
          <w:rFonts w:ascii="宋体" w:eastAsia="宋体" w:hAnsi="宋体" w:hint="eastAsia"/>
          <w:sz w:val="24"/>
        </w:rPr>
        <w:t>相较于亲近分</w:t>
      </w:r>
      <w:r w:rsidRPr="005F4B6D">
        <w:rPr>
          <w:rFonts w:ascii="宋体" w:eastAsia="宋体" w:hAnsi="宋体" w:hint="eastAsia"/>
          <w:sz w:val="24"/>
        </w:rPr>
        <w:t>不是非常明显。</w:t>
      </w:r>
      <w:r w:rsidR="00312F70" w:rsidRPr="005F4B6D">
        <w:rPr>
          <w:rFonts w:ascii="宋体" w:eastAsia="宋体" w:hAnsi="宋体" w:hint="eastAsia"/>
          <w:sz w:val="24"/>
        </w:rPr>
        <w:t xml:space="preserve"> </w:t>
      </w:r>
      <w:r w:rsidRPr="005F4B6D">
        <w:rPr>
          <w:rFonts w:ascii="宋体" w:eastAsia="宋体" w:hAnsi="宋体" w:hint="eastAsia"/>
          <w:sz w:val="24"/>
        </w:rPr>
        <w:t>“亲近”和“依赖”之间仍然有一定的区别。E人可能更会与其他人亲近，但是不一定代表着他会依赖别人，他们或许也会比较独立。</w:t>
      </w:r>
      <w:r w:rsidR="00312F70" w:rsidRPr="005F4B6D">
        <w:rPr>
          <w:rFonts w:ascii="宋体" w:eastAsia="宋体" w:hAnsi="宋体" w:hint="eastAsia"/>
          <w:sz w:val="24"/>
        </w:rPr>
        <w:t>I人可能只是更加会注重自己，“封闭自身心理”，但不代表着他们不会去或不想去依赖他人。倾向于内向的人可能</w:t>
      </w:r>
      <w:r w:rsidR="00326EC7">
        <w:rPr>
          <w:rFonts w:ascii="宋体" w:eastAsia="宋体" w:hAnsi="宋体" w:hint="eastAsia"/>
          <w:sz w:val="24"/>
        </w:rPr>
        <w:t>更多</w:t>
      </w:r>
      <w:r w:rsidR="00312F70" w:rsidRPr="005F4B6D">
        <w:rPr>
          <w:rFonts w:ascii="宋体" w:eastAsia="宋体" w:hAnsi="宋体" w:hint="eastAsia"/>
          <w:sz w:val="24"/>
        </w:rPr>
        <w:t>是因为没有人可以依赖。</w:t>
      </w:r>
      <w:r w:rsidR="009C1168" w:rsidRPr="005F4B6D">
        <w:rPr>
          <w:rFonts w:ascii="宋体" w:eastAsia="宋体" w:hAnsi="宋体" w:hint="eastAsia"/>
          <w:sz w:val="24"/>
        </w:rPr>
        <w:t>但是由于E人与外界交互更多，所以比较自然的是他们更有可能对他人产生依赖</w:t>
      </w:r>
      <w:r w:rsidR="00326EC7">
        <w:rPr>
          <w:rFonts w:ascii="宋体" w:eastAsia="宋体" w:hAnsi="宋体" w:hint="eastAsia"/>
          <w:sz w:val="24"/>
        </w:rPr>
        <w:t>，所以E人的依赖分也略偏高一些</w:t>
      </w:r>
      <w:r w:rsidR="009C1168" w:rsidRPr="005F4B6D">
        <w:rPr>
          <w:rFonts w:ascii="宋体" w:eastAsia="宋体" w:hAnsi="宋体" w:hint="eastAsia"/>
          <w:sz w:val="24"/>
        </w:rPr>
        <w:t>。</w:t>
      </w:r>
    </w:p>
    <w:p w14:paraId="631F5836" w14:textId="74037587" w:rsidR="00312F70" w:rsidRPr="005F4B6D" w:rsidRDefault="009C1168" w:rsidP="005F4B6D">
      <w:pPr>
        <w:spacing w:after="0" w:line="360" w:lineRule="exact"/>
        <w:rPr>
          <w:rFonts w:ascii="宋体" w:eastAsia="宋体" w:hAnsi="宋体" w:hint="eastAsia"/>
          <w:sz w:val="24"/>
        </w:rPr>
      </w:pPr>
      <w:r w:rsidRPr="005F4B6D">
        <w:rPr>
          <w:rFonts w:ascii="宋体" w:eastAsia="宋体" w:hAnsi="宋体"/>
          <w:sz w:val="24"/>
        </w:rPr>
        <w:tab/>
      </w:r>
      <w:r w:rsidRPr="005F4B6D">
        <w:rPr>
          <w:rFonts w:ascii="宋体" w:eastAsia="宋体" w:hAnsi="宋体" w:hint="eastAsia"/>
          <w:sz w:val="24"/>
        </w:rPr>
        <w:t>总之，两者的均分与E应该呈正相关。</w:t>
      </w:r>
    </w:p>
    <w:p w14:paraId="772864D9" w14:textId="72CD007C" w:rsidR="009C1168" w:rsidRPr="005F4B6D" w:rsidRDefault="00312F70" w:rsidP="005F4B6D">
      <w:pPr>
        <w:spacing w:after="0" w:line="360" w:lineRule="exact"/>
        <w:ind w:firstLineChars="200" w:firstLine="480"/>
        <w:rPr>
          <w:rFonts w:ascii="宋体" w:eastAsia="宋体" w:hAnsi="宋体" w:hint="eastAsia"/>
          <w:sz w:val="24"/>
        </w:rPr>
      </w:pPr>
      <w:r w:rsidRPr="005F4B6D">
        <w:rPr>
          <w:rFonts w:ascii="宋体" w:eastAsia="宋体" w:hAnsi="宋体" w:hint="eastAsia"/>
          <w:sz w:val="24"/>
        </w:rPr>
        <w:t>值得注意的是，焦虑分与E/I的相关性得分为0.000</w:t>
      </w:r>
      <w:r w:rsidR="009C1168" w:rsidRPr="005F4B6D">
        <w:rPr>
          <w:rFonts w:ascii="宋体" w:eastAsia="宋体" w:hAnsi="宋体" w:hint="eastAsia"/>
          <w:sz w:val="24"/>
        </w:rPr>
        <w:t>，这意味着E/I与焦虑程度应该无关。</w:t>
      </w:r>
    </w:p>
    <w:p w14:paraId="1DD135F8" w14:textId="77777777" w:rsidR="000D2643" w:rsidRPr="005F4B6D" w:rsidRDefault="000D2643" w:rsidP="005F4B6D">
      <w:pPr>
        <w:spacing w:after="0" w:line="360" w:lineRule="exact"/>
        <w:ind w:firstLineChars="200" w:firstLine="480"/>
        <w:rPr>
          <w:rFonts w:ascii="宋体" w:eastAsia="宋体" w:hAnsi="宋体" w:hint="eastAsia"/>
          <w:sz w:val="24"/>
        </w:rPr>
      </w:pPr>
    </w:p>
    <w:p w14:paraId="7323C817" w14:textId="2AB59089" w:rsidR="002E45EC" w:rsidRPr="005F4B6D" w:rsidRDefault="000D2643" w:rsidP="005F4B6D">
      <w:pPr>
        <w:spacing w:after="0" w:line="360" w:lineRule="exact"/>
        <w:ind w:firstLineChars="200" w:firstLine="480"/>
        <w:rPr>
          <w:rFonts w:ascii="宋体" w:eastAsia="宋体" w:hAnsi="宋体" w:hint="eastAsia"/>
          <w:sz w:val="24"/>
        </w:rPr>
      </w:pPr>
      <w:r w:rsidRPr="005F4B6D">
        <w:rPr>
          <w:rFonts w:ascii="宋体" w:eastAsia="宋体" w:hAnsi="宋体" w:hint="eastAsia"/>
          <w:sz w:val="24"/>
        </w:rPr>
        <w:t>从T人和F人的倾向上来分析，</w:t>
      </w:r>
      <w:r w:rsidRPr="005F4B6D">
        <w:rPr>
          <w:rFonts w:ascii="宋体" w:eastAsia="宋体" w:hAnsi="宋体"/>
          <w:sz w:val="24"/>
        </w:rPr>
        <w:t>情感型的人</w:t>
      </w:r>
      <w:r w:rsidRPr="005F4B6D">
        <w:rPr>
          <w:rFonts w:ascii="宋体" w:eastAsia="宋体" w:hAnsi="宋体" w:hint="eastAsia"/>
          <w:sz w:val="24"/>
        </w:rPr>
        <w:t>（F）</w:t>
      </w:r>
      <w:r w:rsidRPr="005F4B6D">
        <w:rPr>
          <w:rFonts w:ascii="宋体" w:eastAsia="宋体" w:hAnsi="宋体"/>
          <w:sz w:val="24"/>
        </w:rPr>
        <w:t>常从自我的</w:t>
      </w:r>
      <w:hyperlink r:id="rId25" w:tgtFrame="_blank" w:history="1">
        <w:r w:rsidRPr="005F4B6D">
          <w:rPr>
            <w:rFonts w:ascii="宋体" w:eastAsia="宋体" w:hAnsi="宋体"/>
            <w:sz w:val="24"/>
          </w:rPr>
          <w:t>价值观念</w:t>
        </w:r>
      </w:hyperlink>
      <w:r w:rsidRPr="005F4B6D">
        <w:rPr>
          <w:rFonts w:ascii="宋体" w:eastAsia="宋体" w:hAnsi="宋体"/>
          <w:sz w:val="24"/>
        </w:rPr>
        <w:t>出发，比较关注决策可能给他人带来的</w:t>
      </w:r>
      <w:hyperlink r:id="rId26" w:tgtFrame="_blank" w:history="1">
        <w:r w:rsidRPr="005F4B6D">
          <w:rPr>
            <w:rFonts w:ascii="宋体" w:eastAsia="宋体" w:hAnsi="宋体"/>
            <w:sz w:val="24"/>
          </w:rPr>
          <w:t>情绪体验</w:t>
        </w:r>
      </w:hyperlink>
      <w:r w:rsidRPr="005F4B6D">
        <w:rPr>
          <w:rFonts w:ascii="宋体" w:eastAsia="宋体" w:hAnsi="宋体" w:hint="eastAsia"/>
          <w:sz w:val="24"/>
        </w:rPr>
        <w:t>，也就被我们称为“情感细腻的人”。他们可能会更加热衷于情感体验，于是便更容易与他人亲近，亲近</w:t>
      </w:r>
      <w:proofErr w:type="gramStart"/>
      <w:r w:rsidRPr="005F4B6D">
        <w:rPr>
          <w:rFonts w:ascii="宋体" w:eastAsia="宋体" w:hAnsi="宋体" w:hint="eastAsia"/>
          <w:sz w:val="24"/>
        </w:rPr>
        <w:t>分普遍</w:t>
      </w:r>
      <w:proofErr w:type="gramEnd"/>
      <w:r w:rsidRPr="005F4B6D">
        <w:rPr>
          <w:rFonts w:ascii="宋体" w:eastAsia="宋体" w:hAnsi="宋体" w:hint="eastAsia"/>
          <w:sz w:val="24"/>
        </w:rPr>
        <w:t>偏高。而思维性的人（T）不太会去根据人情世故去变通，被我们称为更“直”的人，也就是说更注重逻辑，而非情感，从这个角度来看，他们对情感亲近应该是</w:t>
      </w:r>
      <w:r w:rsidR="000056AB">
        <w:rPr>
          <w:rFonts w:ascii="宋体" w:eastAsia="宋体" w:hAnsi="宋体" w:hint="eastAsia"/>
          <w:sz w:val="24"/>
        </w:rPr>
        <w:t>较为</w:t>
      </w:r>
      <w:r w:rsidRPr="005F4B6D">
        <w:rPr>
          <w:rFonts w:ascii="宋体" w:eastAsia="宋体" w:hAnsi="宋体" w:hint="eastAsia"/>
          <w:sz w:val="24"/>
        </w:rPr>
        <w:t>困难的。</w:t>
      </w:r>
    </w:p>
    <w:p w14:paraId="0559486F" w14:textId="479BACBE" w:rsidR="000D2643" w:rsidRPr="005F4B6D" w:rsidRDefault="000D2643" w:rsidP="005F4B6D">
      <w:pPr>
        <w:spacing w:after="0" w:line="360" w:lineRule="exact"/>
        <w:ind w:firstLineChars="200" w:firstLine="480"/>
        <w:rPr>
          <w:rFonts w:ascii="宋体" w:eastAsia="宋体" w:hAnsi="宋体" w:hint="eastAsia"/>
          <w:sz w:val="24"/>
        </w:rPr>
      </w:pPr>
      <w:r w:rsidRPr="005F4B6D">
        <w:rPr>
          <w:rFonts w:ascii="宋体" w:eastAsia="宋体" w:hAnsi="宋体" w:hint="eastAsia"/>
          <w:sz w:val="24"/>
        </w:rPr>
        <w:t>类似的，倾向于情感型的人的依赖均分也会较高，总之F人的亲近依赖均分会更高。</w:t>
      </w:r>
    </w:p>
    <w:p w14:paraId="1197245D" w14:textId="77777777" w:rsidR="00C17482" w:rsidRPr="005F4B6D" w:rsidRDefault="00C17482" w:rsidP="005F4B6D">
      <w:pPr>
        <w:spacing w:after="0" w:line="360" w:lineRule="exact"/>
        <w:ind w:firstLineChars="200" w:firstLine="480"/>
        <w:rPr>
          <w:rFonts w:ascii="宋体" w:eastAsia="宋体" w:hAnsi="宋体" w:hint="eastAsia"/>
          <w:sz w:val="24"/>
        </w:rPr>
      </w:pPr>
    </w:p>
    <w:p w14:paraId="2ABF254C" w14:textId="1A81F325" w:rsidR="00C17482" w:rsidRPr="005F4B6D" w:rsidRDefault="00C17482" w:rsidP="005F4B6D">
      <w:pPr>
        <w:spacing w:after="0" w:line="360" w:lineRule="exact"/>
        <w:rPr>
          <w:rFonts w:ascii="宋体" w:eastAsia="宋体" w:hAnsi="宋体" w:hint="eastAsia"/>
          <w:sz w:val="24"/>
        </w:rPr>
      </w:pPr>
      <w:r w:rsidRPr="005F4B6D">
        <w:rPr>
          <w:rFonts w:ascii="宋体" w:eastAsia="宋体" w:hAnsi="宋体" w:hint="eastAsia"/>
          <w:sz w:val="24"/>
        </w:rPr>
        <w:t>结论</w:t>
      </w:r>
      <w:r w:rsidR="006D4B59" w:rsidRPr="005F4B6D">
        <w:rPr>
          <w:rFonts w:ascii="宋体" w:eastAsia="宋体" w:hAnsi="宋体" w:hint="eastAsia"/>
          <w:sz w:val="24"/>
        </w:rPr>
        <w:t>：</w:t>
      </w:r>
    </w:p>
    <w:p w14:paraId="7F15A304" w14:textId="7AE91577" w:rsidR="00076E58" w:rsidRPr="005F4B6D" w:rsidRDefault="00076E58" w:rsidP="005F4B6D">
      <w:pPr>
        <w:spacing w:after="0" w:line="360" w:lineRule="exact"/>
        <w:ind w:firstLine="420"/>
        <w:rPr>
          <w:rFonts w:ascii="宋体" w:eastAsia="宋体" w:hAnsi="宋体" w:hint="eastAsia"/>
          <w:sz w:val="24"/>
        </w:rPr>
      </w:pPr>
      <w:r w:rsidRPr="005F4B6D">
        <w:rPr>
          <w:rFonts w:ascii="宋体" w:eastAsia="宋体" w:hAnsi="宋体"/>
          <w:sz w:val="24"/>
        </w:rPr>
        <w:t>情感倾向（E/I）与亲近性、依赖性及综合得分表现出正相关，尤其在亲近性和亲近依赖均分上</w:t>
      </w:r>
      <w:r w:rsidRPr="005F4B6D">
        <w:rPr>
          <w:rFonts w:ascii="宋体" w:eastAsia="宋体" w:hAnsi="宋体" w:hint="eastAsia"/>
          <w:sz w:val="24"/>
        </w:rPr>
        <w:t>更为</w:t>
      </w:r>
      <w:r w:rsidRPr="005F4B6D">
        <w:rPr>
          <w:rFonts w:ascii="宋体" w:eastAsia="宋体" w:hAnsi="宋体"/>
          <w:sz w:val="24"/>
        </w:rPr>
        <w:t>显著。这表明外向型个体更倾向于建立和维护亲密关系</w:t>
      </w:r>
      <w:r w:rsidRPr="005F4B6D">
        <w:rPr>
          <w:rFonts w:ascii="宋体" w:eastAsia="宋体" w:hAnsi="宋体" w:hint="eastAsia"/>
          <w:sz w:val="24"/>
        </w:rPr>
        <w:t>，而内向型可能会更注重自身，而忽视或对建立亲密关系更为困难</w:t>
      </w:r>
      <w:r w:rsidRPr="005F4B6D">
        <w:rPr>
          <w:rFonts w:ascii="宋体" w:eastAsia="宋体" w:hAnsi="宋体"/>
          <w:sz w:val="24"/>
        </w:rPr>
        <w:t>。</w:t>
      </w:r>
    </w:p>
    <w:p w14:paraId="76D9F012" w14:textId="153301F0" w:rsidR="00C17482" w:rsidRPr="005F4B6D" w:rsidRDefault="00C17482" w:rsidP="005F4B6D">
      <w:pPr>
        <w:spacing w:after="0" w:line="360" w:lineRule="exact"/>
        <w:rPr>
          <w:rFonts w:ascii="宋体" w:eastAsia="宋体" w:hAnsi="宋体" w:hint="eastAsia"/>
          <w:sz w:val="24"/>
        </w:rPr>
      </w:pPr>
      <w:r w:rsidRPr="005F4B6D">
        <w:rPr>
          <w:rFonts w:ascii="宋体" w:eastAsia="宋体" w:hAnsi="宋体"/>
          <w:sz w:val="24"/>
        </w:rPr>
        <w:tab/>
      </w:r>
      <w:r w:rsidR="00076E58" w:rsidRPr="005F4B6D">
        <w:rPr>
          <w:rFonts w:ascii="宋体" w:eastAsia="宋体" w:hAnsi="宋体" w:hint="eastAsia"/>
          <w:sz w:val="24"/>
        </w:rPr>
        <w:t>亲近分和亲近依赖均分与T/F呈现负相关性。</w:t>
      </w:r>
      <w:r w:rsidRPr="005F4B6D">
        <w:rPr>
          <w:rFonts w:ascii="宋体" w:eastAsia="宋体" w:hAnsi="宋体"/>
          <w:sz w:val="24"/>
        </w:rPr>
        <w:t>偏向用“思维”（T）判断的人，可能倾向于在情感关系中表现得</w:t>
      </w:r>
      <w:r w:rsidR="00076E58" w:rsidRPr="005F4B6D">
        <w:rPr>
          <w:rFonts w:ascii="宋体" w:eastAsia="宋体" w:hAnsi="宋体" w:hint="eastAsia"/>
          <w:sz w:val="24"/>
        </w:rPr>
        <w:t>更注重逻辑</w:t>
      </w:r>
      <w:r w:rsidRPr="005F4B6D">
        <w:rPr>
          <w:rFonts w:ascii="宋体" w:eastAsia="宋体" w:hAnsi="宋体"/>
          <w:sz w:val="24"/>
        </w:rPr>
        <w:t>，而</w:t>
      </w:r>
      <w:r w:rsidR="00076E58" w:rsidRPr="005F4B6D">
        <w:rPr>
          <w:rFonts w:ascii="宋体" w:eastAsia="宋体" w:hAnsi="宋体" w:hint="eastAsia"/>
          <w:sz w:val="24"/>
        </w:rPr>
        <w:t>可能忽视注重更亲密情感关系</w:t>
      </w:r>
      <w:r w:rsidRPr="005F4B6D">
        <w:rPr>
          <w:rFonts w:ascii="宋体" w:eastAsia="宋体" w:hAnsi="宋体"/>
          <w:sz w:val="24"/>
        </w:rPr>
        <w:t>。而使用“情感”（F）判断的人可能更容易在亲密关系中</w:t>
      </w:r>
      <w:r w:rsidR="00076E58" w:rsidRPr="005F4B6D">
        <w:rPr>
          <w:rFonts w:ascii="宋体" w:eastAsia="宋体" w:hAnsi="宋体" w:hint="eastAsia"/>
          <w:sz w:val="24"/>
        </w:rPr>
        <w:t>注入自己的情感，更加活跃与他人构建亲密关系</w:t>
      </w:r>
      <w:r w:rsidRPr="005F4B6D">
        <w:rPr>
          <w:rFonts w:ascii="宋体" w:eastAsia="宋体" w:hAnsi="宋体"/>
          <w:sz w:val="24"/>
        </w:rPr>
        <w:t>。</w:t>
      </w:r>
    </w:p>
    <w:p w14:paraId="41D00B4F" w14:textId="77777777" w:rsidR="00076E58" w:rsidRPr="005F4B6D" w:rsidRDefault="00076E58" w:rsidP="005F4B6D">
      <w:pPr>
        <w:spacing w:after="0" w:line="360" w:lineRule="exact"/>
        <w:rPr>
          <w:rFonts w:ascii="宋体" w:eastAsia="宋体" w:hAnsi="宋体" w:hint="eastAsia"/>
          <w:sz w:val="24"/>
        </w:rPr>
      </w:pPr>
    </w:p>
    <w:p w14:paraId="3B81AACC" w14:textId="2518AF53" w:rsidR="00076E58" w:rsidRPr="005F4B6D" w:rsidRDefault="00076E58" w:rsidP="005F4B6D">
      <w:pPr>
        <w:spacing w:after="0" w:line="360" w:lineRule="exact"/>
        <w:rPr>
          <w:rFonts w:ascii="宋体" w:eastAsia="宋体" w:hAnsi="宋体" w:hint="eastAsia"/>
          <w:sz w:val="24"/>
        </w:rPr>
      </w:pPr>
      <w:r w:rsidRPr="005F4B6D">
        <w:rPr>
          <w:rFonts w:ascii="宋体" w:eastAsia="宋体" w:hAnsi="宋体" w:hint="eastAsia"/>
          <w:sz w:val="24"/>
        </w:rPr>
        <w:t>(d.)</w:t>
      </w:r>
      <w:r w:rsidR="006F3DB2" w:rsidRPr="005F4B6D">
        <w:rPr>
          <w:rFonts w:ascii="宋体" w:eastAsia="宋体" w:hAnsi="宋体" w:hint="eastAsia"/>
          <w:sz w:val="24"/>
        </w:rPr>
        <w:t xml:space="preserve"> MBTI与</w:t>
      </w:r>
      <w:r w:rsidR="006D4B59" w:rsidRPr="005F4B6D">
        <w:rPr>
          <w:rFonts w:ascii="宋体" w:eastAsia="宋体" w:hAnsi="宋体" w:hint="eastAsia"/>
          <w:sz w:val="24"/>
        </w:rPr>
        <w:t>AAS</w:t>
      </w:r>
      <w:r w:rsidR="006F3DB2" w:rsidRPr="005F4B6D">
        <w:rPr>
          <w:rFonts w:ascii="宋体" w:eastAsia="宋体" w:hAnsi="宋体" w:hint="eastAsia"/>
          <w:sz w:val="24"/>
        </w:rPr>
        <w:t>最</w:t>
      </w:r>
      <w:r w:rsidR="006D4B59" w:rsidRPr="005F4B6D">
        <w:rPr>
          <w:rFonts w:ascii="宋体" w:eastAsia="宋体" w:hAnsi="宋体" w:hint="eastAsia"/>
          <w:sz w:val="24"/>
        </w:rPr>
        <w:t>终</w:t>
      </w:r>
      <w:r w:rsidR="006F3DB2" w:rsidRPr="005F4B6D">
        <w:rPr>
          <w:rFonts w:ascii="宋体" w:eastAsia="宋体" w:hAnsi="宋体" w:hint="eastAsia"/>
          <w:sz w:val="24"/>
        </w:rPr>
        <w:t>结果的关系</w:t>
      </w:r>
    </w:p>
    <w:p w14:paraId="1ED97EB8" w14:textId="4CA3484F" w:rsidR="006D4B59" w:rsidRPr="005F4B6D" w:rsidRDefault="006D4B59" w:rsidP="005F4B6D">
      <w:pPr>
        <w:spacing w:after="0" w:line="360" w:lineRule="exact"/>
        <w:rPr>
          <w:rFonts w:ascii="宋体" w:eastAsia="宋体" w:hAnsi="宋体" w:hint="eastAsia"/>
          <w:sz w:val="24"/>
        </w:rPr>
      </w:pPr>
      <w:r w:rsidRPr="005F4B6D">
        <w:rPr>
          <w:rFonts w:ascii="宋体" w:eastAsia="宋体" w:hAnsi="宋体"/>
          <w:sz w:val="24"/>
        </w:rPr>
        <w:tab/>
      </w:r>
      <w:r w:rsidRPr="005F4B6D">
        <w:rPr>
          <w:rFonts w:ascii="宋体" w:eastAsia="宋体" w:hAnsi="宋体" w:hint="eastAsia"/>
          <w:sz w:val="24"/>
        </w:rPr>
        <w:t>在此说明：（d.）部分的所有数据不考虑不确定型NA在其中的影响。</w:t>
      </w:r>
    </w:p>
    <w:p w14:paraId="025328CD" w14:textId="1701C6A4" w:rsidR="003D602C" w:rsidRPr="005F4B6D" w:rsidRDefault="006F3DB2" w:rsidP="005F4B6D">
      <w:pPr>
        <w:spacing w:after="0" w:line="360" w:lineRule="exact"/>
        <w:ind w:firstLine="420"/>
        <w:rPr>
          <w:rFonts w:ascii="宋体" w:eastAsia="宋体" w:hAnsi="宋体" w:hint="eastAsia"/>
          <w:sz w:val="24"/>
        </w:rPr>
      </w:pPr>
      <w:r w:rsidRPr="005F4B6D">
        <w:rPr>
          <w:rFonts w:ascii="宋体" w:eastAsia="宋体" w:hAnsi="宋体" w:hint="eastAsia"/>
          <w:sz w:val="24"/>
        </w:rPr>
        <w:t>有了(b.)和(c.)作为已知结论，理解MBTI与最终结果的关系便也不那么困难。</w:t>
      </w:r>
    </w:p>
    <w:p w14:paraId="3E175ECA" w14:textId="1EA8F996" w:rsidR="006D4B59" w:rsidRPr="005F4B6D" w:rsidRDefault="006D4B59" w:rsidP="005F4B6D">
      <w:pPr>
        <w:spacing w:after="0" w:line="360" w:lineRule="exact"/>
        <w:ind w:firstLine="420"/>
        <w:rPr>
          <w:rFonts w:ascii="宋体" w:eastAsia="宋体" w:hAnsi="宋体" w:hint="eastAsia"/>
          <w:sz w:val="24"/>
        </w:rPr>
      </w:pPr>
      <w:r w:rsidRPr="005F4B6D">
        <w:rPr>
          <w:rFonts w:ascii="宋体" w:eastAsia="宋体" w:hAnsi="宋体" w:hint="eastAsia"/>
          <w:sz w:val="24"/>
        </w:rPr>
        <w:t>从数据上来看，对于更倾向于内向（I）的人来说，结果为超脱型</w:t>
      </w:r>
      <w:r w:rsidR="00EF0BEC" w:rsidRPr="005F4B6D">
        <w:rPr>
          <w:rFonts w:ascii="宋体" w:eastAsia="宋体" w:hAnsi="宋体" w:hint="eastAsia"/>
          <w:sz w:val="24"/>
        </w:rPr>
        <w:t>最多，为26个；其次是先占型为22个，恐惧型为18个，安全型最少为16个。从(c.)中来看，I人的亲近分会偏低，所以超脱型和恐惧型偏多。</w:t>
      </w:r>
    </w:p>
    <w:p w14:paraId="4EAFA8D5" w14:textId="62E689E6" w:rsidR="00EF0BEC" w:rsidRPr="005F4B6D" w:rsidRDefault="00EF0BEC" w:rsidP="005F4B6D">
      <w:pPr>
        <w:spacing w:after="0" w:line="360" w:lineRule="exact"/>
        <w:ind w:firstLine="420"/>
        <w:rPr>
          <w:rFonts w:ascii="宋体" w:eastAsia="宋体" w:hAnsi="宋体" w:hint="eastAsia"/>
          <w:sz w:val="24"/>
        </w:rPr>
      </w:pPr>
      <w:r w:rsidRPr="005F4B6D">
        <w:rPr>
          <w:rFonts w:ascii="宋体" w:eastAsia="宋体" w:hAnsi="宋体" w:hint="eastAsia"/>
          <w:sz w:val="24"/>
        </w:rPr>
        <w:t>对于更倾向于外向（E）的人来说，结果为安全型最多，为34个；其次是先占型为26个，恐惧型为14个，超脱型最少为2个。从(c.)中来看，E人的</w:t>
      </w:r>
      <w:r w:rsidRPr="005F4B6D">
        <w:rPr>
          <w:rFonts w:ascii="宋体" w:eastAsia="宋体" w:hAnsi="宋体" w:hint="eastAsia"/>
          <w:sz w:val="24"/>
        </w:rPr>
        <w:lastRenderedPageBreak/>
        <w:t>亲近分会偏高，所以安全型和先占型偏多。</w:t>
      </w:r>
    </w:p>
    <w:p w14:paraId="3BABF3AB" w14:textId="6340326A" w:rsidR="00EF0BEC" w:rsidRPr="005F4B6D" w:rsidRDefault="00EF0BEC" w:rsidP="005F4B6D">
      <w:pPr>
        <w:spacing w:after="0" w:line="360" w:lineRule="exact"/>
        <w:ind w:firstLine="420"/>
        <w:rPr>
          <w:rFonts w:ascii="宋体" w:eastAsia="宋体" w:hAnsi="宋体" w:hint="eastAsia"/>
          <w:sz w:val="24"/>
        </w:rPr>
      </w:pPr>
      <w:r w:rsidRPr="005F4B6D">
        <w:rPr>
          <w:rFonts w:ascii="宋体" w:eastAsia="宋体" w:hAnsi="宋体" w:hint="eastAsia"/>
          <w:sz w:val="24"/>
        </w:rPr>
        <w:t>I和E横向对比，我们会发现，超脱型</w:t>
      </w:r>
      <w:r w:rsidR="00B66ACF" w:rsidRPr="005F4B6D">
        <w:rPr>
          <w:rFonts w:ascii="宋体" w:eastAsia="宋体" w:hAnsi="宋体" w:hint="eastAsia"/>
          <w:sz w:val="24"/>
        </w:rPr>
        <w:t>（亲近依赖均分&lt;3）</w:t>
      </w:r>
      <w:r w:rsidRPr="005F4B6D">
        <w:rPr>
          <w:rFonts w:ascii="宋体" w:eastAsia="宋体" w:hAnsi="宋体" w:hint="eastAsia"/>
          <w:sz w:val="24"/>
        </w:rPr>
        <w:t>为I人的占比高达93%</w:t>
      </w:r>
      <w:r w:rsidR="00EC458F" w:rsidRPr="005F4B6D">
        <w:rPr>
          <w:rFonts w:ascii="宋体" w:eastAsia="宋体" w:hAnsi="宋体" w:hint="eastAsia"/>
          <w:sz w:val="24"/>
        </w:rPr>
        <w:t>，安全型中为E人的占比达到68%。</w:t>
      </w:r>
    </w:p>
    <w:p w14:paraId="3A54D72E" w14:textId="393B987E" w:rsidR="006F3DB2" w:rsidRPr="005F4B6D" w:rsidRDefault="006F3DB2" w:rsidP="00E13DFA">
      <w:pPr>
        <w:jc w:val="center"/>
        <w:rPr>
          <w:rFonts w:ascii="宋体" w:eastAsia="宋体" w:hAnsi="宋体" w:hint="eastAsia"/>
          <w:sz w:val="24"/>
        </w:rPr>
      </w:pPr>
      <w:r w:rsidRPr="005F4B6D">
        <w:rPr>
          <w:rFonts w:ascii="宋体" w:eastAsia="宋体" w:hAnsi="宋体" w:hint="eastAsia"/>
          <w:noProof/>
          <w:sz w:val="24"/>
        </w:rPr>
        <w:drawing>
          <wp:inline distT="0" distB="0" distL="0" distR="0" wp14:anchorId="3E55E394" wp14:editId="13325F4D">
            <wp:extent cx="3313861" cy="2040341"/>
            <wp:effectExtent l="0" t="0" r="1270" b="0"/>
            <wp:docPr id="43991096" name="图片 1" descr="图表, 条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91096" name="图片 1" descr="图表, 条形图&#10;&#10;描述已自动生成"/>
                    <pic:cNvPicPr/>
                  </pic:nvPicPr>
                  <pic:blipFill>
                    <a:blip r:embed="rId27" cstate="print">
                      <a:extLst>
                        <a:ext uri="{28A0092B-C50C-407E-A947-70E740481C1C}">
                          <a14:useLocalDpi xmlns:a14="http://schemas.microsoft.com/office/drawing/2010/main" val="0"/>
                        </a:ext>
                      </a:extLst>
                    </a:blip>
                    <a:stretch>
                      <a:fillRect/>
                    </a:stretch>
                  </pic:blipFill>
                  <pic:spPr>
                    <a:xfrm>
                      <a:off x="0" y="0"/>
                      <a:ext cx="3328271" cy="2049213"/>
                    </a:xfrm>
                    <a:prstGeom prst="rect">
                      <a:avLst/>
                    </a:prstGeom>
                  </pic:spPr>
                </pic:pic>
              </a:graphicData>
            </a:graphic>
          </wp:inline>
        </w:drawing>
      </w:r>
    </w:p>
    <w:p w14:paraId="6B749585" w14:textId="7298F54B" w:rsidR="009A7B1B" w:rsidRPr="005F4B6D" w:rsidRDefault="006F3DB2" w:rsidP="00E13DFA">
      <w:pPr>
        <w:jc w:val="center"/>
        <w:rPr>
          <w:rFonts w:ascii="宋体" w:eastAsia="宋体" w:hAnsi="宋体" w:hint="eastAsia"/>
          <w:sz w:val="24"/>
        </w:rPr>
      </w:pPr>
      <w:r w:rsidRPr="005F4B6D">
        <w:rPr>
          <w:rFonts w:ascii="宋体" w:eastAsia="宋体" w:hAnsi="宋体" w:hint="eastAsia"/>
          <w:noProof/>
          <w:sz w:val="24"/>
        </w:rPr>
        <w:drawing>
          <wp:inline distT="0" distB="0" distL="0" distR="0" wp14:anchorId="04F990B4" wp14:editId="40F7C6F6">
            <wp:extent cx="3302775" cy="2033516"/>
            <wp:effectExtent l="0" t="0" r="0" b="5080"/>
            <wp:docPr id="495310705" name="图片 3" descr="图表, 条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310705" name="图片 3" descr="图表, 条形图&#10;&#10;描述已自动生成"/>
                    <pic:cNvPicPr/>
                  </pic:nvPicPr>
                  <pic:blipFill>
                    <a:blip r:embed="rId28" cstate="print">
                      <a:extLst>
                        <a:ext uri="{28A0092B-C50C-407E-A947-70E740481C1C}">
                          <a14:useLocalDpi xmlns:a14="http://schemas.microsoft.com/office/drawing/2010/main" val="0"/>
                        </a:ext>
                      </a:extLst>
                    </a:blip>
                    <a:stretch>
                      <a:fillRect/>
                    </a:stretch>
                  </pic:blipFill>
                  <pic:spPr>
                    <a:xfrm>
                      <a:off x="0" y="0"/>
                      <a:ext cx="3328372" cy="2049276"/>
                    </a:xfrm>
                    <a:prstGeom prst="rect">
                      <a:avLst/>
                    </a:prstGeom>
                  </pic:spPr>
                </pic:pic>
              </a:graphicData>
            </a:graphic>
          </wp:inline>
        </w:drawing>
      </w:r>
    </w:p>
    <w:p w14:paraId="3559DD01" w14:textId="002BD870" w:rsidR="00E13DFA" w:rsidRPr="005F4B6D" w:rsidRDefault="00B66ACF" w:rsidP="005F4B6D">
      <w:pPr>
        <w:spacing w:after="0" w:line="360" w:lineRule="exact"/>
        <w:ind w:firstLine="420"/>
        <w:rPr>
          <w:rFonts w:ascii="宋体" w:eastAsia="宋体" w:hAnsi="宋体" w:hint="eastAsia"/>
          <w:sz w:val="24"/>
        </w:rPr>
      </w:pPr>
      <w:r w:rsidRPr="005F4B6D">
        <w:rPr>
          <w:rFonts w:ascii="宋体" w:eastAsia="宋体" w:hAnsi="宋体" w:hint="eastAsia"/>
          <w:sz w:val="24"/>
        </w:rPr>
        <w:t>从数据上来看，对于更倾向于情感型（F）的人来说，先占型最多有30个，其次是</w:t>
      </w:r>
      <w:r w:rsidR="00E13DFA" w:rsidRPr="005F4B6D">
        <w:rPr>
          <w:rFonts w:ascii="宋体" w:eastAsia="宋体" w:hAnsi="宋体" w:hint="eastAsia"/>
          <w:sz w:val="24"/>
        </w:rPr>
        <w:t>安全型</w:t>
      </w:r>
      <w:r w:rsidRPr="005F4B6D">
        <w:rPr>
          <w:rFonts w:ascii="宋体" w:eastAsia="宋体" w:hAnsi="宋体" w:hint="eastAsia"/>
          <w:sz w:val="24"/>
        </w:rPr>
        <w:t>为</w:t>
      </w:r>
      <w:r w:rsidR="00E13DFA" w:rsidRPr="005F4B6D">
        <w:rPr>
          <w:rFonts w:ascii="宋体" w:eastAsia="宋体" w:hAnsi="宋体" w:hint="eastAsia"/>
          <w:sz w:val="24"/>
        </w:rPr>
        <w:t>26个</w:t>
      </w:r>
      <w:r w:rsidRPr="005F4B6D">
        <w:rPr>
          <w:rFonts w:ascii="宋体" w:eastAsia="宋体" w:hAnsi="宋体" w:hint="eastAsia"/>
          <w:sz w:val="24"/>
        </w:rPr>
        <w:t>，恐惧型占12个，</w:t>
      </w:r>
      <w:r w:rsidR="00E13DFA" w:rsidRPr="005F4B6D">
        <w:rPr>
          <w:rFonts w:ascii="宋体" w:eastAsia="宋体" w:hAnsi="宋体" w:hint="eastAsia"/>
          <w:sz w:val="24"/>
        </w:rPr>
        <w:t>拒绝型</w:t>
      </w:r>
      <w:r w:rsidRPr="005F4B6D">
        <w:rPr>
          <w:rFonts w:ascii="宋体" w:eastAsia="宋体" w:hAnsi="宋体" w:hint="eastAsia"/>
          <w:sz w:val="24"/>
        </w:rPr>
        <w:t>最少为</w:t>
      </w:r>
      <w:r w:rsidR="00E13DFA" w:rsidRPr="005F4B6D">
        <w:rPr>
          <w:rFonts w:ascii="宋体" w:eastAsia="宋体" w:hAnsi="宋体" w:hint="eastAsia"/>
          <w:sz w:val="24"/>
        </w:rPr>
        <w:t>6个</w:t>
      </w:r>
      <w:r w:rsidRPr="005F4B6D">
        <w:rPr>
          <w:rFonts w:ascii="宋体" w:eastAsia="宋体" w:hAnsi="宋体" w:hint="eastAsia"/>
          <w:sz w:val="24"/>
        </w:rPr>
        <w:t>。</w:t>
      </w:r>
    </w:p>
    <w:p w14:paraId="6E4AE3FA" w14:textId="2D1B0074" w:rsidR="00E13DFA" w:rsidRPr="005F4B6D" w:rsidRDefault="00B66ACF" w:rsidP="005F4B6D">
      <w:pPr>
        <w:spacing w:after="0" w:line="360" w:lineRule="exact"/>
        <w:rPr>
          <w:rFonts w:ascii="宋体" w:eastAsia="宋体" w:hAnsi="宋体" w:hint="eastAsia"/>
          <w:sz w:val="24"/>
        </w:rPr>
      </w:pPr>
      <w:r w:rsidRPr="005F4B6D">
        <w:rPr>
          <w:rFonts w:ascii="宋体" w:eastAsia="宋体" w:hAnsi="宋体"/>
          <w:sz w:val="24"/>
        </w:rPr>
        <w:tab/>
      </w:r>
      <w:r w:rsidRPr="005F4B6D">
        <w:rPr>
          <w:rFonts w:ascii="宋体" w:eastAsia="宋体" w:hAnsi="宋体" w:hint="eastAsia"/>
          <w:sz w:val="24"/>
        </w:rPr>
        <w:t>对于更倾向于思维型（T）的人来说，</w:t>
      </w:r>
      <w:r w:rsidR="00E13DFA" w:rsidRPr="005F4B6D">
        <w:rPr>
          <w:rFonts w:ascii="宋体" w:eastAsia="宋体" w:hAnsi="宋体" w:hint="eastAsia"/>
          <w:sz w:val="24"/>
        </w:rPr>
        <w:t>安全型</w:t>
      </w:r>
      <w:r w:rsidRPr="005F4B6D">
        <w:rPr>
          <w:rFonts w:ascii="宋体" w:eastAsia="宋体" w:hAnsi="宋体" w:hint="eastAsia"/>
          <w:sz w:val="24"/>
        </w:rPr>
        <w:t>最多有</w:t>
      </w:r>
      <w:r w:rsidR="00E13DFA" w:rsidRPr="005F4B6D">
        <w:rPr>
          <w:rFonts w:ascii="宋体" w:eastAsia="宋体" w:hAnsi="宋体" w:hint="eastAsia"/>
          <w:sz w:val="24"/>
        </w:rPr>
        <w:t>24个</w:t>
      </w:r>
      <w:r w:rsidRPr="005F4B6D">
        <w:rPr>
          <w:rFonts w:ascii="宋体" w:eastAsia="宋体" w:hAnsi="宋体" w:hint="eastAsia"/>
          <w:sz w:val="24"/>
        </w:rPr>
        <w:t>，</w:t>
      </w:r>
      <w:r w:rsidR="00E13DFA" w:rsidRPr="005F4B6D">
        <w:rPr>
          <w:rFonts w:ascii="宋体" w:eastAsia="宋体" w:hAnsi="宋体" w:hint="eastAsia"/>
          <w:sz w:val="24"/>
        </w:rPr>
        <w:t>拒绝型</w:t>
      </w:r>
      <w:r w:rsidRPr="005F4B6D">
        <w:rPr>
          <w:rFonts w:ascii="宋体" w:eastAsia="宋体" w:hAnsi="宋体" w:hint="eastAsia"/>
          <w:sz w:val="24"/>
        </w:rPr>
        <w:t>其次为</w:t>
      </w:r>
      <w:r w:rsidR="00E13DFA" w:rsidRPr="005F4B6D">
        <w:rPr>
          <w:rFonts w:ascii="宋体" w:eastAsia="宋体" w:hAnsi="宋体" w:hint="eastAsia"/>
          <w:sz w:val="24"/>
        </w:rPr>
        <w:t>22个</w:t>
      </w:r>
      <w:r w:rsidRPr="005F4B6D">
        <w:rPr>
          <w:rFonts w:ascii="宋体" w:eastAsia="宋体" w:hAnsi="宋体" w:hint="eastAsia"/>
          <w:sz w:val="24"/>
        </w:rPr>
        <w:t>，</w:t>
      </w:r>
      <w:r w:rsidR="00E13DFA" w:rsidRPr="005F4B6D">
        <w:rPr>
          <w:rFonts w:ascii="宋体" w:eastAsia="宋体" w:hAnsi="宋体" w:hint="eastAsia"/>
          <w:sz w:val="24"/>
        </w:rPr>
        <w:t>恐惧型</w:t>
      </w:r>
      <w:r w:rsidRPr="005F4B6D">
        <w:rPr>
          <w:rFonts w:ascii="宋体" w:eastAsia="宋体" w:hAnsi="宋体" w:hint="eastAsia"/>
          <w:sz w:val="24"/>
        </w:rPr>
        <w:t>占</w:t>
      </w:r>
      <w:r w:rsidR="00E13DFA" w:rsidRPr="005F4B6D">
        <w:rPr>
          <w:rFonts w:ascii="宋体" w:eastAsia="宋体" w:hAnsi="宋体" w:hint="eastAsia"/>
          <w:sz w:val="24"/>
        </w:rPr>
        <w:t>20个</w:t>
      </w:r>
      <w:r w:rsidRPr="005F4B6D">
        <w:rPr>
          <w:rFonts w:ascii="宋体" w:eastAsia="宋体" w:hAnsi="宋体" w:hint="eastAsia"/>
          <w:sz w:val="24"/>
        </w:rPr>
        <w:t>，</w:t>
      </w:r>
      <w:r w:rsidR="00E13DFA" w:rsidRPr="005F4B6D">
        <w:rPr>
          <w:rFonts w:ascii="宋体" w:eastAsia="宋体" w:hAnsi="宋体" w:hint="eastAsia"/>
          <w:sz w:val="24"/>
        </w:rPr>
        <w:t>先占</w:t>
      </w:r>
      <w:proofErr w:type="gramStart"/>
      <w:r w:rsidR="00E13DFA" w:rsidRPr="005F4B6D">
        <w:rPr>
          <w:rFonts w:ascii="宋体" w:eastAsia="宋体" w:hAnsi="宋体" w:hint="eastAsia"/>
          <w:sz w:val="24"/>
        </w:rPr>
        <w:t>型</w:t>
      </w:r>
      <w:r w:rsidRPr="005F4B6D">
        <w:rPr>
          <w:rFonts w:ascii="宋体" w:eastAsia="宋体" w:hAnsi="宋体" w:hint="eastAsia"/>
          <w:sz w:val="24"/>
        </w:rPr>
        <w:t>人数</w:t>
      </w:r>
      <w:proofErr w:type="gramEnd"/>
      <w:r w:rsidRPr="005F4B6D">
        <w:rPr>
          <w:rFonts w:ascii="宋体" w:eastAsia="宋体" w:hAnsi="宋体" w:hint="eastAsia"/>
          <w:sz w:val="24"/>
        </w:rPr>
        <w:t>最少为</w:t>
      </w:r>
      <w:r w:rsidR="00E13DFA" w:rsidRPr="005F4B6D">
        <w:rPr>
          <w:rFonts w:ascii="宋体" w:eastAsia="宋体" w:hAnsi="宋体" w:hint="eastAsia"/>
          <w:sz w:val="24"/>
        </w:rPr>
        <w:t>18个</w:t>
      </w:r>
      <w:r w:rsidRPr="005F4B6D">
        <w:rPr>
          <w:rFonts w:ascii="宋体" w:eastAsia="宋体" w:hAnsi="宋体" w:hint="eastAsia"/>
          <w:sz w:val="24"/>
        </w:rPr>
        <w:t>。</w:t>
      </w:r>
    </w:p>
    <w:p w14:paraId="48B3284E" w14:textId="74C0329D" w:rsidR="00B66ACF" w:rsidRPr="005F4B6D" w:rsidRDefault="00B66ACF" w:rsidP="005F4B6D">
      <w:pPr>
        <w:spacing w:after="0" w:line="360" w:lineRule="exact"/>
        <w:rPr>
          <w:rFonts w:ascii="宋体" w:eastAsia="宋体" w:hAnsi="宋体" w:hint="eastAsia"/>
          <w:sz w:val="24"/>
        </w:rPr>
      </w:pPr>
      <w:r w:rsidRPr="005F4B6D">
        <w:rPr>
          <w:rFonts w:ascii="宋体" w:eastAsia="宋体" w:hAnsi="宋体"/>
          <w:sz w:val="24"/>
        </w:rPr>
        <w:tab/>
      </w:r>
      <w:r w:rsidRPr="005F4B6D">
        <w:rPr>
          <w:rFonts w:ascii="宋体" w:eastAsia="宋体" w:hAnsi="宋体" w:hint="eastAsia"/>
          <w:sz w:val="24"/>
        </w:rPr>
        <w:t>纵向上来看，拒绝型为T的人数（亲近依赖均分&lt;3）占比高达78.6%。</w:t>
      </w:r>
    </w:p>
    <w:p w14:paraId="003405BE" w14:textId="0C629AC3" w:rsidR="00E13DFA" w:rsidRPr="005F4B6D" w:rsidRDefault="00E13DFA" w:rsidP="00B66ACF">
      <w:pPr>
        <w:spacing w:after="0"/>
        <w:ind w:firstLine="420"/>
        <w:jc w:val="center"/>
        <w:rPr>
          <w:rFonts w:ascii="宋体" w:eastAsia="宋体" w:hAnsi="宋体" w:hint="eastAsia"/>
          <w:sz w:val="24"/>
        </w:rPr>
      </w:pPr>
      <w:r w:rsidRPr="005F4B6D">
        <w:rPr>
          <w:rFonts w:ascii="宋体" w:eastAsia="宋体" w:hAnsi="宋体"/>
          <w:noProof/>
          <w:sz w:val="24"/>
        </w:rPr>
        <w:drawing>
          <wp:inline distT="0" distB="0" distL="0" distR="0" wp14:anchorId="46F2ECB2" wp14:editId="4656D5BE">
            <wp:extent cx="3284257" cy="1958454"/>
            <wp:effectExtent l="0" t="0" r="0" b="3810"/>
            <wp:docPr id="1912616440" name="图片 2" descr="图表, 条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616440" name="图片 2" descr="图表, 条形图&#10;&#10;描述已自动生成"/>
                    <pic:cNvPicPr/>
                  </pic:nvPicPr>
                  <pic:blipFill>
                    <a:blip r:embed="rId29" cstate="print">
                      <a:extLst>
                        <a:ext uri="{28A0092B-C50C-407E-A947-70E740481C1C}">
                          <a14:useLocalDpi xmlns:a14="http://schemas.microsoft.com/office/drawing/2010/main" val="0"/>
                        </a:ext>
                      </a:extLst>
                    </a:blip>
                    <a:stretch>
                      <a:fillRect/>
                    </a:stretch>
                  </pic:blipFill>
                  <pic:spPr>
                    <a:xfrm>
                      <a:off x="0" y="0"/>
                      <a:ext cx="3326271" cy="1983507"/>
                    </a:xfrm>
                    <a:prstGeom prst="rect">
                      <a:avLst/>
                    </a:prstGeom>
                  </pic:spPr>
                </pic:pic>
              </a:graphicData>
            </a:graphic>
          </wp:inline>
        </w:drawing>
      </w:r>
    </w:p>
    <w:p w14:paraId="3ADDCD3D" w14:textId="1378E20D" w:rsidR="00A80EFA" w:rsidRPr="005F4B6D" w:rsidRDefault="00E13DFA" w:rsidP="00E13DFA">
      <w:pPr>
        <w:jc w:val="center"/>
        <w:rPr>
          <w:rFonts w:ascii="宋体" w:eastAsia="宋体" w:hAnsi="宋体" w:hint="eastAsia"/>
          <w:sz w:val="24"/>
        </w:rPr>
      </w:pPr>
      <w:r w:rsidRPr="005F4B6D">
        <w:rPr>
          <w:rFonts w:ascii="宋体" w:eastAsia="宋体" w:hAnsi="宋体" w:hint="eastAsia"/>
          <w:noProof/>
          <w:sz w:val="24"/>
        </w:rPr>
        <w:lastRenderedPageBreak/>
        <w:drawing>
          <wp:inline distT="0" distB="0" distL="0" distR="0" wp14:anchorId="1F84BE8D" wp14:editId="22331764">
            <wp:extent cx="3101160" cy="1849271"/>
            <wp:effectExtent l="0" t="0" r="4445" b="0"/>
            <wp:docPr id="603500867" name="图片 3" descr="图表, 条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500867" name="图片 3" descr="图表, 条形图&#10;&#10;描述已自动生成"/>
                    <pic:cNvPicPr/>
                  </pic:nvPicPr>
                  <pic:blipFill>
                    <a:blip r:embed="rId30" cstate="print">
                      <a:extLst>
                        <a:ext uri="{28A0092B-C50C-407E-A947-70E740481C1C}">
                          <a14:useLocalDpi xmlns:a14="http://schemas.microsoft.com/office/drawing/2010/main" val="0"/>
                        </a:ext>
                      </a:extLst>
                    </a:blip>
                    <a:stretch>
                      <a:fillRect/>
                    </a:stretch>
                  </pic:blipFill>
                  <pic:spPr>
                    <a:xfrm>
                      <a:off x="0" y="0"/>
                      <a:ext cx="3115295" cy="1857700"/>
                    </a:xfrm>
                    <a:prstGeom prst="rect">
                      <a:avLst/>
                    </a:prstGeom>
                  </pic:spPr>
                </pic:pic>
              </a:graphicData>
            </a:graphic>
          </wp:inline>
        </w:drawing>
      </w:r>
    </w:p>
    <w:p w14:paraId="16C7D8BC" w14:textId="77777777" w:rsidR="00182480" w:rsidRPr="005F4B6D" w:rsidRDefault="00B66ACF" w:rsidP="005F4B6D">
      <w:pPr>
        <w:spacing w:after="0" w:line="360" w:lineRule="exact"/>
        <w:rPr>
          <w:rFonts w:ascii="宋体" w:eastAsia="宋体" w:hAnsi="宋体" w:hint="eastAsia"/>
          <w:sz w:val="24"/>
        </w:rPr>
      </w:pPr>
      <w:r w:rsidRPr="005F4B6D">
        <w:rPr>
          <w:rFonts w:ascii="宋体" w:eastAsia="宋体" w:hAnsi="宋体" w:hint="eastAsia"/>
          <w:sz w:val="24"/>
        </w:rPr>
        <w:t>结论：</w:t>
      </w:r>
    </w:p>
    <w:p w14:paraId="39BFDC3A" w14:textId="5DA2EF6B" w:rsidR="00182480" w:rsidRPr="005F4B6D" w:rsidRDefault="00182480" w:rsidP="005F4B6D">
      <w:pPr>
        <w:pStyle w:val="a9"/>
        <w:numPr>
          <w:ilvl w:val="0"/>
          <w:numId w:val="9"/>
        </w:numPr>
        <w:spacing w:after="0" w:line="360" w:lineRule="exact"/>
        <w:rPr>
          <w:rFonts w:ascii="宋体" w:eastAsia="宋体" w:hAnsi="宋体" w:hint="eastAsia"/>
          <w:sz w:val="24"/>
        </w:rPr>
      </w:pPr>
      <w:r w:rsidRPr="005F4B6D">
        <w:rPr>
          <w:rFonts w:ascii="宋体" w:eastAsia="宋体" w:hAnsi="宋体" w:hint="eastAsia"/>
          <w:sz w:val="24"/>
        </w:rPr>
        <w:t>超脱型为I人的占比极高，安全型中为E人的</w:t>
      </w:r>
      <w:proofErr w:type="gramStart"/>
      <w:r w:rsidRPr="005F4B6D">
        <w:rPr>
          <w:rFonts w:ascii="宋体" w:eastAsia="宋体" w:hAnsi="宋体" w:hint="eastAsia"/>
          <w:sz w:val="24"/>
        </w:rPr>
        <w:t>占比较</w:t>
      </w:r>
      <w:proofErr w:type="gramEnd"/>
      <w:r w:rsidRPr="005F4B6D">
        <w:rPr>
          <w:rFonts w:ascii="宋体" w:eastAsia="宋体" w:hAnsi="宋体" w:hint="eastAsia"/>
          <w:sz w:val="24"/>
        </w:rPr>
        <w:t>高（约为70%）。E人的依恋类型更加安全。</w:t>
      </w:r>
    </w:p>
    <w:p w14:paraId="791351B1" w14:textId="251AD3AF" w:rsidR="00182480" w:rsidRPr="005F4B6D" w:rsidRDefault="00182480" w:rsidP="005F4B6D">
      <w:pPr>
        <w:pStyle w:val="a9"/>
        <w:numPr>
          <w:ilvl w:val="0"/>
          <w:numId w:val="9"/>
        </w:numPr>
        <w:spacing w:after="0" w:line="360" w:lineRule="exact"/>
        <w:rPr>
          <w:rFonts w:ascii="宋体" w:eastAsia="宋体" w:hAnsi="宋体" w:hint="eastAsia"/>
          <w:sz w:val="24"/>
        </w:rPr>
      </w:pPr>
      <w:r w:rsidRPr="005F4B6D">
        <w:rPr>
          <w:rFonts w:ascii="宋体" w:eastAsia="宋体" w:hAnsi="宋体" w:hint="eastAsia"/>
          <w:sz w:val="24"/>
        </w:rPr>
        <w:t>拒绝型为T的人数占比高（约为80%）。而先占型中F人比例更高，恐惧型中T人比例更高。T人的亲近性</w:t>
      </w:r>
      <w:r w:rsidR="000056AB">
        <w:rPr>
          <w:rFonts w:ascii="宋体" w:eastAsia="宋体" w:hAnsi="宋体" w:hint="eastAsia"/>
          <w:sz w:val="24"/>
        </w:rPr>
        <w:t>会</w:t>
      </w:r>
      <w:r w:rsidRPr="005F4B6D">
        <w:rPr>
          <w:rFonts w:ascii="宋体" w:eastAsia="宋体" w:hAnsi="宋体" w:hint="eastAsia"/>
          <w:sz w:val="24"/>
        </w:rPr>
        <w:t>偏低。</w:t>
      </w:r>
    </w:p>
    <w:p w14:paraId="30AE7F08" w14:textId="10706EBF" w:rsidR="00B66ACF" w:rsidRPr="005F4B6D" w:rsidRDefault="00B66ACF" w:rsidP="005F4B6D">
      <w:pPr>
        <w:spacing w:line="360" w:lineRule="exact"/>
        <w:rPr>
          <w:rFonts w:ascii="宋体" w:eastAsia="宋体" w:hAnsi="宋体" w:hint="eastAsia"/>
          <w:sz w:val="24"/>
        </w:rPr>
      </w:pPr>
    </w:p>
    <w:p w14:paraId="536E9CF2" w14:textId="5E43AE91" w:rsidR="00B66ACF" w:rsidRPr="005F4B6D" w:rsidRDefault="00B66ACF" w:rsidP="005F4B6D">
      <w:pPr>
        <w:spacing w:line="360" w:lineRule="exact"/>
        <w:rPr>
          <w:rFonts w:ascii="宋体" w:eastAsia="宋体" w:hAnsi="宋体" w:hint="eastAsia"/>
          <w:sz w:val="24"/>
        </w:rPr>
      </w:pPr>
      <w:r w:rsidRPr="005F4B6D">
        <w:rPr>
          <w:rFonts w:ascii="宋体" w:eastAsia="宋体" w:hAnsi="宋体"/>
          <w:sz w:val="24"/>
        </w:rPr>
        <w:tab/>
      </w:r>
    </w:p>
    <w:p w14:paraId="0FD2DE3E" w14:textId="00116DEB" w:rsidR="00714707" w:rsidRPr="005F4B6D" w:rsidRDefault="007D4C23" w:rsidP="005F4B6D">
      <w:pPr>
        <w:spacing w:after="0" w:line="360" w:lineRule="exact"/>
        <w:rPr>
          <w:rFonts w:ascii="宋体" w:eastAsia="宋体" w:hAnsi="宋体" w:hint="eastAsia"/>
          <w:sz w:val="24"/>
        </w:rPr>
      </w:pPr>
      <w:r>
        <w:rPr>
          <w:rFonts w:ascii="宋体" w:eastAsia="宋体" w:hAnsi="宋体" w:hint="eastAsia"/>
          <w:sz w:val="24"/>
        </w:rPr>
        <w:t>四．</w:t>
      </w:r>
      <w:r w:rsidR="00714707" w:rsidRPr="005F4B6D">
        <w:rPr>
          <w:rFonts w:ascii="宋体" w:eastAsia="宋体" w:hAnsi="宋体" w:hint="eastAsia"/>
          <w:sz w:val="24"/>
        </w:rPr>
        <w:t>分析</w:t>
      </w:r>
      <w:r w:rsidR="000056AB">
        <w:rPr>
          <w:rFonts w:ascii="宋体" w:eastAsia="宋体" w:hAnsi="宋体" w:hint="eastAsia"/>
          <w:sz w:val="24"/>
        </w:rPr>
        <w:t>并</w:t>
      </w:r>
      <w:r w:rsidR="00714707" w:rsidRPr="005F4B6D">
        <w:rPr>
          <w:rFonts w:ascii="宋体" w:eastAsia="宋体" w:hAnsi="宋体" w:hint="eastAsia"/>
          <w:sz w:val="24"/>
        </w:rPr>
        <w:t>用客体关系理论解释结果</w:t>
      </w:r>
    </w:p>
    <w:p w14:paraId="693E574C" w14:textId="113796C0" w:rsidR="00714707" w:rsidRPr="005F4B6D" w:rsidRDefault="00714707" w:rsidP="005F4B6D">
      <w:pPr>
        <w:spacing w:after="0" w:line="360" w:lineRule="exact"/>
        <w:rPr>
          <w:rFonts w:ascii="宋体" w:eastAsia="宋体" w:hAnsi="宋体" w:hint="eastAsia"/>
          <w:sz w:val="24"/>
        </w:rPr>
      </w:pPr>
      <w:r w:rsidRPr="005F4B6D">
        <w:rPr>
          <w:rFonts w:ascii="宋体" w:eastAsia="宋体" w:hAnsi="宋体" w:hint="eastAsia"/>
          <w:sz w:val="24"/>
        </w:rPr>
        <w:t>4.1 客体关系理论</w:t>
      </w:r>
      <w:r w:rsidR="00974741" w:rsidRPr="005F4B6D">
        <w:rPr>
          <w:rFonts w:ascii="宋体" w:eastAsia="宋体" w:hAnsi="宋体" w:hint="eastAsia"/>
          <w:sz w:val="24"/>
        </w:rPr>
        <w:t>、成人依恋关系、MBTI</w:t>
      </w:r>
      <w:r w:rsidR="000056AB">
        <w:rPr>
          <w:rFonts w:ascii="宋体" w:eastAsia="宋体" w:hAnsi="宋体" w:hint="eastAsia"/>
          <w:sz w:val="24"/>
        </w:rPr>
        <w:t>的</w:t>
      </w:r>
      <w:r w:rsidR="00974741" w:rsidRPr="005F4B6D">
        <w:rPr>
          <w:rFonts w:ascii="宋体" w:eastAsia="宋体" w:hAnsi="宋体" w:hint="eastAsia"/>
          <w:sz w:val="24"/>
        </w:rPr>
        <w:t>形成</w:t>
      </w:r>
      <w:r w:rsidRPr="005F4B6D">
        <w:rPr>
          <w:rFonts w:ascii="宋体" w:eastAsia="宋体" w:hAnsi="宋体" w:hint="eastAsia"/>
          <w:sz w:val="24"/>
        </w:rPr>
        <w:t>概述</w:t>
      </w:r>
    </w:p>
    <w:p w14:paraId="2F4ED1E1" w14:textId="043F089B" w:rsidR="00974741" w:rsidRPr="005F4B6D" w:rsidRDefault="00714707" w:rsidP="005F4B6D">
      <w:pPr>
        <w:spacing w:after="0" w:line="360" w:lineRule="exact"/>
        <w:rPr>
          <w:rFonts w:ascii="宋体" w:eastAsia="宋体" w:hAnsi="宋体" w:hint="eastAsia"/>
          <w:sz w:val="24"/>
        </w:rPr>
      </w:pPr>
      <w:r w:rsidRPr="005F4B6D">
        <w:rPr>
          <w:rFonts w:ascii="宋体" w:eastAsia="宋体" w:hAnsi="宋体"/>
          <w:sz w:val="24"/>
        </w:rPr>
        <w:tab/>
      </w:r>
      <w:r w:rsidR="001A3F5A" w:rsidRPr="005F4B6D">
        <w:rPr>
          <w:rFonts w:ascii="宋体" w:eastAsia="宋体" w:hAnsi="宋体" w:hint="eastAsia"/>
          <w:sz w:val="24"/>
        </w:rPr>
        <w:t xml:space="preserve">- </w:t>
      </w:r>
      <w:r w:rsidRPr="005F4B6D">
        <w:rPr>
          <w:rFonts w:ascii="宋体" w:eastAsia="宋体" w:hAnsi="宋体" w:hint="eastAsia"/>
          <w:sz w:val="24"/>
        </w:rPr>
        <w:t>儿童将童年初期的客体关系质量（温暖或是冷漠的）内化为个体人格的成分，</w:t>
      </w:r>
      <w:proofErr w:type="gramStart"/>
      <w:r w:rsidRPr="005F4B6D">
        <w:rPr>
          <w:rFonts w:ascii="宋体" w:eastAsia="宋体" w:hAnsi="宋体" w:hint="eastAsia"/>
          <w:sz w:val="24"/>
        </w:rPr>
        <w:t>概化至</w:t>
      </w:r>
      <w:proofErr w:type="gramEnd"/>
      <w:r w:rsidRPr="005F4B6D">
        <w:rPr>
          <w:rFonts w:ascii="宋体" w:eastAsia="宋体" w:hAnsi="宋体" w:hint="eastAsia"/>
          <w:sz w:val="24"/>
        </w:rPr>
        <w:t>其他关系中，成为他以后与人交往的基础。</w:t>
      </w:r>
      <w:r w:rsidR="00974741" w:rsidRPr="00974741">
        <w:rPr>
          <w:rFonts w:ascii="宋体" w:eastAsia="宋体" w:hAnsi="宋体"/>
          <w:sz w:val="24"/>
        </w:rPr>
        <w:t>客体关系理论的重要假定是，自我与他人的关系型态一旦建立，就会影响其日后的人际关系。进而言之，人们会去寻找符合过去已建立过关系型态的关系。</w:t>
      </w:r>
    </w:p>
    <w:p w14:paraId="7CC930A5" w14:textId="0139E3BA" w:rsidR="00974741" w:rsidRPr="005F4B6D" w:rsidRDefault="00974741" w:rsidP="005F4B6D">
      <w:pPr>
        <w:spacing w:after="0" w:line="360" w:lineRule="exact"/>
        <w:rPr>
          <w:rFonts w:ascii="宋体" w:eastAsia="宋体" w:hAnsi="宋体" w:hint="eastAsia"/>
          <w:sz w:val="24"/>
        </w:rPr>
      </w:pPr>
      <w:r w:rsidRPr="005F4B6D">
        <w:rPr>
          <w:rFonts w:ascii="宋体" w:eastAsia="宋体" w:hAnsi="宋体"/>
          <w:sz w:val="24"/>
        </w:rPr>
        <w:tab/>
      </w:r>
      <w:r w:rsidR="001A3F5A" w:rsidRPr="005F4B6D">
        <w:rPr>
          <w:rFonts w:ascii="宋体" w:eastAsia="宋体" w:hAnsi="宋体" w:hint="eastAsia"/>
          <w:sz w:val="24"/>
        </w:rPr>
        <w:t xml:space="preserve">- </w:t>
      </w:r>
      <w:r w:rsidRPr="005F4B6D">
        <w:rPr>
          <w:rFonts w:ascii="宋体" w:eastAsia="宋体" w:hAnsi="宋体" w:hint="eastAsia"/>
          <w:sz w:val="24"/>
        </w:rPr>
        <w:t>在综述中，我们提及Hazan和Shaver将依恋的概念扩展到成人，</w:t>
      </w:r>
      <w:r w:rsidRPr="005F4B6D">
        <w:rPr>
          <w:rFonts w:ascii="宋体" w:eastAsia="宋体" w:hAnsi="宋体"/>
          <w:sz w:val="24"/>
        </w:rPr>
        <w:t>他们发现，成人时期的依恋模式</w:t>
      </w:r>
      <w:r w:rsidRPr="005F4B6D">
        <w:rPr>
          <w:rFonts w:ascii="宋体" w:eastAsia="宋体" w:hAnsi="宋体" w:hint="eastAsia"/>
          <w:sz w:val="24"/>
        </w:rPr>
        <w:t>会</w:t>
      </w:r>
      <w:r w:rsidRPr="005F4B6D">
        <w:rPr>
          <w:rFonts w:ascii="宋体" w:eastAsia="宋体" w:hAnsi="宋体"/>
          <w:sz w:val="24"/>
        </w:rPr>
        <w:t>与婴儿时期相似，这表明依恋模式在个体的一生中都具有稳定性和持续性。</w:t>
      </w:r>
    </w:p>
    <w:p w14:paraId="49A5447E" w14:textId="571CBB01" w:rsidR="00974741" w:rsidRPr="005F4B6D" w:rsidRDefault="00974741" w:rsidP="005F4B6D">
      <w:pPr>
        <w:spacing w:after="0" w:line="360" w:lineRule="exact"/>
        <w:rPr>
          <w:rFonts w:ascii="宋体" w:eastAsia="宋体" w:hAnsi="宋体" w:hint="eastAsia"/>
          <w:sz w:val="24"/>
        </w:rPr>
      </w:pPr>
      <w:r w:rsidRPr="005F4B6D">
        <w:rPr>
          <w:rFonts w:ascii="宋体" w:eastAsia="宋体" w:hAnsi="宋体"/>
          <w:sz w:val="24"/>
        </w:rPr>
        <w:tab/>
      </w:r>
      <w:r w:rsidR="001A3F5A" w:rsidRPr="005F4B6D">
        <w:rPr>
          <w:rFonts w:ascii="宋体" w:eastAsia="宋体" w:hAnsi="宋体" w:hint="eastAsia"/>
          <w:sz w:val="24"/>
        </w:rPr>
        <w:t xml:space="preserve">- </w:t>
      </w:r>
      <w:r w:rsidRPr="005F4B6D">
        <w:rPr>
          <w:rFonts w:ascii="宋体" w:eastAsia="宋体" w:hAnsi="宋体" w:hint="eastAsia"/>
          <w:sz w:val="24"/>
        </w:rPr>
        <w:t>而</w:t>
      </w:r>
      <w:r w:rsidR="00A57C7F" w:rsidRPr="005F4B6D">
        <w:rPr>
          <w:rFonts w:ascii="宋体" w:eastAsia="宋体" w:hAnsi="宋体" w:hint="eastAsia"/>
          <w:sz w:val="24"/>
        </w:rPr>
        <w:t>不同</w:t>
      </w:r>
      <w:r w:rsidRPr="005F4B6D">
        <w:rPr>
          <w:rFonts w:ascii="宋体" w:eastAsia="宋体" w:hAnsi="宋体" w:hint="eastAsia"/>
          <w:sz w:val="24"/>
        </w:rPr>
        <w:t>MBTI</w:t>
      </w:r>
      <w:r w:rsidR="00542C70" w:rsidRPr="005F4B6D">
        <w:rPr>
          <w:rFonts w:ascii="宋体" w:eastAsia="宋体" w:hAnsi="宋体" w:hint="eastAsia"/>
          <w:sz w:val="24"/>
        </w:rPr>
        <w:t>（性格）</w:t>
      </w:r>
      <w:r w:rsidRPr="005F4B6D">
        <w:rPr>
          <w:rFonts w:ascii="宋体" w:eastAsia="宋体" w:hAnsi="宋体" w:hint="eastAsia"/>
          <w:sz w:val="24"/>
        </w:rPr>
        <w:t>的形成的原因可能来自以下几点：</w:t>
      </w:r>
    </w:p>
    <w:p w14:paraId="4BC45000" w14:textId="315F8F28" w:rsidR="00974741" w:rsidRPr="005F4B6D" w:rsidRDefault="00974741" w:rsidP="005F4B6D">
      <w:pPr>
        <w:pStyle w:val="a9"/>
        <w:numPr>
          <w:ilvl w:val="0"/>
          <w:numId w:val="6"/>
        </w:numPr>
        <w:spacing w:after="0" w:line="360" w:lineRule="exact"/>
        <w:rPr>
          <w:rFonts w:ascii="宋体" w:eastAsia="宋体" w:hAnsi="宋体" w:hint="eastAsia"/>
          <w:sz w:val="24"/>
        </w:rPr>
      </w:pPr>
      <w:r w:rsidRPr="005F4B6D">
        <w:rPr>
          <w:rFonts w:ascii="宋体" w:eastAsia="宋体" w:hAnsi="宋体" w:hint="eastAsia"/>
          <w:sz w:val="24"/>
        </w:rPr>
        <w:t>2017年Nature杂志中一篇文章提到，</w:t>
      </w:r>
      <w:r w:rsidR="00FF2D54" w:rsidRPr="005F4B6D">
        <w:rPr>
          <w:rFonts w:ascii="宋体" w:eastAsia="宋体" w:hAnsi="宋体" w:hint="eastAsia"/>
          <w:sz w:val="24"/>
        </w:rPr>
        <w:t>人格形成与遗传有</w:t>
      </w:r>
      <w:r w:rsidR="000056AB">
        <w:rPr>
          <w:rFonts w:ascii="宋体" w:eastAsia="宋体" w:hAnsi="宋体" w:hint="eastAsia"/>
          <w:sz w:val="24"/>
        </w:rPr>
        <w:t>一定</w:t>
      </w:r>
      <w:r w:rsidR="00FF2D54" w:rsidRPr="005F4B6D">
        <w:rPr>
          <w:rFonts w:ascii="宋体" w:eastAsia="宋体" w:hAnsi="宋体" w:hint="eastAsia"/>
          <w:sz w:val="24"/>
        </w:rPr>
        <w:t>关系。</w:t>
      </w:r>
    </w:p>
    <w:p w14:paraId="206A7C1D" w14:textId="5EA91122" w:rsidR="00FF2D54" w:rsidRPr="005F4B6D" w:rsidRDefault="00542C70" w:rsidP="005F4B6D">
      <w:pPr>
        <w:pStyle w:val="a9"/>
        <w:numPr>
          <w:ilvl w:val="0"/>
          <w:numId w:val="6"/>
        </w:numPr>
        <w:spacing w:after="0" w:line="360" w:lineRule="exact"/>
        <w:rPr>
          <w:rFonts w:ascii="宋体" w:eastAsia="宋体" w:hAnsi="宋体" w:hint="eastAsia"/>
          <w:sz w:val="24"/>
        </w:rPr>
      </w:pPr>
      <w:r w:rsidRPr="005F4B6D">
        <w:rPr>
          <w:rFonts w:ascii="宋体" w:eastAsia="宋体" w:hAnsi="宋体" w:hint="eastAsia"/>
          <w:sz w:val="24"/>
        </w:rPr>
        <w:t>性格的形成与家庭教育的方式和家庭内环境有关。</w:t>
      </w:r>
      <w:r w:rsidRPr="005F4B6D">
        <w:rPr>
          <w:rFonts w:ascii="宋体" w:eastAsia="宋体" w:hAnsi="宋体"/>
          <w:sz w:val="24"/>
        </w:rPr>
        <w:t>Baumrind, D.</w:t>
      </w:r>
      <w:r w:rsidRPr="005F4B6D">
        <w:rPr>
          <w:rFonts w:ascii="宋体" w:eastAsia="宋体" w:hAnsi="宋体" w:hint="eastAsia"/>
          <w:sz w:val="24"/>
        </w:rPr>
        <w:t>（戴安娜·鲍姆林德）的论文中将父母养育方式从两个维度分为</w:t>
      </w:r>
      <w:r w:rsidRPr="005F4B6D">
        <w:rPr>
          <w:rFonts w:ascii="宋体" w:eastAsia="宋体" w:hAnsi="宋体"/>
          <w:sz w:val="24"/>
        </w:rPr>
        <w:t>四种教养方式：权威型（接受+控制）、专断型（拒绝+控制）、放纵型（接受+容许）和忽视型（拒绝+容许）</w:t>
      </w:r>
      <w:r w:rsidR="001A3F5A" w:rsidRPr="005F4B6D">
        <w:rPr>
          <w:rFonts w:ascii="宋体" w:eastAsia="宋体" w:hAnsi="宋体" w:hint="eastAsia"/>
          <w:sz w:val="24"/>
        </w:rPr>
        <w:t>，孩子的性格会受到父母教育方式较大影响。</w:t>
      </w:r>
    </w:p>
    <w:p w14:paraId="52B60D7A" w14:textId="095D737E" w:rsidR="00542C70" w:rsidRPr="005F4B6D" w:rsidRDefault="001A3F5A" w:rsidP="005F4B6D">
      <w:pPr>
        <w:pStyle w:val="a9"/>
        <w:numPr>
          <w:ilvl w:val="0"/>
          <w:numId w:val="6"/>
        </w:numPr>
        <w:spacing w:after="0" w:line="360" w:lineRule="exact"/>
        <w:rPr>
          <w:rFonts w:ascii="宋体" w:eastAsia="宋体" w:hAnsi="宋体" w:hint="eastAsia"/>
          <w:sz w:val="24"/>
        </w:rPr>
      </w:pPr>
      <w:r w:rsidRPr="005F4B6D">
        <w:rPr>
          <w:rFonts w:ascii="宋体" w:eastAsia="宋体" w:hAnsi="宋体" w:hint="eastAsia"/>
          <w:sz w:val="24"/>
        </w:rPr>
        <w:t>社会文化和环境也是一个重要因素，比如出生在不同国家。但由于该分析只关注于中国，所以这点便没有那么重要。</w:t>
      </w:r>
    </w:p>
    <w:p w14:paraId="4A4D1C6C" w14:textId="1B5F4826" w:rsidR="001A3F5A" w:rsidRPr="005F4B6D" w:rsidRDefault="001A3F5A" w:rsidP="005F4B6D">
      <w:pPr>
        <w:spacing w:after="0" w:line="360" w:lineRule="exact"/>
        <w:ind w:left="420"/>
        <w:rPr>
          <w:rFonts w:ascii="宋体" w:eastAsia="宋体" w:hAnsi="宋体" w:hint="eastAsia"/>
          <w:sz w:val="24"/>
        </w:rPr>
      </w:pPr>
      <w:r w:rsidRPr="005F4B6D">
        <w:rPr>
          <w:rFonts w:ascii="宋体" w:eastAsia="宋体" w:hAnsi="宋体" w:hint="eastAsia"/>
          <w:sz w:val="24"/>
        </w:rPr>
        <w:t>除此以外，可能还有自身经历等其他原因。但是，在所有原因中，父母的教育和家庭环境无疑是</w:t>
      </w:r>
      <w:r w:rsidR="000056AB">
        <w:rPr>
          <w:rFonts w:ascii="宋体" w:eastAsia="宋体" w:hAnsi="宋体" w:hint="eastAsia"/>
          <w:sz w:val="24"/>
        </w:rPr>
        <w:t>很</w:t>
      </w:r>
      <w:r w:rsidRPr="005F4B6D">
        <w:rPr>
          <w:rFonts w:ascii="宋体" w:eastAsia="宋体" w:hAnsi="宋体" w:hint="eastAsia"/>
          <w:sz w:val="24"/>
        </w:rPr>
        <w:t>重要的</w:t>
      </w:r>
      <w:r w:rsidR="000056AB">
        <w:rPr>
          <w:rFonts w:ascii="宋体" w:eastAsia="宋体" w:hAnsi="宋体" w:hint="eastAsia"/>
          <w:sz w:val="24"/>
        </w:rPr>
        <w:t>一点</w:t>
      </w:r>
      <w:r w:rsidRPr="005F4B6D">
        <w:rPr>
          <w:rFonts w:ascii="宋体" w:eastAsia="宋体" w:hAnsi="宋体" w:hint="eastAsia"/>
          <w:sz w:val="24"/>
        </w:rPr>
        <w:t>。</w:t>
      </w:r>
    </w:p>
    <w:p w14:paraId="54A0C230" w14:textId="77777777" w:rsidR="001A3F5A" w:rsidRPr="005F4B6D" w:rsidRDefault="001A3F5A" w:rsidP="005F4B6D">
      <w:pPr>
        <w:spacing w:after="0" w:line="360" w:lineRule="exact"/>
        <w:rPr>
          <w:rFonts w:ascii="宋体" w:eastAsia="宋体" w:hAnsi="宋体" w:hint="eastAsia"/>
          <w:sz w:val="24"/>
        </w:rPr>
      </w:pPr>
    </w:p>
    <w:p w14:paraId="4C11B3D7" w14:textId="3F0ACA2F" w:rsidR="001A3F5A" w:rsidRPr="005F4B6D" w:rsidRDefault="001A3F5A" w:rsidP="005F4B6D">
      <w:pPr>
        <w:spacing w:after="0" w:line="360" w:lineRule="exact"/>
        <w:rPr>
          <w:rFonts w:ascii="宋体" w:eastAsia="宋体" w:hAnsi="宋体" w:hint="eastAsia"/>
          <w:sz w:val="24"/>
        </w:rPr>
      </w:pPr>
      <w:r w:rsidRPr="005F4B6D">
        <w:rPr>
          <w:rFonts w:ascii="宋体" w:eastAsia="宋体" w:hAnsi="宋体" w:hint="eastAsia"/>
          <w:sz w:val="24"/>
        </w:rPr>
        <w:lastRenderedPageBreak/>
        <w:t>4.2 分析</w:t>
      </w:r>
    </w:p>
    <w:p w14:paraId="5A312298" w14:textId="3AC0F9AC" w:rsidR="001A3F5A" w:rsidRPr="005F4B6D" w:rsidRDefault="001A3F5A" w:rsidP="005F4B6D">
      <w:pPr>
        <w:spacing w:after="0" w:line="360" w:lineRule="exact"/>
        <w:rPr>
          <w:rFonts w:ascii="宋体" w:eastAsia="宋体" w:hAnsi="宋体" w:hint="eastAsia"/>
          <w:sz w:val="24"/>
        </w:rPr>
      </w:pPr>
      <w:r w:rsidRPr="005F4B6D">
        <w:rPr>
          <w:rFonts w:ascii="宋体" w:eastAsia="宋体" w:hAnsi="宋体"/>
          <w:sz w:val="24"/>
        </w:rPr>
        <w:tab/>
      </w:r>
      <w:r w:rsidRPr="005F4B6D">
        <w:rPr>
          <w:rFonts w:ascii="宋体" w:eastAsia="宋体" w:hAnsi="宋体" w:hint="eastAsia"/>
          <w:sz w:val="24"/>
        </w:rPr>
        <w:t>根据</w:t>
      </w:r>
      <w:r w:rsidRPr="005F4B6D">
        <w:rPr>
          <w:rFonts w:ascii="宋体" w:eastAsia="宋体" w:hAnsi="宋体"/>
          <w:sz w:val="24"/>
        </w:rPr>
        <w:t>Baumrind, D.</w:t>
      </w:r>
      <w:r w:rsidRPr="005F4B6D">
        <w:rPr>
          <w:rFonts w:ascii="宋体" w:eastAsia="宋体" w:hAnsi="宋体" w:hint="eastAsia"/>
          <w:sz w:val="24"/>
        </w:rPr>
        <w:t>的理论，父母的不同教育方式会导致不同的性格的孩子，他们的内心也会不同。而根据客体关系理论，父母的教育方式和父母</w:t>
      </w:r>
      <w:r w:rsidR="000056AB">
        <w:rPr>
          <w:rFonts w:ascii="宋体" w:eastAsia="宋体" w:hAnsi="宋体" w:hint="eastAsia"/>
          <w:sz w:val="24"/>
        </w:rPr>
        <w:t>对孩子</w:t>
      </w:r>
      <w:r w:rsidRPr="005F4B6D">
        <w:rPr>
          <w:rFonts w:ascii="宋体" w:eastAsia="宋体" w:hAnsi="宋体" w:hint="eastAsia"/>
          <w:sz w:val="24"/>
        </w:rPr>
        <w:t>的关爱是儿童客体关系质量的一部分，所以父母的教育方式导致的客体关系会成为孩子以后交往的基础，进而影响孩子长大之后的人格和性格。（本文中便影响的是MBTI）</w:t>
      </w:r>
    </w:p>
    <w:p w14:paraId="3ABCD768" w14:textId="7FF4A72C" w:rsidR="001A3F5A" w:rsidRPr="005F4B6D" w:rsidRDefault="001A3F5A" w:rsidP="005F4B6D">
      <w:pPr>
        <w:spacing w:after="0" w:line="360" w:lineRule="exact"/>
        <w:rPr>
          <w:rFonts w:ascii="宋体" w:eastAsia="宋体" w:hAnsi="宋体" w:hint="eastAsia"/>
          <w:sz w:val="24"/>
        </w:rPr>
      </w:pPr>
      <w:r w:rsidRPr="005F4B6D">
        <w:rPr>
          <w:rFonts w:ascii="宋体" w:eastAsia="宋体" w:hAnsi="宋体"/>
          <w:sz w:val="24"/>
        </w:rPr>
        <w:tab/>
      </w:r>
      <w:r w:rsidRPr="005F4B6D">
        <w:rPr>
          <w:rFonts w:ascii="宋体" w:eastAsia="宋体" w:hAnsi="宋体" w:hint="eastAsia"/>
          <w:sz w:val="24"/>
        </w:rPr>
        <w:t>根据Hazan和Shaver的依恋关系理论，父母的教育方式和家庭关系会影响孩子儿童时期的依恋方式，进而会影响</w:t>
      </w:r>
      <w:r w:rsidR="00C17DB4" w:rsidRPr="005F4B6D">
        <w:rPr>
          <w:rFonts w:ascii="宋体" w:eastAsia="宋体" w:hAnsi="宋体" w:hint="eastAsia"/>
          <w:sz w:val="24"/>
        </w:rPr>
        <w:t>儿童长大成人后的成人依恋关系类型。</w:t>
      </w:r>
    </w:p>
    <w:p w14:paraId="24690070" w14:textId="77777777" w:rsidR="00D26A89" w:rsidRPr="005F4B6D" w:rsidRDefault="00C17DB4" w:rsidP="005F4B6D">
      <w:pPr>
        <w:spacing w:after="0" w:line="360" w:lineRule="exact"/>
        <w:rPr>
          <w:rFonts w:ascii="宋体" w:eastAsia="宋体" w:hAnsi="宋体" w:hint="eastAsia"/>
          <w:sz w:val="24"/>
        </w:rPr>
      </w:pPr>
      <w:r w:rsidRPr="005F4B6D">
        <w:rPr>
          <w:rFonts w:ascii="宋体" w:eastAsia="宋体" w:hAnsi="宋体"/>
          <w:sz w:val="24"/>
        </w:rPr>
        <w:tab/>
      </w:r>
      <w:r w:rsidRPr="005F4B6D">
        <w:rPr>
          <w:rFonts w:ascii="宋体" w:eastAsia="宋体" w:hAnsi="宋体" w:hint="eastAsia"/>
          <w:sz w:val="24"/>
        </w:rPr>
        <w:t>例如：</w:t>
      </w:r>
    </w:p>
    <w:p w14:paraId="74A2FC6A" w14:textId="5171CFBA" w:rsidR="00050FBD" w:rsidRPr="005F4B6D" w:rsidRDefault="00D26A89" w:rsidP="005F4B6D">
      <w:pPr>
        <w:spacing w:after="0" w:line="360" w:lineRule="exact"/>
        <w:rPr>
          <w:rFonts w:ascii="宋体" w:eastAsia="宋体" w:hAnsi="宋体" w:hint="eastAsia"/>
          <w:sz w:val="24"/>
        </w:rPr>
      </w:pPr>
      <w:r w:rsidRPr="005F4B6D">
        <w:rPr>
          <w:rFonts w:ascii="宋体" w:eastAsia="宋体" w:hAnsi="宋体"/>
          <w:sz w:val="24"/>
        </w:rPr>
        <w:tab/>
      </w:r>
      <w:r w:rsidR="00C17DB4" w:rsidRPr="005F4B6D">
        <w:rPr>
          <w:rFonts w:ascii="宋体" w:eastAsia="宋体" w:hAnsi="宋体" w:hint="eastAsia"/>
          <w:sz w:val="24"/>
        </w:rPr>
        <w:t>若父母使用鲍姆林德提出的“权威型”方式来教育孩子，这种方式“</w:t>
      </w:r>
      <w:r w:rsidR="00C17DB4" w:rsidRPr="005F4B6D">
        <w:rPr>
          <w:rFonts w:ascii="宋体" w:eastAsia="宋体" w:hAnsi="宋体"/>
          <w:sz w:val="24"/>
        </w:rPr>
        <w:t>父母以积极肯定的态度对待儿童，及时热情地对儿童的需要、行为做出反应，尊重并鼓励儿童</w:t>
      </w:r>
      <w:r w:rsidR="00C17DB4" w:rsidRPr="005F4B6D">
        <w:rPr>
          <w:rFonts w:ascii="宋体" w:eastAsia="宋体" w:hAnsi="宋体" w:hint="eastAsia"/>
          <w:sz w:val="24"/>
        </w:rPr>
        <w:t>”，尽管</w:t>
      </w:r>
      <w:r w:rsidR="00C17DB4" w:rsidRPr="005F4B6D">
        <w:rPr>
          <w:rFonts w:ascii="宋体" w:eastAsia="宋体" w:hAnsi="宋体"/>
          <w:sz w:val="24"/>
        </w:rPr>
        <w:t>他们对儿童有较高的要求，</w:t>
      </w:r>
      <w:r w:rsidR="00C17DB4" w:rsidRPr="005F4B6D">
        <w:rPr>
          <w:rFonts w:ascii="宋体" w:eastAsia="宋体" w:hAnsi="宋体" w:hint="eastAsia"/>
          <w:sz w:val="24"/>
        </w:rPr>
        <w:t>但是他们提供的温暖环境是不可忽视的。这种情况下的孩子普遍</w:t>
      </w:r>
      <w:r w:rsidR="00C17DB4" w:rsidRPr="005F4B6D">
        <w:rPr>
          <w:rFonts w:ascii="宋体" w:eastAsia="宋体" w:hAnsi="宋体"/>
          <w:sz w:val="24"/>
        </w:rPr>
        <w:t>自尊感和自信心较强，喜欢与人交往</w:t>
      </w:r>
      <w:r w:rsidR="00C17DB4" w:rsidRPr="005F4B6D">
        <w:rPr>
          <w:rFonts w:ascii="宋体" w:eastAsia="宋体" w:hAnsi="宋体" w:hint="eastAsia"/>
          <w:sz w:val="24"/>
        </w:rPr>
        <w:t>，会使得孩子更偏向于外倾（E），也有可能由于家长更多关注他们的感受，孩子也会更加去“将心比心”，从他人角度思考问题，情感（F）发展</w:t>
      </w:r>
      <w:r w:rsidR="007A3129" w:rsidRPr="005F4B6D">
        <w:rPr>
          <w:rFonts w:ascii="宋体" w:eastAsia="宋体" w:hAnsi="宋体" w:hint="eastAsia"/>
          <w:sz w:val="24"/>
        </w:rPr>
        <w:t>比较完善</w:t>
      </w:r>
      <w:r w:rsidRPr="005F4B6D">
        <w:rPr>
          <w:rFonts w:ascii="宋体" w:eastAsia="宋体" w:hAnsi="宋体" w:hint="eastAsia"/>
          <w:sz w:val="24"/>
        </w:rPr>
        <w:t>（注：他们</w:t>
      </w:r>
      <w:r w:rsidR="000056AB">
        <w:rPr>
          <w:rFonts w:ascii="宋体" w:eastAsia="宋体" w:hAnsi="宋体" w:hint="eastAsia"/>
          <w:sz w:val="24"/>
        </w:rPr>
        <w:t>有可能会</w:t>
      </w:r>
      <w:r w:rsidRPr="005F4B6D">
        <w:rPr>
          <w:rFonts w:ascii="宋体" w:eastAsia="宋体" w:hAnsi="宋体" w:hint="eastAsia"/>
          <w:sz w:val="24"/>
        </w:rPr>
        <w:t>成长</w:t>
      </w:r>
      <w:r w:rsidR="000056AB">
        <w:rPr>
          <w:rFonts w:ascii="宋体" w:eastAsia="宋体" w:hAnsi="宋体" w:hint="eastAsia"/>
          <w:sz w:val="24"/>
        </w:rPr>
        <w:t>后</w:t>
      </w:r>
      <w:r w:rsidRPr="005F4B6D">
        <w:rPr>
          <w:rFonts w:ascii="宋体" w:eastAsia="宋体" w:hAnsi="宋体" w:hint="eastAsia"/>
          <w:sz w:val="24"/>
        </w:rPr>
        <w:t>更倾向于思维T，我只是认为他们的情感体验会更加丰富）</w:t>
      </w:r>
      <w:r w:rsidR="00C17DB4" w:rsidRPr="005F4B6D">
        <w:rPr>
          <w:rFonts w:ascii="宋体" w:eastAsia="宋体" w:hAnsi="宋体" w:hint="eastAsia"/>
          <w:sz w:val="24"/>
        </w:rPr>
        <w:t>。</w:t>
      </w:r>
    </w:p>
    <w:p w14:paraId="05CBC0BA" w14:textId="6F644474" w:rsidR="00C17DB4" w:rsidRPr="005F4B6D" w:rsidRDefault="00C17DB4" w:rsidP="005F4B6D">
      <w:pPr>
        <w:spacing w:after="0" w:line="360" w:lineRule="exact"/>
        <w:ind w:firstLine="420"/>
        <w:rPr>
          <w:rFonts w:ascii="宋体" w:eastAsia="宋体" w:hAnsi="宋体" w:hint="eastAsia"/>
          <w:sz w:val="24"/>
        </w:rPr>
      </w:pPr>
      <w:r w:rsidRPr="005F4B6D">
        <w:rPr>
          <w:rFonts w:ascii="宋体" w:eastAsia="宋体" w:hAnsi="宋体" w:hint="eastAsia"/>
          <w:sz w:val="24"/>
        </w:rPr>
        <w:t>同时，在这种教育下，儿童更有可能向儿童时期安全型进行发展，进而在成长后更有可能发展</w:t>
      </w:r>
      <w:r w:rsidR="00D26A89" w:rsidRPr="005F4B6D">
        <w:rPr>
          <w:rFonts w:ascii="宋体" w:eastAsia="宋体" w:hAnsi="宋体" w:hint="eastAsia"/>
          <w:sz w:val="24"/>
        </w:rPr>
        <w:t>为亲近依赖均分更高的</w:t>
      </w:r>
      <w:proofErr w:type="gramStart"/>
      <w:r w:rsidRPr="005F4B6D">
        <w:rPr>
          <w:rFonts w:ascii="宋体" w:eastAsia="宋体" w:hAnsi="宋体" w:hint="eastAsia"/>
          <w:sz w:val="24"/>
        </w:rPr>
        <w:t>的</w:t>
      </w:r>
      <w:proofErr w:type="gramEnd"/>
      <w:r w:rsidRPr="005F4B6D">
        <w:rPr>
          <w:rFonts w:ascii="宋体" w:eastAsia="宋体" w:hAnsi="宋体" w:hint="eastAsia"/>
          <w:sz w:val="24"/>
        </w:rPr>
        <w:t>成人依恋关系。</w:t>
      </w:r>
      <w:r w:rsidR="00D26A89" w:rsidRPr="005F4B6D">
        <w:rPr>
          <w:rFonts w:ascii="宋体" w:eastAsia="宋体" w:hAnsi="宋体" w:hint="eastAsia"/>
          <w:sz w:val="24"/>
        </w:rPr>
        <w:t>所以说更偏向外倾的人亲近依赖均分更高。</w:t>
      </w:r>
    </w:p>
    <w:p w14:paraId="29DFD1BF" w14:textId="77777777" w:rsidR="00050FBD" w:rsidRPr="005F4B6D" w:rsidRDefault="00050FBD" w:rsidP="005F4B6D">
      <w:pPr>
        <w:spacing w:after="0" w:line="360" w:lineRule="exact"/>
        <w:ind w:firstLine="420"/>
        <w:rPr>
          <w:rFonts w:ascii="宋体" w:eastAsia="宋体" w:hAnsi="宋体" w:hint="eastAsia"/>
          <w:sz w:val="24"/>
        </w:rPr>
      </w:pPr>
    </w:p>
    <w:p w14:paraId="2AA698F7" w14:textId="07251A02" w:rsidR="00050FBD" w:rsidRPr="005F4B6D" w:rsidRDefault="00D26A89" w:rsidP="005F4B6D">
      <w:pPr>
        <w:spacing w:after="0" w:line="360" w:lineRule="exact"/>
        <w:rPr>
          <w:rFonts w:ascii="宋体" w:eastAsia="宋体" w:hAnsi="宋体" w:hint="eastAsia"/>
          <w:sz w:val="24"/>
        </w:rPr>
      </w:pPr>
      <w:r w:rsidRPr="005F4B6D">
        <w:rPr>
          <w:rFonts w:ascii="宋体" w:eastAsia="宋体" w:hAnsi="宋体"/>
          <w:sz w:val="24"/>
        </w:rPr>
        <w:tab/>
      </w:r>
      <w:r w:rsidRPr="005F4B6D">
        <w:rPr>
          <w:rFonts w:ascii="宋体" w:eastAsia="宋体" w:hAnsi="宋体" w:hint="eastAsia"/>
          <w:sz w:val="24"/>
        </w:rPr>
        <w:t>若父母使用鲍姆林德提出的“专断型”方式来教育孩子</w:t>
      </w:r>
      <w:r w:rsidR="00425FA5" w:rsidRPr="005F4B6D">
        <w:rPr>
          <w:rFonts w:ascii="宋体" w:eastAsia="宋体" w:hAnsi="宋体" w:hint="eastAsia"/>
          <w:sz w:val="24"/>
        </w:rPr>
        <w:t>，这种方式是一种“高控制教育方式”，希望孩子完全听从于自己。同时</w:t>
      </w:r>
      <w:r w:rsidR="00425FA5" w:rsidRPr="005F4B6D">
        <w:rPr>
          <w:rFonts w:ascii="宋体" w:eastAsia="宋体" w:hAnsi="宋体"/>
          <w:sz w:val="24"/>
        </w:rPr>
        <w:t>这类父母常以冷漠、忽视的态度对待儿童，他们很少考虑儿童自身的要求与意愿。</w:t>
      </w:r>
      <w:r w:rsidR="00425FA5" w:rsidRPr="005F4B6D">
        <w:rPr>
          <w:rFonts w:ascii="宋体" w:eastAsia="宋体" w:hAnsi="宋体" w:hint="eastAsia"/>
          <w:sz w:val="24"/>
        </w:rPr>
        <w:t>其实在成绩比较好的学生中，这类家长</w:t>
      </w:r>
      <w:proofErr w:type="gramStart"/>
      <w:r w:rsidR="00425FA5" w:rsidRPr="005F4B6D">
        <w:rPr>
          <w:rFonts w:ascii="宋体" w:eastAsia="宋体" w:hAnsi="宋体" w:hint="eastAsia"/>
          <w:sz w:val="24"/>
        </w:rPr>
        <w:t>占比较</w:t>
      </w:r>
      <w:proofErr w:type="gramEnd"/>
      <w:r w:rsidR="00425FA5" w:rsidRPr="005F4B6D">
        <w:rPr>
          <w:rFonts w:ascii="宋体" w:eastAsia="宋体" w:hAnsi="宋体" w:hint="eastAsia"/>
          <w:sz w:val="24"/>
        </w:rPr>
        <w:t>多。但是，这种教育下的孩子</w:t>
      </w:r>
      <w:r w:rsidR="00425FA5" w:rsidRPr="005F4B6D">
        <w:rPr>
          <w:rFonts w:ascii="宋体" w:eastAsia="宋体" w:hAnsi="宋体"/>
          <w:sz w:val="24"/>
        </w:rPr>
        <w:t>常常表现出焦虑、退缩和不快乐</w:t>
      </w:r>
      <w:r w:rsidR="00642900">
        <w:rPr>
          <w:rFonts w:ascii="宋体" w:eastAsia="宋体" w:hAnsi="宋体" w:hint="eastAsia"/>
          <w:sz w:val="24"/>
        </w:rPr>
        <w:t>。</w:t>
      </w:r>
      <w:r w:rsidR="00425FA5" w:rsidRPr="005F4B6D">
        <w:rPr>
          <w:rFonts w:ascii="宋体" w:eastAsia="宋体" w:hAnsi="宋体" w:hint="eastAsia"/>
          <w:sz w:val="24"/>
        </w:rPr>
        <w:t>在与父母的交流中，他们会越来越封闭自己，减少与外界的交流，使得孩子更倾向于内倾（I）。同时，这类孩子由于接受的温暖情绪不够，所以他们相较之下理智的“可怕”，他们的情感（F）会发展的不够完善，而更倾向于思维（T）发展。</w:t>
      </w:r>
    </w:p>
    <w:p w14:paraId="127ADA4A" w14:textId="6777ECF0" w:rsidR="00D26A89" w:rsidRPr="005F4B6D" w:rsidRDefault="00425FA5" w:rsidP="005F4B6D">
      <w:pPr>
        <w:spacing w:after="0" w:line="360" w:lineRule="exact"/>
        <w:ind w:firstLine="420"/>
        <w:rPr>
          <w:rFonts w:ascii="宋体" w:eastAsia="宋体" w:hAnsi="宋体" w:hint="eastAsia"/>
          <w:sz w:val="24"/>
        </w:rPr>
      </w:pPr>
      <w:r w:rsidRPr="005F4B6D">
        <w:rPr>
          <w:rFonts w:ascii="宋体" w:eastAsia="宋体" w:hAnsi="宋体" w:hint="eastAsia"/>
          <w:sz w:val="24"/>
        </w:rPr>
        <w:t>从客体关系来看，他们儿童时期所获得关系算不上温暖，更多是活在高标准之下，他们可能更会像儿童时期的</w:t>
      </w:r>
      <w:r w:rsidRPr="005F4B6D">
        <w:rPr>
          <w:rFonts w:ascii="宋体" w:eastAsia="宋体" w:hAnsi="宋体"/>
          <w:sz w:val="24"/>
        </w:rPr>
        <w:t>回避型</w:t>
      </w:r>
      <w:r w:rsidRPr="005F4B6D">
        <w:rPr>
          <w:rFonts w:ascii="宋体" w:eastAsia="宋体" w:hAnsi="宋体" w:hint="eastAsia"/>
          <w:sz w:val="24"/>
        </w:rPr>
        <w:t>去发展。</w:t>
      </w:r>
      <w:r w:rsidR="00050FBD" w:rsidRPr="005F4B6D">
        <w:rPr>
          <w:rFonts w:ascii="宋体" w:eastAsia="宋体" w:hAnsi="宋体" w:hint="eastAsia"/>
          <w:sz w:val="24"/>
        </w:rPr>
        <w:t>所以在同时倾向于I和T时，他们的成人恋爱关系为恐惧型（逃避型）</w:t>
      </w:r>
      <w:r w:rsidR="00F344CC" w:rsidRPr="005F4B6D">
        <w:rPr>
          <w:rFonts w:ascii="宋体" w:eastAsia="宋体" w:hAnsi="宋体" w:hint="eastAsia"/>
          <w:sz w:val="24"/>
        </w:rPr>
        <w:t>和拒绝型（超脱型）</w:t>
      </w:r>
      <w:r w:rsidR="00050FBD" w:rsidRPr="005F4B6D">
        <w:rPr>
          <w:rFonts w:ascii="宋体" w:eastAsia="宋体" w:hAnsi="宋体" w:hint="eastAsia"/>
          <w:sz w:val="24"/>
        </w:rPr>
        <w:t>的占比可能偏高。</w:t>
      </w:r>
      <w:r w:rsidR="00F344CC" w:rsidRPr="005F4B6D">
        <w:rPr>
          <w:rFonts w:ascii="宋体" w:eastAsia="宋体" w:hAnsi="宋体" w:hint="eastAsia"/>
          <w:sz w:val="24"/>
        </w:rPr>
        <w:t>从数据上来看，同时为I</w:t>
      </w:r>
      <w:r w:rsidR="00C92356">
        <w:rPr>
          <w:rFonts w:ascii="宋体" w:eastAsia="宋体" w:hAnsi="宋体" w:hint="eastAsia"/>
          <w:sz w:val="24"/>
        </w:rPr>
        <w:t>和</w:t>
      </w:r>
      <w:r w:rsidR="00F344CC" w:rsidRPr="005F4B6D">
        <w:rPr>
          <w:rFonts w:ascii="宋体" w:eastAsia="宋体" w:hAnsi="宋体" w:hint="eastAsia"/>
          <w:sz w:val="24"/>
        </w:rPr>
        <w:t>T的人中，</w:t>
      </w:r>
      <w:r w:rsidR="00474421" w:rsidRPr="005F4B6D">
        <w:rPr>
          <w:rFonts w:ascii="宋体" w:eastAsia="宋体" w:hAnsi="宋体" w:hint="eastAsia"/>
          <w:sz w:val="24"/>
        </w:rPr>
        <w:t>恐惧型（逃避型）</w:t>
      </w:r>
      <w:r w:rsidR="00F344CC" w:rsidRPr="005F4B6D">
        <w:rPr>
          <w:rFonts w:ascii="宋体" w:eastAsia="宋体" w:hAnsi="宋体" w:hint="eastAsia"/>
          <w:sz w:val="24"/>
        </w:rPr>
        <w:t>有10</w:t>
      </w:r>
      <w:r w:rsidR="00474421" w:rsidRPr="005F4B6D">
        <w:rPr>
          <w:rFonts w:ascii="宋体" w:eastAsia="宋体" w:hAnsi="宋体" w:hint="eastAsia"/>
          <w:sz w:val="24"/>
        </w:rPr>
        <w:t>位</w:t>
      </w:r>
      <w:r w:rsidR="00F344CC" w:rsidRPr="005F4B6D">
        <w:rPr>
          <w:rFonts w:ascii="宋体" w:eastAsia="宋体" w:hAnsi="宋体" w:hint="eastAsia"/>
          <w:sz w:val="24"/>
        </w:rPr>
        <w:t>（共32位</w:t>
      </w:r>
      <w:r w:rsidR="00474421" w:rsidRPr="005F4B6D">
        <w:rPr>
          <w:rFonts w:ascii="宋体" w:eastAsia="宋体" w:hAnsi="宋体" w:hint="eastAsia"/>
          <w:sz w:val="24"/>
        </w:rPr>
        <w:t>恐惧型（逃避型）</w:t>
      </w:r>
      <w:r w:rsidR="00F344CC" w:rsidRPr="005F4B6D">
        <w:rPr>
          <w:rFonts w:ascii="宋体" w:eastAsia="宋体" w:hAnsi="宋体" w:hint="eastAsia"/>
          <w:sz w:val="24"/>
        </w:rPr>
        <w:t>）</w:t>
      </w:r>
      <w:r w:rsidR="00474421" w:rsidRPr="005F4B6D">
        <w:rPr>
          <w:rFonts w:ascii="宋体" w:eastAsia="宋体" w:hAnsi="宋体" w:hint="eastAsia"/>
          <w:sz w:val="24"/>
        </w:rPr>
        <w:t>。而拒绝型（超脱型）共有20位（总共仅有28位拒绝型），占比高达71.4%，符合上述3(c.)，(d.)中的分析和结论。</w:t>
      </w:r>
    </w:p>
    <w:p w14:paraId="034C4E3C" w14:textId="77777777" w:rsidR="00050FBD" w:rsidRPr="005F4B6D" w:rsidRDefault="00050FBD" w:rsidP="005F4B6D">
      <w:pPr>
        <w:spacing w:after="0" w:line="360" w:lineRule="exact"/>
        <w:ind w:firstLine="420"/>
        <w:rPr>
          <w:rFonts w:ascii="宋体" w:eastAsia="宋体" w:hAnsi="宋体" w:hint="eastAsia"/>
          <w:sz w:val="24"/>
        </w:rPr>
      </w:pPr>
    </w:p>
    <w:p w14:paraId="52FE0012" w14:textId="44F88F31" w:rsidR="00D26A89" w:rsidRPr="005F4B6D" w:rsidRDefault="00D26A89" w:rsidP="005F4B6D">
      <w:pPr>
        <w:spacing w:after="0" w:line="360" w:lineRule="exact"/>
        <w:rPr>
          <w:rFonts w:ascii="宋体" w:eastAsia="宋体" w:hAnsi="宋体" w:hint="eastAsia"/>
          <w:sz w:val="24"/>
        </w:rPr>
      </w:pPr>
    </w:p>
    <w:p w14:paraId="37AEF8A1" w14:textId="4A5D369C" w:rsidR="00A57C7F" w:rsidRPr="005F4B6D" w:rsidRDefault="007D4C23" w:rsidP="005F4B6D">
      <w:pPr>
        <w:spacing w:after="0" w:line="360" w:lineRule="exact"/>
        <w:rPr>
          <w:rFonts w:ascii="宋体" w:eastAsia="宋体" w:hAnsi="宋体" w:hint="eastAsia"/>
          <w:sz w:val="24"/>
        </w:rPr>
      </w:pPr>
      <w:r>
        <w:rPr>
          <w:rFonts w:ascii="宋体" w:eastAsia="宋体" w:hAnsi="宋体" w:hint="eastAsia"/>
          <w:sz w:val="24"/>
        </w:rPr>
        <w:t>五．</w:t>
      </w:r>
      <w:r w:rsidR="00050FBD" w:rsidRPr="005F4B6D">
        <w:rPr>
          <w:rFonts w:ascii="宋体" w:eastAsia="宋体" w:hAnsi="宋体" w:hint="eastAsia"/>
          <w:sz w:val="24"/>
        </w:rPr>
        <w:t>结论与解决方案</w:t>
      </w:r>
    </w:p>
    <w:p w14:paraId="4DA9399C" w14:textId="719480A6" w:rsidR="00050FBD" w:rsidRPr="005F4B6D" w:rsidRDefault="00050FBD" w:rsidP="005F4B6D">
      <w:pPr>
        <w:spacing w:after="0" w:line="360" w:lineRule="exact"/>
        <w:rPr>
          <w:rFonts w:ascii="宋体" w:eastAsia="宋体" w:hAnsi="宋体" w:hint="eastAsia"/>
          <w:sz w:val="24"/>
        </w:rPr>
      </w:pPr>
      <w:r w:rsidRPr="005F4B6D">
        <w:rPr>
          <w:rFonts w:ascii="宋体" w:eastAsia="宋体" w:hAnsi="宋体" w:hint="eastAsia"/>
          <w:sz w:val="24"/>
        </w:rPr>
        <w:t>5</w:t>
      </w:r>
      <w:r w:rsidR="007D4C23">
        <w:rPr>
          <w:rFonts w:ascii="宋体" w:eastAsia="宋体" w:hAnsi="宋体" w:hint="eastAsia"/>
          <w:sz w:val="24"/>
        </w:rPr>
        <w:t>.</w:t>
      </w:r>
      <w:r w:rsidRPr="005F4B6D">
        <w:rPr>
          <w:rFonts w:ascii="宋体" w:eastAsia="宋体" w:hAnsi="宋体" w:hint="eastAsia"/>
          <w:sz w:val="24"/>
        </w:rPr>
        <w:t>1 结论</w:t>
      </w:r>
    </w:p>
    <w:p w14:paraId="1E515AA1" w14:textId="7990901C" w:rsidR="00050FBD" w:rsidRPr="005F4B6D" w:rsidRDefault="00050FBD" w:rsidP="005F4B6D">
      <w:pPr>
        <w:spacing w:after="0" w:line="360" w:lineRule="exact"/>
        <w:rPr>
          <w:rFonts w:ascii="宋体" w:eastAsia="宋体" w:hAnsi="宋体" w:hint="eastAsia"/>
          <w:sz w:val="24"/>
        </w:rPr>
      </w:pPr>
      <w:r w:rsidRPr="005F4B6D">
        <w:rPr>
          <w:rFonts w:ascii="宋体" w:eastAsia="宋体" w:hAnsi="宋体"/>
          <w:sz w:val="24"/>
        </w:rPr>
        <w:lastRenderedPageBreak/>
        <w:tab/>
      </w:r>
      <w:r w:rsidRPr="005F4B6D">
        <w:rPr>
          <w:rFonts w:ascii="宋体" w:eastAsia="宋体" w:hAnsi="宋体" w:hint="eastAsia"/>
          <w:sz w:val="24"/>
        </w:rPr>
        <w:t>良好的客体关系更有可能形成更</w:t>
      </w:r>
      <w:r w:rsidR="00182480" w:rsidRPr="005F4B6D">
        <w:rPr>
          <w:rFonts w:ascii="宋体" w:eastAsia="宋体" w:hAnsi="宋体" w:hint="eastAsia"/>
          <w:sz w:val="24"/>
        </w:rPr>
        <w:t>为良好的依恋关系，同时也更有可能会偏向外向（E），</w:t>
      </w:r>
      <w:r w:rsidR="00C92356">
        <w:rPr>
          <w:rFonts w:ascii="宋体" w:eastAsia="宋体" w:hAnsi="宋体" w:hint="eastAsia"/>
          <w:sz w:val="24"/>
        </w:rPr>
        <w:t>且</w:t>
      </w:r>
      <w:r w:rsidR="00182480" w:rsidRPr="005F4B6D">
        <w:rPr>
          <w:rFonts w:ascii="宋体" w:eastAsia="宋体" w:hAnsi="宋体" w:hint="eastAsia"/>
          <w:sz w:val="24"/>
        </w:rPr>
        <w:t>情感F的发展更加完善。</w:t>
      </w:r>
    </w:p>
    <w:p w14:paraId="189C50EB" w14:textId="269D48BB" w:rsidR="00182480" w:rsidRPr="005F4B6D" w:rsidRDefault="00182480" w:rsidP="005F4B6D">
      <w:pPr>
        <w:spacing w:after="0" w:line="360" w:lineRule="exact"/>
        <w:rPr>
          <w:rFonts w:ascii="宋体" w:eastAsia="宋体" w:hAnsi="宋体" w:hint="eastAsia"/>
          <w:sz w:val="24"/>
        </w:rPr>
      </w:pPr>
      <w:r w:rsidRPr="005F4B6D">
        <w:rPr>
          <w:rFonts w:ascii="宋体" w:eastAsia="宋体" w:hAnsi="宋体"/>
          <w:sz w:val="24"/>
        </w:rPr>
        <w:tab/>
        <w:t>情感倾向（E/I）与</w:t>
      </w:r>
      <w:r w:rsidR="00C92356" w:rsidRPr="005F4B6D">
        <w:rPr>
          <w:rFonts w:ascii="宋体" w:eastAsia="宋体" w:hAnsi="宋体" w:hint="eastAsia"/>
          <w:sz w:val="24"/>
        </w:rPr>
        <w:t>亲近分和亲近依赖均分</w:t>
      </w:r>
      <w:r w:rsidRPr="005F4B6D">
        <w:rPr>
          <w:rFonts w:ascii="宋体" w:eastAsia="宋体" w:hAnsi="宋体"/>
          <w:sz w:val="24"/>
        </w:rPr>
        <w:t>表现出正相关</w:t>
      </w:r>
      <w:r w:rsidRPr="005F4B6D">
        <w:rPr>
          <w:rFonts w:ascii="宋体" w:eastAsia="宋体" w:hAnsi="宋体" w:hint="eastAsia"/>
          <w:sz w:val="24"/>
        </w:rPr>
        <w:t>，亲近分和亲近依赖均分与T/F呈现负相关性。</w:t>
      </w:r>
      <w:r w:rsidR="00381A3D">
        <w:rPr>
          <w:rFonts w:ascii="宋体" w:eastAsia="宋体" w:hAnsi="宋体" w:hint="eastAsia"/>
          <w:sz w:val="24"/>
        </w:rPr>
        <w:t>且</w:t>
      </w:r>
      <w:r w:rsidRPr="005F4B6D">
        <w:rPr>
          <w:rFonts w:ascii="宋体" w:eastAsia="宋体" w:hAnsi="宋体" w:hint="eastAsia"/>
          <w:sz w:val="24"/>
        </w:rPr>
        <w:t>E人的依恋关系更加安全</w:t>
      </w:r>
      <w:r w:rsidR="00112F65" w:rsidRPr="005F4B6D">
        <w:rPr>
          <w:rFonts w:ascii="宋体" w:eastAsia="宋体" w:hAnsi="宋体" w:hint="eastAsia"/>
          <w:sz w:val="24"/>
        </w:rPr>
        <w:t>。</w:t>
      </w:r>
    </w:p>
    <w:p w14:paraId="7CF2E96A" w14:textId="0008A01A" w:rsidR="00050FBD" w:rsidRPr="005F4B6D" w:rsidRDefault="00F354A8" w:rsidP="005F4B6D">
      <w:pPr>
        <w:spacing w:after="0" w:line="360" w:lineRule="exact"/>
        <w:rPr>
          <w:rFonts w:ascii="宋体" w:eastAsia="宋体" w:hAnsi="宋体" w:hint="eastAsia"/>
          <w:sz w:val="24"/>
        </w:rPr>
      </w:pPr>
      <w:r>
        <w:rPr>
          <w:rFonts w:ascii="宋体" w:eastAsia="宋体" w:hAnsi="宋体"/>
          <w:sz w:val="24"/>
        </w:rPr>
        <w:tab/>
      </w:r>
    </w:p>
    <w:p w14:paraId="05F022DE" w14:textId="54048181" w:rsidR="00050FBD" w:rsidRPr="005F4B6D" w:rsidRDefault="00050FBD" w:rsidP="005F4B6D">
      <w:pPr>
        <w:spacing w:after="0" w:line="360" w:lineRule="exact"/>
        <w:rPr>
          <w:rFonts w:ascii="宋体" w:eastAsia="宋体" w:hAnsi="宋体" w:hint="eastAsia"/>
          <w:sz w:val="24"/>
        </w:rPr>
      </w:pPr>
      <w:r w:rsidRPr="005F4B6D">
        <w:rPr>
          <w:rFonts w:ascii="宋体" w:eastAsia="宋体" w:hAnsi="宋体" w:hint="eastAsia"/>
          <w:sz w:val="24"/>
        </w:rPr>
        <w:t>5</w:t>
      </w:r>
      <w:r w:rsidR="007D4C23">
        <w:rPr>
          <w:rFonts w:ascii="宋体" w:eastAsia="宋体" w:hAnsi="宋体" w:hint="eastAsia"/>
          <w:sz w:val="24"/>
        </w:rPr>
        <w:t>.</w:t>
      </w:r>
      <w:r w:rsidRPr="005F4B6D">
        <w:rPr>
          <w:rFonts w:ascii="宋体" w:eastAsia="宋体" w:hAnsi="宋体" w:hint="eastAsia"/>
          <w:sz w:val="24"/>
        </w:rPr>
        <w:t>2 解决方案</w:t>
      </w:r>
    </w:p>
    <w:p w14:paraId="58ADEE7B" w14:textId="5A1BC780" w:rsidR="00050FBD" w:rsidRPr="005F4B6D" w:rsidRDefault="00050FBD" w:rsidP="005F4B6D">
      <w:pPr>
        <w:spacing w:after="0" w:line="360" w:lineRule="exact"/>
        <w:rPr>
          <w:rFonts w:ascii="宋体" w:eastAsia="宋体" w:hAnsi="宋体" w:hint="eastAsia"/>
          <w:sz w:val="24"/>
        </w:rPr>
      </w:pPr>
      <w:r w:rsidRPr="005F4B6D">
        <w:rPr>
          <w:rFonts w:ascii="宋体" w:eastAsia="宋体" w:hAnsi="宋体" w:hint="eastAsia"/>
          <w:sz w:val="24"/>
        </w:rPr>
        <w:t>需解决的问题：希望能获得更加良好的心理以及更安全的依恋类型。</w:t>
      </w:r>
    </w:p>
    <w:p w14:paraId="044FF2C3" w14:textId="4924AB06" w:rsidR="00050FBD" w:rsidRPr="005F4B6D" w:rsidRDefault="00050FBD" w:rsidP="005F4B6D">
      <w:pPr>
        <w:spacing w:after="0" w:line="360" w:lineRule="exact"/>
        <w:rPr>
          <w:rFonts w:ascii="宋体" w:eastAsia="宋体" w:hAnsi="宋体" w:hint="eastAsia"/>
          <w:sz w:val="24"/>
        </w:rPr>
      </w:pPr>
      <w:r w:rsidRPr="005F4B6D">
        <w:rPr>
          <w:rFonts w:ascii="宋体" w:eastAsia="宋体" w:hAnsi="宋体" w:hint="eastAsia"/>
          <w:sz w:val="24"/>
        </w:rPr>
        <w:t>(a.) 家长角度</w:t>
      </w:r>
    </w:p>
    <w:p w14:paraId="7BCBCD62" w14:textId="2D92D18E" w:rsidR="00050FBD" w:rsidRPr="005F4B6D" w:rsidRDefault="00050FBD" w:rsidP="005F4B6D">
      <w:pPr>
        <w:spacing w:after="0" w:line="360" w:lineRule="exact"/>
        <w:rPr>
          <w:rFonts w:ascii="宋体" w:eastAsia="宋体" w:hAnsi="宋体" w:hint="eastAsia"/>
          <w:sz w:val="24"/>
        </w:rPr>
      </w:pPr>
      <w:r w:rsidRPr="005F4B6D">
        <w:rPr>
          <w:rFonts w:ascii="宋体" w:eastAsia="宋体" w:hAnsi="宋体"/>
          <w:sz w:val="24"/>
        </w:rPr>
        <w:tab/>
      </w:r>
      <w:r w:rsidRPr="005F4B6D">
        <w:rPr>
          <w:rFonts w:ascii="宋体" w:eastAsia="宋体" w:hAnsi="宋体" w:hint="eastAsia"/>
          <w:sz w:val="24"/>
        </w:rPr>
        <w:t>从家长教育孩子角度来看，给孩子提供良好且温暖的客体关系是非常必要的，这是形成良好心理和关系的重要基础。同时，家长应该避免去选择使用</w:t>
      </w:r>
      <w:r w:rsidR="00ED26DD" w:rsidRPr="005F4B6D">
        <w:rPr>
          <w:rFonts w:ascii="宋体" w:eastAsia="宋体" w:hAnsi="宋体" w:hint="eastAsia"/>
          <w:sz w:val="24"/>
        </w:rPr>
        <w:t>专断型的方式去教育孩子，可以选择去学习权威型的方式去与孩子相处</w:t>
      </w:r>
      <w:r w:rsidR="00F354A8">
        <w:rPr>
          <w:rFonts w:ascii="宋体" w:eastAsia="宋体" w:hAnsi="宋体" w:hint="eastAsia"/>
          <w:sz w:val="24"/>
        </w:rPr>
        <w:t>。</w:t>
      </w:r>
    </w:p>
    <w:p w14:paraId="3F968FC2" w14:textId="77777777" w:rsidR="00ED26DD" w:rsidRPr="005F4B6D" w:rsidRDefault="00ED26DD" w:rsidP="005F4B6D">
      <w:pPr>
        <w:spacing w:after="0" w:line="360" w:lineRule="exact"/>
        <w:rPr>
          <w:rFonts w:ascii="宋体" w:eastAsia="宋体" w:hAnsi="宋体" w:hint="eastAsia"/>
          <w:sz w:val="24"/>
        </w:rPr>
      </w:pPr>
    </w:p>
    <w:p w14:paraId="75A3F4EF" w14:textId="0FC646C8" w:rsidR="00ED26DD" w:rsidRPr="005F4B6D" w:rsidRDefault="00ED26DD" w:rsidP="005F4B6D">
      <w:pPr>
        <w:spacing w:after="0" w:line="360" w:lineRule="exact"/>
        <w:rPr>
          <w:rFonts w:ascii="宋体" w:eastAsia="宋体" w:hAnsi="宋体" w:hint="eastAsia"/>
          <w:sz w:val="24"/>
        </w:rPr>
      </w:pPr>
      <w:r w:rsidRPr="005F4B6D">
        <w:rPr>
          <w:rFonts w:ascii="宋体" w:eastAsia="宋体" w:hAnsi="宋体" w:hint="eastAsia"/>
          <w:sz w:val="24"/>
        </w:rPr>
        <w:t>(b.) 学生角度</w:t>
      </w:r>
    </w:p>
    <w:p w14:paraId="1ED36932" w14:textId="30240EEC" w:rsidR="00ED26DD" w:rsidRPr="005F4B6D" w:rsidRDefault="00ED26DD" w:rsidP="005F4B6D">
      <w:pPr>
        <w:spacing w:after="0" w:line="360" w:lineRule="exact"/>
        <w:rPr>
          <w:rFonts w:ascii="宋体" w:eastAsia="宋体" w:hAnsi="宋体" w:hint="eastAsia"/>
          <w:sz w:val="24"/>
        </w:rPr>
      </w:pPr>
      <w:r w:rsidRPr="005F4B6D">
        <w:rPr>
          <w:rFonts w:ascii="宋体" w:eastAsia="宋体" w:hAnsi="宋体"/>
          <w:sz w:val="24"/>
        </w:rPr>
        <w:tab/>
      </w:r>
      <w:r w:rsidRPr="005F4B6D">
        <w:rPr>
          <w:rFonts w:ascii="宋体" w:eastAsia="宋体" w:hAnsi="宋体" w:hint="eastAsia"/>
          <w:sz w:val="24"/>
        </w:rPr>
        <w:t>从结论中，亲近分的高低与MBTI中是否倾向于E和F有关。所以对于不安全依恋的学生可以尝试多去参与社交活动，通过已有的朋友圈去扩展自己的朋友圈。尝试与他人交流，多交朋友。同时减少自身的心理内耗，尝试</w:t>
      </w:r>
      <w:r w:rsidRPr="005F4B6D">
        <w:rPr>
          <w:rFonts w:ascii="宋体" w:eastAsia="宋体" w:hAnsi="宋体"/>
          <w:sz w:val="24"/>
        </w:rPr>
        <w:t>摆脱负面认知：无论多么糟糕的事，都有其积极的意义</w:t>
      </w:r>
      <w:r w:rsidRPr="005F4B6D">
        <w:rPr>
          <w:rFonts w:ascii="宋体" w:eastAsia="宋体" w:hAnsi="宋体" w:hint="eastAsia"/>
          <w:sz w:val="24"/>
        </w:rPr>
        <w:t>。</w:t>
      </w:r>
      <w:r w:rsidR="00312BCD" w:rsidRPr="005F4B6D">
        <w:rPr>
          <w:rFonts w:ascii="宋体" w:eastAsia="宋体" w:hAnsi="宋体" w:hint="eastAsia"/>
          <w:sz w:val="24"/>
        </w:rPr>
        <w:t>在此基础上，自己与他人亲近程度可能得以提升，对他人的依赖性也会增加。</w:t>
      </w:r>
    </w:p>
    <w:p w14:paraId="04BA9191" w14:textId="6ADC5C6B" w:rsidR="00312BCD" w:rsidRPr="005F4B6D" w:rsidRDefault="00312BCD" w:rsidP="005F4B6D">
      <w:pPr>
        <w:spacing w:after="0" w:line="360" w:lineRule="exact"/>
        <w:rPr>
          <w:rFonts w:ascii="宋体" w:eastAsia="宋体" w:hAnsi="宋体" w:hint="eastAsia"/>
          <w:b/>
          <w:bCs/>
          <w:sz w:val="24"/>
        </w:rPr>
      </w:pPr>
      <w:r w:rsidRPr="005F4B6D">
        <w:rPr>
          <w:rFonts w:ascii="宋体" w:eastAsia="宋体" w:hAnsi="宋体"/>
          <w:sz w:val="24"/>
        </w:rPr>
        <w:tab/>
      </w:r>
      <w:r w:rsidRPr="005F4B6D">
        <w:rPr>
          <w:rFonts w:ascii="宋体" w:eastAsia="宋体" w:hAnsi="宋体" w:hint="eastAsia"/>
          <w:sz w:val="24"/>
        </w:rPr>
        <w:t>另一方面，学生产生不安全的依恋类型可能是因为童年的因素，所以可能的方式就是要解决“童年的心结”。这可能需要通过心理咨询来解决。</w:t>
      </w:r>
    </w:p>
    <w:p w14:paraId="1C0FC77D" w14:textId="2F7757FD" w:rsidR="00ED26DD" w:rsidRPr="005F4B6D" w:rsidRDefault="00ED26DD" w:rsidP="005F4B6D">
      <w:pPr>
        <w:spacing w:after="0" w:line="360" w:lineRule="exact"/>
        <w:rPr>
          <w:rFonts w:ascii="宋体" w:eastAsia="宋体" w:hAnsi="宋体" w:hint="eastAsia"/>
          <w:sz w:val="24"/>
        </w:rPr>
      </w:pPr>
    </w:p>
    <w:p w14:paraId="730D0FD0" w14:textId="35B5BE34" w:rsidR="00050FBD" w:rsidRPr="005F4B6D" w:rsidRDefault="00050FBD" w:rsidP="005F4B6D">
      <w:pPr>
        <w:spacing w:after="0" w:line="360" w:lineRule="exact"/>
        <w:rPr>
          <w:rFonts w:ascii="宋体" w:eastAsia="宋体" w:hAnsi="宋体" w:hint="eastAsia"/>
          <w:sz w:val="24"/>
        </w:rPr>
      </w:pPr>
    </w:p>
    <w:p w14:paraId="1991A0CB" w14:textId="4490AB7F" w:rsidR="00A80EFA" w:rsidRPr="005F4B6D" w:rsidRDefault="007D4C23" w:rsidP="005F4B6D">
      <w:pPr>
        <w:spacing w:after="0" w:line="360" w:lineRule="exact"/>
        <w:rPr>
          <w:rFonts w:ascii="宋体" w:eastAsia="宋体" w:hAnsi="宋体" w:hint="eastAsia"/>
          <w:sz w:val="24"/>
        </w:rPr>
      </w:pPr>
      <w:r>
        <w:rPr>
          <w:rFonts w:ascii="宋体" w:eastAsia="宋体" w:hAnsi="宋体" w:hint="eastAsia"/>
          <w:sz w:val="24"/>
        </w:rPr>
        <w:t>六．</w:t>
      </w:r>
      <w:r w:rsidR="00A80EFA" w:rsidRPr="005F4B6D">
        <w:rPr>
          <w:rFonts w:ascii="宋体" w:eastAsia="宋体" w:hAnsi="宋体" w:hint="eastAsia"/>
          <w:sz w:val="24"/>
        </w:rPr>
        <w:t>局限性</w:t>
      </w:r>
      <w:r w:rsidR="00093389">
        <w:rPr>
          <w:rFonts w:ascii="宋体" w:eastAsia="宋体" w:hAnsi="宋体" w:hint="eastAsia"/>
          <w:sz w:val="24"/>
        </w:rPr>
        <w:t>和后续可能的研究</w:t>
      </w:r>
    </w:p>
    <w:p w14:paraId="7629F8D7" w14:textId="6376A6C2" w:rsidR="00A57C7F" w:rsidRPr="005F4B6D" w:rsidRDefault="00A80EFA" w:rsidP="005F4B6D">
      <w:pPr>
        <w:pStyle w:val="a9"/>
        <w:numPr>
          <w:ilvl w:val="0"/>
          <w:numId w:val="8"/>
        </w:numPr>
        <w:spacing w:after="0" w:line="360" w:lineRule="exact"/>
        <w:rPr>
          <w:rFonts w:ascii="宋体" w:eastAsia="宋体" w:hAnsi="宋体" w:hint="eastAsia"/>
          <w:sz w:val="24"/>
        </w:rPr>
      </w:pPr>
      <w:r w:rsidRPr="005F4B6D">
        <w:rPr>
          <w:rFonts w:ascii="宋体" w:eastAsia="宋体" w:hAnsi="宋体" w:hint="eastAsia"/>
          <w:sz w:val="24"/>
        </w:rPr>
        <w:t>本文使用了184份数据</w:t>
      </w:r>
      <w:r w:rsidR="00E13DFA" w:rsidRPr="005F4B6D">
        <w:rPr>
          <w:rFonts w:ascii="宋体" w:eastAsia="宋体" w:hAnsi="宋体" w:hint="eastAsia"/>
          <w:sz w:val="24"/>
        </w:rPr>
        <w:t>，数据量不算很大。</w:t>
      </w:r>
    </w:p>
    <w:p w14:paraId="3EA754DD" w14:textId="375CA93F" w:rsidR="00E13DFA" w:rsidRPr="005F4B6D" w:rsidRDefault="00E13DFA" w:rsidP="005F4B6D">
      <w:pPr>
        <w:pStyle w:val="a9"/>
        <w:numPr>
          <w:ilvl w:val="0"/>
          <w:numId w:val="8"/>
        </w:numPr>
        <w:spacing w:after="0" w:line="360" w:lineRule="exact"/>
        <w:rPr>
          <w:rFonts w:ascii="宋体" w:eastAsia="宋体" w:hAnsi="宋体" w:hint="eastAsia"/>
          <w:sz w:val="24"/>
        </w:rPr>
      </w:pPr>
      <w:r w:rsidRPr="005F4B6D">
        <w:rPr>
          <w:rFonts w:ascii="宋体" w:eastAsia="宋体" w:hAnsi="宋体" w:hint="eastAsia"/>
          <w:sz w:val="24"/>
        </w:rPr>
        <w:t>在填写问卷时，</w:t>
      </w:r>
      <w:r w:rsidR="00932BE5">
        <w:rPr>
          <w:rFonts w:ascii="宋体" w:eastAsia="宋体" w:hAnsi="宋体" w:hint="eastAsia"/>
          <w:sz w:val="24"/>
        </w:rPr>
        <w:t>有</w:t>
      </w:r>
      <w:r w:rsidRPr="005F4B6D">
        <w:rPr>
          <w:rFonts w:ascii="宋体" w:eastAsia="宋体" w:hAnsi="宋体" w:hint="eastAsia"/>
          <w:sz w:val="24"/>
        </w:rPr>
        <w:t>几位同学都向我询问AAS量表中的部分题目是否相似度过高。</w:t>
      </w:r>
      <w:r w:rsidR="00932BE5">
        <w:rPr>
          <w:rFonts w:ascii="宋体" w:eastAsia="宋体" w:hAnsi="宋体" w:hint="eastAsia"/>
          <w:sz w:val="24"/>
        </w:rPr>
        <w:t>所以</w:t>
      </w:r>
      <w:r w:rsidR="00932BE5" w:rsidRPr="005F4B6D">
        <w:rPr>
          <w:rFonts w:ascii="宋体" w:eastAsia="宋体" w:hAnsi="宋体" w:hint="eastAsia"/>
          <w:sz w:val="24"/>
        </w:rPr>
        <w:t>MBTI和AAS量表的效度和准确度均</w:t>
      </w:r>
      <w:r w:rsidR="00932BE5">
        <w:rPr>
          <w:rFonts w:ascii="宋体" w:eastAsia="宋体" w:hAnsi="宋体" w:hint="eastAsia"/>
          <w:sz w:val="24"/>
        </w:rPr>
        <w:t>可能</w:t>
      </w:r>
      <w:r w:rsidR="00932BE5" w:rsidRPr="005F4B6D">
        <w:rPr>
          <w:rFonts w:ascii="宋体" w:eastAsia="宋体" w:hAnsi="宋体" w:hint="eastAsia"/>
          <w:sz w:val="24"/>
        </w:rPr>
        <w:t>需进一步提高。</w:t>
      </w:r>
    </w:p>
    <w:p w14:paraId="1E93E07F" w14:textId="52722268" w:rsidR="00B66ACF" w:rsidRPr="005F4B6D" w:rsidRDefault="00B66ACF" w:rsidP="005F4B6D">
      <w:pPr>
        <w:pStyle w:val="a9"/>
        <w:numPr>
          <w:ilvl w:val="0"/>
          <w:numId w:val="8"/>
        </w:numPr>
        <w:spacing w:after="0" w:line="360" w:lineRule="exact"/>
        <w:rPr>
          <w:rFonts w:ascii="宋体" w:eastAsia="宋体" w:hAnsi="宋体" w:hint="eastAsia"/>
          <w:sz w:val="24"/>
        </w:rPr>
      </w:pPr>
      <w:r w:rsidRPr="005F4B6D">
        <w:rPr>
          <w:rFonts w:ascii="宋体" w:eastAsia="宋体" w:hAnsi="宋体" w:hint="eastAsia"/>
          <w:sz w:val="24"/>
        </w:rPr>
        <w:t>仍然有一些问题无法很好的去被解释：比如为什么E人中在亲近依赖均分&lt;3时，焦虑均分&lt;3的人数明显小于焦虑均分&gt;3的人数。</w:t>
      </w:r>
    </w:p>
    <w:p w14:paraId="4D769BB3" w14:textId="39A32BE9" w:rsidR="00C538B5" w:rsidRDefault="00C538B5" w:rsidP="005F4B6D">
      <w:pPr>
        <w:pStyle w:val="a9"/>
        <w:numPr>
          <w:ilvl w:val="0"/>
          <w:numId w:val="8"/>
        </w:numPr>
        <w:spacing w:after="0" w:line="360" w:lineRule="exact"/>
        <w:rPr>
          <w:rFonts w:ascii="宋体" w:eastAsia="宋体" w:hAnsi="宋体" w:hint="eastAsia"/>
          <w:sz w:val="24"/>
        </w:rPr>
      </w:pPr>
      <w:r w:rsidRPr="005F4B6D">
        <w:rPr>
          <w:rFonts w:ascii="宋体" w:eastAsia="宋体" w:hAnsi="宋体" w:hint="eastAsia"/>
          <w:sz w:val="24"/>
        </w:rPr>
        <w:t>对不确定型</w:t>
      </w:r>
      <w:r w:rsidR="00E710B7">
        <w:rPr>
          <w:rFonts w:ascii="宋体" w:eastAsia="宋体" w:hAnsi="宋体" w:hint="eastAsia"/>
          <w:sz w:val="24"/>
        </w:rPr>
        <w:t>NA</w:t>
      </w:r>
      <w:r w:rsidRPr="005F4B6D">
        <w:rPr>
          <w:rFonts w:ascii="宋体" w:eastAsia="宋体" w:hAnsi="宋体" w:hint="eastAsia"/>
          <w:sz w:val="24"/>
        </w:rPr>
        <w:t>并没有很好的划分手段。</w:t>
      </w:r>
    </w:p>
    <w:p w14:paraId="18385BA2" w14:textId="19A660EE" w:rsidR="00A12F56" w:rsidRPr="005F4B6D" w:rsidRDefault="00A12F56" w:rsidP="005F4B6D">
      <w:pPr>
        <w:pStyle w:val="a9"/>
        <w:numPr>
          <w:ilvl w:val="0"/>
          <w:numId w:val="8"/>
        </w:numPr>
        <w:spacing w:after="0" w:line="360" w:lineRule="exact"/>
        <w:rPr>
          <w:rFonts w:ascii="宋体" w:eastAsia="宋体" w:hAnsi="宋体" w:hint="eastAsia"/>
          <w:sz w:val="24"/>
        </w:rPr>
      </w:pPr>
      <w:r>
        <w:rPr>
          <w:rFonts w:ascii="宋体" w:eastAsia="宋体" w:hAnsi="宋体" w:hint="eastAsia"/>
          <w:sz w:val="24"/>
        </w:rPr>
        <w:t>我们还可以尝试去研究男生、女生之间的差异。</w:t>
      </w:r>
    </w:p>
    <w:p w14:paraId="40191DAA" w14:textId="77777777" w:rsidR="00B66ACF" w:rsidRPr="005F4B6D" w:rsidRDefault="00B66ACF" w:rsidP="005F4B6D">
      <w:pPr>
        <w:pStyle w:val="a9"/>
        <w:spacing w:after="0" w:line="360" w:lineRule="exact"/>
        <w:ind w:left="360"/>
        <w:rPr>
          <w:rFonts w:ascii="宋体" w:eastAsia="宋体" w:hAnsi="宋体" w:hint="eastAsia"/>
          <w:sz w:val="24"/>
        </w:rPr>
      </w:pPr>
    </w:p>
    <w:p w14:paraId="66FB5B78" w14:textId="7DD66C4B" w:rsidR="00714707" w:rsidRDefault="00714707" w:rsidP="00714707">
      <w:pPr>
        <w:spacing w:after="0"/>
        <w:rPr>
          <w:rFonts w:hint="eastAsia"/>
        </w:rPr>
      </w:pPr>
    </w:p>
    <w:p w14:paraId="5E5ACCA7" w14:textId="27A4A127" w:rsidR="00714707" w:rsidRPr="00714707" w:rsidRDefault="00714707" w:rsidP="00096C4D">
      <w:pPr>
        <w:rPr>
          <w:rFonts w:hint="eastAsia"/>
        </w:rPr>
      </w:pPr>
    </w:p>
    <w:p w14:paraId="05893736" w14:textId="77777777" w:rsidR="00ED6273" w:rsidRDefault="00ED6273" w:rsidP="00096C4D">
      <w:pPr>
        <w:rPr>
          <w:rFonts w:hint="eastAsia"/>
        </w:rPr>
      </w:pPr>
    </w:p>
    <w:p w14:paraId="3975DD1B" w14:textId="77777777" w:rsidR="00ED6273" w:rsidRDefault="00ED6273" w:rsidP="00096C4D">
      <w:pPr>
        <w:rPr>
          <w:rFonts w:hint="eastAsia"/>
        </w:rPr>
      </w:pPr>
    </w:p>
    <w:p w14:paraId="7317D4B8" w14:textId="77777777" w:rsidR="00ED6273" w:rsidRDefault="00ED6273" w:rsidP="00096C4D">
      <w:pPr>
        <w:rPr>
          <w:rFonts w:hint="eastAsia"/>
        </w:rPr>
      </w:pPr>
    </w:p>
    <w:p w14:paraId="20BD6EC3" w14:textId="77777777" w:rsidR="00ED6273" w:rsidRDefault="00ED6273" w:rsidP="00096C4D">
      <w:pPr>
        <w:rPr>
          <w:rFonts w:hint="eastAsia"/>
        </w:rPr>
      </w:pPr>
    </w:p>
    <w:p w14:paraId="569FE8D1" w14:textId="1AAAA62C" w:rsidR="00ED6273" w:rsidRDefault="00236BCF" w:rsidP="00236BCF">
      <w:pPr>
        <w:jc w:val="center"/>
        <w:rPr>
          <w:rFonts w:ascii="宋体" w:eastAsia="宋体" w:hAnsi="宋体" w:hint="eastAsia"/>
          <w:sz w:val="24"/>
        </w:rPr>
      </w:pPr>
      <w:r w:rsidRPr="006F40AC">
        <w:rPr>
          <w:rFonts w:ascii="宋体" w:eastAsia="宋体" w:hAnsi="宋体" w:hint="eastAsia"/>
          <w:sz w:val="24"/>
        </w:rPr>
        <w:lastRenderedPageBreak/>
        <w:t>参考文献和网页</w:t>
      </w:r>
    </w:p>
    <w:p w14:paraId="579C1F12" w14:textId="54365E06" w:rsidR="006C222C" w:rsidRDefault="006C222C" w:rsidP="006C222C">
      <w:pPr>
        <w:rPr>
          <w:rFonts w:ascii="宋体" w:eastAsia="宋体" w:hAnsi="宋体" w:hint="eastAsia"/>
          <w:sz w:val="24"/>
        </w:rPr>
      </w:pPr>
      <w:r>
        <w:rPr>
          <w:rFonts w:ascii="宋体" w:eastAsia="宋体" w:hAnsi="宋体" w:hint="eastAsia"/>
          <w:sz w:val="24"/>
        </w:rPr>
        <w:t>大学生心理学PPT1</w:t>
      </w:r>
    </w:p>
    <w:p w14:paraId="5D1825B2" w14:textId="59CDFF9E" w:rsidR="006C222C" w:rsidRDefault="006C222C" w:rsidP="006C222C">
      <w:pPr>
        <w:rPr>
          <w:rFonts w:ascii="宋体" w:eastAsia="宋体" w:hAnsi="宋体" w:hint="eastAsia"/>
          <w:sz w:val="24"/>
        </w:rPr>
      </w:pPr>
      <w:r>
        <w:rPr>
          <w:rFonts w:ascii="宋体" w:eastAsia="宋体" w:hAnsi="宋体" w:hint="eastAsia"/>
          <w:sz w:val="24"/>
        </w:rPr>
        <w:t>大学生心理学PPT4</w:t>
      </w:r>
    </w:p>
    <w:p w14:paraId="47B7A27E" w14:textId="23E83840" w:rsidR="006F40AC" w:rsidRDefault="006F40AC" w:rsidP="006F40AC">
      <w:pPr>
        <w:rPr>
          <w:rFonts w:ascii="宋体" w:eastAsia="宋体" w:hAnsi="宋体" w:hint="eastAsia"/>
          <w:sz w:val="24"/>
        </w:rPr>
      </w:pPr>
      <w:r>
        <w:rPr>
          <w:rFonts w:ascii="宋体" w:eastAsia="宋体" w:hAnsi="宋体" w:hint="eastAsia"/>
          <w:sz w:val="24"/>
        </w:rPr>
        <w:t xml:space="preserve">百度百科 - </w:t>
      </w:r>
      <w:r w:rsidR="006C222C" w:rsidRPr="006C222C">
        <w:rPr>
          <w:rFonts w:ascii="宋体" w:eastAsia="宋体" w:hAnsi="宋体" w:hint="eastAsia"/>
          <w:sz w:val="24"/>
        </w:rPr>
        <w:t>戴安娜·鲍姆林德</w:t>
      </w:r>
    </w:p>
    <w:p w14:paraId="7749869E" w14:textId="50157F6C" w:rsidR="006F40AC" w:rsidRDefault="006F40AC" w:rsidP="006F40AC">
      <w:pPr>
        <w:rPr>
          <w:rFonts w:ascii="宋体" w:eastAsia="宋体" w:hAnsi="宋体" w:hint="eastAsia"/>
          <w:sz w:val="24"/>
        </w:rPr>
      </w:pPr>
      <w:r w:rsidRPr="006F40AC">
        <w:rPr>
          <w:rFonts w:ascii="宋体" w:eastAsia="宋体" w:hAnsi="宋体"/>
          <w:sz w:val="24"/>
        </w:rPr>
        <w:t>百度百科</w:t>
      </w:r>
      <w:r>
        <w:rPr>
          <w:rFonts w:ascii="宋体" w:eastAsia="宋体" w:hAnsi="宋体" w:hint="eastAsia"/>
          <w:sz w:val="24"/>
        </w:rPr>
        <w:t xml:space="preserve"> - </w:t>
      </w:r>
      <w:hyperlink r:id="rId31" w:history="1">
        <w:r w:rsidRPr="006F40AC">
          <w:rPr>
            <w:rFonts w:ascii="宋体" w:eastAsia="宋体" w:hAnsi="宋体"/>
            <w:sz w:val="24"/>
          </w:rPr>
          <w:t>客体关系理论</w:t>
        </w:r>
      </w:hyperlink>
      <w:r w:rsidRPr="006F40AC">
        <w:rPr>
          <w:rFonts w:ascii="宋体" w:eastAsia="宋体" w:hAnsi="宋体"/>
          <w:sz w:val="24"/>
        </w:rPr>
        <w:t xml:space="preserve"> </w:t>
      </w:r>
    </w:p>
    <w:p w14:paraId="2CB2C231" w14:textId="2495BE03" w:rsidR="006C222C" w:rsidRPr="006F40AC" w:rsidRDefault="006C222C" w:rsidP="006F40AC">
      <w:pPr>
        <w:rPr>
          <w:rFonts w:ascii="宋体" w:eastAsia="宋体" w:hAnsi="宋体" w:hint="eastAsia"/>
          <w:sz w:val="24"/>
        </w:rPr>
      </w:pPr>
      <w:r>
        <w:rPr>
          <w:rFonts w:ascii="宋体" w:eastAsia="宋体" w:hAnsi="宋体" w:hint="eastAsia"/>
          <w:sz w:val="24"/>
        </w:rPr>
        <w:t xml:space="preserve">维基百科 - </w:t>
      </w:r>
      <w:r w:rsidRPr="006C222C">
        <w:rPr>
          <w:rFonts w:ascii="宋体" w:eastAsia="宋体" w:hAnsi="宋体"/>
          <w:sz w:val="24"/>
        </w:rPr>
        <w:t>迈尔斯-布里格斯类型指标</w:t>
      </w:r>
    </w:p>
    <w:p w14:paraId="4F0475D4" w14:textId="3CBA4392" w:rsidR="006F40AC" w:rsidRDefault="006F40AC" w:rsidP="006F40AC">
      <w:pPr>
        <w:rPr>
          <w:rFonts w:ascii="宋体" w:eastAsia="宋体" w:hAnsi="宋体" w:hint="eastAsia"/>
          <w:sz w:val="24"/>
        </w:rPr>
      </w:pPr>
      <w:r w:rsidRPr="006F40AC">
        <w:rPr>
          <w:rFonts w:ascii="宋体" w:eastAsia="宋体" w:hAnsi="宋体"/>
          <w:sz w:val="24"/>
        </w:rPr>
        <w:t>知乎</w:t>
      </w:r>
      <w:r>
        <w:rPr>
          <w:rFonts w:ascii="宋体" w:eastAsia="宋体" w:hAnsi="宋体" w:hint="eastAsia"/>
          <w:sz w:val="24"/>
        </w:rPr>
        <w:t xml:space="preserve"> - </w:t>
      </w:r>
      <w:hyperlink r:id="rId32" w:anchor=":~:text=%E4%BE%9D%E6%81%8B%E7%B1%BB%E5%9E%8B%E6%98%AF%E5%BF%83%E7%90%86%E5%AD%A6%E5%AE%B6%E7%BA%A6%E7%BF%B0%C2%B7%E9%B2%8D%E5%B0%94%E6%AF%94%EF%BC%88John%20Bowlby%EF%BC%89%E6%8F%90%E5%87%BA%E7%9A%84%E4%B8%80%E4%B8%AA%E6%A6%82%E5%BF%B5%EF%BC%8C%E7%94%A8%E4%BA%8E%E6%8F%8F%E8%BF%B0%E4%B8%AA%E4%BD%93%E5%9C%A8%E9%9D%A2%E5%AF%B9%E4%BE%9D%E6%81%8B%E5%AF%B9%E8%B1%A1%E6%97%B6%E7%9A%84%E8%A1%8C%E4%B8%BA%E5%92%8C%E6%83%85%E6%84%9F%E5%8F%8D%E5%BA%94%E3%80%82%20%E4%BE%9D%E6%81%8B%E7%B1%BB%E5%9E%8B%E5%88%86%E4%B8%BA%E5%9B%9B%E7%A7%8D%EF%BC%9A,%E5%AE%89%E5%85%A8%E5%9E%8B%E4%BE%9D%E6%81%8B%E3%80%81%E7%84%A6%E8%99%91%E5%9E%8B%E4%BE%9D%E6%81%8B%E3%80%81%E5%9B%9E%E9%81%BF%E5%9E%8B%E4%BE%9D%E6%81%8B%E5%92%8C%E6%81%90%E6%83%A7%E5%9E%8B%E4%BE%9D%E6%81%8B%E3%80%82%20%E5%9C%A8%E6%81%8B%E7%88%B1%E5%85%B3%E7%B3%BB%E4%B8%AD%EF%BC%8C%E4%B8%8D%E5%90%8C%E7%9A%84%E4%BE%9D%E6%81%8B%E7%B1%BB%E5%9E%8B%E4%BC%9A%E5%AF%B9%E5%8F%8C%E6%96%B9%E7%9A%84%E4%BA%92%E5%8A%A8%E6%96%B9%E5%BC%8F%E5%92%8C%E5%BF%83%E7%90%86%E5%81%A5%E5%BA%B7%E4%BA%A7%E7%94%9F%E9%87%8D%E8%A6%81%E5%BD%B1%E5%93%8D%E3%80%82%20%E6%9C%AC%E6%96%87%E5%B0%86%E7%BB%93%E5%90%88%E4%B8%8A%E8%BF%B0%E4%BE%9D%E6%81%8B%E7%B1%BB%E5%9E%8B%EF%BC%8C%E6%8E%A2%E8%AE%A8%E5%A6%82%E4%BD%95%E5%90%84%E7%B1%BB%E5%9E%8B%E5%BD%A2%E6%88%90%E5%8E%9F%E5%9B%A0%EF%BC%8C%E5%9C%A8%E6%81%8B%E7%88%B1%E4%B8%AD%E7%9A%84%E4%BD%93%E7%8E%B0%E5%92%8C%E8%AF%86%E5%88%AB%E6%96%B9%E5%BC%8F%E3%80%82" w:history="1">
        <w:r w:rsidRPr="006F40AC">
          <w:rPr>
            <w:rFonts w:ascii="宋体" w:eastAsia="宋体" w:hAnsi="宋体"/>
            <w:sz w:val="24"/>
          </w:rPr>
          <w:t xml:space="preserve">恋爱中的依恋类型：你属于哪一种？ </w:t>
        </w:r>
      </w:hyperlink>
    </w:p>
    <w:p w14:paraId="4E48A8F6" w14:textId="156AC93E" w:rsidR="006F40AC" w:rsidRPr="006F40AC" w:rsidRDefault="006F40AC" w:rsidP="006F40AC">
      <w:pPr>
        <w:rPr>
          <w:rFonts w:ascii="宋体" w:eastAsia="宋体" w:hAnsi="宋体" w:hint="eastAsia"/>
          <w:sz w:val="24"/>
        </w:rPr>
      </w:pPr>
      <w:r w:rsidRPr="006F40AC">
        <w:rPr>
          <w:rFonts w:ascii="宋体" w:eastAsia="宋体" w:hAnsi="宋体"/>
          <w:sz w:val="24"/>
        </w:rPr>
        <w:t>知乎</w:t>
      </w:r>
      <w:r>
        <w:rPr>
          <w:rFonts w:ascii="宋体" w:eastAsia="宋体" w:hAnsi="宋体" w:hint="eastAsia"/>
          <w:sz w:val="24"/>
        </w:rPr>
        <w:t xml:space="preserve"> - </w:t>
      </w:r>
      <w:hyperlink r:id="rId33" w:history="1">
        <w:r w:rsidRPr="006F40AC">
          <w:rPr>
            <w:rFonts w:ascii="宋体" w:eastAsia="宋体" w:hAnsi="宋体"/>
            <w:sz w:val="24"/>
          </w:rPr>
          <w:t>(14 条消息) 如何让自己从焦虑型人格变成安全型人格？</w:t>
        </w:r>
      </w:hyperlink>
    </w:p>
    <w:p w14:paraId="202735CE" w14:textId="3BCB558F" w:rsidR="006F40AC" w:rsidRDefault="006F40AC" w:rsidP="006F40AC">
      <w:pPr>
        <w:rPr>
          <w:rFonts w:ascii="宋体" w:eastAsia="宋体" w:hAnsi="宋体" w:hint="eastAsia"/>
          <w:sz w:val="24"/>
        </w:rPr>
      </w:pPr>
      <w:r w:rsidRPr="006F40AC">
        <w:rPr>
          <w:rFonts w:ascii="宋体" w:eastAsia="宋体" w:hAnsi="宋体" w:hint="eastAsia"/>
          <w:sz w:val="24"/>
        </w:rPr>
        <w:t>苗丹民,皇甫恩.MBTI人格类型量表的效度分析[J].第四军医大学学报,1999,(02):185.</w:t>
      </w:r>
    </w:p>
    <w:p w14:paraId="3AE97606" w14:textId="1CD8DA42" w:rsidR="006F40AC" w:rsidRDefault="006F40AC" w:rsidP="006F40AC">
      <w:pPr>
        <w:rPr>
          <w:rFonts w:ascii="宋体" w:eastAsia="宋体" w:hAnsi="宋体" w:hint="eastAsia"/>
          <w:sz w:val="24"/>
        </w:rPr>
      </w:pPr>
      <w:r w:rsidRPr="006F40AC">
        <w:rPr>
          <w:rFonts w:ascii="宋体" w:eastAsia="宋体" w:hAnsi="宋体" w:hint="eastAsia"/>
          <w:sz w:val="24"/>
        </w:rPr>
        <w:t>冯依晨.大学生不安全依恋与幸福恐惧的关系：述情障碍与抑郁的作用及干预研究[D].四川师范大学,2024.</w:t>
      </w:r>
      <w:proofErr w:type="gramStart"/>
      <w:r w:rsidRPr="006F40AC">
        <w:rPr>
          <w:rFonts w:ascii="宋体" w:eastAsia="宋体" w:hAnsi="宋体" w:hint="eastAsia"/>
          <w:sz w:val="24"/>
        </w:rPr>
        <w:t>DOI:10.27347/d.cnki.gssdu</w:t>
      </w:r>
      <w:proofErr w:type="gramEnd"/>
      <w:r w:rsidRPr="006F40AC">
        <w:rPr>
          <w:rFonts w:ascii="宋体" w:eastAsia="宋体" w:hAnsi="宋体" w:hint="eastAsia"/>
          <w:sz w:val="24"/>
        </w:rPr>
        <w:t>.2024.000805.</w:t>
      </w:r>
    </w:p>
    <w:p w14:paraId="279261D2" w14:textId="38BB7985" w:rsidR="006F40AC" w:rsidRDefault="006F40AC" w:rsidP="006F40AC">
      <w:pPr>
        <w:rPr>
          <w:rFonts w:ascii="宋体" w:eastAsia="宋体" w:hAnsi="宋体" w:hint="eastAsia"/>
          <w:sz w:val="24"/>
        </w:rPr>
      </w:pPr>
      <w:r w:rsidRPr="006F40AC">
        <w:rPr>
          <w:rFonts w:ascii="宋体" w:eastAsia="宋体" w:hAnsi="宋体"/>
          <w:sz w:val="24"/>
        </w:rPr>
        <w:t>Constantino, J., Kennon-McGill, S., Weichselbaum, C. et al. Infant viewing of social scenes is under genetic control and is atypical in autism. Nature 547, 340–344 (2017).</w:t>
      </w:r>
    </w:p>
    <w:p w14:paraId="13837C96" w14:textId="77777777" w:rsidR="006F40AC" w:rsidRPr="006F40AC" w:rsidRDefault="006F40AC" w:rsidP="006F40AC">
      <w:pPr>
        <w:rPr>
          <w:rFonts w:ascii="宋体" w:eastAsia="宋体" w:hAnsi="宋体" w:hint="eastAsia"/>
          <w:sz w:val="24"/>
        </w:rPr>
      </w:pPr>
      <w:r w:rsidRPr="006F40AC">
        <w:rPr>
          <w:rFonts w:ascii="宋体" w:eastAsia="宋体" w:hAnsi="宋体"/>
          <w:sz w:val="24"/>
        </w:rPr>
        <w:t xml:space="preserve">Baumrind, D. (1966). Effects of Authoritative Parental Control on Child Behavior. </w:t>
      </w:r>
      <w:r w:rsidRPr="006F40AC">
        <w:rPr>
          <w:rFonts w:ascii="宋体" w:eastAsia="宋体" w:hAnsi="宋体"/>
          <w:i/>
          <w:iCs/>
          <w:sz w:val="24"/>
        </w:rPr>
        <w:t>Child Development</w:t>
      </w:r>
      <w:r w:rsidRPr="006F40AC">
        <w:rPr>
          <w:rFonts w:ascii="宋体" w:eastAsia="宋体" w:hAnsi="宋体"/>
          <w:sz w:val="24"/>
        </w:rPr>
        <w:t xml:space="preserve">, </w:t>
      </w:r>
      <w:r w:rsidRPr="006F40AC">
        <w:rPr>
          <w:rFonts w:ascii="宋体" w:eastAsia="宋体" w:hAnsi="宋体"/>
          <w:i/>
          <w:iCs/>
          <w:sz w:val="24"/>
        </w:rPr>
        <w:t>37</w:t>
      </w:r>
      <w:r w:rsidRPr="006F40AC">
        <w:rPr>
          <w:rFonts w:ascii="宋体" w:eastAsia="宋体" w:hAnsi="宋体"/>
          <w:sz w:val="24"/>
        </w:rPr>
        <w:t>(4), 887–907. https://doi.org/10.2307/1126611</w:t>
      </w:r>
    </w:p>
    <w:p w14:paraId="1AC975D8" w14:textId="77777777" w:rsidR="006F40AC" w:rsidRPr="006F40AC" w:rsidRDefault="006F40AC" w:rsidP="006F40AC">
      <w:pPr>
        <w:rPr>
          <w:rFonts w:ascii="宋体" w:eastAsia="宋体" w:hAnsi="宋体" w:hint="eastAsia"/>
          <w:sz w:val="24"/>
        </w:rPr>
      </w:pPr>
    </w:p>
    <w:p w14:paraId="63395AC2" w14:textId="77777777" w:rsidR="00236BCF" w:rsidRDefault="00236BCF" w:rsidP="00096C4D">
      <w:pPr>
        <w:rPr>
          <w:rFonts w:hint="eastAsia"/>
        </w:rPr>
      </w:pPr>
    </w:p>
    <w:p w14:paraId="17A75D2B" w14:textId="77777777" w:rsidR="00236BCF" w:rsidRDefault="00236BCF" w:rsidP="00096C4D">
      <w:pPr>
        <w:rPr>
          <w:rFonts w:hint="eastAsia"/>
        </w:rPr>
      </w:pPr>
    </w:p>
    <w:p w14:paraId="51A497F0" w14:textId="77777777" w:rsidR="00236BCF" w:rsidRDefault="00236BCF" w:rsidP="00096C4D">
      <w:pPr>
        <w:rPr>
          <w:rFonts w:hint="eastAsia"/>
        </w:rPr>
      </w:pPr>
    </w:p>
    <w:p w14:paraId="021AD37E" w14:textId="77777777" w:rsidR="00236BCF" w:rsidRDefault="00236BCF" w:rsidP="00096C4D">
      <w:pPr>
        <w:rPr>
          <w:rFonts w:hint="eastAsia"/>
        </w:rPr>
      </w:pPr>
    </w:p>
    <w:p w14:paraId="09D45A49" w14:textId="77777777" w:rsidR="00236BCF" w:rsidRDefault="00236BCF" w:rsidP="00096C4D">
      <w:pPr>
        <w:rPr>
          <w:rFonts w:hint="eastAsia"/>
        </w:rPr>
      </w:pPr>
    </w:p>
    <w:p w14:paraId="1BCB6AEB" w14:textId="77777777" w:rsidR="00236BCF" w:rsidRDefault="00236BCF" w:rsidP="00096C4D">
      <w:pPr>
        <w:rPr>
          <w:rFonts w:hint="eastAsia"/>
        </w:rPr>
      </w:pPr>
    </w:p>
    <w:p w14:paraId="3290C13B" w14:textId="77777777" w:rsidR="00236BCF" w:rsidRDefault="00236BCF" w:rsidP="00096C4D">
      <w:pPr>
        <w:rPr>
          <w:rFonts w:hint="eastAsia"/>
        </w:rPr>
      </w:pPr>
    </w:p>
    <w:p w14:paraId="421A9A85" w14:textId="77777777" w:rsidR="00236BCF" w:rsidRDefault="00236BCF" w:rsidP="00096C4D">
      <w:pPr>
        <w:rPr>
          <w:rFonts w:hint="eastAsia"/>
        </w:rPr>
      </w:pPr>
    </w:p>
    <w:p w14:paraId="4EF34E12" w14:textId="77777777" w:rsidR="00236BCF" w:rsidRPr="003D602C" w:rsidRDefault="00236BCF" w:rsidP="00096C4D">
      <w:pPr>
        <w:rPr>
          <w:rFonts w:hint="eastAsia"/>
        </w:rPr>
      </w:pPr>
    </w:p>
    <w:sectPr w:rsidR="00236BCF" w:rsidRPr="003D602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4277E6" w14:textId="77777777" w:rsidR="00C13D6B" w:rsidRDefault="00C13D6B" w:rsidP="002D5C9D">
      <w:pPr>
        <w:spacing w:after="0" w:line="240" w:lineRule="auto"/>
        <w:rPr>
          <w:rFonts w:hint="eastAsia"/>
        </w:rPr>
      </w:pPr>
      <w:r>
        <w:separator/>
      </w:r>
    </w:p>
  </w:endnote>
  <w:endnote w:type="continuationSeparator" w:id="0">
    <w:p w14:paraId="2CA1F8C5" w14:textId="77777777" w:rsidR="00C13D6B" w:rsidRDefault="00C13D6B" w:rsidP="002D5C9D">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74CCCA" w14:textId="77777777" w:rsidR="00C13D6B" w:rsidRDefault="00C13D6B" w:rsidP="002D5C9D">
      <w:pPr>
        <w:spacing w:after="0" w:line="240" w:lineRule="auto"/>
        <w:rPr>
          <w:rFonts w:hint="eastAsia"/>
        </w:rPr>
      </w:pPr>
      <w:r>
        <w:separator/>
      </w:r>
    </w:p>
  </w:footnote>
  <w:footnote w:type="continuationSeparator" w:id="0">
    <w:p w14:paraId="0B395968" w14:textId="77777777" w:rsidR="00C13D6B" w:rsidRDefault="00C13D6B" w:rsidP="002D5C9D">
      <w:pPr>
        <w:spacing w:after="0" w:line="240" w:lineRule="auto"/>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2A335D"/>
    <w:multiLevelType w:val="hybridMultilevel"/>
    <w:tmpl w:val="E02C7F5A"/>
    <w:lvl w:ilvl="0" w:tplc="30E2A92E">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 w15:restartNumberingAfterBreak="0">
    <w:nsid w:val="0BED235F"/>
    <w:multiLevelType w:val="multilevel"/>
    <w:tmpl w:val="601697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606364"/>
    <w:multiLevelType w:val="multilevel"/>
    <w:tmpl w:val="58981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CA2116"/>
    <w:multiLevelType w:val="hybridMultilevel"/>
    <w:tmpl w:val="16924344"/>
    <w:lvl w:ilvl="0" w:tplc="C8784CEA">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40FE0CCD"/>
    <w:multiLevelType w:val="multilevel"/>
    <w:tmpl w:val="91FC0B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FE2DD1"/>
    <w:multiLevelType w:val="hybridMultilevel"/>
    <w:tmpl w:val="C1C685A2"/>
    <w:lvl w:ilvl="0" w:tplc="09EC04F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52A60117"/>
    <w:multiLevelType w:val="hybridMultilevel"/>
    <w:tmpl w:val="E3CCAA26"/>
    <w:lvl w:ilvl="0" w:tplc="8E60A0B6">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6884566D"/>
    <w:multiLevelType w:val="multilevel"/>
    <w:tmpl w:val="B2CA6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62445C"/>
    <w:multiLevelType w:val="multilevel"/>
    <w:tmpl w:val="99D4E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A36AFD"/>
    <w:multiLevelType w:val="multilevel"/>
    <w:tmpl w:val="51BE4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1567281">
    <w:abstractNumId w:val="8"/>
  </w:num>
  <w:num w:numId="2" w16cid:durableId="1044014322">
    <w:abstractNumId w:val="2"/>
  </w:num>
  <w:num w:numId="3" w16cid:durableId="696735231">
    <w:abstractNumId w:val="7"/>
  </w:num>
  <w:num w:numId="4" w16cid:durableId="2076705827">
    <w:abstractNumId w:val="1"/>
  </w:num>
  <w:num w:numId="5" w16cid:durableId="169175769">
    <w:abstractNumId w:val="4"/>
  </w:num>
  <w:num w:numId="6" w16cid:durableId="1130323821">
    <w:abstractNumId w:val="0"/>
  </w:num>
  <w:num w:numId="7" w16cid:durableId="998194779">
    <w:abstractNumId w:val="9"/>
  </w:num>
  <w:num w:numId="8" w16cid:durableId="1465855709">
    <w:abstractNumId w:val="5"/>
  </w:num>
  <w:num w:numId="9" w16cid:durableId="1897008304">
    <w:abstractNumId w:val="3"/>
  </w:num>
  <w:num w:numId="10" w16cid:durableId="9661318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9DA"/>
    <w:rsid w:val="00003022"/>
    <w:rsid w:val="000056AB"/>
    <w:rsid w:val="00037377"/>
    <w:rsid w:val="000507AE"/>
    <w:rsid w:val="00050FBD"/>
    <w:rsid w:val="00076E58"/>
    <w:rsid w:val="0008607F"/>
    <w:rsid w:val="00093389"/>
    <w:rsid w:val="00096C4D"/>
    <w:rsid w:val="000A1F40"/>
    <w:rsid w:val="000D2643"/>
    <w:rsid w:val="000D7F87"/>
    <w:rsid w:val="000F1574"/>
    <w:rsid w:val="00105BE8"/>
    <w:rsid w:val="001066F0"/>
    <w:rsid w:val="00112F65"/>
    <w:rsid w:val="00144EF1"/>
    <w:rsid w:val="00161558"/>
    <w:rsid w:val="00182480"/>
    <w:rsid w:val="001A034D"/>
    <w:rsid w:val="001A3F5A"/>
    <w:rsid w:val="001C0120"/>
    <w:rsid w:val="001C444F"/>
    <w:rsid w:val="00236BCF"/>
    <w:rsid w:val="00247001"/>
    <w:rsid w:val="00291167"/>
    <w:rsid w:val="002B156A"/>
    <w:rsid w:val="002C72C5"/>
    <w:rsid w:val="002D5C9D"/>
    <w:rsid w:val="002E45EC"/>
    <w:rsid w:val="002E69E3"/>
    <w:rsid w:val="00312BCD"/>
    <w:rsid w:val="00312F70"/>
    <w:rsid w:val="00326EC7"/>
    <w:rsid w:val="003450C6"/>
    <w:rsid w:val="00373688"/>
    <w:rsid w:val="00381A3D"/>
    <w:rsid w:val="003911E7"/>
    <w:rsid w:val="003A4251"/>
    <w:rsid w:val="003A606B"/>
    <w:rsid w:val="003B3DC4"/>
    <w:rsid w:val="003D3445"/>
    <w:rsid w:val="003D602C"/>
    <w:rsid w:val="003E28B1"/>
    <w:rsid w:val="003F7B48"/>
    <w:rsid w:val="00411B48"/>
    <w:rsid w:val="00424338"/>
    <w:rsid w:val="004252E5"/>
    <w:rsid w:val="00425FA5"/>
    <w:rsid w:val="0042709B"/>
    <w:rsid w:val="00432C77"/>
    <w:rsid w:val="004478AA"/>
    <w:rsid w:val="00474421"/>
    <w:rsid w:val="004814F9"/>
    <w:rsid w:val="004970B0"/>
    <w:rsid w:val="004B75AF"/>
    <w:rsid w:val="004C7ED9"/>
    <w:rsid w:val="004E1579"/>
    <w:rsid w:val="004E2889"/>
    <w:rsid w:val="0050479B"/>
    <w:rsid w:val="00542C70"/>
    <w:rsid w:val="00552444"/>
    <w:rsid w:val="0055365A"/>
    <w:rsid w:val="00563A9C"/>
    <w:rsid w:val="0058615F"/>
    <w:rsid w:val="005F4B6D"/>
    <w:rsid w:val="006308D0"/>
    <w:rsid w:val="00642900"/>
    <w:rsid w:val="00654CB7"/>
    <w:rsid w:val="0067126A"/>
    <w:rsid w:val="00672D93"/>
    <w:rsid w:val="00675189"/>
    <w:rsid w:val="006A4A98"/>
    <w:rsid w:val="006C222C"/>
    <w:rsid w:val="006D4B59"/>
    <w:rsid w:val="006F3DB2"/>
    <w:rsid w:val="006F40AC"/>
    <w:rsid w:val="00714707"/>
    <w:rsid w:val="007364D6"/>
    <w:rsid w:val="00742FD9"/>
    <w:rsid w:val="00794348"/>
    <w:rsid w:val="007A3129"/>
    <w:rsid w:val="007B2935"/>
    <w:rsid w:val="007B7BE4"/>
    <w:rsid w:val="007D4C23"/>
    <w:rsid w:val="007F01B1"/>
    <w:rsid w:val="007F03B9"/>
    <w:rsid w:val="008013E0"/>
    <w:rsid w:val="008A2D41"/>
    <w:rsid w:val="009151E4"/>
    <w:rsid w:val="00932BE5"/>
    <w:rsid w:val="00950422"/>
    <w:rsid w:val="00951A9B"/>
    <w:rsid w:val="00973E3D"/>
    <w:rsid w:val="00974741"/>
    <w:rsid w:val="009A7B1B"/>
    <w:rsid w:val="009B30BB"/>
    <w:rsid w:val="009C1168"/>
    <w:rsid w:val="009F1B28"/>
    <w:rsid w:val="00A12F56"/>
    <w:rsid w:val="00A57C7F"/>
    <w:rsid w:val="00A80EFA"/>
    <w:rsid w:val="00AA5205"/>
    <w:rsid w:val="00AB1EA4"/>
    <w:rsid w:val="00AD4F56"/>
    <w:rsid w:val="00AF1062"/>
    <w:rsid w:val="00B31812"/>
    <w:rsid w:val="00B62AE4"/>
    <w:rsid w:val="00B66ACF"/>
    <w:rsid w:val="00B74893"/>
    <w:rsid w:val="00BA4255"/>
    <w:rsid w:val="00BB7968"/>
    <w:rsid w:val="00BD355D"/>
    <w:rsid w:val="00C13D6B"/>
    <w:rsid w:val="00C17482"/>
    <w:rsid w:val="00C17DB4"/>
    <w:rsid w:val="00C538B5"/>
    <w:rsid w:val="00C60A6F"/>
    <w:rsid w:val="00C65469"/>
    <w:rsid w:val="00C67254"/>
    <w:rsid w:val="00C67DC2"/>
    <w:rsid w:val="00C705DB"/>
    <w:rsid w:val="00C849DA"/>
    <w:rsid w:val="00C92356"/>
    <w:rsid w:val="00CC080E"/>
    <w:rsid w:val="00CE07C3"/>
    <w:rsid w:val="00D23690"/>
    <w:rsid w:val="00D26A89"/>
    <w:rsid w:val="00D37FDC"/>
    <w:rsid w:val="00D5014B"/>
    <w:rsid w:val="00D63F5C"/>
    <w:rsid w:val="00D97788"/>
    <w:rsid w:val="00DA4F04"/>
    <w:rsid w:val="00DA7EA1"/>
    <w:rsid w:val="00DD0463"/>
    <w:rsid w:val="00DF4355"/>
    <w:rsid w:val="00E13DFA"/>
    <w:rsid w:val="00E13EA7"/>
    <w:rsid w:val="00E238A0"/>
    <w:rsid w:val="00E37964"/>
    <w:rsid w:val="00E52A9C"/>
    <w:rsid w:val="00E710B7"/>
    <w:rsid w:val="00EA172A"/>
    <w:rsid w:val="00EA3A7D"/>
    <w:rsid w:val="00EC458F"/>
    <w:rsid w:val="00ED26DD"/>
    <w:rsid w:val="00ED6273"/>
    <w:rsid w:val="00EE7F46"/>
    <w:rsid w:val="00EF0BEC"/>
    <w:rsid w:val="00F159F8"/>
    <w:rsid w:val="00F344CC"/>
    <w:rsid w:val="00F3528A"/>
    <w:rsid w:val="00F354A8"/>
    <w:rsid w:val="00FD1AC5"/>
    <w:rsid w:val="00FE366F"/>
    <w:rsid w:val="00FF2D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4743FA6"/>
  <w15:chartTrackingRefBased/>
  <w15:docId w15:val="{C36F861D-C902-46A7-A84F-46A9E3C35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C849DA"/>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C849DA"/>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rsid w:val="00C849DA"/>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C849DA"/>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C849DA"/>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C849DA"/>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C849DA"/>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C849DA"/>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C849DA"/>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849DA"/>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C849DA"/>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rsid w:val="00C849DA"/>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C849DA"/>
    <w:rPr>
      <w:rFonts w:cstheme="majorBidi"/>
      <w:color w:val="0F4761" w:themeColor="accent1" w:themeShade="BF"/>
      <w:sz w:val="28"/>
      <w:szCs w:val="28"/>
    </w:rPr>
  </w:style>
  <w:style w:type="character" w:customStyle="1" w:styleId="50">
    <w:name w:val="标题 5 字符"/>
    <w:basedOn w:val="a0"/>
    <w:link w:val="5"/>
    <w:uiPriority w:val="9"/>
    <w:semiHidden/>
    <w:rsid w:val="00C849DA"/>
    <w:rPr>
      <w:rFonts w:cstheme="majorBidi"/>
      <w:color w:val="0F4761" w:themeColor="accent1" w:themeShade="BF"/>
      <w:sz w:val="24"/>
    </w:rPr>
  </w:style>
  <w:style w:type="character" w:customStyle="1" w:styleId="60">
    <w:name w:val="标题 6 字符"/>
    <w:basedOn w:val="a0"/>
    <w:link w:val="6"/>
    <w:uiPriority w:val="9"/>
    <w:semiHidden/>
    <w:rsid w:val="00C849DA"/>
    <w:rPr>
      <w:rFonts w:cstheme="majorBidi"/>
      <w:b/>
      <w:bCs/>
      <w:color w:val="0F4761" w:themeColor="accent1" w:themeShade="BF"/>
    </w:rPr>
  </w:style>
  <w:style w:type="character" w:customStyle="1" w:styleId="70">
    <w:name w:val="标题 7 字符"/>
    <w:basedOn w:val="a0"/>
    <w:link w:val="7"/>
    <w:uiPriority w:val="9"/>
    <w:semiHidden/>
    <w:rsid w:val="00C849DA"/>
    <w:rPr>
      <w:rFonts w:cstheme="majorBidi"/>
      <w:b/>
      <w:bCs/>
      <w:color w:val="595959" w:themeColor="text1" w:themeTint="A6"/>
    </w:rPr>
  </w:style>
  <w:style w:type="character" w:customStyle="1" w:styleId="80">
    <w:name w:val="标题 8 字符"/>
    <w:basedOn w:val="a0"/>
    <w:link w:val="8"/>
    <w:uiPriority w:val="9"/>
    <w:semiHidden/>
    <w:rsid w:val="00C849DA"/>
    <w:rPr>
      <w:rFonts w:cstheme="majorBidi"/>
      <w:color w:val="595959" w:themeColor="text1" w:themeTint="A6"/>
    </w:rPr>
  </w:style>
  <w:style w:type="character" w:customStyle="1" w:styleId="90">
    <w:name w:val="标题 9 字符"/>
    <w:basedOn w:val="a0"/>
    <w:link w:val="9"/>
    <w:uiPriority w:val="9"/>
    <w:semiHidden/>
    <w:rsid w:val="00C849DA"/>
    <w:rPr>
      <w:rFonts w:eastAsiaTheme="majorEastAsia" w:cstheme="majorBidi"/>
      <w:color w:val="595959" w:themeColor="text1" w:themeTint="A6"/>
    </w:rPr>
  </w:style>
  <w:style w:type="paragraph" w:styleId="a3">
    <w:name w:val="Title"/>
    <w:basedOn w:val="a"/>
    <w:next w:val="a"/>
    <w:link w:val="a4"/>
    <w:uiPriority w:val="10"/>
    <w:qFormat/>
    <w:rsid w:val="00C849DA"/>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C849D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849DA"/>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C849DA"/>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C849DA"/>
    <w:pPr>
      <w:spacing w:before="160"/>
      <w:jc w:val="center"/>
    </w:pPr>
    <w:rPr>
      <w:i/>
      <w:iCs/>
      <w:color w:val="404040" w:themeColor="text1" w:themeTint="BF"/>
    </w:rPr>
  </w:style>
  <w:style w:type="character" w:customStyle="1" w:styleId="a8">
    <w:name w:val="引用 字符"/>
    <w:basedOn w:val="a0"/>
    <w:link w:val="a7"/>
    <w:uiPriority w:val="29"/>
    <w:rsid w:val="00C849DA"/>
    <w:rPr>
      <w:i/>
      <w:iCs/>
      <w:color w:val="404040" w:themeColor="text1" w:themeTint="BF"/>
    </w:rPr>
  </w:style>
  <w:style w:type="paragraph" w:styleId="a9">
    <w:name w:val="List Paragraph"/>
    <w:basedOn w:val="a"/>
    <w:uiPriority w:val="34"/>
    <w:qFormat/>
    <w:rsid w:val="00C849DA"/>
    <w:pPr>
      <w:ind w:left="720"/>
      <w:contextualSpacing/>
    </w:pPr>
  </w:style>
  <w:style w:type="character" w:styleId="aa">
    <w:name w:val="Intense Emphasis"/>
    <w:basedOn w:val="a0"/>
    <w:uiPriority w:val="21"/>
    <w:qFormat/>
    <w:rsid w:val="00C849DA"/>
    <w:rPr>
      <w:i/>
      <w:iCs/>
      <w:color w:val="0F4761" w:themeColor="accent1" w:themeShade="BF"/>
    </w:rPr>
  </w:style>
  <w:style w:type="paragraph" w:styleId="ab">
    <w:name w:val="Intense Quote"/>
    <w:basedOn w:val="a"/>
    <w:next w:val="a"/>
    <w:link w:val="ac"/>
    <w:uiPriority w:val="30"/>
    <w:qFormat/>
    <w:rsid w:val="00C849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C849DA"/>
    <w:rPr>
      <w:i/>
      <w:iCs/>
      <w:color w:val="0F4761" w:themeColor="accent1" w:themeShade="BF"/>
    </w:rPr>
  </w:style>
  <w:style w:type="character" w:styleId="ad">
    <w:name w:val="Intense Reference"/>
    <w:basedOn w:val="a0"/>
    <w:uiPriority w:val="32"/>
    <w:qFormat/>
    <w:rsid w:val="00C849DA"/>
    <w:rPr>
      <w:b/>
      <w:bCs/>
      <w:smallCaps/>
      <w:color w:val="0F4761" w:themeColor="accent1" w:themeShade="BF"/>
      <w:spacing w:val="5"/>
    </w:rPr>
  </w:style>
  <w:style w:type="paragraph" w:styleId="ae">
    <w:name w:val="header"/>
    <w:basedOn w:val="a"/>
    <w:link w:val="af"/>
    <w:uiPriority w:val="99"/>
    <w:unhideWhenUsed/>
    <w:rsid w:val="002D5C9D"/>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2D5C9D"/>
    <w:rPr>
      <w:sz w:val="18"/>
      <w:szCs w:val="18"/>
    </w:rPr>
  </w:style>
  <w:style w:type="paragraph" w:styleId="af0">
    <w:name w:val="footer"/>
    <w:basedOn w:val="a"/>
    <w:link w:val="af1"/>
    <w:uiPriority w:val="99"/>
    <w:unhideWhenUsed/>
    <w:rsid w:val="002D5C9D"/>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2D5C9D"/>
    <w:rPr>
      <w:sz w:val="18"/>
      <w:szCs w:val="18"/>
    </w:rPr>
  </w:style>
  <w:style w:type="character" w:styleId="af2">
    <w:name w:val="Hyperlink"/>
    <w:basedOn w:val="a0"/>
    <w:uiPriority w:val="99"/>
    <w:unhideWhenUsed/>
    <w:rsid w:val="000D7F87"/>
    <w:rPr>
      <w:color w:val="467886" w:themeColor="hyperlink"/>
      <w:u w:val="single"/>
    </w:rPr>
  </w:style>
  <w:style w:type="character" w:styleId="af3">
    <w:name w:val="Unresolved Mention"/>
    <w:basedOn w:val="a0"/>
    <w:uiPriority w:val="99"/>
    <w:semiHidden/>
    <w:unhideWhenUsed/>
    <w:rsid w:val="000D7F87"/>
    <w:rPr>
      <w:color w:val="605E5C"/>
      <w:shd w:val="clear" w:color="auto" w:fill="E1DFDD"/>
    </w:rPr>
  </w:style>
  <w:style w:type="table" w:styleId="af4">
    <w:name w:val="Table Grid"/>
    <w:basedOn w:val="a1"/>
    <w:uiPriority w:val="39"/>
    <w:rsid w:val="00ED62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5">
    <w:name w:val="FollowedHyperlink"/>
    <w:basedOn w:val="a0"/>
    <w:uiPriority w:val="99"/>
    <w:semiHidden/>
    <w:unhideWhenUsed/>
    <w:rsid w:val="00CE07C3"/>
    <w:rPr>
      <w:color w:val="96607D" w:themeColor="followedHyperlink"/>
      <w:u w:val="single"/>
    </w:rPr>
  </w:style>
  <w:style w:type="paragraph" w:styleId="af6">
    <w:name w:val="Normal (Web)"/>
    <w:basedOn w:val="a"/>
    <w:uiPriority w:val="99"/>
    <w:semiHidden/>
    <w:unhideWhenUsed/>
    <w:rsid w:val="00037377"/>
    <w:rPr>
      <w:rFonts w:ascii="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17459">
      <w:bodyDiv w:val="1"/>
      <w:marLeft w:val="0"/>
      <w:marRight w:val="0"/>
      <w:marTop w:val="0"/>
      <w:marBottom w:val="0"/>
      <w:divBdr>
        <w:top w:val="none" w:sz="0" w:space="0" w:color="auto"/>
        <w:left w:val="none" w:sz="0" w:space="0" w:color="auto"/>
        <w:bottom w:val="none" w:sz="0" w:space="0" w:color="auto"/>
        <w:right w:val="none" w:sz="0" w:space="0" w:color="auto"/>
      </w:divBdr>
      <w:divsChild>
        <w:div w:id="993794767">
          <w:marLeft w:val="0"/>
          <w:marRight w:val="0"/>
          <w:marTop w:val="0"/>
          <w:marBottom w:val="0"/>
          <w:divBdr>
            <w:top w:val="none" w:sz="0" w:space="0" w:color="auto"/>
            <w:left w:val="none" w:sz="0" w:space="0" w:color="auto"/>
            <w:bottom w:val="none" w:sz="0" w:space="0" w:color="auto"/>
            <w:right w:val="none" w:sz="0" w:space="0" w:color="auto"/>
          </w:divBdr>
          <w:divsChild>
            <w:div w:id="56734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80275">
      <w:bodyDiv w:val="1"/>
      <w:marLeft w:val="0"/>
      <w:marRight w:val="0"/>
      <w:marTop w:val="0"/>
      <w:marBottom w:val="0"/>
      <w:divBdr>
        <w:top w:val="none" w:sz="0" w:space="0" w:color="auto"/>
        <w:left w:val="none" w:sz="0" w:space="0" w:color="auto"/>
        <w:bottom w:val="none" w:sz="0" w:space="0" w:color="auto"/>
        <w:right w:val="none" w:sz="0" w:space="0" w:color="auto"/>
      </w:divBdr>
    </w:div>
    <w:div w:id="24134144">
      <w:bodyDiv w:val="1"/>
      <w:marLeft w:val="0"/>
      <w:marRight w:val="0"/>
      <w:marTop w:val="0"/>
      <w:marBottom w:val="0"/>
      <w:divBdr>
        <w:top w:val="none" w:sz="0" w:space="0" w:color="auto"/>
        <w:left w:val="none" w:sz="0" w:space="0" w:color="auto"/>
        <w:bottom w:val="none" w:sz="0" w:space="0" w:color="auto"/>
        <w:right w:val="none" w:sz="0" w:space="0" w:color="auto"/>
      </w:divBdr>
    </w:div>
    <w:div w:id="177352776">
      <w:bodyDiv w:val="1"/>
      <w:marLeft w:val="0"/>
      <w:marRight w:val="0"/>
      <w:marTop w:val="0"/>
      <w:marBottom w:val="0"/>
      <w:divBdr>
        <w:top w:val="none" w:sz="0" w:space="0" w:color="auto"/>
        <w:left w:val="none" w:sz="0" w:space="0" w:color="auto"/>
        <w:bottom w:val="none" w:sz="0" w:space="0" w:color="auto"/>
        <w:right w:val="none" w:sz="0" w:space="0" w:color="auto"/>
      </w:divBdr>
    </w:div>
    <w:div w:id="273173743">
      <w:bodyDiv w:val="1"/>
      <w:marLeft w:val="0"/>
      <w:marRight w:val="0"/>
      <w:marTop w:val="0"/>
      <w:marBottom w:val="0"/>
      <w:divBdr>
        <w:top w:val="none" w:sz="0" w:space="0" w:color="auto"/>
        <w:left w:val="none" w:sz="0" w:space="0" w:color="auto"/>
        <w:bottom w:val="none" w:sz="0" w:space="0" w:color="auto"/>
        <w:right w:val="none" w:sz="0" w:space="0" w:color="auto"/>
      </w:divBdr>
    </w:div>
    <w:div w:id="308903223">
      <w:bodyDiv w:val="1"/>
      <w:marLeft w:val="0"/>
      <w:marRight w:val="0"/>
      <w:marTop w:val="0"/>
      <w:marBottom w:val="0"/>
      <w:divBdr>
        <w:top w:val="none" w:sz="0" w:space="0" w:color="auto"/>
        <w:left w:val="none" w:sz="0" w:space="0" w:color="auto"/>
        <w:bottom w:val="none" w:sz="0" w:space="0" w:color="auto"/>
        <w:right w:val="none" w:sz="0" w:space="0" w:color="auto"/>
      </w:divBdr>
    </w:div>
    <w:div w:id="357900715">
      <w:bodyDiv w:val="1"/>
      <w:marLeft w:val="0"/>
      <w:marRight w:val="0"/>
      <w:marTop w:val="0"/>
      <w:marBottom w:val="0"/>
      <w:divBdr>
        <w:top w:val="none" w:sz="0" w:space="0" w:color="auto"/>
        <w:left w:val="none" w:sz="0" w:space="0" w:color="auto"/>
        <w:bottom w:val="none" w:sz="0" w:space="0" w:color="auto"/>
        <w:right w:val="none" w:sz="0" w:space="0" w:color="auto"/>
      </w:divBdr>
      <w:divsChild>
        <w:div w:id="1432967979">
          <w:marLeft w:val="0"/>
          <w:marRight w:val="0"/>
          <w:marTop w:val="0"/>
          <w:marBottom w:val="0"/>
          <w:divBdr>
            <w:top w:val="none" w:sz="0" w:space="0" w:color="auto"/>
            <w:left w:val="none" w:sz="0" w:space="0" w:color="auto"/>
            <w:bottom w:val="none" w:sz="0" w:space="0" w:color="auto"/>
            <w:right w:val="none" w:sz="0" w:space="0" w:color="auto"/>
          </w:divBdr>
          <w:divsChild>
            <w:div w:id="1777091207">
              <w:marLeft w:val="0"/>
              <w:marRight w:val="0"/>
              <w:marTop w:val="0"/>
              <w:marBottom w:val="0"/>
              <w:divBdr>
                <w:top w:val="none" w:sz="0" w:space="0" w:color="auto"/>
                <w:left w:val="none" w:sz="0" w:space="0" w:color="auto"/>
                <w:bottom w:val="none" w:sz="0" w:space="0" w:color="auto"/>
                <w:right w:val="none" w:sz="0" w:space="0" w:color="auto"/>
              </w:divBdr>
              <w:divsChild>
                <w:div w:id="346449396">
                  <w:marLeft w:val="0"/>
                  <w:marRight w:val="0"/>
                  <w:marTop w:val="0"/>
                  <w:marBottom w:val="0"/>
                  <w:divBdr>
                    <w:top w:val="none" w:sz="0" w:space="0" w:color="auto"/>
                    <w:left w:val="none" w:sz="0" w:space="0" w:color="auto"/>
                    <w:bottom w:val="none" w:sz="0" w:space="0" w:color="auto"/>
                    <w:right w:val="none" w:sz="0" w:space="0" w:color="auto"/>
                  </w:divBdr>
                  <w:divsChild>
                    <w:div w:id="534125297">
                      <w:marLeft w:val="0"/>
                      <w:marRight w:val="0"/>
                      <w:marTop w:val="0"/>
                      <w:marBottom w:val="0"/>
                      <w:divBdr>
                        <w:top w:val="none" w:sz="0" w:space="0" w:color="auto"/>
                        <w:left w:val="none" w:sz="0" w:space="0" w:color="auto"/>
                        <w:bottom w:val="none" w:sz="0" w:space="0" w:color="auto"/>
                        <w:right w:val="none" w:sz="0" w:space="0" w:color="auto"/>
                      </w:divBdr>
                      <w:divsChild>
                        <w:div w:id="1318727140">
                          <w:marLeft w:val="0"/>
                          <w:marRight w:val="0"/>
                          <w:marTop w:val="0"/>
                          <w:marBottom w:val="0"/>
                          <w:divBdr>
                            <w:top w:val="none" w:sz="0" w:space="0" w:color="auto"/>
                            <w:left w:val="none" w:sz="0" w:space="0" w:color="auto"/>
                            <w:bottom w:val="none" w:sz="0" w:space="0" w:color="auto"/>
                            <w:right w:val="none" w:sz="0" w:space="0" w:color="auto"/>
                          </w:divBdr>
                          <w:divsChild>
                            <w:div w:id="577594290">
                              <w:marLeft w:val="0"/>
                              <w:marRight w:val="0"/>
                              <w:marTop w:val="0"/>
                              <w:marBottom w:val="0"/>
                              <w:divBdr>
                                <w:top w:val="none" w:sz="0" w:space="0" w:color="auto"/>
                                <w:left w:val="none" w:sz="0" w:space="0" w:color="auto"/>
                                <w:bottom w:val="none" w:sz="0" w:space="0" w:color="auto"/>
                                <w:right w:val="none" w:sz="0" w:space="0" w:color="auto"/>
                              </w:divBdr>
                              <w:divsChild>
                                <w:div w:id="1246457717">
                                  <w:marLeft w:val="0"/>
                                  <w:marRight w:val="0"/>
                                  <w:marTop w:val="0"/>
                                  <w:marBottom w:val="0"/>
                                  <w:divBdr>
                                    <w:top w:val="none" w:sz="0" w:space="0" w:color="auto"/>
                                    <w:left w:val="none" w:sz="0" w:space="0" w:color="auto"/>
                                    <w:bottom w:val="none" w:sz="0" w:space="0" w:color="auto"/>
                                    <w:right w:val="none" w:sz="0" w:space="0" w:color="auto"/>
                                  </w:divBdr>
                                </w:div>
                                <w:div w:id="292056949">
                                  <w:marLeft w:val="0"/>
                                  <w:marRight w:val="0"/>
                                  <w:marTop w:val="0"/>
                                  <w:marBottom w:val="0"/>
                                  <w:divBdr>
                                    <w:top w:val="none" w:sz="0" w:space="0" w:color="auto"/>
                                    <w:left w:val="none" w:sz="0" w:space="0" w:color="auto"/>
                                    <w:bottom w:val="none" w:sz="0" w:space="0" w:color="auto"/>
                                    <w:right w:val="none" w:sz="0" w:space="0" w:color="auto"/>
                                  </w:divBdr>
                                </w:div>
                                <w:div w:id="21373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2563265">
      <w:bodyDiv w:val="1"/>
      <w:marLeft w:val="0"/>
      <w:marRight w:val="0"/>
      <w:marTop w:val="0"/>
      <w:marBottom w:val="0"/>
      <w:divBdr>
        <w:top w:val="none" w:sz="0" w:space="0" w:color="auto"/>
        <w:left w:val="none" w:sz="0" w:space="0" w:color="auto"/>
        <w:bottom w:val="none" w:sz="0" w:space="0" w:color="auto"/>
        <w:right w:val="none" w:sz="0" w:space="0" w:color="auto"/>
      </w:divBdr>
    </w:div>
    <w:div w:id="485895563">
      <w:bodyDiv w:val="1"/>
      <w:marLeft w:val="0"/>
      <w:marRight w:val="0"/>
      <w:marTop w:val="0"/>
      <w:marBottom w:val="0"/>
      <w:divBdr>
        <w:top w:val="none" w:sz="0" w:space="0" w:color="auto"/>
        <w:left w:val="none" w:sz="0" w:space="0" w:color="auto"/>
        <w:bottom w:val="none" w:sz="0" w:space="0" w:color="auto"/>
        <w:right w:val="none" w:sz="0" w:space="0" w:color="auto"/>
      </w:divBdr>
    </w:div>
    <w:div w:id="601566852">
      <w:bodyDiv w:val="1"/>
      <w:marLeft w:val="0"/>
      <w:marRight w:val="0"/>
      <w:marTop w:val="0"/>
      <w:marBottom w:val="0"/>
      <w:divBdr>
        <w:top w:val="none" w:sz="0" w:space="0" w:color="auto"/>
        <w:left w:val="none" w:sz="0" w:space="0" w:color="auto"/>
        <w:bottom w:val="none" w:sz="0" w:space="0" w:color="auto"/>
        <w:right w:val="none" w:sz="0" w:space="0" w:color="auto"/>
      </w:divBdr>
    </w:div>
    <w:div w:id="670839073">
      <w:bodyDiv w:val="1"/>
      <w:marLeft w:val="0"/>
      <w:marRight w:val="0"/>
      <w:marTop w:val="0"/>
      <w:marBottom w:val="0"/>
      <w:divBdr>
        <w:top w:val="none" w:sz="0" w:space="0" w:color="auto"/>
        <w:left w:val="none" w:sz="0" w:space="0" w:color="auto"/>
        <w:bottom w:val="none" w:sz="0" w:space="0" w:color="auto"/>
        <w:right w:val="none" w:sz="0" w:space="0" w:color="auto"/>
      </w:divBdr>
    </w:div>
    <w:div w:id="677924251">
      <w:bodyDiv w:val="1"/>
      <w:marLeft w:val="0"/>
      <w:marRight w:val="0"/>
      <w:marTop w:val="0"/>
      <w:marBottom w:val="0"/>
      <w:divBdr>
        <w:top w:val="none" w:sz="0" w:space="0" w:color="auto"/>
        <w:left w:val="none" w:sz="0" w:space="0" w:color="auto"/>
        <w:bottom w:val="none" w:sz="0" w:space="0" w:color="auto"/>
        <w:right w:val="none" w:sz="0" w:space="0" w:color="auto"/>
      </w:divBdr>
    </w:div>
    <w:div w:id="707216164">
      <w:bodyDiv w:val="1"/>
      <w:marLeft w:val="0"/>
      <w:marRight w:val="0"/>
      <w:marTop w:val="0"/>
      <w:marBottom w:val="0"/>
      <w:divBdr>
        <w:top w:val="none" w:sz="0" w:space="0" w:color="auto"/>
        <w:left w:val="none" w:sz="0" w:space="0" w:color="auto"/>
        <w:bottom w:val="none" w:sz="0" w:space="0" w:color="auto"/>
        <w:right w:val="none" w:sz="0" w:space="0" w:color="auto"/>
      </w:divBdr>
    </w:div>
    <w:div w:id="943852156">
      <w:bodyDiv w:val="1"/>
      <w:marLeft w:val="0"/>
      <w:marRight w:val="0"/>
      <w:marTop w:val="0"/>
      <w:marBottom w:val="0"/>
      <w:divBdr>
        <w:top w:val="none" w:sz="0" w:space="0" w:color="auto"/>
        <w:left w:val="none" w:sz="0" w:space="0" w:color="auto"/>
        <w:bottom w:val="none" w:sz="0" w:space="0" w:color="auto"/>
        <w:right w:val="none" w:sz="0" w:space="0" w:color="auto"/>
      </w:divBdr>
      <w:divsChild>
        <w:div w:id="2051611717">
          <w:marLeft w:val="0"/>
          <w:marRight w:val="0"/>
          <w:marTop w:val="0"/>
          <w:marBottom w:val="225"/>
          <w:divBdr>
            <w:top w:val="none" w:sz="0" w:space="0" w:color="auto"/>
            <w:left w:val="none" w:sz="0" w:space="0" w:color="auto"/>
            <w:bottom w:val="none" w:sz="0" w:space="0" w:color="auto"/>
            <w:right w:val="none" w:sz="0" w:space="0" w:color="auto"/>
          </w:divBdr>
        </w:div>
        <w:div w:id="545069606">
          <w:marLeft w:val="0"/>
          <w:marRight w:val="0"/>
          <w:marTop w:val="0"/>
          <w:marBottom w:val="225"/>
          <w:divBdr>
            <w:top w:val="none" w:sz="0" w:space="0" w:color="auto"/>
            <w:left w:val="none" w:sz="0" w:space="0" w:color="auto"/>
            <w:bottom w:val="none" w:sz="0" w:space="0" w:color="auto"/>
            <w:right w:val="none" w:sz="0" w:space="0" w:color="auto"/>
          </w:divBdr>
        </w:div>
      </w:divsChild>
    </w:div>
    <w:div w:id="955257029">
      <w:bodyDiv w:val="1"/>
      <w:marLeft w:val="0"/>
      <w:marRight w:val="0"/>
      <w:marTop w:val="0"/>
      <w:marBottom w:val="0"/>
      <w:divBdr>
        <w:top w:val="none" w:sz="0" w:space="0" w:color="auto"/>
        <w:left w:val="none" w:sz="0" w:space="0" w:color="auto"/>
        <w:bottom w:val="none" w:sz="0" w:space="0" w:color="auto"/>
        <w:right w:val="none" w:sz="0" w:space="0" w:color="auto"/>
      </w:divBdr>
    </w:div>
    <w:div w:id="982271791">
      <w:bodyDiv w:val="1"/>
      <w:marLeft w:val="0"/>
      <w:marRight w:val="0"/>
      <w:marTop w:val="0"/>
      <w:marBottom w:val="0"/>
      <w:divBdr>
        <w:top w:val="none" w:sz="0" w:space="0" w:color="auto"/>
        <w:left w:val="none" w:sz="0" w:space="0" w:color="auto"/>
        <w:bottom w:val="none" w:sz="0" w:space="0" w:color="auto"/>
        <w:right w:val="none" w:sz="0" w:space="0" w:color="auto"/>
      </w:divBdr>
    </w:div>
    <w:div w:id="1157838437">
      <w:bodyDiv w:val="1"/>
      <w:marLeft w:val="0"/>
      <w:marRight w:val="0"/>
      <w:marTop w:val="0"/>
      <w:marBottom w:val="0"/>
      <w:divBdr>
        <w:top w:val="none" w:sz="0" w:space="0" w:color="auto"/>
        <w:left w:val="none" w:sz="0" w:space="0" w:color="auto"/>
        <w:bottom w:val="none" w:sz="0" w:space="0" w:color="auto"/>
        <w:right w:val="none" w:sz="0" w:space="0" w:color="auto"/>
      </w:divBdr>
      <w:divsChild>
        <w:div w:id="658004967">
          <w:marLeft w:val="0"/>
          <w:marRight w:val="0"/>
          <w:marTop w:val="0"/>
          <w:marBottom w:val="0"/>
          <w:divBdr>
            <w:top w:val="none" w:sz="0" w:space="0" w:color="auto"/>
            <w:left w:val="none" w:sz="0" w:space="0" w:color="auto"/>
            <w:bottom w:val="none" w:sz="0" w:space="0" w:color="auto"/>
            <w:right w:val="none" w:sz="0" w:space="0" w:color="auto"/>
          </w:divBdr>
          <w:divsChild>
            <w:div w:id="1988779696">
              <w:marLeft w:val="0"/>
              <w:marRight w:val="0"/>
              <w:marTop w:val="0"/>
              <w:marBottom w:val="0"/>
              <w:divBdr>
                <w:top w:val="none" w:sz="0" w:space="0" w:color="auto"/>
                <w:left w:val="none" w:sz="0" w:space="0" w:color="auto"/>
                <w:bottom w:val="none" w:sz="0" w:space="0" w:color="auto"/>
                <w:right w:val="none" w:sz="0" w:space="0" w:color="auto"/>
              </w:divBdr>
              <w:divsChild>
                <w:div w:id="19480897">
                  <w:marLeft w:val="0"/>
                  <w:marRight w:val="0"/>
                  <w:marTop w:val="0"/>
                  <w:marBottom w:val="0"/>
                  <w:divBdr>
                    <w:top w:val="none" w:sz="0" w:space="0" w:color="auto"/>
                    <w:left w:val="none" w:sz="0" w:space="0" w:color="auto"/>
                    <w:bottom w:val="none" w:sz="0" w:space="0" w:color="auto"/>
                    <w:right w:val="none" w:sz="0" w:space="0" w:color="auto"/>
                  </w:divBdr>
                  <w:divsChild>
                    <w:div w:id="199439680">
                      <w:marLeft w:val="0"/>
                      <w:marRight w:val="0"/>
                      <w:marTop w:val="0"/>
                      <w:marBottom w:val="0"/>
                      <w:divBdr>
                        <w:top w:val="none" w:sz="0" w:space="0" w:color="auto"/>
                        <w:left w:val="none" w:sz="0" w:space="0" w:color="auto"/>
                        <w:bottom w:val="none" w:sz="0" w:space="0" w:color="auto"/>
                        <w:right w:val="none" w:sz="0" w:space="0" w:color="auto"/>
                      </w:divBdr>
                      <w:divsChild>
                        <w:div w:id="762142103">
                          <w:marLeft w:val="0"/>
                          <w:marRight w:val="0"/>
                          <w:marTop w:val="0"/>
                          <w:marBottom w:val="0"/>
                          <w:divBdr>
                            <w:top w:val="none" w:sz="0" w:space="0" w:color="auto"/>
                            <w:left w:val="none" w:sz="0" w:space="0" w:color="auto"/>
                            <w:bottom w:val="none" w:sz="0" w:space="0" w:color="auto"/>
                            <w:right w:val="none" w:sz="0" w:space="0" w:color="auto"/>
                          </w:divBdr>
                          <w:divsChild>
                            <w:div w:id="150997157">
                              <w:marLeft w:val="0"/>
                              <w:marRight w:val="0"/>
                              <w:marTop w:val="0"/>
                              <w:marBottom w:val="0"/>
                              <w:divBdr>
                                <w:top w:val="none" w:sz="0" w:space="0" w:color="auto"/>
                                <w:left w:val="none" w:sz="0" w:space="0" w:color="auto"/>
                                <w:bottom w:val="none" w:sz="0" w:space="0" w:color="auto"/>
                                <w:right w:val="none" w:sz="0" w:space="0" w:color="auto"/>
                              </w:divBdr>
                              <w:divsChild>
                                <w:div w:id="1474256934">
                                  <w:marLeft w:val="0"/>
                                  <w:marRight w:val="0"/>
                                  <w:marTop w:val="0"/>
                                  <w:marBottom w:val="0"/>
                                  <w:divBdr>
                                    <w:top w:val="none" w:sz="0" w:space="0" w:color="auto"/>
                                    <w:left w:val="none" w:sz="0" w:space="0" w:color="auto"/>
                                    <w:bottom w:val="none" w:sz="0" w:space="0" w:color="auto"/>
                                    <w:right w:val="none" w:sz="0" w:space="0" w:color="auto"/>
                                  </w:divBdr>
                                </w:div>
                                <w:div w:id="970862507">
                                  <w:marLeft w:val="0"/>
                                  <w:marRight w:val="0"/>
                                  <w:marTop w:val="0"/>
                                  <w:marBottom w:val="0"/>
                                  <w:divBdr>
                                    <w:top w:val="none" w:sz="0" w:space="0" w:color="auto"/>
                                    <w:left w:val="none" w:sz="0" w:space="0" w:color="auto"/>
                                    <w:bottom w:val="none" w:sz="0" w:space="0" w:color="auto"/>
                                    <w:right w:val="none" w:sz="0" w:space="0" w:color="auto"/>
                                  </w:divBdr>
                                </w:div>
                                <w:div w:id="146211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2494397">
      <w:bodyDiv w:val="1"/>
      <w:marLeft w:val="0"/>
      <w:marRight w:val="0"/>
      <w:marTop w:val="0"/>
      <w:marBottom w:val="0"/>
      <w:divBdr>
        <w:top w:val="none" w:sz="0" w:space="0" w:color="auto"/>
        <w:left w:val="none" w:sz="0" w:space="0" w:color="auto"/>
        <w:bottom w:val="none" w:sz="0" w:space="0" w:color="auto"/>
        <w:right w:val="none" w:sz="0" w:space="0" w:color="auto"/>
      </w:divBdr>
      <w:divsChild>
        <w:div w:id="130440230">
          <w:marLeft w:val="0"/>
          <w:marRight w:val="0"/>
          <w:marTop w:val="0"/>
          <w:marBottom w:val="0"/>
          <w:divBdr>
            <w:top w:val="none" w:sz="0" w:space="0" w:color="auto"/>
            <w:left w:val="none" w:sz="0" w:space="0" w:color="auto"/>
            <w:bottom w:val="none" w:sz="0" w:space="0" w:color="auto"/>
            <w:right w:val="none" w:sz="0" w:space="0" w:color="auto"/>
          </w:divBdr>
          <w:divsChild>
            <w:div w:id="180854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580154">
      <w:bodyDiv w:val="1"/>
      <w:marLeft w:val="0"/>
      <w:marRight w:val="0"/>
      <w:marTop w:val="0"/>
      <w:marBottom w:val="0"/>
      <w:divBdr>
        <w:top w:val="none" w:sz="0" w:space="0" w:color="auto"/>
        <w:left w:val="none" w:sz="0" w:space="0" w:color="auto"/>
        <w:bottom w:val="none" w:sz="0" w:space="0" w:color="auto"/>
        <w:right w:val="none" w:sz="0" w:space="0" w:color="auto"/>
      </w:divBdr>
    </w:div>
    <w:div w:id="1359544514">
      <w:bodyDiv w:val="1"/>
      <w:marLeft w:val="0"/>
      <w:marRight w:val="0"/>
      <w:marTop w:val="0"/>
      <w:marBottom w:val="0"/>
      <w:divBdr>
        <w:top w:val="none" w:sz="0" w:space="0" w:color="auto"/>
        <w:left w:val="none" w:sz="0" w:space="0" w:color="auto"/>
        <w:bottom w:val="none" w:sz="0" w:space="0" w:color="auto"/>
        <w:right w:val="none" w:sz="0" w:space="0" w:color="auto"/>
      </w:divBdr>
    </w:div>
    <w:div w:id="1389183421">
      <w:bodyDiv w:val="1"/>
      <w:marLeft w:val="0"/>
      <w:marRight w:val="0"/>
      <w:marTop w:val="0"/>
      <w:marBottom w:val="0"/>
      <w:divBdr>
        <w:top w:val="none" w:sz="0" w:space="0" w:color="auto"/>
        <w:left w:val="none" w:sz="0" w:space="0" w:color="auto"/>
        <w:bottom w:val="none" w:sz="0" w:space="0" w:color="auto"/>
        <w:right w:val="none" w:sz="0" w:space="0" w:color="auto"/>
      </w:divBdr>
    </w:div>
    <w:div w:id="1445883725">
      <w:bodyDiv w:val="1"/>
      <w:marLeft w:val="0"/>
      <w:marRight w:val="0"/>
      <w:marTop w:val="0"/>
      <w:marBottom w:val="0"/>
      <w:divBdr>
        <w:top w:val="none" w:sz="0" w:space="0" w:color="auto"/>
        <w:left w:val="none" w:sz="0" w:space="0" w:color="auto"/>
        <w:bottom w:val="none" w:sz="0" w:space="0" w:color="auto"/>
        <w:right w:val="none" w:sz="0" w:space="0" w:color="auto"/>
      </w:divBdr>
    </w:div>
    <w:div w:id="1478304750">
      <w:bodyDiv w:val="1"/>
      <w:marLeft w:val="0"/>
      <w:marRight w:val="0"/>
      <w:marTop w:val="0"/>
      <w:marBottom w:val="0"/>
      <w:divBdr>
        <w:top w:val="none" w:sz="0" w:space="0" w:color="auto"/>
        <w:left w:val="none" w:sz="0" w:space="0" w:color="auto"/>
        <w:bottom w:val="none" w:sz="0" w:space="0" w:color="auto"/>
        <w:right w:val="none" w:sz="0" w:space="0" w:color="auto"/>
      </w:divBdr>
    </w:div>
    <w:div w:id="1532650561">
      <w:bodyDiv w:val="1"/>
      <w:marLeft w:val="0"/>
      <w:marRight w:val="0"/>
      <w:marTop w:val="0"/>
      <w:marBottom w:val="0"/>
      <w:divBdr>
        <w:top w:val="none" w:sz="0" w:space="0" w:color="auto"/>
        <w:left w:val="none" w:sz="0" w:space="0" w:color="auto"/>
        <w:bottom w:val="none" w:sz="0" w:space="0" w:color="auto"/>
        <w:right w:val="none" w:sz="0" w:space="0" w:color="auto"/>
      </w:divBdr>
    </w:div>
    <w:div w:id="1577084550">
      <w:bodyDiv w:val="1"/>
      <w:marLeft w:val="0"/>
      <w:marRight w:val="0"/>
      <w:marTop w:val="0"/>
      <w:marBottom w:val="0"/>
      <w:divBdr>
        <w:top w:val="none" w:sz="0" w:space="0" w:color="auto"/>
        <w:left w:val="none" w:sz="0" w:space="0" w:color="auto"/>
        <w:bottom w:val="none" w:sz="0" w:space="0" w:color="auto"/>
        <w:right w:val="none" w:sz="0" w:space="0" w:color="auto"/>
      </w:divBdr>
    </w:div>
    <w:div w:id="1708721379">
      <w:bodyDiv w:val="1"/>
      <w:marLeft w:val="0"/>
      <w:marRight w:val="0"/>
      <w:marTop w:val="0"/>
      <w:marBottom w:val="0"/>
      <w:divBdr>
        <w:top w:val="none" w:sz="0" w:space="0" w:color="auto"/>
        <w:left w:val="none" w:sz="0" w:space="0" w:color="auto"/>
        <w:bottom w:val="none" w:sz="0" w:space="0" w:color="auto"/>
        <w:right w:val="none" w:sz="0" w:space="0" w:color="auto"/>
      </w:divBdr>
    </w:div>
    <w:div w:id="1879703647">
      <w:bodyDiv w:val="1"/>
      <w:marLeft w:val="0"/>
      <w:marRight w:val="0"/>
      <w:marTop w:val="0"/>
      <w:marBottom w:val="0"/>
      <w:divBdr>
        <w:top w:val="none" w:sz="0" w:space="0" w:color="auto"/>
        <w:left w:val="none" w:sz="0" w:space="0" w:color="auto"/>
        <w:bottom w:val="none" w:sz="0" w:space="0" w:color="auto"/>
        <w:right w:val="none" w:sz="0" w:space="0" w:color="auto"/>
      </w:divBdr>
    </w:div>
    <w:div w:id="1893345469">
      <w:bodyDiv w:val="1"/>
      <w:marLeft w:val="0"/>
      <w:marRight w:val="0"/>
      <w:marTop w:val="0"/>
      <w:marBottom w:val="0"/>
      <w:divBdr>
        <w:top w:val="none" w:sz="0" w:space="0" w:color="auto"/>
        <w:left w:val="none" w:sz="0" w:space="0" w:color="auto"/>
        <w:bottom w:val="none" w:sz="0" w:space="0" w:color="auto"/>
        <w:right w:val="none" w:sz="0" w:space="0" w:color="auto"/>
      </w:divBdr>
    </w:div>
    <w:div w:id="2011060065">
      <w:bodyDiv w:val="1"/>
      <w:marLeft w:val="0"/>
      <w:marRight w:val="0"/>
      <w:marTop w:val="0"/>
      <w:marBottom w:val="0"/>
      <w:divBdr>
        <w:top w:val="none" w:sz="0" w:space="0" w:color="auto"/>
        <w:left w:val="none" w:sz="0" w:space="0" w:color="auto"/>
        <w:bottom w:val="none" w:sz="0" w:space="0" w:color="auto"/>
        <w:right w:val="none" w:sz="0" w:space="0" w:color="auto"/>
      </w:divBdr>
      <w:divsChild>
        <w:div w:id="36245428">
          <w:marLeft w:val="0"/>
          <w:marRight w:val="0"/>
          <w:marTop w:val="0"/>
          <w:marBottom w:val="225"/>
          <w:divBdr>
            <w:top w:val="none" w:sz="0" w:space="0" w:color="auto"/>
            <w:left w:val="none" w:sz="0" w:space="0" w:color="auto"/>
            <w:bottom w:val="none" w:sz="0" w:space="0" w:color="auto"/>
            <w:right w:val="none" w:sz="0" w:space="0" w:color="auto"/>
          </w:divBdr>
        </w:div>
        <w:div w:id="137384605">
          <w:marLeft w:val="0"/>
          <w:marRight w:val="0"/>
          <w:marTop w:val="0"/>
          <w:marBottom w:val="225"/>
          <w:divBdr>
            <w:top w:val="none" w:sz="0" w:space="0" w:color="auto"/>
            <w:left w:val="none" w:sz="0" w:space="0" w:color="auto"/>
            <w:bottom w:val="none" w:sz="0" w:space="0" w:color="auto"/>
            <w:right w:val="none" w:sz="0" w:space="0" w:color="auto"/>
          </w:divBdr>
        </w:div>
      </w:divsChild>
    </w:div>
    <w:div w:id="2038120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aike.baidu.com/item/%E6%83%85%E7%BB%AA%E4%BD%93%E9%AA%8C/22378410?fromModule=lemma_inlink" TargetMode="External"/><Relationship Id="rId18" Type="http://schemas.openxmlformats.org/officeDocument/2006/relationships/image" Target="media/image4.png"/><Relationship Id="rId26" Type="http://schemas.openxmlformats.org/officeDocument/2006/relationships/hyperlink" Target="https://baike.baidu.com/item/%E6%83%85%E7%BB%AA%E4%BD%93%E9%AA%8C/22378410?fromModule=lemma_inlink" TargetMode="External"/><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baike.baidu.com/item/%E8%A7%84%E7%AB%A0%E5%88%B6%E5%BA%A6/4168133?fromModule=lemma_inlink" TargetMode="External"/><Relationship Id="rId17" Type="http://schemas.openxmlformats.org/officeDocument/2006/relationships/image" Target="media/image3.png"/><Relationship Id="rId25" Type="http://schemas.openxmlformats.org/officeDocument/2006/relationships/hyperlink" Target="https://baike.baidu.com/item/%E4%BB%B7%E5%80%BC%E8%A7%82%E5%BF%B5/5711907?fromModule=lemma_inlink" TargetMode="External"/><Relationship Id="rId33" Type="http://schemas.openxmlformats.org/officeDocument/2006/relationships/hyperlink" Target="https://www.zhihu.com/question/394855781/answer/3154444235"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aike.baidu.com/item/%E4%BB%B7%E5%80%BC%E8%A7%82%E5%BF%B5/5711907?fromModule=lemma_inlink" TargetMode="External"/><Relationship Id="rId24" Type="http://schemas.openxmlformats.org/officeDocument/2006/relationships/image" Target="media/image10.png"/><Relationship Id="rId32" Type="http://schemas.openxmlformats.org/officeDocument/2006/relationships/hyperlink" Target="https://zhuanlan.zhihu.com/p/625464712" TargetMode="External"/><Relationship Id="rId5" Type="http://schemas.openxmlformats.org/officeDocument/2006/relationships/webSettings" Target="webSettings.xml"/><Relationship Id="rId15" Type="http://schemas.openxmlformats.org/officeDocument/2006/relationships/hyperlink" Target="https://baike.baidu.com/item/%E7%9B%AE%E7%9A%84%E6%80%A7/56032889?fromModule=lemma_inlink" TargetMode="External"/><Relationship Id="rId23" Type="http://schemas.openxmlformats.org/officeDocument/2006/relationships/image" Target="media/image9.png"/><Relationship Id="rId28" Type="http://schemas.openxmlformats.org/officeDocument/2006/relationships/image" Target="media/image12.png"/><Relationship Id="rId10" Type="http://schemas.openxmlformats.org/officeDocument/2006/relationships/hyperlink" Target="https://baike.baidu.com/item/%E5%86%85%E5%80%BE/5145794?fromModule=lemma_inlink" TargetMode="External"/><Relationship Id="rId19" Type="http://schemas.openxmlformats.org/officeDocument/2006/relationships/image" Target="media/image5.png"/><Relationship Id="rId31" Type="http://schemas.openxmlformats.org/officeDocument/2006/relationships/hyperlink" Target="https://baike.baidu.com/item/%E5%AE%A2%E4%BD%93%E5%85%B3%E7%B3%BB%E7%90%86%E8%AE%BA/4621370?fr=ge_ala"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baike.baidu.com/item/%E5%AE%A2%E8%A7%82%E4%BA%8B%E5%AE%9E/9509974?fromModule=lemma_inlink" TargetMode="External"/><Relationship Id="rId22" Type="http://schemas.openxmlformats.org/officeDocument/2006/relationships/image" Target="media/image8.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theme" Target="theme/theme1.xml"/><Relationship Id="rId8" Type="http://schemas.openxmlformats.org/officeDocument/2006/relationships/hyperlink" Target="https://zh.wikipedia.org/wiki/%E7%AB%A5%E5%B9%B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9CA944-FB80-445D-BE50-FBF251829B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4831</TotalTime>
  <Pages>14</Pages>
  <Words>5214</Words>
  <Characters>5788</Characters>
  <Application>Microsoft Office Word</Application>
  <DocSecurity>0</DocSecurity>
  <Lines>289</Lines>
  <Paragraphs>211</Paragraphs>
  <ScaleCrop>false</ScaleCrop>
  <Company/>
  <LinksUpToDate>false</LinksUpToDate>
  <CharactersWithSpaces>10791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Gao</dc:creator>
  <cp:keywords/>
  <dc:description/>
  <cp:lastModifiedBy>Daniel Gao</cp:lastModifiedBy>
  <cp:revision>46</cp:revision>
  <dcterms:created xsi:type="dcterms:W3CDTF">2024-11-18T11:39:00Z</dcterms:created>
  <dcterms:modified xsi:type="dcterms:W3CDTF">2025-08-25T05:29:00Z</dcterms:modified>
</cp:coreProperties>
</file>