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B1B2E3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74F05">
        <w:rPr>
          <w:rFonts w:ascii="Arial" w:eastAsia="Times New Roman" w:hAnsi="Arial" w:cs="Arial"/>
          <w:sz w:val="24"/>
          <w:szCs w:val="24"/>
        </w:rPr>
        <w:t>Hi All,</w:t>
      </w:r>
    </w:p>
    <w:p w14:paraId="7B288AB3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74F05">
        <w:rPr>
          <w:rFonts w:ascii="Arial" w:eastAsia="Times New Roman" w:hAnsi="Arial" w:cs="Arial"/>
          <w:sz w:val="24"/>
          <w:szCs w:val="24"/>
        </w:rPr>
        <w:t>Here are some comments on our Survey results.</w:t>
      </w:r>
    </w:p>
    <w:p w14:paraId="5D5DE5DE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AmCo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 xml:space="preserve">.   You guys might discuss there </w:t>
      </w:r>
      <w:proofErr w:type="spellStart"/>
      <w:r w:rsidRPr="00D74F05">
        <w:rPr>
          <w:rFonts w:ascii="Arial" w:eastAsia="Times New Roman" w:hAnsi="Arial" w:cs="Arial"/>
          <w:sz w:val="24"/>
          <w:szCs w:val="24"/>
        </w:rPr>
        <w:t>there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 xml:space="preserve"> was </w:t>
      </w:r>
      <w:proofErr w:type="gramStart"/>
      <w:r w:rsidRPr="00D74F05">
        <w:rPr>
          <w:rFonts w:ascii="Arial" w:eastAsia="Times New Roman" w:hAnsi="Arial" w:cs="Arial"/>
          <w:sz w:val="24"/>
          <w:szCs w:val="24"/>
        </w:rPr>
        <w:t>double-counting</w:t>
      </w:r>
      <w:proofErr w:type="gramEnd"/>
      <w:r w:rsidRPr="00D74F05">
        <w:rPr>
          <w:rFonts w:ascii="Arial" w:eastAsia="Times New Roman" w:hAnsi="Arial" w:cs="Arial"/>
          <w:sz w:val="24"/>
          <w:szCs w:val="24"/>
        </w:rPr>
        <w:t xml:space="preserve"> going on here.</w:t>
      </w:r>
    </w:p>
    <w:p w14:paraId="764864C4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AnHu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>.    L&amp;M had 5</w:t>
      </w:r>
    </w:p>
    <w:p w14:paraId="524E9B5A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ClSw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 xml:space="preserve">.    With swallows we should avoid the appearance of exactness.  Round up </w:t>
      </w:r>
      <w:proofErr w:type="gramStart"/>
      <w:r w:rsidRPr="00D74F05">
        <w:rPr>
          <w:rFonts w:ascii="Arial" w:eastAsia="Times New Roman" w:hAnsi="Arial" w:cs="Arial"/>
          <w:sz w:val="24"/>
          <w:szCs w:val="24"/>
        </w:rPr>
        <w:t>numbers,  50</w:t>
      </w:r>
      <w:proofErr w:type="gramEnd"/>
      <w:r w:rsidRPr="00D74F0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D74F05">
        <w:rPr>
          <w:rFonts w:ascii="Arial" w:eastAsia="Times New Roman" w:hAnsi="Arial" w:cs="Arial"/>
          <w:sz w:val="24"/>
          <w:szCs w:val="24"/>
        </w:rPr>
        <w:t>ClSw</w:t>
      </w:r>
      <w:proofErr w:type="spellEnd"/>
    </w:p>
    <w:p w14:paraId="2CAAB81E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TreS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>.    30</w:t>
      </w:r>
    </w:p>
    <w:p w14:paraId="2C662A5F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VgSw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>.   is okay at 2</w:t>
      </w:r>
    </w:p>
    <w:p w14:paraId="66743F53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CoYe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>.    L&amp;M had 3</w:t>
      </w:r>
    </w:p>
    <w:p w14:paraId="14AE3191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sz w:val="24"/>
          <w:szCs w:val="24"/>
        </w:rPr>
        <w:t>Eagr</w:t>
      </w:r>
      <w:proofErr w:type="spellEnd"/>
      <w:r w:rsidRPr="00D74F05">
        <w:rPr>
          <w:rFonts w:ascii="Arial" w:eastAsia="Times New Roman" w:hAnsi="Arial" w:cs="Arial"/>
          <w:sz w:val="24"/>
          <w:szCs w:val="24"/>
        </w:rPr>
        <w:t>.    </w:t>
      </w:r>
      <w:r w:rsidRPr="00D74F05">
        <w:rPr>
          <w:rFonts w:ascii="Arial" w:eastAsia="Times New Roman" w:hAnsi="Arial" w:cs="Arial"/>
          <w:color w:val="000000"/>
          <w:sz w:val="24"/>
          <w:szCs w:val="24"/>
        </w:rPr>
        <w:t>L&amp;M had 4</w:t>
      </w:r>
    </w:p>
    <w:p w14:paraId="79B0360E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Gadw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>.    40 total count</w:t>
      </w:r>
    </w:p>
    <w:p w14:paraId="7816A1A2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74F05">
        <w:rPr>
          <w:rFonts w:ascii="Arial" w:eastAsia="Times New Roman" w:hAnsi="Arial" w:cs="Arial"/>
          <w:color w:val="000000"/>
          <w:sz w:val="24"/>
          <w:szCs w:val="24"/>
        </w:rPr>
        <w:t>Long-billed Dowitcher should be changed to dowitcher sp.</w:t>
      </w:r>
    </w:p>
    <w:p w14:paraId="1743A915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NoPi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 xml:space="preserve">.    4 </w:t>
      </w:r>
      <w:proofErr w:type="gram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total</w:t>
      </w:r>
      <w:proofErr w:type="gramEnd"/>
    </w:p>
    <w:p w14:paraId="19BA4D65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Redh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 xml:space="preserve">.    4 </w:t>
      </w:r>
      <w:proofErr w:type="gram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total</w:t>
      </w:r>
      <w:proofErr w:type="gramEnd"/>
    </w:p>
    <w:p w14:paraId="1B37C91A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RtHa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>.    1 total</w:t>
      </w:r>
    </w:p>
    <w:p w14:paraId="462AA0C5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RuDu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 xml:space="preserve">.   Perhaps 30 </w:t>
      </w:r>
      <w:proofErr w:type="gram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total</w:t>
      </w:r>
      <w:proofErr w:type="gramEnd"/>
      <w:r w:rsidRPr="00D74F05">
        <w:rPr>
          <w:rFonts w:ascii="Arial" w:eastAsia="Times New Roman" w:hAnsi="Arial" w:cs="Arial"/>
          <w:color w:val="000000"/>
          <w:sz w:val="24"/>
          <w:szCs w:val="24"/>
        </w:rPr>
        <w:t xml:space="preserve"> is a good number, unless you all think otherwise.</w:t>
      </w:r>
    </w:p>
    <w:p w14:paraId="6C66737D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SaPh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>.    L&amp;M had 5</w:t>
      </w:r>
    </w:p>
    <w:p w14:paraId="31697F04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SnEg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>.    L&amp;M had 5</w:t>
      </w:r>
    </w:p>
    <w:p w14:paraId="373A98FE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WiSn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>.    Is not 6 a couple too many?</w:t>
      </w:r>
    </w:p>
    <w:p w14:paraId="5E0C0843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ViRa</w:t>
      </w:r>
      <w:proofErr w:type="spellEnd"/>
      <w:r w:rsidRPr="00D74F05">
        <w:rPr>
          <w:rFonts w:ascii="Arial" w:eastAsia="Times New Roman" w:hAnsi="Arial" w:cs="Arial"/>
          <w:color w:val="000000"/>
          <w:sz w:val="24"/>
          <w:szCs w:val="24"/>
        </w:rPr>
        <w:t xml:space="preserve">.    L&amp;M heard Sora, not </w:t>
      </w:r>
      <w:proofErr w:type="spellStart"/>
      <w:r w:rsidRPr="00D74F05">
        <w:rPr>
          <w:rFonts w:ascii="Arial" w:eastAsia="Times New Roman" w:hAnsi="Arial" w:cs="Arial"/>
          <w:color w:val="000000"/>
          <w:sz w:val="24"/>
          <w:szCs w:val="24"/>
        </w:rPr>
        <w:t>ViRa</w:t>
      </w:r>
      <w:proofErr w:type="spellEnd"/>
    </w:p>
    <w:p w14:paraId="0EA5D0D4" w14:textId="77777777" w:rsidR="00D74F05" w:rsidRPr="00D74F05" w:rsidRDefault="00D74F05" w:rsidP="00D74F05">
      <w:pPr>
        <w:spacing w:after="0" w:line="240" w:lineRule="auto"/>
        <w:rPr>
          <w:rFonts w:ascii="Arial" w:eastAsia="Times New Roman" w:hAnsi="Arial" w:cs="Arial"/>
          <w:color w:val="888888"/>
          <w:sz w:val="24"/>
          <w:szCs w:val="24"/>
        </w:rPr>
      </w:pPr>
    </w:p>
    <w:p w14:paraId="0A490A5E" w14:textId="77777777" w:rsidR="00D74F05" w:rsidRPr="00D74F05" w:rsidRDefault="00D74F05" w:rsidP="00D74F05">
      <w:pPr>
        <w:spacing w:after="0" w:line="240" w:lineRule="auto"/>
        <w:rPr>
          <w:rFonts w:ascii="Garamond" w:eastAsia="Times New Roman" w:hAnsi="Garamond" w:cs="Times New Roman"/>
          <w:color w:val="888888"/>
          <w:sz w:val="36"/>
          <w:szCs w:val="36"/>
        </w:rPr>
      </w:pPr>
      <w:r w:rsidRPr="00D74F05">
        <w:rPr>
          <w:rFonts w:ascii="-webkit-standard" w:eastAsia="Times New Roman" w:hAnsi="-webkit-standard" w:cs="Times New Roman"/>
          <w:color w:val="000000"/>
          <w:sz w:val="27"/>
          <w:szCs w:val="27"/>
        </w:rPr>
        <w:t>Mark</w:t>
      </w:r>
    </w:p>
    <w:p w14:paraId="428233EB" w14:textId="77777777" w:rsidR="0089129A" w:rsidRDefault="0089129A"/>
    <w:sectPr w:rsidR="00891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05"/>
    <w:rsid w:val="00352DF5"/>
    <w:rsid w:val="0089129A"/>
    <w:rsid w:val="00D7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49C1"/>
  <w15:chartTrackingRefBased/>
  <w15:docId w15:val="{8287223F-97A9-4768-8001-BA50D5F7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52DF5"/>
    <w:pPr>
      <w:spacing w:after="200" w:line="240" w:lineRule="auto"/>
    </w:pPr>
    <w:rPr>
      <w:rFonts w:ascii="Arial" w:hAnsi="Arial"/>
      <w:b/>
      <w:iCs/>
      <w:sz w:val="20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52DF5"/>
    <w:pPr>
      <w:spacing w:after="0" w:line="276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0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Clark</dc:creator>
  <cp:keywords/>
  <dc:description/>
  <cp:lastModifiedBy>Ryan Clark</cp:lastModifiedBy>
  <cp:revision>1</cp:revision>
  <dcterms:created xsi:type="dcterms:W3CDTF">2020-04-13T19:15:00Z</dcterms:created>
  <dcterms:modified xsi:type="dcterms:W3CDTF">2020-04-13T19:17:00Z</dcterms:modified>
</cp:coreProperties>
</file>