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A468" w14:textId="6EFDAAC8" w:rsidR="00521D7F" w:rsidRPr="007B2C49" w:rsidRDefault="00805DE4" w:rsidP="00EF4DC2">
      <w:pPr>
        <w:jc w:val="center"/>
        <w:rPr>
          <w:b/>
          <w:bCs/>
        </w:rPr>
      </w:pPr>
      <w:r w:rsidRPr="007B2C49">
        <w:rPr>
          <w:rFonts w:hint="eastAsia"/>
          <w:b/>
          <w:bCs/>
        </w:rPr>
        <w:t>碧</w:t>
      </w:r>
      <w:proofErr w:type="gramStart"/>
      <w:r w:rsidRPr="007B2C49">
        <w:rPr>
          <w:rFonts w:hint="eastAsia"/>
          <w:b/>
          <w:bCs/>
        </w:rPr>
        <w:t>桂园</w:t>
      </w:r>
      <w:proofErr w:type="gramEnd"/>
      <w:r w:rsidRPr="007B2C49">
        <w:rPr>
          <w:rFonts w:hint="eastAsia"/>
          <w:b/>
          <w:bCs/>
        </w:rPr>
        <w:t>交付问题</w:t>
      </w:r>
    </w:p>
    <w:p w14:paraId="148DBAB6" w14:textId="77777777" w:rsidR="00805DE4" w:rsidRDefault="00805DE4">
      <w:pPr>
        <w:rPr>
          <w:rFonts w:hint="eastAsia"/>
        </w:rPr>
      </w:pPr>
    </w:p>
    <w:p w14:paraId="549ED740" w14:textId="7A694216" w:rsidR="00C45CB3" w:rsidRDefault="00C45CB3"/>
    <w:p w14:paraId="33194B84" w14:textId="47537008" w:rsidR="00A6232C" w:rsidRDefault="00A6232C" w:rsidP="00A6232C">
      <w:pPr>
        <w:pStyle w:val="1"/>
      </w:pPr>
      <w:r>
        <w:rPr>
          <w:rFonts w:hint="eastAsia"/>
        </w:rPr>
        <w:t>问题列表</w:t>
      </w:r>
    </w:p>
    <w:p w14:paraId="66FDB879" w14:textId="47CF42D2" w:rsidR="00A6232C" w:rsidRDefault="00A6232C" w:rsidP="00A6232C">
      <w:pPr>
        <w:pStyle w:val="2"/>
      </w:pPr>
      <w:r>
        <w:t>车位沙化严重</w:t>
      </w:r>
    </w:p>
    <w:p w14:paraId="75435C03" w14:textId="79B404CF" w:rsidR="008667E0" w:rsidRPr="008667E0" w:rsidRDefault="008667E0" w:rsidP="008667E0">
      <w:pPr>
        <w:rPr>
          <w:rFonts w:hint="eastAsia"/>
        </w:rPr>
      </w:pPr>
      <w:r>
        <w:rPr>
          <w:rFonts w:hint="eastAsia"/>
        </w:rPr>
        <w:t>照片：</w:t>
      </w:r>
    </w:p>
    <w:p w14:paraId="04D5FCE0" w14:textId="70F9E81D" w:rsidR="00A6232C" w:rsidRDefault="00A6232C" w:rsidP="00A6232C">
      <w:r w:rsidRPr="00805DE4">
        <w:rPr>
          <w:noProof/>
        </w:rPr>
        <w:drawing>
          <wp:inline distT="0" distB="0" distL="0" distR="0" wp14:anchorId="253FA011" wp14:editId="14EC6D37">
            <wp:extent cx="3007569" cy="534500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09" cy="537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BAA2" w14:textId="3339332A" w:rsidR="000532ED" w:rsidRDefault="00A6232C" w:rsidP="004461E1">
      <w:r>
        <w:t>车位沙化严重， 需要做固化处理或者地坪漆</w:t>
      </w:r>
      <w:r w:rsidR="004461E1">
        <w:rPr>
          <w:rFonts w:hint="eastAsia"/>
        </w:rPr>
        <w:t>车</w:t>
      </w:r>
      <w:r w:rsidR="000532ED">
        <w:t>位沙化严重， 需要做固化处理或者地坪漆，车位标识标牌不清晰，拐角没有反光镜存在安全隐患</w:t>
      </w:r>
      <w:r w:rsidR="000532ED">
        <w:rPr>
          <w:rFonts w:hint="eastAsia"/>
        </w:rPr>
        <w:t>。</w:t>
      </w:r>
    </w:p>
    <w:p w14:paraId="0CA92623" w14:textId="28FCB01A" w:rsidR="00A6232C" w:rsidRDefault="00A6232C" w:rsidP="00A6232C"/>
    <w:p w14:paraId="00FC8D1F" w14:textId="11008AB1" w:rsidR="00A6232C" w:rsidRDefault="00A6232C" w:rsidP="00A6232C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物业费</w:t>
      </w:r>
      <w:proofErr w:type="gramEnd"/>
      <w:r>
        <w:rPr>
          <w:rFonts w:hint="eastAsia"/>
        </w:rPr>
        <w:t>高</w:t>
      </w:r>
    </w:p>
    <w:p w14:paraId="2D832F22" w14:textId="5CD557CE" w:rsidR="000532ED" w:rsidRDefault="000532ED" w:rsidP="000532ED">
      <w:pPr>
        <w:pStyle w:val="a3"/>
        <w:numPr>
          <w:ilvl w:val="0"/>
          <w:numId w:val="1"/>
        </w:numPr>
        <w:ind w:firstLineChars="0"/>
      </w:pPr>
      <w:proofErr w:type="gramStart"/>
      <w:r>
        <w:t>物业费</w:t>
      </w:r>
      <w:proofErr w:type="gramEnd"/>
      <w:r>
        <w:t>极高，相关配套跟不上，必须降</w:t>
      </w:r>
      <w:proofErr w:type="gramStart"/>
      <w:r>
        <w:t>物业费</w:t>
      </w:r>
      <w:proofErr w:type="gramEnd"/>
      <w:r>
        <w:t>或者其他优惠政策（比如空调费及电费全免等）</w:t>
      </w:r>
    </w:p>
    <w:p w14:paraId="7F9659D1" w14:textId="070450CF" w:rsidR="00A6232C" w:rsidRDefault="00A6232C" w:rsidP="00A6232C"/>
    <w:p w14:paraId="4B9CD14B" w14:textId="5FB374A9" w:rsidR="00A6232C" w:rsidRDefault="00A6232C" w:rsidP="00A6232C">
      <w:pPr>
        <w:pStyle w:val="2"/>
        <w:rPr>
          <w:rFonts w:hint="eastAsia"/>
        </w:rPr>
      </w:pPr>
      <w:r>
        <w:t>大厅及公共区域</w:t>
      </w:r>
    </w:p>
    <w:p w14:paraId="165B742E" w14:textId="0E727E60" w:rsidR="000532ED" w:rsidRDefault="000532ED" w:rsidP="000532ED">
      <w:pPr>
        <w:pStyle w:val="a3"/>
        <w:numPr>
          <w:ilvl w:val="0"/>
          <w:numId w:val="1"/>
        </w:numPr>
        <w:ind w:firstLineChars="0"/>
      </w:pPr>
      <w:r>
        <w:t>大厅及公共区域地面比较滑，已摔倒摔摔伤业主</w:t>
      </w:r>
    </w:p>
    <w:p w14:paraId="5966D767" w14:textId="7A4C37D1" w:rsidR="00A6232C" w:rsidRDefault="00A6232C" w:rsidP="00A6232C">
      <w:pPr>
        <w:pStyle w:val="2"/>
        <w:rPr>
          <w:rFonts w:hint="eastAsia"/>
        </w:rPr>
      </w:pPr>
      <w:r>
        <w:rPr>
          <w:rFonts w:hint="eastAsia"/>
        </w:rPr>
        <w:t>细节问题</w:t>
      </w:r>
    </w:p>
    <w:p w14:paraId="4D84C900" w14:textId="503D595F" w:rsidR="000532ED" w:rsidRDefault="000532ED" w:rsidP="00A6232C">
      <w:pPr>
        <w:pStyle w:val="a3"/>
        <w:numPr>
          <w:ilvl w:val="0"/>
          <w:numId w:val="1"/>
        </w:numPr>
        <w:ind w:firstLineChars="0"/>
      </w:pPr>
      <w:r>
        <w:t>公区好多问题细节落实不下去，比如5.6户消防管道及喷淋问题5空调系统几家共用，物业迟迟不整改，计费系统反而积极整改，把民生问题置之不理</w:t>
      </w:r>
      <w:r w:rsidR="00A6232C">
        <w:rPr>
          <w:rFonts w:hint="eastAsia"/>
        </w:rPr>
        <w:t>。</w:t>
      </w:r>
    </w:p>
    <w:p w14:paraId="1C89097A" w14:textId="7483378A" w:rsidR="00A6232C" w:rsidRDefault="00A6232C" w:rsidP="00A6232C"/>
    <w:p w14:paraId="01669D37" w14:textId="4D26E669" w:rsidR="004461E1" w:rsidRDefault="004461E1" w:rsidP="004461E1">
      <w:pPr>
        <w:pStyle w:val="2"/>
      </w:pPr>
      <w:r>
        <w:rPr>
          <w:rFonts w:hint="eastAsia"/>
        </w:rPr>
        <w:t>空调问题</w:t>
      </w:r>
    </w:p>
    <w:p w14:paraId="68621705" w14:textId="4A569C71" w:rsidR="004461E1" w:rsidRPr="004461E1" w:rsidRDefault="004461E1" w:rsidP="004461E1">
      <w:pPr>
        <w:rPr>
          <w:rFonts w:hint="eastAsia"/>
        </w:rPr>
      </w:pPr>
      <w:r w:rsidRPr="004461E1">
        <w:rPr>
          <w:rFonts w:hint="eastAsia"/>
        </w:rPr>
        <w:t>空调系统几家共用，物业迟迟不整改，计费系统反而积极整改，把民生问题置之不理</w:t>
      </w:r>
    </w:p>
    <w:p w14:paraId="68F697CD" w14:textId="695506E8" w:rsidR="00A6232C" w:rsidRDefault="00A6232C" w:rsidP="00A6232C">
      <w:pPr>
        <w:pStyle w:val="2"/>
        <w:rPr>
          <w:rFonts w:hint="eastAsia"/>
        </w:rPr>
      </w:pPr>
      <w:r>
        <w:rPr>
          <w:rFonts w:hint="eastAsia"/>
        </w:rPr>
        <w:t>亮化问题</w:t>
      </w:r>
    </w:p>
    <w:p w14:paraId="7A1FD8FE" w14:textId="3930EB61" w:rsidR="000532ED" w:rsidRDefault="000532ED" w:rsidP="00A6232C">
      <w:pPr>
        <w:pStyle w:val="a3"/>
        <w:numPr>
          <w:ilvl w:val="0"/>
          <w:numId w:val="1"/>
        </w:numPr>
        <w:ind w:firstLineChars="0"/>
      </w:pPr>
      <w:r>
        <w:t>周围楼体</w:t>
      </w:r>
      <w:proofErr w:type="gramStart"/>
      <w:r>
        <w:t>亮化均已</w:t>
      </w:r>
      <w:proofErr w:type="gramEnd"/>
      <w:r>
        <w:t>配备，只有碧</w:t>
      </w:r>
      <w:proofErr w:type="gramStart"/>
      <w:r>
        <w:t>桂园</w:t>
      </w:r>
      <w:proofErr w:type="gramEnd"/>
      <w:r>
        <w:t>晚上黑灯瞎火，着实较低办公楼办公档次！</w:t>
      </w:r>
    </w:p>
    <w:p w14:paraId="2DE4AF96" w14:textId="23BF89B6" w:rsidR="00A6232C" w:rsidRDefault="00A6232C" w:rsidP="00A6232C">
      <w:pPr>
        <w:pStyle w:val="2"/>
        <w:rPr>
          <w:rFonts w:hint="eastAsia"/>
        </w:rPr>
      </w:pPr>
      <w:r>
        <w:rPr>
          <w:rFonts w:hint="eastAsia"/>
        </w:rPr>
        <w:t>卫生间</w:t>
      </w:r>
    </w:p>
    <w:p w14:paraId="32D479DE" w14:textId="300CAA2E" w:rsidR="000532ED" w:rsidRDefault="000532ED" w:rsidP="00A6232C">
      <w:pPr>
        <w:ind w:firstLineChars="100" w:firstLine="210"/>
      </w:pPr>
      <w:r>
        <w:t xml:space="preserve">卫生间，太low，方便尴尬，没有闭门器，建议门上面有玻璃. </w:t>
      </w:r>
    </w:p>
    <w:p w14:paraId="1A00E98E" w14:textId="2743F871" w:rsidR="00A6232C" w:rsidRDefault="00A6232C" w:rsidP="00A6232C"/>
    <w:p w14:paraId="759EDD84" w14:textId="03255C5A" w:rsidR="00A6232C" w:rsidRDefault="00A6232C" w:rsidP="00A6232C">
      <w:pPr>
        <w:pStyle w:val="2"/>
        <w:rPr>
          <w:rFonts w:hint="eastAsia"/>
        </w:rPr>
      </w:pPr>
      <w:r>
        <w:rPr>
          <w:rFonts w:hint="eastAsia"/>
        </w:rPr>
        <w:t>大厅装饰</w:t>
      </w:r>
    </w:p>
    <w:p w14:paraId="0D7919CA" w14:textId="1CF1727D" w:rsidR="000532ED" w:rsidRDefault="000532ED" w:rsidP="000532ED">
      <w:pPr>
        <w:rPr>
          <w:rFonts w:hint="eastAsia"/>
        </w:rPr>
      </w:pPr>
      <w:r>
        <w:t>完全不配5A写字楼的称呼. 大堂来讲，</w:t>
      </w:r>
      <w:proofErr w:type="gramStart"/>
      <w:r>
        <w:t>标配都是</w:t>
      </w:r>
      <w:proofErr w:type="gramEnd"/>
      <w:r>
        <w:t>石材，咱们这个用的是非常廉价的瓷砖。</w:t>
      </w:r>
    </w:p>
    <w:sectPr w:rsidR="0005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65B2"/>
    <w:multiLevelType w:val="hybridMultilevel"/>
    <w:tmpl w:val="5D8647D0"/>
    <w:lvl w:ilvl="0" w:tplc="25A47B54">
      <w:start w:val="1"/>
      <w:numFmt w:val="decimal"/>
      <w:pStyle w:val="2"/>
      <w:lvlText w:val="第%1.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1433E"/>
    <w:multiLevelType w:val="hybridMultilevel"/>
    <w:tmpl w:val="59D6B8B8"/>
    <w:lvl w:ilvl="0" w:tplc="CCB25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4383C"/>
    <w:multiLevelType w:val="hybridMultilevel"/>
    <w:tmpl w:val="11A8A868"/>
    <w:lvl w:ilvl="0" w:tplc="D8BC5D40">
      <w:start w:val="1"/>
      <w:numFmt w:val="decimal"/>
      <w:pStyle w:val="1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42"/>
    <w:rsid w:val="000532ED"/>
    <w:rsid w:val="004461E1"/>
    <w:rsid w:val="00521D7F"/>
    <w:rsid w:val="007B2C49"/>
    <w:rsid w:val="00805DE4"/>
    <w:rsid w:val="008667E0"/>
    <w:rsid w:val="008E0642"/>
    <w:rsid w:val="00A01C56"/>
    <w:rsid w:val="00A6232C"/>
    <w:rsid w:val="00C45CB3"/>
    <w:rsid w:val="00EE2606"/>
    <w:rsid w:val="00E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CAF8"/>
  <w15:chartTrackingRefBased/>
  <w15:docId w15:val="{28A9486A-0B05-4607-A8BD-CABD61D9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32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232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23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23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朋</dc:creator>
  <cp:keywords/>
  <dc:description/>
  <cp:lastModifiedBy>周 朋</cp:lastModifiedBy>
  <cp:revision>11</cp:revision>
  <dcterms:created xsi:type="dcterms:W3CDTF">2022-01-06T08:36:00Z</dcterms:created>
  <dcterms:modified xsi:type="dcterms:W3CDTF">2022-01-06T08:42:00Z</dcterms:modified>
</cp:coreProperties>
</file>