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078"/>
        <w:gridCol w:w="1267"/>
        <w:gridCol w:w="950"/>
        <w:gridCol w:w="1092"/>
        <w:gridCol w:w="1007"/>
        <w:gridCol w:w="886"/>
        <w:gridCol w:w="9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0"/>
                <w:szCs w:val="40"/>
              </w:rPr>
              <w:t>病残罪犯认定审批表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529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监狱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：黑龙江省</w:t>
            </w:r>
            <w:bookmarkStart w:id="0" w:name="jymc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${jymc}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bookmarkEnd w:id="0"/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   [</w:t>
            </w:r>
            <w:bookmarkStart w:id="1" w:name="dqnf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${dqnf}</w:t>
            </w:r>
            <w:bookmarkEnd w:id="1"/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]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罪犯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xm</w:t>
            </w:r>
          </w:p>
        </w:tc>
        <w:tc>
          <w:tcPr>
            <w:tcW w:w="1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xb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  <w:t>Text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10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age　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罪名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sxcpzm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刑期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ypxq</w:t>
            </w:r>
          </w:p>
        </w:tc>
        <w:tc>
          <w:tcPr>
            <w:tcW w:w="1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刑期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变化</w:t>
            </w:r>
          </w:p>
        </w:tc>
        <w:tc>
          <w:tcPr>
            <w:tcW w:w="204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xqbhqkjsj</w:t>
            </w:r>
          </w:p>
        </w:tc>
        <w:tc>
          <w:tcPr>
            <w:tcW w:w="10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现刑期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起止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xqqz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伤残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情况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及临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床表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现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scqkjlcbx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分监区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分监区长签章：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            年　月　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监区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监区长签章：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年　月　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病残罪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犯鉴定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小组意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见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鉴定组长签名：                  医院公章：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  年　月　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刑罚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科意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见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科长签名：                      公    章：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  年　月　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监狱病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残罪犯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资格认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定小组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组长签名：                      公    章：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年　月　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71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F0735"/>
    <w:rsid w:val="00121ABD"/>
    <w:rsid w:val="001B0225"/>
    <w:rsid w:val="00323B43"/>
    <w:rsid w:val="003D37D8"/>
    <w:rsid w:val="00426133"/>
    <w:rsid w:val="004358AB"/>
    <w:rsid w:val="004A5B42"/>
    <w:rsid w:val="005A067E"/>
    <w:rsid w:val="006F62E1"/>
    <w:rsid w:val="00821D08"/>
    <w:rsid w:val="008B7726"/>
    <w:rsid w:val="00907E91"/>
    <w:rsid w:val="00A32691"/>
    <w:rsid w:val="00C36882"/>
    <w:rsid w:val="00D31D50"/>
    <w:rsid w:val="02DA747E"/>
    <w:rsid w:val="0528743F"/>
    <w:rsid w:val="20204472"/>
    <w:rsid w:val="22553CE9"/>
    <w:rsid w:val="34294EA3"/>
    <w:rsid w:val="40880581"/>
    <w:rsid w:val="40903748"/>
    <w:rsid w:val="4A020B85"/>
    <w:rsid w:val="5017019B"/>
    <w:rsid w:val="53C40866"/>
    <w:rsid w:val="589923BD"/>
    <w:rsid w:val="616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9">
    <w:name w:val="页眉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文字 Char"/>
    <w:basedOn w:val="7"/>
    <w:link w:val="2"/>
    <w:uiPriority w:val="99"/>
    <w:rPr>
      <w:rFonts w:eastAsiaTheme="minorEastAsia"/>
      <w:kern w:val="2"/>
      <w:sz w:val="21"/>
    </w:rPr>
  </w:style>
  <w:style w:type="character" w:customStyle="1" w:styleId="12">
    <w:name w:val="批注框文本 Char"/>
    <w:basedOn w:val="7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5</TotalTime>
  <ScaleCrop>false</ScaleCrop>
  <LinksUpToDate>false</LinksUpToDate>
  <CharactersWithSpaces>698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2022-03-01T12:32:36Z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42ACE4F6C8584B5FA1C90ACB9DBCB399</vt:lpwstr>
  </property>
</Properties>
</file>