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Calibri" w:hAnsi="Calibri" w:eastAsia="宋体" w:cs="Times New Roman"/>
          <w:sz w:val="40"/>
        </w:rPr>
      </w:pPr>
      <w:bookmarkStart w:id="0" w:name="jy"/>
      <w:r>
        <w:rPr>
          <w:rFonts w:ascii="Calibri" w:hAnsi="Calibri" w:eastAsia="宋体" w:cs="Times New Roman"/>
          <w:sz w:val="40"/>
        </w:rPr>
        <w:t>${jy}</w:t>
      </w:r>
      <w:bookmarkEnd w:id="0"/>
      <w:bookmarkStart w:id="1" w:name="pcmc"/>
      <w:r>
        <w:rPr>
          <w:rFonts w:ascii="Calibri" w:hAnsi="Calibri" w:eastAsia="宋体" w:cs="Times New Roman"/>
          <w:sz w:val="40"/>
        </w:rPr>
        <w:t>${pcmc}</w:t>
      </w:r>
      <w:bookmarkEnd w:id="1"/>
      <w:bookmarkStart w:id="2" w:name="zflx"/>
      <w:r>
        <w:rPr>
          <w:rFonts w:ascii="Calibri" w:hAnsi="Calibri" w:eastAsia="宋体" w:cs="Times New Roman"/>
          <w:sz w:val="40"/>
        </w:rPr>
        <w:t>${zflx}</w:t>
      </w:r>
      <w:bookmarkEnd w:id="2"/>
    </w:p>
    <w:p>
      <w:pPr>
        <w:jc w:val="center"/>
        <w:outlineLvl w:val="0"/>
        <w:rPr>
          <w:rFonts w:ascii="Calibri" w:hAnsi="Calibri" w:eastAsia="宋体" w:cs="Times New Roman"/>
          <w:sz w:val="40"/>
        </w:rPr>
      </w:pPr>
      <w:r>
        <w:rPr>
          <w:rFonts w:hint="eastAsia" w:ascii="Calibri" w:hAnsi="Calibri" w:eastAsia="宋体" w:cs="Times New Roman"/>
          <w:sz w:val="40"/>
        </w:rPr>
        <w:t>罪犯拟提请</w:t>
      </w:r>
      <w:bookmarkStart w:id="3" w:name="jxhjs"/>
      <w:r>
        <w:rPr>
          <w:rFonts w:hint="eastAsia" w:ascii="Calibri" w:hAnsi="Calibri" w:eastAsia="宋体" w:cs="Times New Roman"/>
          <w:sz w:val="40"/>
        </w:rPr>
        <w:t>${jxhjs}</w:t>
      </w:r>
      <w:bookmarkEnd w:id="3"/>
      <w:r>
        <w:rPr>
          <w:rFonts w:hint="eastAsia" w:ascii="Calibri" w:hAnsi="Calibri" w:eastAsia="宋体" w:cs="Times New Roman"/>
          <w:sz w:val="40"/>
        </w:rPr>
        <w:t>名单公示</w:t>
      </w:r>
    </w:p>
    <w:p>
      <w:pPr>
        <w:rPr>
          <w:rFonts w:ascii="Calibri" w:hAnsi="Calibri" w:eastAsia="宋体" w:cs="Times New Roman"/>
          <w:sz w:val="40"/>
          <w:szCs w:val="40"/>
        </w:rPr>
      </w:pPr>
    </w:p>
    <w:p>
      <w:pPr>
        <w:rPr>
          <w:rFonts w:ascii="仿宋_GB2312" w:hAnsi="宋体" w:eastAsia="仿宋_GB2312" w:cs="宋体"/>
          <w:sz w:val="40"/>
          <w:szCs w:val="40"/>
        </w:rPr>
      </w:pPr>
      <w:r>
        <w:rPr>
          <w:rFonts w:hint="eastAsia" w:ascii="仿宋_GB2312" w:hAnsi="Calibri" w:eastAsia="仿宋_GB2312" w:cs="Times New Roman"/>
          <w:sz w:val="40"/>
          <w:szCs w:val="40"/>
        </w:rPr>
        <w:t>全体罪犯：</w:t>
      </w:r>
      <w:r>
        <w:rPr>
          <w:rFonts w:hint="eastAsia" w:ascii="仿宋_GB2312" w:hAnsi="Calibri" w:eastAsia="仿宋_GB2312" w:cs="Times New Roman"/>
          <w:sz w:val="40"/>
          <w:szCs w:val="40"/>
        </w:rPr>
        <w:br w:type="textWrapping"/>
      </w:r>
      <w:r>
        <w:rPr>
          <w:rFonts w:hint="eastAsia" w:ascii="仿宋_GB2312" w:hAnsi="Calibri" w:eastAsia="仿宋_GB2312" w:cs="Times New Roman"/>
          <w:sz w:val="40"/>
          <w:szCs w:val="40"/>
        </w:rPr>
        <w:t xml:space="preserve">    依据《中华人民共和国刑法》第七十八条第一款、《中华人民共和国刑事诉讼法》第二百六十二条第二款和《中华人民共和国监狱法》第二十九条第一款的规定，现将</w:t>
      </w:r>
      <w:bookmarkStart w:id="4" w:name="pcmc_1"/>
      <w:r>
        <w:rPr>
          <w:rFonts w:ascii="仿宋_GB2312" w:hAnsi="Calibri" w:eastAsia="仿宋_GB2312" w:cs="Times New Roman"/>
          <w:sz w:val="40"/>
          <w:szCs w:val="40"/>
        </w:rPr>
        <w:t>${pc</w:t>
      </w:r>
      <w:bookmarkStart w:id="11" w:name="_GoBack"/>
      <w:bookmarkEnd w:id="11"/>
      <w:r>
        <w:rPr>
          <w:rFonts w:ascii="仿宋_GB2312" w:hAnsi="Calibri" w:eastAsia="仿宋_GB2312" w:cs="Times New Roman"/>
          <w:sz w:val="40"/>
          <w:szCs w:val="40"/>
        </w:rPr>
        <w:t>mc}</w:t>
      </w:r>
      <w:bookmarkEnd w:id="4"/>
      <w:bookmarkStart w:id="5" w:name="zflx_1"/>
      <w:r>
        <w:rPr>
          <w:rFonts w:ascii="仿宋_GB2312" w:hAnsi="Calibri" w:eastAsia="仿宋_GB2312" w:cs="Times New Roman"/>
          <w:sz w:val="40"/>
          <w:szCs w:val="40"/>
        </w:rPr>
        <w:t>${zflx}</w:t>
      </w:r>
      <w:bookmarkEnd w:id="5"/>
      <w:r>
        <w:rPr>
          <w:rFonts w:hint="eastAsia" w:ascii="仿宋_GB2312" w:hAnsi="Calibri" w:eastAsia="仿宋_GB2312" w:cs="Times New Roman"/>
          <w:sz w:val="40"/>
          <w:szCs w:val="40"/>
        </w:rPr>
        <w:t>罪犯拟提请</w:t>
      </w:r>
      <w:bookmarkStart w:id="6" w:name="jxhjs_1"/>
      <w:r>
        <w:rPr>
          <w:rFonts w:hint="eastAsia" w:ascii="仿宋_GB2312" w:hAnsi="Calibri" w:eastAsia="仿宋_GB2312" w:cs="Times New Roman"/>
          <w:sz w:val="40"/>
          <w:szCs w:val="40"/>
        </w:rPr>
        <w:t>${jxhjs}</w:t>
      </w:r>
      <w:bookmarkEnd w:id="6"/>
      <w:r>
        <w:rPr>
          <w:rFonts w:hint="eastAsia" w:ascii="仿宋_GB2312" w:hAnsi="Calibri" w:eastAsia="仿宋_GB2312" w:cs="Times New Roman"/>
          <w:sz w:val="40"/>
          <w:szCs w:val="40"/>
        </w:rPr>
        <w:t>名单及意见公示如下，公示期自</w:t>
      </w:r>
      <w:bookmarkStart w:id="7" w:name="gsksrq"/>
      <w:r>
        <w:rPr>
          <w:rFonts w:hint="eastAsia" w:ascii="仿宋_GB2312" w:hAnsi="Calibri" w:eastAsia="仿宋_GB2312" w:cs="Times New Roman"/>
          <w:sz w:val="40"/>
          <w:szCs w:val="40"/>
        </w:rPr>
        <w:t>${gsksrq}</w:t>
      </w:r>
      <w:bookmarkEnd w:id="7"/>
      <w:r>
        <w:rPr>
          <w:rFonts w:hint="eastAsia" w:ascii="仿宋_GB2312" w:hAnsi="Calibri" w:eastAsia="仿宋_GB2312" w:cs="Times New Roman"/>
          <w:sz w:val="40"/>
          <w:szCs w:val="40"/>
        </w:rPr>
        <w:t>—</w:t>
      </w:r>
      <w:bookmarkStart w:id="8" w:name="gsjsrq"/>
      <w:r>
        <w:rPr>
          <w:rFonts w:hint="eastAsia" w:ascii="仿宋_GB2312" w:hAnsi="Calibri" w:eastAsia="仿宋_GB2312" w:cs="Times New Roman"/>
          <w:sz w:val="40"/>
          <w:szCs w:val="40"/>
        </w:rPr>
        <w:t>${gsjsrq}</w:t>
      </w:r>
      <w:bookmarkEnd w:id="8"/>
      <w:r>
        <w:rPr>
          <w:rFonts w:hint="eastAsia" w:ascii="仿宋_GB2312" w:hAnsi="Calibri" w:eastAsia="仿宋_GB2312" w:cs="Times New Roman"/>
          <w:sz w:val="40"/>
          <w:szCs w:val="40"/>
        </w:rPr>
        <w:t>。如有异议，请及时与监狱刑罚执行科联系，联系电话:。</w:t>
      </w:r>
    </w:p>
    <w:p>
      <w:pPr>
        <w:rPr>
          <w:rFonts w:ascii="仿宋_GB2312" w:hAnsi="Calibri" w:eastAsia="仿宋_GB2312" w:cs="Times New Roman"/>
        </w:rPr>
      </w:pPr>
    </w:p>
    <w:p>
      <w:pPr>
        <w:rPr>
          <w:rFonts w:ascii="仿宋_GB2312" w:hAnsi="Calibri" w:eastAsia="仿宋_GB2312" w:cs="Times New Roman"/>
        </w:rPr>
      </w:pPr>
    </w:p>
    <w:p>
      <w:pPr>
        <w:rPr>
          <w:rFonts w:ascii="仿宋_GB2312" w:hAnsi="Calibri" w:eastAsia="仿宋_GB2312" w:cs="Times New Roman"/>
        </w:rPr>
      </w:pPr>
    </w:p>
    <w:p>
      <w:pPr>
        <w:rPr>
          <w:rFonts w:ascii="仿宋_GB2312" w:hAnsi="Calibri" w:eastAsia="仿宋_GB2312" w:cs="Times New Roman"/>
        </w:rPr>
      </w:pPr>
    </w:p>
    <w:p>
      <w:pPr>
        <w:ind w:left="6608" w:leftChars="1575" w:hanging="3300" w:hangingChars="750"/>
        <w:rPr>
          <w:rFonts w:ascii="仿宋_GB2312" w:hAnsi="Calibri" w:eastAsia="仿宋_GB2312" w:cs="Times New Roman"/>
          <w:sz w:val="44"/>
          <w:szCs w:val="44"/>
        </w:rPr>
      </w:pPr>
      <w:r>
        <w:rPr>
          <w:rFonts w:hint="eastAsia" w:ascii="仿宋_GB2312" w:hAnsi="Calibri" w:eastAsia="仿宋_GB2312" w:cs="Times New Roman"/>
          <w:sz w:val="44"/>
          <w:szCs w:val="44"/>
        </w:rPr>
        <w:t xml:space="preserve">             </w:t>
      </w:r>
    </w:p>
    <w:p>
      <w:pPr>
        <w:ind w:firstLine="3200" w:firstLineChars="1000"/>
        <w:jc w:val="right"/>
        <w:rPr>
          <w:rFonts w:ascii="仿宋_GB2312" w:eastAsia="仿宋_GB2312"/>
          <w:sz w:val="32"/>
          <w:szCs w:val="32"/>
        </w:rPr>
      </w:pPr>
      <w:bookmarkStart w:id="9" w:name="jy_1"/>
      <w:r>
        <w:rPr>
          <w:rFonts w:hint="eastAsia" w:ascii="仿宋_GB2312" w:eastAsia="仿宋_GB2312"/>
          <w:sz w:val="32"/>
          <w:szCs w:val="32"/>
        </w:rPr>
        <w:t>${jy}</w:t>
      </w:r>
      <w:bookmarkEnd w:id="9"/>
      <w:r>
        <w:rPr>
          <w:rFonts w:hint="eastAsia" w:ascii="仿宋_GB2312" w:eastAsia="仿宋_GB2312"/>
          <w:sz w:val="32"/>
          <w:szCs w:val="32"/>
        </w:rPr>
        <w:t>减刑假释评审委员会</w:t>
      </w:r>
    </w:p>
    <w:p>
      <w:pPr>
        <w:pStyle w:val="7"/>
        <w:widowControl/>
        <w:shd w:val="clear" w:color="auto" w:fill="FFFFFF"/>
        <w:ind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 xml:space="preserve">                       </w:t>
      </w:r>
      <w:r>
        <w:rPr>
          <w:rFonts w:hint="eastAsia" w:ascii="仿宋_GB2312" w:eastAsia="仿宋_GB2312" w:hAnsiTheme="minorHAnsi" w:cstheme="minorBidi"/>
          <w:kern w:val="2"/>
          <w:sz w:val="32"/>
          <w:szCs w:val="32"/>
        </w:rPr>
        <w:t xml:space="preserve">  </w:t>
      </w:r>
      <w:bookmarkStart w:id="10" w:name="scrq"/>
      <w:r>
        <w:rPr>
          <w:rFonts w:ascii="仿宋_GB2312" w:eastAsia="仿宋_GB2312" w:hAnsiTheme="minorHAnsi" w:cstheme="minorBidi"/>
          <w:kern w:val="2"/>
          <w:sz w:val="32"/>
          <w:szCs w:val="32"/>
        </w:rPr>
        <w:t>${scrq}</w:t>
      </w:r>
      <w:bookmarkEnd w:id="1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KGWebUrl" w:val="http://localhost:8080//hljxxhbapt/OfficeServer"/>
  </w:docVars>
  <w:rsids>
    <w:rsidRoot w:val="00BA18C7"/>
    <w:rsid w:val="00062EB2"/>
    <w:rsid w:val="00066A35"/>
    <w:rsid w:val="000A7EE9"/>
    <w:rsid w:val="000C245F"/>
    <w:rsid w:val="000F44A8"/>
    <w:rsid w:val="00111337"/>
    <w:rsid w:val="00183DEF"/>
    <w:rsid w:val="001907F9"/>
    <w:rsid w:val="001D68F8"/>
    <w:rsid w:val="00205AC7"/>
    <w:rsid w:val="00231704"/>
    <w:rsid w:val="00234165"/>
    <w:rsid w:val="00242150"/>
    <w:rsid w:val="002E23E4"/>
    <w:rsid w:val="002F2963"/>
    <w:rsid w:val="00310A70"/>
    <w:rsid w:val="003C2C70"/>
    <w:rsid w:val="00406569"/>
    <w:rsid w:val="004217E6"/>
    <w:rsid w:val="00436723"/>
    <w:rsid w:val="004B29DA"/>
    <w:rsid w:val="005008B1"/>
    <w:rsid w:val="00583F41"/>
    <w:rsid w:val="005C6D67"/>
    <w:rsid w:val="005D2FB4"/>
    <w:rsid w:val="00603F09"/>
    <w:rsid w:val="006276B2"/>
    <w:rsid w:val="00657E27"/>
    <w:rsid w:val="006705B7"/>
    <w:rsid w:val="00715A8B"/>
    <w:rsid w:val="00722D41"/>
    <w:rsid w:val="00747ADB"/>
    <w:rsid w:val="00771D2B"/>
    <w:rsid w:val="0077663F"/>
    <w:rsid w:val="0078466B"/>
    <w:rsid w:val="00785832"/>
    <w:rsid w:val="007F5922"/>
    <w:rsid w:val="00815505"/>
    <w:rsid w:val="00883FCE"/>
    <w:rsid w:val="008F658F"/>
    <w:rsid w:val="00942AE6"/>
    <w:rsid w:val="00970F73"/>
    <w:rsid w:val="009973DD"/>
    <w:rsid w:val="009A7882"/>
    <w:rsid w:val="00A840EA"/>
    <w:rsid w:val="00AF0989"/>
    <w:rsid w:val="00B7663A"/>
    <w:rsid w:val="00BA18C7"/>
    <w:rsid w:val="00BA55B9"/>
    <w:rsid w:val="00C07813"/>
    <w:rsid w:val="00C156EF"/>
    <w:rsid w:val="00CB07BE"/>
    <w:rsid w:val="00D05675"/>
    <w:rsid w:val="00D10903"/>
    <w:rsid w:val="00D71A4B"/>
    <w:rsid w:val="00DC22DF"/>
    <w:rsid w:val="00EE3DE7"/>
    <w:rsid w:val="00EE7AB0"/>
    <w:rsid w:val="00F6780B"/>
    <w:rsid w:val="0D932065"/>
    <w:rsid w:val="12A842BD"/>
    <w:rsid w:val="2431688E"/>
    <w:rsid w:val="33B11539"/>
    <w:rsid w:val="437F784D"/>
    <w:rsid w:val="5EED5C2B"/>
    <w:rsid w:val="6AC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0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21" w:firstLineChars="20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8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批注文字 Char"/>
    <w:basedOn w:val="10"/>
    <w:link w:val="3"/>
    <w:semiHidden/>
    <w:uiPriority w:val="99"/>
  </w:style>
  <w:style w:type="character" w:customStyle="1" w:styleId="13">
    <w:name w:val="批注框文本 Char"/>
    <w:basedOn w:val="10"/>
    <w:link w:val="4"/>
    <w:semiHidden/>
    <w:uiPriority w:val="99"/>
    <w:rPr>
      <w:sz w:val="18"/>
      <w:szCs w:val="18"/>
    </w:rPr>
  </w:style>
  <w:style w:type="character" w:styleId="14">
    <w:name w:val="Placeholder Text"/>
    <w:basedOn w:val="10"/>
    <w:semiHidden/>
    <w:uiPriority w:val="99"/>
    <w:rPr>
      <w:color w:val="808080"/>
    </w:rPr>
  </w:style>
  <w:style w:type="character" w:customStyle="1" w:styleId="15">
    <w:name w:val="批注主题 Char"/>
    <w:basedOn w:val="12"/>
    <w:link w:val="8"/>
    <w:semiHidden/>
    <w:uiPriority w:val="99"/>
    <w:rPr>
      <w:b/>
      <w:bCs/>
    </w:rPr>
  </w:style>
  <w:style w:type="paragraph" w:customStyle="1" w:styleId="16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9">
    <w:name w:val="文档结构图 Char"/>
    <w:basedOn w:val="10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HTML 预设格式 Char"/>
    <w:basedOn w:val="10"/>
    <w:link w:val="7"/>
    <w:semiHidden/>
    <w:qFormat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41</Words>
  <Characters>236</Characters>
  <Lines>1</Lines>
  <Paragraphs>1</Paragraphs>
  <TotalTime>3</TotalTime>
  <ScaleCrop>false</ScaleCrop>
  <LinksUpToDate>false</LinksUpToDate>
  <CharactersWithSpaces>276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2020-12-19T07:17:00Z</dcterms:created>
  <dc:creator>User</dc:creator>
  <cp:lastModifiedBy>东方不败</cp:lastModifiedBy>
  <dcterms:modified xsi:type="dcterms:W3CDTF">2022-03-26T14:07:36Z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8D759A7EF0454919B7883F2C89E1BD62</vt:lpwstr>
  </property>
</Properties>
</file>