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18EDD" w14:textId="77777777" w:rsidR="00CF41A6" w:rsidRDefault="00000000">
      <w:pPr>
        <w:pStyle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EBU6304 Software Engineering Group Project</w:t>
      </w:r>
    </w:p>
    <w:p w14:paraId="708277A5" w14:textId="77777777" w:rsidR="00CF41A6" w:rsidRDefault="00000000">
      <w:pPr>
        <w:pStyle w:val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2025-26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38"/>
        <w:gridCol w:w="3119"/>
        <w:gridCol w:w="4059"/>
      </w:tblGrid>
      <w:tr w:rsidR="00CF41A6" w14:paraId="4EBAC523" w14:textId="77777777">
        <w:tc>
          <w:tcPr>
            <w:tcW w:w="1838" w:type="dxa"/>
          </w:tcPr>
          <w:p w14:paraId="5834DA18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Group number</w:t>
            </w:r>
          </w:p>
        </w:tc>
        <w:tc>
          <w:tcPr>
            <w:tcW w:w="7178" w:type="dxa"/>
            <w:gridSpan w:val="2"/>
          </w:tcPr>
          <w:p w14:paraId="7E9FACF2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 w:hint="eastAsia"/>
                <w:lang w:val="en-US"/>
              </w:rPr>
              <w:t>53</w:t>
            </w:r>
          </w:p>
        </w:tc>
      </w:tr>
      <w:tr w:rsidR="00CF41A6" w14:paraId="2F8DF710" w14:textId="77777777">
        <w:tc>
          <w:tcPr>
            <w:tcW w:w="1838" w:type="dxa"/>
          </w:tcPr>
          <w:p w14:paraId="6E29A80E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1</w:t>
            </w:r>
          </w:p>
        </w:tc>
        <w:tc>
          <w:tcPr>
            <w:tcW w:w="3119" w:type="dxa"/>
          </w:tcPr>
          <w:p w14:paraId="4F2100D8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ascii="Times New Roman" w:hAnsi="Times New Roman" w:cs="Times New Roman" w:hint="eastAsia"/>
              </w:rPr>
              <w:t>231225867</w:t>
            </w:r>
          </w:p>
        </w:tc>
        <w:tc>
          <w:tcPr>
            <w:tcW w:w="4059" w:type="dxa"/>
          </w:tcPr>
          <w:p w14:paraId="402A3DB4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ascii="Times New Roman" w:hAnsi="Times New Roman" w:cs="Times New Roman" w:hint="eastAsia"/>
                <w:lang w:val="en-US"/>
              </w:rPr>
              <w:t>Siyuan Zhu</w:t>
            </w:r>
          </w:p>
        </w:tc>
      </w:tr>
      <w:tr w:rsidR="00CF41A6" w14:paraId="7740EB67" w14:textId="77777777">
        <w:tc>
          <w:tcPr>
            <w:tcW w:w="1838" w:type="dxa"/>
          </w:tcPr>
          <w:p w14:paraId="744BDE07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2</w:t>
            </w:r>
          </w:p>
        </w:tc>
        <w:tc>
          <w:tcPr>
            <w:tcW w:w="3119" w:type="dxa"/>
          </w:tcPr>
          <w:p w14:paraId="1D919BBF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ascii="Times New Roman" w:hAnsi="Times New Roman" w:cs="Times New Roman" w:hint="eastAsia"/>
                <w:lang w:val="en-US"/>
              </w:rPr>
              <w:t>231225742</w:t>
            </w:r>
          </w:p>
        </w:tc>
        <w:tc>
          <w:tcPr>
            <w:tcW w:w="4059" w:type="dxa"/>
          </w:tcPr>
          <w:p w14:paraId="7610A2C2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r>
              <w:rPr>
                <w:rFonts w:ascii="Times New Roman" w:hAnsi="Times New Roman" w:cs="Times New Roman" w:hint="eastAsia"/>
                <w:lang w:val="en-US"/>
              </w:rPr>
              <w:t>Gang Yang</w:t>
            </w:r>
          </w:p>
        </w:tc>
      </w:tr>
      <w:tr w:rsidR="00CF41A6" w14:paraId="5C8047C6" w14:textId="77777777">
        <w:tc>
          <w:tcPr>
            <w:tcW w:w="1838" w:type="dxa"/>
          </w:tcPr>
          <w:p w14:paraId="1093C33C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3</w:t>
            </w:r>
          </w:p>
        </w:tc>
        <w:tc>
          <w:tcPr>
            <w:tcW w:w="3119" w:type="dxa"/>
          </w:tcPr>
          <w:p w14:paraId="0FB58F2B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ascii="Times New Roman" w:hAnsi="Times New Roman" w:cs="Times New Roman" w:hint="eastAsia"/>
              </w:rPr>
              <w:t>231225889</w:t>
            </w:r>
          </w:p>
        </w:tc>
        <w:tc>
          <w:tcPr>
            <w:tcW w:w="4059" w:type="dxa"/>
          </w:tcPr>
          <w:p w14:paraId="43422B34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Taiyu</w:t>
            </w:r>
            <w:proofErr w:type="spellEnd"/>
            <w:r>
              <w:rPr>
                <w:rFonts w:ascii="Times New Roman" w:hAnsi="Times New Roman" w:cs="Times New Roman" w:hint="eastAsia"/>
                <w:lang w:val="en-US"/>
              </w:rPr>
              <w:t xml:space="preserve"> Chen</w:t>
            </w:r>
          </w:p>
        </w:tc>
      </w:tr>
      <w:tr w:rsidR="00CF41A6" w14:paraId="0319454C" w14:textId="77777777">
        <w:tc>
          <w:tcPr>
            <w:tcW w:w="1838" w:type="dxa"/>
          </w:tcPr>
          <w:p w14:paraId="404E679F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4</w:t>
            </w:r>
          </w:p>
        </w:tc>
        <w:tc>
          <w:tcPr>
            <w:tcW w:w="3119" w:type="dxa"/>
          </w:tcPr>
          <w:p w14:paraId="1AEA1FCC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ascii="Times New Roman" w:hAnsi="Times New Roman" w:cs="Times New Roman" w:hint="eastAsia"/>
              </w:rPr>
              <w:t>231225786</w:t>
            </w:r>
          </w:p>
        </w:tc>
        <w:tc>
          <w:tcPr>
            <w:tcW w:w="4059" w:type="dxa"/>
          </w:tcPr>
          <w:p w14:paraId="22D29134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Zetang</w:t>
            </w:r>
            <w:proofErr w:type="spellEnd"/>
            <w:r>
              <w:rPr>
                <w:rFonts w:ascii="Times New Roman" w:hAnsi="Times New Roman" w:cs="Times New Roman" w:hint="eastAsia"/>
                <w:lang w:val="en-US"/>
              </w:rPr>
              <w:t xml:space="preserve"> Liu</w:t>
            </w:r>
          </w:p>
        </w:tc>
      </w:tr>
      <w:tr w:rsidR="00CF41A6" w14:paraId="2BE91669" w14:textId="77777777">
        <w:tc>
          <w:tcPr>
            <w:tcW w:w="1838" w:type="dxa"/>
          </w:tcPr>
          <w:p w14:paraId="7B841A12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5</w:t>
            </w:r>
          </w:p>
        </w:tc>
        <w:tc>
          <w:tcPr>
            <w:tcW w:w="3119" w:type="dxa"/>
          </w:tcPr>
          <w:p w14:paraId="15E91DDA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ascii="Times New Roman" w:hAnsi="Times New Roman" w:cs="Times New Roman" w:hint="eastAsia"/>
              </w:rPr>
              <w:t>231225878</w:t>
            </w:r>
          </w:p>
        </w:tc>
        <w:tc>
          <w:tcPr>
            <w:tcW w:w="4059" w:type="dxa"/>
          </w:tcPr>
          <w:p w14:paraId="2B2B0199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Jiongche</w:t>
            </w:r>
            <w:proofErr w:type="spellEnd"/>
            <w:r>
              <w:rPr>
                <w:rFonts w:ascii="Times New Roman" w:hAnsi="Times New Roman" w:cs="Times New Roman" w:hint="eastAsia"/>
                <w:lang w:val="en-US"/>
              </w:rPr>
              <w:t xml:space="preserve"> Xin</w:t>
            </w:r>
          </w:p>
        </w:tc>
      </w:tr>
      <w:tr w:rsidR="00CF41A6" w14:paraId="53552CDE" w14:textId="77777777">
        <w:tc>
          <w:tcPr>
            <w:tcW w:w="1838" w:type="dxa"/>
          </w:tcPr>
          <w:p w14:paraId="280D8D18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member 6</w:t>
            </w:r>
          </w:p>
        </w:tc>
        <w:tc>
          <w:tcPr>
            <w:tcW w:w="3119" w:type="dxa"/>
          </w:tcPr>
          <w:p w14:paraId="2AEA881E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QM no: </w:t>
            </w:r>
            <w:r>
              <w:rPr>
                <w:rFonts w:ascii="Times New Roman" w:hAnsi="Times New Roman" w:cs="Times New Roman" w:hint="eastAsia"/>
              </w:rPr>
              <w:t>231225797</w:t>
            </w:r>
          </w:p>
        </w:tc>
        <w:tc>
          <w:tcPr>
            <w:tcW w:w="4059" w:type="dxa"/>
          </w:tcPr>
          <w:p w14:paraId="0274BBCC" w14:textId="77777777" w:rsidR="00CF41A6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Name: </w:t>
            </w:r>
            <w:proofErr w:type="spellStart"/>
            <w:r>
              <w:rPr>
                <w:rFonts w:ascii="Times New Roman" w:hAnsi="Times New Roman" w:cs="Times New Roman" w:hint="eastAsia"/>
                <w:lang w:val="en-US"/>
              </w:rPr>
              <w:t>Runxi</w:t>
            </w:r>
            <w:proofErr w:type="spellEnd"/>
            <w:r>
              <w:rPr>
                <w:rFonts w:ascii="Times New Roman" w:hAnsi="Times New Roman" w:cs="Times New Roman" w:hint="eastAsia"/>
                <w:lang w:val="en-US"/>
              </w:rPr>
              <w:t xml:space="preserve"> Miao</w:t>
            </w:r>
          </w:p>
        </w:tc>
      </w:tr>
    </w:tbl>
    <w:p w14:paraId="05A71D7E" w14:textId="77777777" w:rsidR="00CF41A6" w:rsidRDefault="00000000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report</w:t>
      </w:r>
    </w:p>
    <w:p w14:paraId="772310E9" w14:textId="77777777" w:rsidR="00CF41A6" w:rsidRDefault="00000000">
      <w:pPr>
        <w:pStyle w:val="2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Requirements</w:t>
      </w:r>
    </w:p>
    <w:p w14:paraId="174CA5F2" w14:textId="77777777" w:rsidR="00CF41A6" w:rsidRDefault="00000000">
      <w:pPr>
        <w:pStyle w:val="2"/>
        <w:numPr>
          <w:ilvl w:val="1"/>
          <w:numId w:val="2"/>
        </w:numPr>
        <w:ind w:left="2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宋体" w:hAnsi="Times New Roman" w:cs="Times New Roman" w:hint="eastAsia"/>
          <w:sz w:val="28"/>
          <w:szCs w:val="28"/>
          <w:lang w:val="en-US"/>
        </w:rPr>
        <w:t>F</w:t>
      </w:r>
      <w:r>
        <w:rPr>
          <w:rFonts w:ascii="Times New Roman" w:eastAsia="宋体" w:hAnsi="Times New Roman" w:cs="Times New Roman"/>
          <w:sz w:val="28"/>
          <w:szCs w:val="28"/>
        </w:rPr>
        <w:t>act-</w:t>
      </w:r>
      <w:r>
        <w:rPr>
          <w:rFonts w:ascii="Times New Roman" w:eastAsia="宋体" w:hAnsi="Times New Roman" w:cs="Times New Roman" w:hint="eastAsia"/>
          <w:sz w:val="28"/>
          <w:szCs w:val="28"/>
          <w:lang w:val="en-US"/>
        </w:rPr>
        <w:t>F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inding</w:t>
      </w:r>
      <w:proofErr w:type="spell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  <w:lang w:val="en-US"/>
        </w:rPr>
        <w:t>T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echniques</w:t>
      </w:r>
      <w:proofErr w:type="spellEnd"/>
    </w:p>
    <w:p w14:paraId="7286EC95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To better understand the needs of key users in the TA recruitment process, we selected </w:t>
      </w:r>
      <w:r>
        <w:rPr>
          <w:rFonts w:ascii="Times New Roman" w:hAnsi="Times New Roman" w:cs="Times New Roman"/>
          <w:b/>
          <w:bCs/>
          <w:lang w:val="en-US"/>
        </w:rPr>
        <w:t>semi-structured one-on-one interviews</w:t>
      </w:r>
      <w:r>
        <w:rPr>
          <w:rFonts w:ascii="Times New Roman" w:hAnsi="Times New Roman" w:cs="Times New Roman"/>
          <w:lang w:val="en-US"/>
        </w:rPr>
        <w:t xml:space="preserve"> as the core fact-finding technique, targeting </w:t>
      </w:r>
      <w:r>
        <w:rPr>
          <w:rFonts w:ascii="Times New Roman" w:hAnsi="Times New Roman" w:cs="Times New Roman"/>
          <w:b/>
          <w:bCs/>
          <w:lang w:val="en-US"/>
        </w:rPr>
        <w:t xml:space="preserve">TA applicants and Module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Organisers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(MOs)</w:t>
      </w:r>
      <w:r>
        <w:rPr>
          <w:rFonts w:ascii="Times New Roman" w:hAnsi="Times New Roman" w:cs="Times New Roman"/>
          <w:lang w:val="en-US"/>
        </w:rPr>
        <w:t xml:space="preserve"> as direct stakeholders.</w:t>
      </w:r>
    </w:p>
    <w:p w14:paraId="3D2F0EC2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This semi-structured interview method </w:t>
      </w:r>
      <w:r>
        <w:rPr>
          <w:rFonts w:ascii="Times New Roman" w:hAnsi="Times New Roman" w:cs="Times New Roman"/>
          <w:b/>
          <w:bCs/>
          <w:lang w:val="en-US"/>
        </w:rPr>
        <w:t>combines the rigor of structured fixed-core question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modules with the flexibility of unstructured open-ended inquiries</w:t>
      </w:r>
      <w:r>
        <w:rPr>
          <w:rFonts w:ascii="Times New Roman" w:hAnsi="Times New Roman" w:cs="Times New Roman" w:hint="eastAsia"/>
          <w:b/>
          <w:bCs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Fixed questions ensure consistent collection of core requirement information, while open communication allows interviewees to express unanticipated needs or pain points, avoiding omissions of key user demands.</w:t>
      </w:r>
    </w:p>
    <w:p w14:paraId="5156016A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interview process is streamlined into three efficient stages to support agile rapid iteration and quick feedback:</w:t>
      </w:r>
    </w:p>
    <w:p w14:paraId="6B8130A6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Pre-interview Preparation:</w:t>
      </w:r>
      <w:r>
        <w:rPr>
          <w:rFonts w:ascii="Times New Roman" w:hAnsi="Times New Roman" w:cs="Times New Roman"/>
          <w:lang w:val="en-US"/>
        </w:rPr>
        <w:t xml:space="preserve"> We designed a modular semi-structured outline, and prepared recording tools (with consent) and user story draft templates.</w:t>
      </w:r>
    </w:p>
    <w:p w14:paraId="563434C8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Interview Implementation:</w:t>
      </w:r>
      <w:r>
        <w:rPr>
          <w:rFonts w:ascii="Times New Roman" w:hAnsi="Times New Roman" w:cs="Times New Roman"/>
          <w:lang w:val="en-US"/>
        </w:rPr>
        <w:t xml:space="preserve"> Each 20–</w:t>
      </w:r>
      <w:proofErr w:type="gramStart"/>
      <w:r>
        <w:rPr>
          <w:rFonts w:ascii="Times New Roman" w:hAnsi="Times New Roman" w:cs="Times New Roman"/>
          <w:lang w:val="en-US"/>
        </w:rPr>
        <w:t>30 minute</w:t>
      </w:r>
      <w:proofErr w:type="gramEnd"/>
      <w:r>
        <w:rPr>
          <w:rFonts w:ascii="Times New Roman" w:hAnsi="Times New Roman" w:cs="Times New Roman"/>
          <w:lang w:val="en-US"/>
        </w:rPr>
        <w:t xml:space="preserve"> session started with a project briefing, followed by modular questioning and targeted follow-up probes; key demands and pain points were recorded in real time.</w:t>
      </w:r>
    </w:p>
    <w:p w14:paraId="2BD9CCD3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Post-interview Sorting (within 24 hours):</w:t>
      </w:r>
      <w:r>
        <w:rPr>
          <w:rFonts w:ascii="Times New Roman" w:hAnsi="Times New Roman" w:cs="Times New Roman"/>
          <w:lang w:val="en-US"/>
        </w:rPr>
        <w:t xml:space="preserve"> Recordings were transcribed and valid data collated; insights were transformed into standard agile user stories, high-frequency demands were marked as high-priority backlog items.</w:t>
      </w:r>
    </w:p>
    <w:p w14:paraId="5D939145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Findings from TA Applicant Interviews</w:t>
      </w:r>
      <w:r>
        <w:rPr>
          <w:rFonts w:ascii="Times New Roman" w:hAnsi="Times New Roman" w:cs="Times New Roman" w:hint="eastAsia"/>
          <w:b/>
          <w:bCs/>
          <w:lang w:val="en-US"/>
        </w:rPr>
        <w:t>:</w:t>
      </w:r>
    </w:p>
    <w:p w14:paraId="0138DD03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lang w:val="en-US"/>
        </w:rPr>
        <w:t>A</w:t>
      </w:r>
      <w:r>
        <w:rPr>
          <w:rFonts w:ascii="Times New Roman" w:hAnsi="Times New Roman" w:cs="Times New Roman"/>
          <w:lang w:val="en-US"/>
        </w:rPr>
        <w:t xml:space="preserve">pplicants care most about </w:t>
      </w:r>
      <w:r>
        <w:rPr>
          <w:rFonts w:ascii="Times New Roman" w:hAnsi="Times New Roman" w:cs="Times New Roman"/>
          <w:b/>
          <w:bCs/>
          <w:lang w:val="en-US"/>
        </w:rPr>
        <w:t>clear information, transparent rules, and visible outcomes</w:t>
      </w:r>
      <w:r>
        <w:rPr>
          <w:rFonts w:ascii="Times New Roman" w:hAnsi="Times New Roman" w:cs="Times New Roman"/>
          <w:lang w:val="en-US"/>
        </w:rPr>
        <w:t xml:space="preserve">. Before applying, they want to see </w:t>
      </w:r>
      <w:r>
        <w:rPr>
          <w:rFonts w:ascii="Times New Roman" w:hAnsi="Times New Roman" w:cs="Times New Roman"/>
          <w:b/>
          <w:bCs/>
          <w:lang w:val="en-US"/>
        </w:rPr>
        <w:t>detailed module requirements</w:t>
      </w:r>
      <w:r>
        <w:rPr>
          <w:rFonts w:ascii="Times New Roman" w:hAnsi="Times New Roman" w:cs="Times New Roman"/>
          <w:lang w:val="en-US"/>
        </w:rPr>
        <w:t>, especially required skills and subject knowledge. They also expect the system to make the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lastRenderedPageBreak/>
        <w:t>application rules</w:t>
      </w:r>
      <w:r>
        <w:rPr>
          <w:rFonts w:ascii="Times New Roman" w:hAnsi="Times New Roman" w:cs="Times New Roman"/>
          <w:lang w:val="en-US"/>
        </w:rPr>
        <w:t xml:space="preserve"> explicit, such as the limit of applying for up to three positions</w:t>
      </w:r>
      <w:r>
        <w:rPr>
          <w:rFonts w:ascii="Times New Roman" w:hAnsi="Times New Roman" w:cs="Times New Roman" w:hint="eastAsia"/>
          <w:lang w:val="en-US"/>
        </w:rPr>
        <w:t xml:space="preserve"> and so on.</w:t>
      </w:r>
    </w:p>
    <w:p w14:paraId="7D836080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Applicants also highlighted the weakness of the previous process, which relied on questionnaires and email. The main problem was the lack of </w:t>
      </w:r>
      <w:r>
        <w:rPr>
          <w:rFonts w:ascii="Times New Roman" w:hAnsi="Times New Roman" w:cs="Times New Roman"/>
          <w:b/>
          <w:bCs/>
          <w:lang w:val="en-US"/>
        </w:rPr>
        <w:t>transparency</w:t>
      </w:r>
      <w:r>
        <w:rPr>
          <w:rFonts w:ascii="Times New Roman" w:hAnsi="Times New Roman" w:cs="Times New Roman"/>
          <w:lang w:val="en-US"/>
        </w:rPr>
        <w:t xml:space="preserve">, especially after submission. As a result, the new system should </w:t>
      </w:r>
      <w:r>
        <w:rPr>
          <w:rFonts w:ascii="Times New Roman" w:hAnsi="Times New Roman" w:cs="Times New Roman"/>
          <w:b/>
          <w:bCs/>
          <w:lang w:val="en-US"/>
        </w:rPr>
        <w:t>clearly show application outcomes</w:t>
      </w:r>
      <w:r>
        <w:rPr>
          <w:rFonts w:ascii="Times New Roman" w:hAnsi="Times New Roman" w:cs="Times New Roman"/>
          <w:lang w:val="en-US"/>
        </w:rPr>
        <w:t xml:space="preserve">, such as whether the applicant is rejected, selected, or still under review. </w:t>
      </w:r>
    </w:p>
    <w:p w14:paraId="341A1958" w14:textId="77777777" w:rsidR="00CF41A6" w:rsidRDefault="00000000">
      <w:pPr>
        <w:ind w:firstLine="72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Findings from MO Interviews</w:t>
      </w:r>
      <w:r>
        <w:rPr>
          <w:rFonts w:ascii="Times New Roman" w:hAnsi="Times New Roman" w:cs="Times New Roman" w:hint="eastAsia"/>
          <w:b/>
          <w:bCs/>
          <w:lang w:val="en-US"/>
        </w:rPr>
        <w:t>:</w:t>
      </w:r>
    </w:p>
    <w:p w14:paraId="684B1A4F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MO interviews showed that </w:t>
      </w:r>
      <w:proofErr w:type="spellStart"/>
      <w:r>
        <w:rPr>
          <w:rFonts w:ascii="Times New Roman" w:hAnsi="Times New Roman" w:cs="Times New Roman"/>
          <w:lang w:val="en-US"/>
        </w:rPr>
        <w:t>organisers</w:t>
      </w:r>
      <w:proofErr w:type="spellEnd"/>
      <w:r>
        <w:rPr>
          <w:rFonts w:ascii="Times New Roman" w:hAnsi="Times New Roman" w:cs="Times New Roman"/>
          <w:lang w:val="en-US"/>
        </w:rPr>
        <w:t xml:space="preserve"> focus mainly on </w:t>
      </w:r>
      <w:r>
        <w:rPr>
          <w:rFonts w:ascii="Times New Roman" w:hAnsi="Times New Roman" w:cs="Times New Roman"/>
          <w:b/>
          <w:bCs/>
          <w:lang w:val="en-US"/>
        </w:rPr>
        <w:t>workflow clarity and manageability</w:t>
      </w:r>
      <w:r>
        <w:rPr>
          <w:rFonts w:ascii="Times New Roman" w:hAnsi="Times New Roman" w:cs="Times New Roman"/>
          <w:lang w:val="en-US"/>
        </w:rPr>
        <w:t xml:space="preserve">. From their perspective, the recruitment process should </w:t>
      </w:r>
      <w:r>
        <w:rPr>
          <w:rFonts w:ascii="Times New Roman" w:hAnsi="Times New Roman" w:cs="Times New Roman"/>
          <w:b/>
          <w:bCs/>
          <w:lang w:val="en-US"/>
        </w:rPr>
        <w:t>follow a clear order</w:t>
      </w:r>
      <w:r>
        <w:rPr>
          <w:rFonts w:ascii="Times New Roman" w:hAnsi="Times New Roman" w:cs="Times New Roman"/>
          <w:lang w:val="en-US"/>
        </w:rPr>
        <w:t>: publishing positions, presenting required skills or knowledge, receiving applications, reviewing applicant information and CVs, and then making decisions.</w:t>
      </w:r>
    </w:p>
    <w:p w14:paraId="243D44A2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MOs considered two functions especially important: </w:t>
      </w:r>
      <w:r>
        <w:rPr>
          <w:rFonts w:ascii="Times New Roman" w:hAnsi="Times New Roman" w:cs="Times New Roman"/>
          <w:b/>
          <w:bCs/>
          <w:lang w:val="en-US"/>
        </w:rPr>
        <w:t>clear job posting and efficient applicant review</w:t>
      </w:r>
      <w:r>
        <w:rPr>
          <w:rFonts w:ascii="Times New Roman" w:hAnsi="Times New Roman" w:cs="Times New Roman"/>
          <w:lang w:val="en-US"/>
        </w:rPr>
        <w:t>. They also believed that applicants should be able to see the job requirements clearly before applying, in order to reduce unsuitable applications and improve efficiency.</w:t>
      </w:r>
    </w:p>
    <w:p w14:paraId="5D7EBEF6" w14:textId="77777777" w:rsidR="00CF41A6" w:rsidRDefault="00000000">
      <w:pPr>
        <w:ind w:leftChars="200" w:left="48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Regarding AI, the feedback suggested that</w:t>
      </w:r>
      <w:r>
        <w:rPr>
          <w:rFonts w:ascii="Times New Roman" w:hAnsi="Times New Roman" w:cs="Times New Roman"/>
          <w:b/>
          <w:bCs/>
          <w:lang w:val="en-US"/>
        </w:rPr>
        <w:t xml:space="preserve"> AI is not essential to the core workflow.</w:t>
      </w:r>
      <w:r>
        <w:rPr>
          <w:rFonts w:ascii="Times New Roman" w:hAnsi="Times New Roman" w:cs="Times New Roman"/>
          <w:lang w:val="en-US"/>
        </w:rPr>
        <w:t xml:space="preserve"> The priority is to ensure that the recruitment system itself works effectively. AI may be added later as an enhancement, but it is not a basic requirement.</w:t>
      </w:r>
    </w:p>
    <w:p w14:paraId="595723EB" w14:textId="4F19F5A0" w:rsidR="00A74D64" w:rsidRPr="00A74D64" w:rsidRDefault="00000000" w:rsidP="00A74D64">
      <w:pPr>
        <w:pStyle w:val="2"/>
        <w:numPr>
          <w:ilvl w:val="1"/>
          <w:numId w:val="2"/>
        </w:numPr>
        <w:ind w:left="240"/>
        <w:rPr>
          <w:rFonts w:ascii="Times New Roman" w:eastAsia="宋体" w:hAnsi="Times New Roman" w:cs="Times New Roman"/>
          <w:sz w:val="28"/>
          <w:szCs w:val="28"/>
          <w:lang w:val="en-US"/>
        </w:rPr>
      </w:pPr>
      <w:r>
        <w:rPr>
          <w:rFonts w:ascii="Times New Roman" w:eastAsia="宋体" w:hAnsi="Times New Roman" w:cs="Times New Roman" w:hint="eastAsia"/>
          <w:sz w:val="28"/>
          <w:szCs w:val="28"/>
          <w:lang w:val="en-US"/>
        </w:rPr>
        <w:t>I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teration</w:t>
      </w:r>
      <w:proofErr w:type="spell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  <w:lang w:val="en-US"/>
        </w:rPr>
        <w:t>P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lanning</w:t>
      </w:r>
      <w:proofErr w:type="spellEnd"/>
    </w:p>
    <w:p w14:paraId="7F09D997" w14:textId="41328679" w:rsidR="00A74D64" w:rsidRPr="00A74D64" w:rsidRDefault="00A74D64" w:rsidP="00A74D64">
      <w:pPr>
        <w:ind w:firstLine="720"/>
        <w:rPr>
          <w:b/>
          <w:bCs/>
          <w:lang w:val="en-US"/>
        </w:rPr>
      </w:pPr>
      <w:r w:rsidRPr="00A74D64">
        <w:rPr>
          <w:b/>
          <w:bCs/>
          <w:lang w:val="en-US"/>
        </w:rPr>
        <w:t>Basic Iteration Information</w:t>
      </w:r>
    </w:p>
    <w:p w14:paraId="37ED7349" w14:textId="77777777" w:rsidR="00A74D64" w:rsidRPr="00A74D64" w:rsidRDefault="00A74D64" w:rsidP="00A74D64">
      <w:pPr>
        <w:ind w:leftChars="200" w:left="480" w:firstLineChars="100" w:firstLine="240"/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Iteration Goal: Deliver the core MVP, complete all very high priority user stories, and implement the core processes for the three roles; Cycle: 2 weeks; Deliverables: Software v1.0, code and test-related documents.</w:t>
      </w:r>
    </w:p>
    <w:p w14:paraId="2B6C940F" w14:textId="2268276B" w:rsidR="00A74D64" w:rsidRPr="00A74D64" w:rsidRDefault="00A74D64" w:rsidP="00A74D64">
      <w:pPr>
        <w:ind w:firstLine="720"/>
        <w:rPr>
          <w:b/>
          <w:bCs/>
          <w:lang w:val="en-US"/>
        </w:rPr>
      </w:pPr>
      <w:r w:rsidRPr="00A74D64">
        <w:rPr>
          <w:b/>
          <w:bCs/>
          <w:lang w:val="en-US"/>
        </w:rPr>
        <w:t>Core Task Breakdown and Acceptance Criteria</w:t>
      </w:r>
    </w:p>
    <w:p w14:paraId="7F78C36F" w14:textId="77777777" w:rsidR="00A74D64" w:rsidRPr="00A74D64" w:rsidRDefault="00A74D64" w:rsidP="00A74D64">
      <w:pPr>
        <w:ind w:firstLine="720"/>
        <w:rPr>
          <w:b/>
          <w:bCs/>
          <w:lang w:val="en-US"/>
        </w:rPr>
      </w:pPr>
      <w:r w:rsidRPr="00A74D64">
        <w:rPr>
          <w:b/>
          <w:bCs/>
          <w:lang w:val="en-US"/>
        </w:rPr>
        <w:t>1. TA Applicant Role</w:t>
      </w:r>
    </w:p>
    <w:p w14:paraId="56EE7E2C" w14:textId="77777777" w:rsidR="00A74D64" w:rsidRPr="00A74D64" w:rsidRDefault="00A74D64" w:rsidP="00A74D6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US01 (Create Applicant Profile): Frontend implements a personal information form (including core fields such as name and student ID, as well as non-null/format validation); Backend designs a profile table associated with the user table, implements a submission interface and performs permission control; Acceptance Criteria: Information can be saved normally, duplicate creation prompts an error, and unlogged/non-applicant users cannot operate.</w:t>
      </w:r>
    </w:p>
    <w:p w14:paraId="166B39C6" w14:textId="77777777" w:rsidR="00A74D64" w:rsidRPr="00A74D64" w:rsidRDefault="00A74D64" w:rsidP="00A74D6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US03 (Upload CV): Frontend implements a file upload component, restricting to PDF/Word formats, ≤10MB in size, and displays upload progress; Backend implements a file storage service and upload/download interfaces, associated with the applicant's account; Acceptance Criteria: Only specified formats are allowed for upload, and after upload, preview and download are available; non-owners cannot access.</w:t>
      </w:r>
    </w:p>
    <w:p w14:paraId="2A9427F7" w14:textId="77777777" w:rsidR="00A74D64" w:rsidRPr="00A74D64" w:rsidRDefault="00A74D64" w:rsidP="00A74D6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lastRenderedPageBreak/>
        <w:t>US04 (Browse Available Jobs): Frontend implements a job list page, supporting pagination (10 items per page by default) and sorting by deadline; Backend implements an interface that only returns jobs in open status; Acceptance Criteria: Only open jobs are displayed, pagination switching is smooth without lag.</w:t>
      </w:r>
    </w:p>
    <w:p w14:paraId="10CDE9B4" w14:textId="77777777" w:rsidR="00A74D64" w:rsidRPr="00A74D64" w:rsidRDefault="00A74D64" w:rsidP="00A74D6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US06 (View Job Details): Frontend implements a job details page, displaying complete information such as job description and requirements; Backend implements a details query interface to handle invalid job ID scenarios; Acceptance Criteria: Details are complete, the apply button is hidden for expired jobs, and a 404 prompt is displayed for invalid IDs.</w:t>
      </w:r>
    </w:p>
    <w:p w14:paraId="468B4FFE" w14:textId="77777777" w:rsidR="00A74D64" w:rsidRPr="00A74D64" w:rsidRDefault="00A74D64" w:rsidP="00A74D6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US07 (Submit Application): Frontend implements an application confirmation pop-up and submission logic; Backend implements an application interface to verify information completeness and avoid duplicate applications; Acceptance Criteria: Applications can be submitted normally, and interception and prompts are provided for incomplete information, duplicate applications, and expired jobs.</w:t>
      </w:r>
    </w:p>
    <w:p w14:paraId="6988A68D" w14:textId="77777777" w:rsidR="00A74D64" w:rsidRPr="00A74D64" w:rsidRDefault="00A74D64" w:rsidP="00A74D64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US08 (View Application Status): Frontend implements an application list, sorted in reverse order of submission time, with application status distinguished by different colors; Backend implements an interface that only returns the current user's applications; Acceptance Criteria: Only the user's own applications are displayed, status is synchronized with MO updates, and an empty prompt is displayed when there are no applications.</w:t>
      </w:r>
    </w:p>
    <w:p w14:paraId="3A6A62EA" w14:textId="77777777" w:rsidR="00A74D64" w:rsidRPr="00A74D64" w:rsidRDefault="00A74D64" w:rsidP="00A74D64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A74D64">
        <w:rPr>
          <w:rFonts w:ascii="Times New Roman" w:hAnsi="Times New Roman" w:cs="Times New Roman"/>
          <w:b/>
          <w:bCs/>
          <w:lang w:val="en-US"/>
        </w:rPr>
        <w:t>2. MO Role</w:t>
      </w:r>
    </w:p>
    <w:p w14:paraId="1E616FDF" w14:textId="77777777" w:rsidR="00A74D64" w:rsidRPr="00A74D64" w:rsidRDefault="00A74D64" w:rsidP="00A74D64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US12 (Create Job Post): Frontend implements a job posting form (including fields such as job description and deadline, as well as validation); Backend implements a posting interface that only allows MO role to call, with the default job status as open; Acceptance Criteria: Jobs can be posted normally, the deadline must be later than the current date, and non-MO users cannot operate.</w:t>
      </w:r>
    </w:p>
    <w:p w14:paraId="1B0D6EB8" w14:textId="77777777" w:rsidR="00A74D64" w:rsidRPr="00A74D64" w:rsidRDefault="00A74D64" w:rsidP="00A74D64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US14 (View Applicant List): Frontend implements an applicant list, supporting filtering by application status; Backend implements an interface that only returns applicants for jobs posted by the MO themselves; Acceptance Criteria: Only applicants for their own jobs can be viewed, the filtering function works normally, and an empty prompt is displayed when there are no applicants.</w:t>
      </w:r>
    </w:p>
    <w:p w14:paraId="6D5D3EDD" w14:textId="77777777" w:rsidR="00A74D64" w:rsidRPr="00A74D64" w:rsidRDefault="00A74D64" w:rsidP="00A74D64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US15 (Review Applicant Details and CV): Frontend implements an applicant details page, displaying complete information and CV preview/download entry; Backend implements a details interface with permission isolation; Acceptance Criteria: Applicant information and CV can be viewed, a corresponding prompt is displayed when no CV is uploaded, and applicants of other MOs cannot be viewed.</w:t>
      </w:r>
    </w:p>
    <w:p w14:paraId="2D41A311" w14:textId="77777777" w:rsidR="00A74D64" w:rsidRPr="00A74D64" w:rsidRDefault="00A74D64" w:rsidP="00A74D64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 xml:space="preserve">US16 (Update Applicant Decision): Frontend implements a status update dropdown box and confirmation pop-up; Backend implements a status update interface that only allows MO to operate on applicants for their own jobs; Acceptance Criteria: Status </w:t>
      </w:r>
      <w:r w:rsidRPr="00A74D64">
        <w:rPr>
          <w:rFonts w:ascii="Times New Roman" w:hAnsi="Times New Roman" w:cs="Times New Roman"/>
          <w:lang w:val="en-US"/>
        </w:rPr>
        <w:lastRenderedPageBreak/>
        <w:t>can be updated to selected/rejected/waitlisted, updates are synchronized to the applicant's end, and permission isolation takes effect.</w:t>
      </w:r>
    </w:p>
    <w:p w14:paraId="4A19838A" w14:textId="77777777" w:rsidR="00A74D64" w:rsidRPr="00A74D64" w:rsidRDefault="00A74D64" w:rsidP="00A74D64">
      <w:pPr>
        <w:ind w:firstLine="720"/>
        <w:rPr>
          <w:rFonts w:ascii="Times New Roman" w:hAnsi="Times New Roman" w:cs="Times New Roman"/>
          <w:b/>
          <w:bCs/>
          <w:lang w:val="en-US"/>
        </w:rPr>
      </w:pPr>
      <w:r w:rsidRPr="00A74D64">
        <w:rPr>
          <w:rFonts w:ascii="Times New Roman" w:hAnsi="Times New Roman" w:cs="Times New Roman"/>
          <w:b/>
          <w:bCs/>
          <w:lang w:val="en-US"/>
        </w:rPr>
        <w:t>3. Admin Role</w:t>
      </w:r>
    </w:p>
    <w:p w14:paraId="4FD82018" w14:textId="77777777" w:rsidR="00A74D64" w:rsidRPr="00A74D64" w:rsidRDefault="00A74D64" w:rsidP="00A74D64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A74D64">
        <w:rPr>
          <w:rFonts w:ascii="Times New Roman" w:hAnsi="Times New Roman" w:cs="Times New Roman"/>
          <w:lang w:val="en-US"/>
        </w:rPr>
        <w:t>US17 (View TA Workload Summary): Frontend implements a workload summary table, supporting sorting by total workload, visible only to admins; Backend implements a summary interface to count the number of assigned courses and total workload of selected TAs; Acceptance Criteria: Only admins can access, data statistics are accurate, the sorting function works normally, and an empty prompt is displayed when there is no data.</w:t>
      </w:r>
    </w:p>
    <w:p w14:paraId="1ABB448F" w14:textId="77777777" w:rsidR="00CF41A6" w:rsidRPr="00A74D64" w:rsidRDefault="00CF41A6">
      <w:pPr>
        <w:ind w:firstLine="720"/>
        <w:rPr>
          <w:lang w:val="en-US"/>
        </w:rPr>
      </w:pPr>
    </w:p>
    <w:p w14:paraId="1D41D042" w14:textId="77777777" w:rsidR="00CF41A6" w:rsidRDefault="00000000">
      <w:pPr>
        <w:pStyle w:val="2"/>
        <w:numPr>
          <w:ilvl w:val="1"/>
          <w:numId w:val="2"/>
        </w:numPr>
        <w:ind w:left="240"/>
        <w:rPr>
          <w:rFonts w:ascii="Times New Roman" w:eastAsia="宋体" w:hAnsi="Times New Roman" w:cs="Times New Roman"/>
          <w:sz w:val="28"/>
          <w:szCs w:val="28"/>
          <w:lang w:val="en-US"/>
        </w:rPr>
      </w:pPr>
      <w:r>
        <w:rPr>
          <w:rFonts w:ascii="Times New Roman" w:eastAsia="宋体" w:hAnsi="Times New Roman" w:cs="Times New Roman"/>
          <w:sz w:val="28"/>
          <w:szCs w:val="28"/>
        </w:rPr>
        <w:t>Prioritisation</w:t>
      </w:r>
    </w:p>
    <w:p w14:paraId="00DF3132" w14:textId="77777777" w:rsidR="00CF41A6" w:rsidRDefault="00000000">
      <w:pPr>
        <w:pStyle w:val="3"/>
        <w:keepNext w:val="0"/>
        <w:keepLines w:val="0"/>
        <w:spacing w:before="0" w:after="0" w:line="360" w:lineRule="atLeast"/>
        <w:ind w:firstLine="72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(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. Must Have (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With the h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 xml:space="preserve">ighest 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p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riority)</w:t>
      </w:r>
    </w:p>
    <w:p w14:paraId="0D6F0E01" w14:textId="77777777" w:rsidR="00CF41A6" w:rsidRDefault="00000000">
      <w:pPr>
        <w:spacing w:after="0" w:line="360" w:lineRule="atLeast"/>
        <w:ind w:leftChars="300" w:left="72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These are the core functions of the Minimum Viable Product (MVP), without which the basic recruitment process cannot be completed. </w:t>
      </w:r>
      <w:r>
        <w:rPr>
          <w:rFonts w:ascii="Times New Roman" w:hAnsi="Times New Roman" w:cs="Times New Roman"/>
          <w:b/>
          <w:bCs/>
          <w:lang w:val="en-US"/>
        </w:rPr>
        <w:t>They include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TA-side functions</w:t>
      </w:r>
      <w:r>
        <w:rPr>
          <w:rFonts w:ascii="Times New Roman" w:hAnsi="Times New Roman" w:cs="Times New Roman"/>
          <w:lang w:val="en-US"/>
        </w:rPr>
        <w:t xml:space="preserve"> (create/edit profile, upload CV, browse/view positions, submit applications, check application status</w:t>
      </w:r>
      <w:proofErr w:type="gramStart"/>
      <w:r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 w:hint="eastAsia"/>
          <w:lang w:val="en-US"/>
        </w:rPr>
        <w:t>,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 w:hint="eastAsia"/>
          <w:b/>
          <w:bCs/>
          <w:lang w:val="en-US"/>
        </w:rPr>
        <w:t>MO</w:t>
      </w:r>
      <w:r>
        <w:rPr>
          <w:rFonts w:ascii="Times New Roman" w:hAnsi="Times New Roman" w:cs="Times New Roman"/>
          <w:b/>
          <w:bCs/>
          <w:lang w:val="en-US"/>
        </w:rPr>
        <w:t>-side functions</w:t>
      </w:r>
      <w:r>
        <w:rPr>
          <w:rFonts w:ascii="Times New Roman" w:hAnsi="Times New Roman" w:cs="Times New Roman"/>
          <w:lang w:val="en-US"/>
        </w:rPr>
        <w:t xml:space="preserve"> (post positions, view applicant information, review admissions,</w:t>
      </w:r>
      <w:r>
        <w:rPr>
          <w:rFonts w:ascii="Times New Roman" w:hAnsi="Times New Roman" w:cs="Times New Roman" w:hint="eastAsia"/>
          <w:lang w:val="en-US"/>
        </w:rPr>
        <w:t xml:space="preserve"> select/reject/waitlist applicants</w:t>
      </w:r>
      <w:r>
        <w:rPr>
          <w:rFonts w:ascii="Times New Roman" w:hAnsi="Times New Roman" w:cs="Times New Roman"/>
          <w:lang w:val="en-US"/>
        </w:rPr>
        <w:t>),</w:t>
      </w:r>
      <w:r>
        <w:rPr>
          <w:rFonts w:ascii="Times New Roman" w:hAnsi="Times New Roman" w:cs="Times New Roman" w:hint="eastAsia"/>
          <w:lang w:val="en-US"/>
        </w:rPr>
        <w:t xml:space="preserve"> and </w:t>
      </w:r>
      <w:r>
        <w:rPr>
          <w:rFonts w:ascii="Times New Roman" w:hAnsi="Times New Roman" w:cs="Times New Roman" w:hint="eastAsia"/>
          <w:b/>
          <w:bCs/>
          <w:lang w:val="en-US"/>
        </w:rPr>
        <w:t>Administrator-side functions</w:t>
      </w:r>
      <w:r>
        <w:rPr>
          <w:rFonts w:ascii="Times New Roman" w:hAnsi="Times New Roman" w:cs="Times New Roman" w:hint="eastAsia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count TA workload</w:t>
      </w:r>
      <w:r>
        <w:rPr>
          <w:rFonts w:ascii="Times New Roman" w:hAnsi="Times New Roman" w:cs="Times New Roman" w:hint="eastAsia"/>
          <w:lang w:val="en-US"/>
        </w:rPr>
        <w:t>),</w:t>
      </w:r>
      <w:r>
        <w:rPr>
          <w:rFonts w:ascii="Times New Roman" w:hAnsi="Times New Roman" w:cs="Times New Roman"/>
          <w:lang w:val="en-US"/>
        </w:rPr>
        <w:t xml:space="preserve"> covering the core link of registration, application, review and result inquiry as the foundation of system operation.</w:t>
      </w:r>
    </w:p>
    <w:p w14:paraId="7878F0BC" w14:textId="77777777" w:rsidR="00CF41A6" w:rsidRDefault="00000000">
      <w:pPr>
        <w:pStyle w:val="3"/>
        <w:keepNext w:val="0"/>
        <w:keepLines w:val="0"/>
        <w:spacing w:before="0" w:after="0" w:line="360" w:lineRule="atLeast"/>
        <w:ind w:firstLine="72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(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2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. Should Have (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With h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 xml:space="preserve">igh 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p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riority)</w:t>
      </w:r>
    </w:p>
    <w:p w14:paraId="52B866BA" w14:textId="77777777" w:rsidR="00CF41A6" w:rsidRDefault="00000000">
      <w:pPr>
        <w:spacing w:after="0" w:line="360" w:lineRule="atLeast"/>
        <w:ind w:leftChars="300" w:left="72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These are important experience optimization functions that can significantly improve efficiency. They include position filtering/search</w:t>
      </w:r>
      <w:r>
        <w:rPr>
          <w:rFonts w:ascii="Times New Roman" w:hAnsi="Times New Roman" w:cs="Times New Roman" w:hint="eastAsia"/>
          <w:lang w:val="en-US"/>
        </w:rPr>
        <w:t xml:space="preserve"> jobs</w:t>
      </w:r>
      <w:r>
        <w:rPr>
          <w:rFonts w:ascii="Times New Roman" w:hAnsi="Times New Roman" w:cs="Times New Roman"/>
          <w:lang w:val="en-US"/>
        </w:rPr>
        <w:t>, edit/close positions, workload record filtering, and form draft saving, multi-channel result notification, online interview check-in. These features have low development cost and high user value, solving secondary pain points.</w:t>
      </w:r>
    </w:p>
    <w:p w14:paraId="0749CA8F" w14:textId="77777777" w:rsidR="00CF41A6" w:rsidRDefault="00000000">
      <w:pPr>
        <w:pStyle w:val="3"/>
        <w:keepNext w:val="0"/>
        <w:keepLines w:val="0"/>
        <w:spacing w:before="0" w:after="0" w:line="360" w:lineRule="atLeast"/>
        <w:ind w:firstLine="72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(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3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. Could Have (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with m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 xml:space="preserve">edium 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p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riority)</w:t>
      </w:r>
    </w:p>
    <w:p w14:paraId="34EC9363" w14:textId="77777777" w:rsidR="00CF41A6" w:rsidRDefault="00000000">
      <w:pPr>
        <w:spacing w:after="0" w:line="360" w:lineRule="atLeast"/>
        <w:ind w:leftChars="300" w:left="720" w:firstLineChars="100" w:firstLine="24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These are value-added expansion functions promoted when resources are sufficient, </w:t>
      </w:r>
      <w:r>
        <w:rPr>
          <w:rFonts w:ascii="Times New Roman" w:hAnsi="Times New Roman" w:cs="Times New Roman" w:hint="eastAsia"/>
          <w:lang w:val="en-US"/>
        </w:rPr>
        <w:t>such as</w:t>
      </w:r>
      <w:r>
        <w:rPr>
          <w:rFonts w:ascii="Times New Roman" w:hAnsi="Times New Roman" w:cs="Times New Roman"/>
          <w:lang w:val="en-US"/>
        </w:rPr>
        <w:t xml:space="preserve"> AI skill matching and AI workload balancing suggestions </w:t>
      </w:r>
      <w:r>
        <w:rPr>
          <w:rFonts w:ascii="Times New Roman" w:hAnsi="Times New Roman" w:cs="Times New Roman" w:hint="eastAsia"/>
          <w:lang w:val="en-US"/>
        </w:rPr>
        <w:t>for MO and admin respectively</w:t>
      </w:r>
      <w:r>
        <w:rPr>
          <w:rFonts w:ascii="Times New Roman" w:hAnsi="Times New Roman" w:cs="Times New Roman"/>
          <w:lang w:val="en-US"/>
        </w:rPr>
        <w:t>. They assist review and management but are non-core and do not affect basic processes.</w:t>
      </w:r>
    </w:p>
    <w:p w14:paraId="72DF02B8" w14:textId="77777777" w:rsidR="00CF41A6" w:rsidRDefault="00000000">
      <w:pPr>
        <w:pStyle w:val="3"/>
        <w:keepNext w:val="0"/>
        <w:keepLines w:val="0"/>
        <w:spacing w:before="0" w:after="0" w:line="360" w:lineRule="atLeast"/>
        <w:ind w:firstLine="720"/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(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4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)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. Want to Have (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With l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 xml:space="preserve">ow </w:t>
      </w:r>
      <w:r>
        <w:rPr>
          <w:rFonts w:ascii="Times New Roman" w:eastAsiaTheme="minorEastAsia" w:hAnsi="Times New Roman" w:cs="Times New Roman" w:hint="eastAsia"/>
          <w:b/>
          <w:bCs/>
          <w:color w:val="auto"/>
          <w:sz w:val="24"/>
          <w:szCs w:val="24"/>
          <w:lang w:val="en-US"/>
        </w:rPr>
        <w:t>p</w:t>
      </w:r>
      <w: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  <w:lang w:val="en-US"/>
        </w:rPr>
        <w:t>riority)</w:t>
      </w:r>
    </w:p>
    <w:p w14:paraId="7078512A" w14:textId="77777777" w:rsidR="00CF41A6" w:rsidRDefault="00000000">
      <w:pPr>
        <w:spacing w:after="0" w:line="360" w:lineRule="atLeast"/>
        <w:ind w:leftChars="300" w:left="720" w:firstLineChars="100" w:firstLine="240"/>
        <w:jc w:val="both"/>
        <w:rPr>
          <w:lang w:val="en-US"/>
        </w:rPr>
      </w:pPr>
      <w:r>
        <w:rPr>
          <w:rFonts w:ascii="Times New Roman" w:hAnsi="Times New Roman" w:cs="Times New Roman" w:hint="eastAsia"/>
          <w:lang w:val="en-US"/>
        </w:rPr>
        <w:t>They</w:t>
      </w:r>
      <w:r>
        <w:rPr>
          <w:rFonts w:ascii="Times New Roman" w:hAnsi="Times New Roman" w:cs="Times New Roman"/>
          <w:lang w:val="en-US"/>
        </w:rPr>
        <w:t xml:space="preserve"> ser</w:t>
      </w:r>
      <w:r>
        <w:rPr>
          <w:rFonts w:ascii="Times New Roman" w:hAnsi="Times New Roman" w:cs="Times New Roman" w:hint="eastAsia"/>
          <w:lang w:val="en-US"/>
        </w:rPr>
        <w:t xml:space="preserve">ve only a minority </w:t>
      </w:r>
      <w:proofErr w:type="gramStart"/>
      <w:r>
        <w:rPr>
          <w:rFonts w:ascii="Times New Roman" w:hAnsi="Times New Roman" w:cs="Times New Roman" w:hint="eastAsia"/>
          <w:lang w:val="en-US"/>
        </w:rPr>
        <w:t xml:space="preserve">of </w:t>
      </w:r>
      <w:r>
        <w:rPr>
          <w:rFonts w:ascii="Times New Roman" w:hAnsi="Times New Roman" w:cs="Times New Roman"/>
          <w:lang w:val="en-US"/>
        </w:rPr>
        <w:t xml:space="preserve"> users</w:t>
      </w:r>
      <w:proofErr w:type="gramEnd"/>
      <w:r>
        <w:rPr>
          <w:rFonts w:ascii="Times New Roman" w:hAnsi="Times New Roman" w:cs="Times New Roman"/>
          <w:lang w:val="en-US"/>
        </w:rPr>
        <w:t xml:space="preserve"> and can be delayed if resources are insufficient. They include system skin customization, Chinese-English bilingual support, TA work experience management, personalized position push, and personal application information. They have no impact on the core recruitment process and low commercial value.</w:t>
      </w:r>
    </w:p>
    <w:p w14:paraId="52CEB011" w14:textId="77777777" w:rsidR="00CF41A6" w:rsidRDefault="00000000">
      <w:pPr>
        <w:pStyle w:val="2"/>
        <w:numPr>
          <w:ilvl w:val="1"/>
          <w:numId w:val="2"/>
        </w:numPr>
        <w:ind w:left="240"/>
        <w:rPr>
          <w:rFonts w:ascii="Times New Roman" w:eastAsia="宋体" w:hAnsi="Times New Roman" w:cs="Times New Roman"/>
          <w:sz w:val="28"/>
          <w:szCs w:val="28"/>
          <w:lang w:val="en-US"/>
        </w:rPr>
      </w:pPr>
      <w:r>
        <w:rPr>
          <w:rFonts w:ascii="Times New Roman" w:eastAsia="宋体" w:hAnsi="Times New Roman" w:cs="Times New Roman" w:hint="eastAsia"/>
          <w:sz w:val="28"/>
          <w:szCs w:val="28"/>
          <w:lang w:val="en-US"/>
        </w:rPr>
        <w:lastRenderedPageBreak/>
        <w:t>E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stimation</w:t>
      </w:r>
      <w:proofErr w:type="spell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8"/>
          <w:lang w:val="en-US"/>
        </w:rPr>
        <w:t>M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ethods</w:t>
      </w:r>
      <w:proofErr w:type="spellEnd"/>
    </w:p>
    <w:p w14:paraId="08D41F0F" w14:textId="77777777" w:rsidR="00E00360" w:rsidRPr="00E00360" w:rsidRDefault="00E00360" w:rsidP="00E00360">
      <w:pPr>
        <w:ind w:firstLine="720"/>
        <w:rPr>
          <w:rFonts w:ascii="Times New Roman" w:hAnsi="Times New Roman" w:cs="Times New Roman"/>
          <w:lang w:val="en-US"/>
        </w:rPr>
      </w:pPr>
      <w:r w:rsidRPr="00E00360">
        <w:rPr>
          <w:rFonts w:ascii="Times New Roman" w:hAnsi="Times New Roman" w:cs="Times New Roman"/>
          <w:lang w:val="en-US"/>
        </w:rPr>
        <w:t xml:space="preserve">For this iteration, we use </w:t>
      </w:r>
      <w:r w:rsidRPr="00E00360">
        <w:rPr>
          <w:rFonts w:ascii="Times New Roman" w:hAnsi="Times New Roman" w:cs="Times New Roman"/>
          <w:b/>
          <w:bCs/>
          <w:lang w:val="en-US"/>
        </w:rPr>
        <w:t>Story Point Estimation</w:t>
      </w:r>
      <w:r w:rsidRPr="00E00360">
        <w:rPr>
          <w:rFonts w:ascii="Times New Roman" w:hAnsi="Times New Roman" w:cs="Times New Roman"/>
          <w:lang w:val="en-US"/>
        </w:rPr>
        <w:t xml:space="preserve"> combined with </w:t>
      </w:r>
      <w:r w:rsidRPr="00E00360">
        <w:rPr>
          <w:rFonts w:ascii="Times New Roman" w:hAnsi="Times New Roman" w:cs="Times New Roman"/>
          <w:b/>
          <w:bCs/>
          <w:lang w:val="en-US"/>
        </w:rPr>
        <w:t>Expert Judgment</w:t>
      </w:r>
      <w:r w:rsidRPr="00E00360">
        <w:rPr>
          <w:rFonts w:ascii="Times New Roman" w:hAnsi="Times New Roman" w:cs="Times New Roman"/>
          <w:lang w:val="en-US"/>
        </w:rPr>
        <w:t xml:space="preserve"> as the main effort estimation method.</w:t>
      </w:r>
    </w:p>
    <w:p w14:paraId="4CB83B2B" w14:textId="77777777" w:rsidR="00E00360" w:rsidRPr="00E00360" w:rsidRDefault="00E00360" w:rsidP="00E00360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00360">
        <w:rPr>
          <w:rFonts w:ascii="Times New Roman" w:hAnsi="Times New Roman" w:cs="Times New Roman"/>
          <w:lang w:val="en-US"/>
        </w:rPr>
        <w:t>Each user story is assigned story points based on complexity, development effort, and risk.</w:t>
      </w:r>
    </w:p>
    <w:p w14:paraId="52C2CDB7" w14:textId="77777777" w:rsidR="00E00360" w:rsidRPr="00E00360" w:rsidRDefault="00E00360" w:rsidP="00E00360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00360">
        <w:rPr>
          <w:rFonts w:ascii="Times New Roman" w:hAnsi="Times New Roman" w:cs="Times New Roman"/>
          <w:lang w:val="en-US"/>
        </w:rPr>
        <w:t>The team estimates together to ensure consistency and reduce bias.</w:t>
      </w:r>
    </w:p>
    <w:p w14:paraId="165AD14E" w14:textId="77777777" w:rsidR="00E00360" w:rsidRPr="00E00360" w:rsidRDefault="00E00360" w:rsidP="00E00360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E00360">
        <w:rPr>
          <w:rFonts w:ascii="Times New Roman" w:hAnsi="Times New Roman" w:cs="Times New Roman"/>
          <w:lang w:val="en-US"/>
        </w:rPr>
        <w:t>We also refer to historical experience (similar tasks in previous projects) to adjust the final estimation.</w:t>
      </w:r>
    </w:p>
    <w:p w14:paraId="351C5F6C" w14:textId="77777777" w:rsidR="00E00360" w:rsidRPr="00E00360" w:rsidRDefault="00E00360" w:rsidP="00E00360">
      <w:pPr>
        <w:ind w:firstLine="720"/>
        <w:rPr>
          <w:rFonts w:ascii="Times New Roman" w:hAnsi="Times New Roman" w:cs="Times New Roman"/>
          <w:lang w:val="en-US"/>
        </w:rPr>
      </w:pPr>
      <w:r w:rsidRPr="00E00360">
        <w:rPr>
          <w:rFonts w:ascii="Times New Roman" w:hAnsi="Times New Roman" w:cs="Times New Roman"/>
          <w:lang w:val="en-US"/>
        </w:rPr>
        <w:t>This method helps us reasonably plan workload, arrange development tasks, and control the progress of Iteration 1.</w:t>
      </w:r>
    </w:p>
    <w:p w14:paraId="5E456719" w14:textId="77777777" w:rsidR="00CF41A6" w:rsidRPr="00E00360" w:rsidRDefault="00CF41A6">
      <w:pPr>
        <w:ind w:firstLine="720"/>
        <w:rPr>
          <w:lang w:val="en-US"/>
        </w:rPr>
      </w:pPr>
    </w:p>
    <w:p w14:paraId="27910BA4" w14:textId="77777777" w:rsidR="00CF41A6" w:rsidRDefault="00000000">
      <w:pPr>
        <w:pStyle w:val="2"/>
        <w:numPr>
          <w:ilvl w:val="0"/>
          <w:numId w:val="1"/>
        </w:numPr>
        <w:ind w:left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Supporting material</w:t>
      </w:r>
    </w:p>
    <w:p w14:paraId="02785917" w14:textId="77777777" w:rsidR="00CF41A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Include supporting materials, such as interview questions, survey results, and customer feedback etc (if applicable).</w:t>
      </w:r>
    </w:p>
    <w:sectPr w:rsidR="00CF41A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9C07" w14:textId="77777777" w:rsidR="00D41560" w:rsidRDefault="00D41560">
      <w:pPr>
        <w:spacing w:line="240" w:lineRule="auto"/>
      </w:pPr>
      <w:r>
        <w:separator/>
      </w:r>
    </w:p>
  </w:endnote>
  <w:endnote w:type="continuationSeparator" w:id="0">
    <w:p w14:paraId="40F7B4B7" w14:textId="77777777" w:rsidR="00D41560" w:rsidRDefault="00D415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775636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68A8F6E5" w14:textId="77777777" w:rsidR="00CF41A6" w:rsidRDefault="00000000">
            <w:pPr>
              <w:pStyle w:val="a3"/>
              <w:jc w:val="right"/>
            </w:pPr>
            <w:r>
              <w:rPr>
                <w:rFonts w:ascii="Times New Roman" w:hAnsi="Times New Roman" w:cs="Times New Roman"/>
              </w:rPr>
              <w:t xml:space="preserve">Page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>PAGE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fldChar w:fldCharType="end"/>
            </w:r>
          </w:p>
        </w:sdtContent>
      </w:sdt>
    </w:sdtContent>
  </w:sdt>
  <w:p w14:paraId="35149E03" w14:textId="77777777" w:rsidR="00CF41A6" w:rsidRDefault="00CF41A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61AD7" w14:textId="77777777" w:rsidR="00D41560" w:rsidRDefault="00D41560">
      <w:pPr>
        <w:spacing w:after="0"/>
      </w:pPr>
      <w:r>
        <w:separator/>
      </w:r>
    </w:p>
  </w:footnote>
  <w:footnote w:type="continuationSeparator" w:id="0">
    <w:p w14:paraId="31CB6D4E" w14:textId="77777777" w:rsidR="00D41560" w:rsidRDefault="00D415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C71587"/>
    <w:multiLevelType w:val="multilevel"/>
    <w:tmpl w:val="D1C71587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2155079"/>
    <w:multiLevelType w:val="multilevel"/>
    <w:tmpl w:val="125E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F6021"/>
    <w:multiLevelType w:val="multilevel"/>
    <w:tmpl w:val="483F602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8445D"/>
    <w:multiLevelType w:val="multilevel"/>
    <w:tmpl w:val="DFF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4691E"/>
    <w:multiLevelType w:val="multilevel"/>
    <w:tmpl w:val="E91E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333D5"/>
    <w:multiLevelType w:val="multilevel"/>
    <w:tmpl w:val="5F60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265253">
    <w:abstractNumId w:val="2"/>
  </w:num>
  <w:num w:numId="2" w16cid:durableId="1811095761">
    <w:abstractNumId w:val="0"/>
  </w:num>
  <w:num w:numId="3" w16cid:durableId="1027289426">
    <w:abstractNumId w:val="5"/>
  </w:num>
  <w:num w:numId="4" w16cid:durableId="1848330012">
    <w:abstractNumId w:val="1"/>
  </w:num>
  <w:num w:numId="5" w16cid:durableId="1061363885">
    <w:abstractNumId w:val="3"/>
  </w:num>
  <w:num w:numId="6" w16cid:durableId="856819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EwtjA1NrM0NzA2MDZU0lEKTi0uzszPAykwqQUAOANWmSwAAAA="/>
  </w:docVars>
  <w:rsids>
    <w:rsidRoot w:val="00B77264"/>
    <w:rsid w:val="00026B4C"/>
    <w:rsid w:val="00041239"/>
    <w:rsid w:val="00061B22"/>
    <w:rsid w:val="000B170B"/>
    <w:rsid w:val="000E2AA3"/>
    <w:rsid w:val="000F7304"/>
    <w:rsid w:val="00150F22"/>
    <w:rsid w:val="001920C3"/>
    <w:rsid w:val="001B51E5"/>
    <w:rsid w:val="001B77E5"/>
    <w:rsid w:val="001F25CB"/>
    <w:rsid w:val="002061D3"/>
    <w:rsid w:val="00217672"/>
    <w:rsid w:val="002542C2"/>
    <w:rsid w:val="0027136F"/>
    <w:rsid w:val="00293707"/>
    <w:rsid w:val="002E6029"/>
    <w:rsid w:val="002E7AE4"/>
    <w:rsid w:val="002F184C"/>
    <w:rsid w:val="002F46DE"/>
    <w:rsid w:val="00300EA4"/>
    <w:rsid w:val="0032523D"/>
    <w:rsid w:val="003A4052"/>
    <w:rsid w:val="003C2B94"/>
    <w:rsid w:val="003D1B51"/>
    <w:rsid w:val="003F1B8D"/>
    <w:rsid w:val="00412CE0"/>
    <w:rsid w:val="00441163"/>
    <w:rsid w:val="00454BE2"/>
    <w:rsid w:val="004708F1"/>
    <w:rsid w:val="00475F22"/>
    <w:rsid w:val="00477A17"/>
    <w:rsid w:val="00481A85"/>
    <w:rsid w:val="004A2771"/>
    <w:rsid w:val="004A30C7"/>
    <w:rsid w:val="004B3E22"/>
    <w:rsid w:val="004D6AF0"/>
    <w:rsid w:val="004D75C6"/>
    <w:rsid w:val="00526352"/>
    <w:rsid w:val="005703E0"/>
    <w:rsid w:val="00571873"/>
    <w:rsid w:val="005C16BF"/>
    <w:rsid w:val="005C59AF"/>
    <w:rsid w:val="005F0D55"/>
    <w:rsid w:val="0062222D"/>
    <w:rsid w:val="006235FC"/>
    <w:rsid w:val="0062598B"/>
    <w:rsid w:val="00686E20"/>
    <w:rsid w:val="006A4FDB"/>
    <w:rsid w:val="0078083D"/>
    <w:rsid w:val="007B60D2"/>
    <w:rsid w:val="007F26F1"/>
    <w:rsid w:val="00815ECC"/>
    <w:rsid w:val="0083294F"/>
    <w:rsid w:val="00850114"/>
    <w:rsid w:val="008655E3"/>
    <w:rsid w:val="00876926"/>
    <w:rsid w:val="008B0F02"/>
    <w:rsid w:val="00967759"/>
    <w:rsid w:val="00974A4C"/>
    <w:rsid w:val="009B515D"/>
    <w:rsid w:val="00A26720"/>
    <w:rsid w:val="00A74D64"/>
    <w:rsid w:val="00AB35D9"/>
    <w:rsid w:val="00B1272E"/>
    <w:rsid w:val="00B3457D"/>
    <w:rsid w:val="00B621A9"/>
    <w:rsid w:val="00B77264"/>
    <w:rsid w:val="00B867D9"/>
    <w:rsid w:val="00BC38A8"/>
    <w:rsid w:val="00BD7B1B"/>
    <w:rsid w:val="00BF0805"/>
    <w:rsid w:val="00C10E54"/>
    <w:rsid w:val="00C2335E"/>
    <w:rsid w:val="00C352F9"/>
    <w:rsid w:val="00C921D9"/>
    <w:rsid w:val="00CB5D6A"/>
    <w:rsid w:val="00CB6796"/>
    <w:rsid w:val="00CB6B5D"/>
    <w:rsid w:val="00CE3F11"/>
    <w:rsid w:val="00CF41A6"/>
    <w:rsid w:val="00D10708"/>
    <w:rsid w:val="00D41560"/>
    <w:rsid w:val="00D43B46"/>
    <w:rsid w:val="00D470B8"/>
    <w:rsid w:val="00D5581C"/>
    <w:rsid w:val="00D568A8"/>
    <w:rsid w:val="00D842F8"/>
    <w:rsid w:val="00DA2A7E"/>
    <w:rsid w:val="00DB1819"/>
    <w:rsid w:val="00DB5EC6"/>
    <w:rsid w:val="00DF135B"/>
    <w:rsid w:val="00E00360"/>
    <w:rsid w:val="00E05871"/>
    <w:rsid w:val="00E24E29"/>
    <w:rsid w:val="00E5080D"/>
    <w:rsid w:val="00E765C6"/>
    <w:rsid w:val="00E87052"/>
    <w:rsid w:val="00EB6DF9"/>
    <w:rsid w:val="00EB7331"/>
    <w:rsid w:val="00F0088C"/>
    <w:rsid w:val="00F1196E"/>
    <w:rsid w:val="02BA5D3C"/>
    <w:rsid w:val="03B629A7"/>
    <w:rsid w:val="10345166"/>
    <w:rsid w:val="13A445CA"/>
    <w:rsid w:val="6D2F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51657A"/>
  <w15:docId w15:val="{A9A9A0D3-B4E7-477A-8CF1-3D8E7A33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1443</Words>
  <Characters>8822</Characters>
  <Application>Microsoft Office Word</Application>
  <DocSecurity>0</DocSecurity>
  <Lines>172</Lines>
  <Paragraphs>82</Paragraphs>
  <ScaleCrop>false</ScaleCrop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 Ma</dc:creator>
  <cp:lastModifiedBy>炯彻 辛</cp:lastModifiedBy>
  <cp:revision>4</cp:revision>
  <dcterms:created xsi:type="dcterms:W3CDTF">2026-03-13T14:54:00Z</dcterms:created>
  <dcterms:modified xsi:type="dcterms:W3CDTF">2026-03-17T15:54:00Z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eyJoZGlkIjoiYWJiZjI0MTk2ODk5MmYzMDIwMGYzMGVjOTc4NDBhYmMiLCJ1c2VySWQiOiIzMjI2Njg4NzEifQ==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A98DA37CC036426A99336DE57E9E542D_12</vt:lpwstr>
  </property>
</Properties>
</file>