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微软雅黑"/>
          <w:b/>
          <w:color w:val="000000"/>
          <w:sz w:val="46"/>
        </w:rPr>
        <w:t>作业二：开发阶段——功能实现与协作过程归档</w:t>
      </w:r>
    </w:p>
    <w:p>
      <w:pPr>
        <w:spacing w:after="320"/>
      </w:pPr>
      <w:r>
        <w:rPr>
          <w:rFonts w:ascii="Calibri" w:hAnsi="Calibri" w:eastAsia="微软雅黑"/>
          <w:color w:val="5F6368"/>
          <w:sz w:val="24"/>
        </w:rPr>
        <w:t>修仙模拟器 · 项目流程材料补交任务</w:t>
      </w:r>
    </w:p>
    <w:p>
      <w:pPr>
        <w:spacing w:after="280"/>
      </w:pPr>
      <w:r>
        <w:rPr>
          <w:rFonts w:ascii="Calibri" w:hAnsi="Calibri" w:eastAsia="微软雅黑"/>
          <w:b/>
          <w:color w:val="1F4D78"/>
          <w:sz w:val="21"/>
        </w:rPr>
        <w:t>提交要求：以真实项目成果为依据整理，不重复开发，不虚构过程。</w:t>
      </w:r>
    </w:p>
    <w:p>
      <w:pPr>
        <w:pStyle w:val="Heading1"/>
      </w:pPr>
      <w:r>
        <w:t>作业说明</w:t>
      </w:r>
    </w:p>
    <w:p>
      <w:r>
        <w:rPr>
          <w:rFonts w:ascii="Calibri" w:hAnsi="Calibri" w:eastAsia="微软雅黑"/>
        </w:rPr>
        <w:t>项目主体功能已经完成。本作业不要求重复开发，而是根据现有代码、配置和 Git 记录，补齐开发阶段的实现、交流、联调和版本协作过程。</w:t>
      </w:r>
    </w:p>
    <w:p>
      <w:pPr>
        <w:pStyle w:val="Heading1"/>
      </w:pPr>
      <w:r>
        <w:t>作业目标</w:t>
      </w:r>
    </w:p>
    <w:p>
      <w:r>
        <w:rPr>
          <w:rFonts w:ascii="Calibri" w:hAnsi="Calibri" w:eastAsia="微软雅黑"/>
        </w:rPr>
        <w:t>还原项目从设计方案到可运行系统的实现过程，使其他成员能够了解各模块如何开发、如何协作，以及问题如何被发现和解决。</w:t>
      </w:r>
    </w:p>
    <w:p>
      <w:pPr>
        <w:pStyle w:val="Heading1"/>
      </w:pPr>
      <w:r>
        <w:t>作业内容</w:t>
      </w:r>
    </w:p>
    <w:p>
      <w:pPr>
        <w:pStyle w:val="ListNumber"/>
      </w:pPr>
      <w:r>
        <w:rPr>
          <w:rFonts w:ascii="Calibri" w:hAnsi="Calibri" w:eastAsia="微软雅黑"/>
        </w:rPr>
        <w:t>按前端、后端、Agent、内容配置四个模块概括已实现的核心功能。</w:t>
      </w:r>
    </w:p>
    <w:p>
      <w:pPr>
        <w:pStyle w:val="ListNumber"/>
      </w:pPr>
      <w:r>
        <w:rPr>
          <w:rFonts w:ascii="Calibri" w:hAnsi="Calibri" w:eastAsia="微软雅黑"/>
        </w:rPr>
        <w:t>每名成员选择至少 1 个本人负责的代表性功能，记录：</w:t>
      </w:r>
    </w:p>
    <w:p>
      <w:pPr>
        <w:pStyle w:val="ListBullet"/>
      </w:pPr>
      <w:r>
        <w:rPr>
          <w:rFonts w:ascii="Calibri" w:hAnsi="Calibri" w:eastAsia="微软雅黑"/>
        </w:rPr>
        <w:t>任务目标；</w:t>
      </w:r>
    </w:p>
    <w:p>
      <w:pPr>
        <w:pStyle w:val="ListBullet"/>
      </w:pPr>
      <w:r>
        <w:rPr>
          <w:rFonts w:ascii="Calibri" w:hAnsi="Calibri" w:eastAsia="微软雅黑"/>
        </w:rPr>
        <w:t>实现步骤；</w:t>
      </w:r>
    </w:p>
    <w:p>
      <w:pPr>
        <w:pStyle w:val="ListBullet"/>
      </w:pPr>
      <w:r>
        <w:rPr>
          <w:rFonts w:ascii="Calibri" w:hAnsi="Calibri" w:eastAsia="微软雅黑"/>
        </w:rPr>
        <w:t>关键文件；</w:t>
      </w:r>
    </w:p>
    <w:p>
      <w:pPr>
        <w:pStyle w:val="ListBullet"/>
      </w:pPr>
      <w:r>
        <w:rPr>
          <w:rFonts w:ascii="Calibri" w:hAnsi="Calibri" w:eastAsia="微软雅黑"/>
        </w:rPr>
        <w:t>遇到的问题；</w:t>
      </w:r>
    </w:p>
    <w:p>
      <w:pPr>
        <w:pStyle w:val="ListBullet"/>
      </w:pPr>
      <w:r>
        <w:rPr>
          <w:rFonts w:ascii="Calibri" w:hAnsi="Calibri" w:eastAsia="微软雅黑"/>
        </w:rPr>
        <w:t>解决方法；</w:t>
      </w:r>
    </w:p>
    <w:p>
      <w:pPr>
        <w:pStyle w:val="ListBullet"/>
      </w:pPr>
      <w:r>
        <w:rPr>
          <w:rFonts w:ascii="Calibri" w:hAnsi="Calibri" w:eastAsia="微软雅黑"/>
        </w:rPr>
        <w:t>验证方式与结果。</w:t>
      </w:r>
    </w:p>
    <w:p>
      <w:pPr>
        <w:pStyle w:val="ListNumber"/>
      </w:pPr>
      <w:r>
        <w:rPr>
          <w:rFonts w:ascii="Calibri" w:hAnsi="Calibri" w:eastAsia="微软雅黑"/>
        </w:rPr>
        <w:t>记录至少 1 次跨模块交流或联调过程，例如：前端发起操作，后端更新状态，Agent 生成叙事，前端展示结果。</w:t>
      </w:r>
    </w:p>
    <w:p>
      <w:pPr>
        <w:pStyle w:val="ListNumber"/>
      </w:pPr>
      <w:r>
        <w:rPr>
          <w:rFonts w:ascii="Calibri" w:hAnsi="Calibri" w:eastAsia="微软雅黑"/>
        </w:rPr>
        <w:t>整理 Git 协作过程，包括分支、提交、合并请求、代码评审和冲突处理。</w:t>
      </w:r>
    </w:p>
    <w:p>
      <w:pPr>
        <w:pStyle w:val="ListNumber"/>
      </w:pPr>
      <w:r>
        <w:rPr>
          <w:rFonts w:ascii="Calibri" w:hAnsi="Calibri" w:eastAsia="微软雅黑"/>
        </w:rPr>
        <w:t>说明开发过程中发生的需求、接口或实现方案变化，并记录沟通结果和影响范围。</w:t>
      </w:r>
    </w:p>
    <w:p>
      <w:pPr>
        <w:pStyle w:val="ListNumber"/>
      </w:pPr>
      <w:r>
        <w:rPr>
          <w:rFonts w:ascii="Calibri" w:hAnsi="Calibri" w:eastAsia="微软雅黑"/>
        </w:rPr>
        <w:t>整理当前遗留问题，注明负责人、优先级和处理状态。</w:t>
      </w:r>
    </w:p>
    <w:p>
      <w:pPr>
        <w:pStyle w:val="Heading1"/>
      </w:pPr>
      <w:r>
        <w:t>提交内容</w:t>
      </w:r>
    </w:p>
    <w:p>
      <w:pPr>
        <w:pStyle w:val="ListNumber"/>
      </w:pPr>
      <w:r>
        <w:rPr>
          <w:rFonts w:ascii="Calibri" w:hAnsi="Calibri" w:eastAsia="微软雅黑"/>
        </w:rPr>
        <w:t xml:space="preserve">一份开发阶段流程记录，建议文件名为 </w:t>
      </w:r>
      <w:r>
        <w:rPr>
          <w:rFonts w:ascii="Consolas" w:hAnsi="Consolas" w:eastAsia="微软雅黑"/>
          <w:color w:val="1F4D78"/>
          <w:sz w:val="19"/>
        </w:rPr>
        <w:t>02-开发阶段流程记录.md</w:t>
      </w:r>
      <w:r>
        <w:rPr>
          <w:rFonts w:ascii="Calibri" w:hAnsi="Calibri" w:eastAsia="微软雅黑"/>
        </w:rPr>
        <w:t>。</w:t>
      </w:r>
    </w:p>
    <w:p>
      <w:pPr>
        <w:pStyle w:val="ListNumber"/>
      </w:pPr>
      <w:r>
        <w:rPr>
          <w:rFonts w:ascii="Calibri" w:hAnsi="Calibri" w:eastAsia="微软雅黑"/>
        </w:rPr>
        <w:t>每名成员至少 1 条有效 Git 提交或合并请求记录。</w:t>
      </w:r>
    </w:p>
    <w:p>
      <w:pPr>
        <w:pStyle w:val="ListNumber"/>
      </w:pPr>
      <w:r>
        <w:rPr>
          <w:rFonts w:ascii="Calibri" w:hAnsi="Calibri" w:eastAsia="微软雅黑"/>
        </w:rPr>
        <w:t>至少 1 组核心功能运行截图、终端日志或接口响应。</w:t>
      </w:r>
    </w:p>
    <w:p>
      <w:pPr>
        <w:pStyle w:val="ListNumber"/>
      </w:pPr>
      <w:r>
        <w:rPr>
          <w:rFonts w:ascii="Calibri" w:hAnsi="Calibri" w:eastAsia="微软雅黑"/>
        </w:rPr>
        <w:t>至少 1 次开发交流或联调记录，包含参与人、问题、结论和后续操作。</w:t>
      </w:r>
    </w:p>
    <w:p>
      <w:pPr>
        <w:pStyle w:val="ListNumber"/>
      </w:pPr>
      <w:r>
        <w:rPr>
          <w:rFonts w:ascii="Calibri" w:hAnsi="Calibri" w:eastAsia="微软雅黑"/>
        </w:rPr>
        <w:t>关键代码与配置文件索引，注明文件路径和功能用途。</w:t>
      </w:r>
    </w:p>
    <w:p>
      <w:pPr>
        <w:pStyle w:val="ListNumber"/>
      </w:pPr>
      <w:r>
        <w:rPr>
          <w:rFonts w:ascii="Calibri" w:hAnsi="Calibri" w:eastAsia="微软雅黑"/>
        </w:rPr>
        <w:t>遗留问题清单及当前处理状态。</w:t>
      </w:r>
    </w:p>
    <w:p>
      <w:pPr>
        <w:pStyle w:val="Heading1"/>
      </w:pPr>
      <w:r>
        <w:t>流程记录建议结构</w:t>
      </w:r>
    </w:p>
    <w:p>
      <w:pPr>
        <w:pStyle w:val="ListNumber"/>
      </w:pPr>
      <w:r>
        <w:rPr>
          <w:rFonts w:ascii="Calibri" w:hAnsi="Calibri" w:eastAsia="微软雅黑"/>
        </w:rPr>
        <w:t>开发目标与任务分工</w:t>
      </w:r>
    </w:p>
    <w:p>
      <w:pPr>
        <w:pStyle w:val="ListNumber"/>
      </w:pPr>
      <w:r>
        <w:rPr>
          <w:rFonts w:ascii="Calibri" w:hAnsi="Calibri" w:eastAsia="微软雅黑"/>
        </w:rPr>
        <w:t>各模块完成情况</w:t>
      </w:r>
    </w:p>
    <w:p>
      <w:pPr>
        <w:pStyle w:val="ListNumber"/>
      </w:pPr>
      <w:r>
        <w:rPr>
          <w:rFonts w:ascii="Calibri" w:hAnsi="Calibri" w:eastAsia="微软雅黑"/>
        </w:rPr>
        <w:t>个人代表性功能实现记录</w:t>
      </w:r>
    </w:p>
    <w:p>
      <w:pPr>
        <w:pStyle w:val="ListNumber"/>
      </w:pPr>
      <w:r>
        <w:rPr>
          <w:rFonts w:ascii="Calibri" w:hAnsi="Calibri" w:eastAsia="微软雅黑"/>
        </w:rPr>
        <w:t>跨模块联调记录</w:t>
      </w:r>
    </w:p>
    <w:p>
      <w:pPr>
        <w:pStyle w:val="ListNumber"/>
      </w:pPr>
      <w:r>
        <w:rPr>
          <w:rFonts w:ascii="Calibri" w:hAnsi="Calibri" w:eastAsia="微软雅黑"/>
        </w:rPr>
        <w:t>Git 分支与合并流程</w:t>
      </w:r>
    </w:p>
    <w:p>
      <w:pPr>
        <w:pStyle w:val="ListNumber"/>
      </w:pPr>
      <w:r>
        <w:rPr>
          <w:rFonts w:ascii="Calibri" w:hAnsi="Calibri" w:eastAsia="微软雅黑"/>
        </w:rPr>
        <w:t>问题及解决过程</w:t>
      </w:r>
    </w:p>
    <w:p>
      <w:pPr>
        <w:pStyle w:val="ListNumber"/>
      </w:pPr>
      <w:r>
        <w:rPr>
          <w:rFonts w:ascii="Calibri" w:hAnsi="Calibri" w:eastAsia="微软雅黑"/>
        </w:rPr>
        <w:t>方案变更记录</w:t>
      </w:r>
    </w:p>
    <w:p>
      <w:pPr>
        <w:pStyle w:val="ListNumber"/>
      </w:pPr>
      <w:r>
        <w:rPr>
          <w:rFonts w:ascii="Calibri" w:hAnsi="Calibri" w:eastAsia="微软雅黑"/>
        </w:rPr>
        <w:t>遗留问题与个人总结</w:t>
      </w:r>
    </w:p>
    <w:p>
      <w:pPr>
        <w:pStyle w:val="Heading1"/>
      </w:pPr>
      <w:r>
        <w:t>验收标准</w:t>
      </w:r>
    </w:p>
    <w:p>
      <w:pPr>
        <w:pStyle w:val="ListBullet"/>
      </w:pPr>
      <w:r>
        <w:rPr>
          <w:rFonts w:ascii="Calibri" w:hAnsi="Calibri" w:eastAsia="微软雅黑"/>
        </w:rPr>
        <w:t>覆盖前端、后端、Agent、内容配置之间的真实协作关系。</w:t>
      </w:r>
    </w:p>
    <w:p>
      <w:pPr>
        <w:pStyle w:val="ListBullet"/>
      </w:pPr>
      <w:r>
        <w:rPr>
          <w:rFonts w:ascii="Calibri" w:hAnsi="Calibri" w:eastAsia="微软雅黑"/>
        </w:rPr>
        <w:t>每项代表性功能均能对应仓库中的代码、配置或文档。</w:t>
      </w:r>
    </w:p>
    <w:p>
      <w:pPr>
        <w:pStyle w:val="ListBullet"/>
      </w:pPr>
      <w:r>
        <w:rPr>
          <w:rFonts w:ascii="Calibri" w:hAnsi="Calibri" w:eastAsia="微软雅黑"/>
        </w:rPr>
        <w:t>Git 记录与开发说明一致，提交信息清晰。</w:t>
      </w:r>
    </w:p>
    <w:p>
      <w:pPr>
        <w:pStyle w:val="ListBullet"/>
      </w:pPr>
      <w:r>
        <w:rPr>
          <w:rFonts w:ascii="Calibri" w:hAnsi="Calibri" w:eastAsia="微软雅黑"/>
        </w:rPr>
        <w:t>至少包含 1 次真实交流或联调过程，不能只提交最终效果截图。</w:t>
      </w:r>
    </w:p>
    <w:p>
      <w:pPr>
        <w:pStyle w:val="ListBullet"/>
      </w:pPr>
      <w:r>
        <w:rPr>
          <w:rFonts w:ascii="Calibri" w:hAnsi="Calibri" w:eastAsia="微软雅黑"/>
        </w:rPr>
        <w:t>问题记录包含现象、原因、处理方式和验证结果。</w:t>
      </w:r>
    </w:p>
    <w:p>
      <w:pPr>
        <w:pStyle w:val="ListBullet"/>
      </w:pPr>
      <w:r>
        <w:rPr>
          <w:rFonts w:ascii="Calibri" w:hAnsi="Calibri" w:eastAsia="微软雅黑"/>
        </w:rPr>
        <w:t>其他成员能够根据文档理解项目的核心调用链路。</w:t>
      </w:r>
    </w:p>
    <w:p>
      <w:pPr>
        <w:pStyle w:val="ListBullet"/>
      </w:pPr>
      <w:r>
        <w:rPr>
          <w:rFonts w:ascii="Calibri" w:hAnsi="Calibri" w:eastAsia="微软雅黑"/>
        </w:rPr>
        <w:t>文档内容真实，无账号、密钥等敏感信息。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F6368"/>
        <w:sz w:val="18"/>
      </w:rPr>
      <w:t xml:space="preserve">第 </w:t>
    </w:r>
    <w:fldSimple w:instr="PAGE"/>
    <w:r>
      <w:rPr>
        <w:rFonts w:ascii="Calibri" w:hAnsi="Calibri" w:eastAsia="微软雅黑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微软雅黑"/>
        <w:b/>
        <w:color w:val="5F6368"/>
        <w:sz w:val="18"/>
      </w:rPr>
      <w:t>《修仙模拟器》项目作业</w:t>
    </w:r>
    <w:r>
      <w:rPr>
        <w:rFonts w:ascii="Calibri" w:hAnsi="Calibri" w:eastAsia="微软雅黑"/>
        <w:color w:val="5F6368"/>
        <w:sz w:val="18"/>
      </w:rPr>
      <w:t xml:space="preserve">  |  作业二：开发阶段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作业二：开发阶段——功能实现与协作过程归档</dc:title>
  <dc:subject>修仙模拟器项目阶段作业</dc:subject>
  <dc:creator>修仙模拟器项目组</dc:creator>
  <cp:keywords>修仙模拟器, 项目作业, 流程记录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