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0DE" w:rsidRPr="001900DE" w:rsidRDefault="001900DE" w:rsidP="001900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1. Tiêu chí lọc 1 – Danh mục (Category)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a. Mô tả chức năng</w:t>
      </w:r>
    </w:p>
    <w:p w:rsidR="001900DE" w:rsidRPr="001900DE" w:rsidRDefault="001900DE" w:rsidP="00190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Cho phép người dùng chọn loại sản phẩm muốn xem (VD: Quần áo, Điện tử, Sách, Phụ kiện, Đồ gia dụng...).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b. Thành phần giao diện</w:t>
      </w:r>
    </w:p>
    <w:p w:rsidR="001900DE" w:rsidRPr="001900DE" w:rsidRDefault="001900DE" w:rsidP="00190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Label: “Danh mục sản phẩm ”</w:t>
      </w:r>
    </w:p>
    <w:p w:rsidR="001900DE" w:rsidRPr="001900DE" w:rsidRDefault="001900DE" w:rsidP="00190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Dropdown / Select box hiển thị các danh mục có sẵn.</w:t>
      </w:r>
    </w:p>
    <w:p w:rsidR="001900DE" w:rsidRPr="001900DE" w:rsidRDefault="001900DE" w:rsidP="00190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Có placeholder mặc định: “Chọn danh mục...”</w:t>
      </w:r>
    </w:p>
    <w:p w:rsidR="001900DE" w:rsidRPr="001900DE" w:rsidRDefault="001900DE" w:rsidP="00190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Khi chọn xong, giá trị hiển thị ở ô chọn.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c. Tương tác người dùng</w:t>
      </w:r>
    </w:p>
    <w:p w:rsidR="001900DE" w:rsidRPr="001900DE" w:rsidRDefault="001900DE" w:rsidP="00190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Khi chọn một danh mục, hệ thống lưu tạm lựa chọn để áp dụng khi người dùng bấm nút “Lọc”.</w:t>
      </w:r>
    </w:p>
    <w:p w:rsidR="001900DE" w:rsidRPr="001900DE" w:rsidRDefault="001900DE" w:rsidP="00190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Có thể chọn “Tất cả” để bỏ lọc danh mục.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d. UI đề xuất</w:t>
      </w:r>
    </w:p>
    <w:p w:rsidR="001900DE" w:rsidRPr="001900DE" w:rsidRDefault="001900DE" w:rsidP="00190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Sử dụng &lt;select&gt; hoặc custom dropdown có icon mũi tên .</w:t>
      </w:r>
    </w:p>
    <w:p w:rsidR="001900DE" w:rsidRPr="001900DE" w:rsidRDefault="001900DE" w:rsidP="00190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Bo góc nhẹ (8px), border màu xám nhạt, hover đổi màu border sang chủ đạo.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2. Tiêu chí lọc 2 – Giá từ – đến (Price Range)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a. Mô tả chức năng</w:t>
      </w:r>
    </w:p>
    <w:p w:rsidR="001900DE" w:rsidRPr="001900DE" w:rsidRDefault="001900DE" w:rsidP="00190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Cho phép người dùng nhập hoặc kéo để chọn khoảng giá mong muốn.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b. Thành phần giao diện</w:t>
      </w:r>
    </w:p>
    <w:p w:rsidR="001900DE" w:rsidRPr="001900DE" w:rsidRDefault="001900DE" w:rsidP="00190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Label: “Khoảng giá ”</w:t>
      </w:r>
    </w:p>
    <w:p w:rsidR="001900DE" w:rsidRPr="001900DE" w:rsidRDefault="001900DE" w:rsidP="00190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Hai input số:</w:t>
      </w:r>
    </w:p>
    <w:p w:rsidR="001900DE" w:rsidRPr="001900DE" w:rsidRDefault="001900DE" w:rsidP="001900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Input 1: “Giá từ” (placeholder: “Tối thiểu”)</w:t>
      </w:r>
    </w:p>
    <w:p w:rsidR="001900DE" w:rsidRPr="001900DE" w:rsidRDefault="001900DE" w:rsidP="001900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Input 2: “Giá đến” (placeholder: “Tối đa”)</w:t>
      </w:r>
    </w:p>
    <w:p w:rsidR="001900DE" w:rsidRPr="001900DE" w:rsidRDefault="001900DE" w:rsidP="00190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Hoặc thanh kéo (double range slider) cho phép chọn 2 đầu mốc giá.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c. Tương tác người dùng</w:t>
      </w:r>
    </w:p>
    <w:p w:rsidR="001900DE" w:rsidRPr="001900DE" w:rsidRDefault="001900DE" w:rsidP="00190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Khi nhập giá hoặc kéo slider, giá trị hiển thị realtime.</w:t>
      </w:r>
    </w:p>
    <w:p w:rsidR="001900DE" w:rsidRPr="001900DE" w:rsidRDefault="001900DE" w:rsidP="00190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Có kiểm tra điều kiện hợp lệ (VD: giá từ &lt; giá đến).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d. UI đề xuất</w:t>
      </w:r>
    </w:p>
    <w:p w:rsidR="001900DE" w:rsidRPr="001900DE" w:rsidRDefault="001900DE" w:rsidP="00190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lastRenderedPageBreak/>
        <w:t>Bố trí hai ô “Giá từ” – “Giá đến” nằm ngang, có ký hiệu “–” giữa.</w:t>
      </w:r>
    </w:p>
    <w:p w:rsidR="001900DE" w:rsidRPr="001900DE" w:rsidRDefault="001900DE" w:rsidP="00190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Màu thanh slider: chủ đạo (xanh / cam).</w:t>
      </w:r>
    </w:p>
    <w:p w:rsidR="001900DE" w:rsidRPr="001900DE" w:rsidRDefault="001900DE" w:rsidP="001900D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:rsidR="001900DE" w:rsidRPr="001900DE" w:rsidRDefault="001900DE" w:rsidP="001900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3. Tiêu chí lọc 3 – Sắp xếp theo (Sort by)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a. Mô tả chức năng</w:t>
      </w:r>
    </w:p>
    <w:p w:rsidR="001900DE" w:rsidRPr="001900DE" w:rsidRDefault="001900DE" w:rsidP="001900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Cho phép người dùng sắp xếp danh sách sản phẩm theo tiêu chí mong muốn.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b. Thành phần giao diện</w:t>
      </w:r>
    </w:p>
    <w:p w:rsidR="001900DE" w:rsidRPr="001900DE" w:rsidRDefault="001900DE" w:rsidP="00190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Label: “Sắp xếp theo ”</w:t>
      </w:r>
    </w:p>
    <w:p w:rsidR="001900DE" w:rsidRPr="001900DE" w:rsidRDefault="001900DE" w:rsidP="00190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Dropdown / Select box gồm các tùy chọn:</w:t>
      </w:r>
    </w:p>
    <w:p w:rsidR="001900DE" w:rsidRPr="001900DE" w:rsidRDefault="001900DE" w:rsidP="001900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Giá tăng dần</w:t>
      </w:r>
    </w:p>
    <w:p w:rsidR="001900DE" w:rsidRPr="001900DE" w:rsidRDefault="001900DE" w:rsidP="001900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Giá giảm dần</w:t>
      </w:r>
    </w:p>
    <w:p w:rsidR="001900DE" w:rsidRPr="001900DE" w:rsidRDefault="001900DE" w:rsidP="001900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Bán chạy nhất</w:t>
      </w:r>
    </w:p>
    <w:p w:rsidR="001900DE" w:rsidRPr="001900DE" w:rsidRDefault="001900DE" w:rsidP="001900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Mới nhất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c. Tương tác người dùng</w:t>
      </w:r>
    </w:p>
    <w:p w:rsidR="001900DE" w:rsidRPr="001900DE" w:rsidRDefault="001900DE" w:rsidP="00190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Khi người dùng chọn 1 tiêu chí, danh sách sẽ được sắp xếp tương ứng sau khi bấm nút “Lọc”.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d. UI đề xuất</w:t>
      </w:r>
    </w:p>
    <w:p w:rsidR="001900DE" w:rsidRPr="001900DE" w:rsidRDefault="001900DE" w:rsidP="00190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Dropdown đơn giản, icon sort ↕️ ở đầu.</w:t>
      </w:r>
    </w:p>
    <w:p w:rsidR="001900DE" w:rsidRPr="001900DE" w:rsidRDefault="001900DE" w:rsidP="00190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Khi chọn, option hiển thị màu chủ đạo để nổi bật</w:t>
      </w:r>
    </w:p>
    <w:p w:rsidR="001900DE" w:rsidRPr="001900DE" w:rsidRDefault="001900DE" w:rsidP="001900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4. Nút “Lọc” (Filter)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a. Mô tả chức năng</w:t>
      </w:r>
    </w:p>
    <w:p w:rsidR="001900DE" w:rsidRPr="001900DE" w:rsidRDefault="001900DE" w:rsidP="00190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Là nút chính (CTA) giúp áp dụng tất cả các điều kiện lọc đã chọn.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b. Thành phần giao diện</w:t>
      </w:r>
    </w:p>
    <w:p w:rsidR="001900DE" w:rsidRPr="001900DE" w:rsidRDefault="001900DE" w:rsidP="001900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Text: “Lọc sản phẩm”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c. Thiết kế UI</w:t>
      </w:r>
    </w:p>
    <w:p w:rsidR="001900DE" w:rsidRPr="001900DE" w:rsidRDefault="001900DE" w:rsidP="00190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Màu nền: màu chủ đạo (VD: xanh dương hoặc cam).</w:t>
      </w:r>
    </w:p>
    <w:p w:rsidR="001900DE" w:rsidRPr="001900DE" w:rsidRDefault="001900DE" w:rsidP="00190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Chữ trắng, font đậm, bo góc lớn (12px).</w:t>
      </w:r>
    </w:p>
    <w:p w:rsidR="001900DE" w:rsidRPr="001900DE" w:rsidRDefault="001900DE" w:rsidP="00190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Hover: tăng độ sáng màu.</w:t>
      </w:r>
    </w:p>
    <w:p w:rsidR="001900DE" w:rsidRPr="001900DE" w:rsidRDefault="001900DE" w:rsidP="00190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Có hiệu ứng nhấn (scale nhẹ)</w:t>
      </w:r>
    </w:p>
    <w:p w:rsidR="001900DE" w:rsidRPr="001900DE" w:rsidRDefault="001900DE" w:rsidP="001900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lastRenderedPageBreak/>
        <w:t>5. Nút “Xóa lọc” (Clear Filter)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a. Mô tả chức năng</w:t>
      </w:r>
    </w:p>
    <w:p w:rsidR="001900DE" w:rsidRPr="001900DE" w:rsidRDefault="001900DE" w:rsidP="001900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Dùng để xóa toàn bộ điều kiện lọc hiện tại và hiển thị lại toàn bộ sản phẩm.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b. Thành phần giao diện</w:t>
      </w:r>
    </w:p>
    <w:p w:rsidR="001900DE" w:rsidRPr="001900DE" w:rsidRDefault="001900DE" w:rsidP="00190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Text: “Xóa lọc”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c. Thiết kế UI</w:t>
      </w:r>
    </w:p>
    <w:p w:rsidR="001900DE" w:rsidRPr="001900DE" w:rsidRDefault="001900DE" w:rsidP="001900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Màu nền: xám nhạt / trắng, viền xám.</w:t>
      </w:r>
    </w:p>
    <w:p w:rsidR="001900DE" w:rsidRPr="001900DE" w:rsidRDefault="001900DE" w:rsidP="001900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Hover: đổi sang xám đậm.</w:t>
      </w:r>
    </w:p>
    <w:p w:rsidR="001900DE" w:rsidRPr="001900DE" w:rsidRDefault="001900DE" w:rsidP="001900DE">
      <w:pPr>
        <w:numPr>
          <w:ilvl w:val="0"/>
          <w:numId w:val="18"/>
        </w:numPr>
        <w:spacing w:beforeAutospacing="1" w:after="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:rsidR="001900DE" w:rsidRPr="001900DE" w:rsidRDefault="001900DE" w:rsidP="001900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6. Layout tổng thể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a. Vị trí bố cục</w:t>
      </w:r>
    </w:p>
    <w:p w:rsidR="001900DE" w:rsidRPr="001900DE" w:rsidRDefault="001900DE" w:rsidP="001900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Có thể đặt trên đầu danh sách sản phẩm (horizontal filter bar)</w:t>
      </w:r>
      <w:r w:rsidRPr="001900DE">
        <w:rPr>
          <w:rFonts w:ascii="Arial" w:eastAsia="Times New Roman" w:hAnsi="Arial" w:cs="Arial"/>
          <w:kern w:val="0"/>
          <w14:ligatures w14:val="none"/>
        </w:rPr>
        <w:br/>
        <w:t>hoặc bên sidebar trái (vertical filter panel).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b</w:t>
      </w:r>
      <w:r w:rsidRPr="001900DE">
        <w:rPr>
          <w:rFonts w:ascii="Arial" w:eastAsia="Times New Roman" w:hAnsi="Arial" w:cs="Arial"/>
          <w:kern w:val="0"/>
          <w14:ligatures w14:val="none"/>
        </w:rPr>
        <w:t>. Responsive Design</w:t>
      </w:r>
    </w:p>
    <w:p w:rsidR="001900DE" w:rsidRPr="001900DE" w:rsidRDefault="001900DE" w:rsidP="001900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Desktop: tất cả hiển thị ngang cùng hàng.</w:t>
      </w:r>
    </w:p>
    <w:p w:rsidR="001900DE" w:rsidRPr="001900DE" w:rsidRDefault="001900DE" w:rsidP="001900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Tablet: chia 2 hàng (filter trên, nút dưới).</w:t>
      </w:r>
    </w:p>
    <w:p w:rsidR="001900DE" w:rsidRPr="001900DE" w:rsidRDefault="001900DE" w:rsidP="001900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Mobile: xếp dọc, co giãn full width.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</w:t>
      </w:r>
      <w:r w:rsidRPr="001900DE">
        <w:rPr>
          <w:rFonts w:ascii="Arial" w:eastAsia="Times New Roman" w:hAnsi="Arial" w:cs="Arial"/>
          <w:kern w:val="0"/>
          <w14:ligatures w14:val="none"/>
        </w:rPr>
        <w:t>. Khoảng cách &amp; căn chỉnh</w:t>
      </w:r>
    </w:p>
    <w:p w:rsidR="001900DE" w:rsidRPr="001900DE" w:rsidRDefault="001900DE" w:rsidP="001900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Padding đều 16–20px, khoảng cách giữa các phần tử 12px.</w:t>
      </w:r>
    </w:p>
    <w:p w:rsidR="001900DE" w:rsidRPr="001900DE" w:rsidRDefault="001900DE" w:rsidP="001900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Border-bottom nhẹ để tách filter với danh sách sản phẩm.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7. Label và Icon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a. Label</w:t>
      </w:r>
    </w:p>
    <w:p w:rsidR="001900DE" w:rsidRPr="001900DE" w:rsidRDefault="001900DE" w:rsidP="001900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Rõ ràng, viết hoa chữ đầu: “Danh mục”, “Khoảng giá”, “Sắp xếp theo”.</w:t>
      </w:r>
    </w:p>
    <w:p w:rsidR="001900DE" w:rsidRPr="001900DE" w:rsidRDefault="001900DE" w:rsidP="001900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Font size 14–16px, màu #333.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b. Icon</w:t>
      </w:r>
    </w:p>
    <w:p w:rsidR="001900DE" w:rsidRPr="001900DE" w:rsidRDefault="001900DE" w:rsidP="001900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Icon minh họa đơn giản, dễ hiểu:</w:t>
      </w:r>
    </w:p>
    <w:p w:rsidR="001900DE" w:rsidRPr="001900DE" w:rsidRDefault="001900DE" w:rsidP="001900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t>c. Style icon</w:t>
      </w:r>
    </w:p>
    <w:p w:rsidR="00E2208B" w:rsidRPr="001900DE" w:rsidRDefault="001900DE" w:rsidP="001900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900DE">
        <w:rPr>
          <w:rFonts w:ascii="Arial" w:eastAsia="Times New Roman" w:hAnsi="Arial" w:cs="Arial"/>
          <w:kern w:val="0"/>
          <w14:ligatures w14:val="none"/>
        </w:rPr>
        <w:lastRenderedPageBreak/>
        <w:t>Cùng màu chủ đạo, kích thước 16–20px, cách chữ 4px.</w:t>
      </w:r>
    </w:p>
    <w:sectPr w:rsidR="00E2208B" w:rsidRPr="001900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7960"/>
    <w:multiLevelType w:val="multilevel"/>
    <w:tmpl w:val="69E2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B18D5"/>
    <w:multiLevelType w:val="multilevel"/>
    <w:tmpl w:val="C35C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C529B"/>
    <w:multiLevelType w:val="multilevel"/>
    <w:tmpl w:val="968E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34EFE"/>
    <w:multiLevelType w:val="multilevel"/>
    <w:tmpl w:val="35E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91339"/>
    <w:multiLevelType w:val="multilevel"/>
    <w:tmpl w:val="3CE8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827B8"/>
    <w:multiLevelType w:val="multilevel"/>
    <w:tmpl w:val="CA4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B64FD"/>
    <w:multiLevelType w:val="multilevel"/>
    <w:tmpl w:val="26F8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60807"/>
    <w:multiLevelType w:val="multilevel"/>
    <w:tmpl w:val="2B4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75CC7"/>
    <w:multiLevelType w:val="multilevel"/>
    <w:tmpl w:val="194C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65967"/>
    <w:multiLevelType w:val="multilevel"/>
    <w:tmpl w:val="0638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B01EB"/>
    <w:multiLevelType w:val="multilevel"/>
    <w:tmpl w:val="A2AA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C6CBC"/>
    <w:multiLevelType w:val="multilevel"/>
    <w:tmpl w:val="5482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E3218"/>
    <w:multiLevelType w:val="multilevel"/>
    <w:tmpl w:val="2362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31051"/>
    <w:multiLevelType w:val="multilevel"/>
    <w:tmpl w:val="5F66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86274"/>
    <w:multiLevelType w:val="multilevel"/>
    <w:tmpl w:val="9ADA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43975"/>
    <w:multiLevelType w:val="multilevel"/>
    <w:tmpl w:val="F3E4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E520E"/>
    <w:multiLevelType w:val="multilevel"/>
    <w:tmpl w:val="4774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1330A"/>
    <w:multiLevelType w:val="multilevel"/>
    <w:tmpl w:val="864C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339A0"/>
    <w:multiLevelType w:val="multilevel"/>
    <w:tmpl w:val="DB3C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81494"/>
    <w:multiLevelType w:val="multilevel"/>
    <w:tmpl w:val="457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D2F78"/>
    <w:multiLevelType w:val="multilevel"/>
    <w:tmpl w:val="B04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04A10"/>
    <w:multiLevelType w:val="multilevel"/>
    <w:tmpl w:val="FEF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20321"/>
    <w:multiLevelType w:val="multilevel"/>
    <w:tmpl w:val="8C4C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B6725"/>
    <w:multiLevelType w:val="multilevel"/>
    <w:tmpl w:val="6292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303BE"/>
    <w:multiLevelType w:val="multilevel"/>
    <w:tmpl w:val="82F6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714915">
    <w:abstractNumId w:val="22"/>
  </w:num>
  <w:num w:numId="2" w16cid:durableId="1544559884">
    <w:abstractNumId w:val="14"/>
  </w:num>
  <w:num w:numId="3" w16cid:durableId="2060398665">
    <w:abstractNumId w:val="1"/>
  </w:num>
  <w:num w:numId="4" w16cid:durableId="414592111">
    <w:abstractNumId w:val="6"/>
  </w:num>
  <w:num w:numId="5" w16cid:durableId="871066922">
    <w:abstractNumId w:val="20"/>
  </w:num>
  <w:num w:numId="6" w16cid:durableId="1603493001">
    <w:abstractNumId w:val="9"/>
  </w:num>
  <w:num w:numId="7" w16cid:durableId="560749243">
    <w:abstractNumId w:val="7"/>
  </w:num>
  <w:num w:numId="8" w16cid:durableId="1629894229">
    <w:abstractNumId w:val="24"/>
  </w:num>
  <w:num w:numId="9" w16cid:durableId="1516457822">
    <w:abstractNumId w:val="5"/>
  </w:num>
  <w:num w:numId="10" w16cid:durableId="26566310">
    <w:abstractNumId w:val="3"/>
  </w:num>
  <w:num w:numId="11" w16cid:durableId="2013950939">
    <w:abstractNumId w:val="16"/>
  </w:num>
  <w:num w:numId="12" w16cid:durableId="73019652">
    <w:abstractNumId w:val="19"/>
  </w:num>
  <w:num w:numId="13" w16cid:durableId="151727099">
    <w:abstractNumId w:val="2"/>
  </w:num>
  <w:num w:numId="14" w16cid:durableId="1316299367">
    <w:abstractNumId w:val="0"/>
  </w:num>
  <w:num w:numId="15" w16cid:durableId="1771971464">
    <w:abstractNumId w:val="23"/>
  </w:num>
  <w:num w:numId="16" w16cid:durableId="586420416">
    <w:abstractNumId w:val="15"/>
  </w:num>
  <w:num w:numId="17" w16cid:durableId="694889596">
    <w:abstractNumId w:val="10"/>
  </w:num>
  <w:num w:numId="18" w16cid:durableId="445081188">
    <w:abstractNumId w:val="11"/>
  </w:num>
  <w:num w:numId="19" w16cid:durableId="855965760">
    <w:abstractNumId w:val="21"/>
  </w:num>
  <w:num w:numId="20" w16cid:durableId="856190886">
    <w:abstractNumId w:val="8"/>
  </w:num>
  <w:num w:numId="21" w16cid:durableId="1978686591">
    <w:abstractNumId w:val="17"/>
  </w:num>
  <w:num w:numId="22" w16cid:durableId="1571959051">
    <w:abstractNumId w:val="13"/>
  </w:num>
  <w:num w:numId="23" w16cid:durableId="2131780571">
    <w:abstractNumId w:val="12"/>
  </w:num>
  <w:num w:numId="24" w16cid:durableId="1045330671">
    <w:abstractNumId w:val="4"/>
  </w:num>
  <w:num w:numId="25" w16cid:durableId="8669928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0DE"/>
    <w:rsid w:val="000A1829"/>
    <w:rsid w:val="00103B00"/>
    <w:rsid w:val="001900DE"/>
    <w:rsid w:val="0048478D"/>
    <w:rsid w:val="00C746BA"/>
    <w:rsid w:val="00D239E4"/>
    <w:rsid w:val="00E2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19EC77"/>
  <w15:chartTrackingRefBased/>
  <w15:docId w15:val="{BDA53C8F-EC47-4847-8B22-D12BD8B9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0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0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0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00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0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00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00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00D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lector-attr">
    <w:name w:val="hljs-selector-attr"/>
    <w:basedOn w:val="DefaultParagraphFont"/>
    <w:rsid w:val="00190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7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1</cp:revision>
  <dcterms:created xsi:type="dcterms:W3CDTF">2025-11-04T08:51:00Z</dcterms:created>
  <dcterms:modified xsi:type="dcterms:W3CDTF">2025-11-04T12:28:00Z</dcterms:modified>
</cp:coreProperties>
</file>