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0422"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计算机科学与工程学院实验报告</w:t>
      </w:r>
    </w:p>
    <w:tbl>
      <w:tblPr>
        <w:tblStyle w:val="5"/>
        <w:tblW w:w="81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14:paraId="49850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3E714C6A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color="auto" w:sz="12" w:space="0"/>
            </w:tcBorders>
            <w:vAlign w:val="bottom"/>
          </w:tcPr>
          <w:p w14:paraId="1B8D63F7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Linux操作系统</w:t>
            </w:r>
          </w:p>
        </w:tc>
        <w:tc>
          <w:tcPr>
            <w:tcW w:w="798" w:type="dxa"/>
            <w:vAlign w:val="bottom"/>
          </w:tcPr>
          <w:p w14:paraId="1A40ABF6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vAlign w:val="bottom"/>
          </w:tcPr>
          <w:p w14:paraId="3E11BCCE">
            <w:pPr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22网安2班</w:t>
            </w:r>
          </w:p>
        </w:tc>
      </w:tr>
      <w:tr w14:paraId="42AA8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1047A48E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27809DE6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344" w:type="dxa"/>
            <w:gridSpan w:val="2"/>
            <w:vAlign w:val="bottom"/>
          </w:tcPr>
          <w:p w14:paraId="0C3650E2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182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AC996CA">
            <w:pPr>
              <w:spacing w:before="156" w:beforeLines="50" w:line="0" w:lineRule="atLeast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向训文</w:t>
            </w:r>
          </w:p>
        </w:tc>
      </w:tr>
      <w:tr w14:paraId="4B60F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243F1DD3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color="auto" w:sz="12" w:space="0"/>
            </w:tcBorders>
            <w:vAlign w:val="bottom"/>
          </w:tcPr>
          <w:p w14:paraId="2467E64B">
            <w:pPr>
              <w:spacing w:before="156" w:beforeLines="50" w:line="0" w:lineRule="atLeast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陈振宇</w:t>
            </w:r>
          </w:p>
        </w:tc>
        <w:tc>
          <w:tcPr>
            <w:tcW w:w="819" w:type="dxa"/>
            <w:vAlign w:val="bottom"/>
          </w:tcPr>
          <w:p w14:paraId="40FA9F64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color="auto" w:sz="12" w:space="0"/>
            </w:tcBorders>
            <w:vAlign w:val="bottom"/>
          </w:tcPr>
          <w:p w14:paraId="69C1987E">
            <w:pPr>
              <w:spacing w:before="156" w:beforeLines="50" w:line="0" w:lineRule="atLeast"/>
              <w:rPr>
                <w:rFonts w:hint="default" w:eastAsiaTheme="minorEastAsia"/>
                <w:b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28"/>
                <w:lang w:val="en-US" w:eastAsia="zh-CN"/>
              </w:rPr>
              <w:t>2214100604</w:t>
            </w:r>
          </w:p>
        </w:tc>
        <w:tc>
          <w:tcPr>
            <w:tcW w:w="798" w:type="dxa"/>
            <w:vAlign w:val="bottom"/>
          </w:tcPr>
          <w:p w14:paraId="4303F975"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color="auto" w:sz="12" w:space="0"/>
            </w:tcBorders>
            <w:shd w:val="clear" w:color="auto" w:fill="auto"/>
            <w:vAlign w:val="bottom"/>
          </w:tcPr>
          <w:p w14:paraId="0A85D5A0">
            <w:pPr>
              <w:widowControl/>
              <w:spacing w:before="156" w:beforeLines="50" w:line="0" w:lineRule="atLeast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2024/11/12</w:t>
            </w:r>
          </w:p>
        </w:tc>
      </w:tr>
      <w:tr w14:paraId="09F67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exact"/>
        </w:trPr>
        <w:tc>
          <w:tcPr>
            <w:tcW w:w="842" w:type="dxa"/>
            <w:tcBorders>
              <w:bottom w:val="single" w:color="auto" w:sz="18" w:space="0"/>
            </w:tcBorders>
          </w:tcPr>
          <w:p w14:paraId="633B157B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 w14:paraId="6CB3FBA7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color="auto" w:sz="18" w:space="0"/>
            </w:tcBorders>
          </w:tcPr>
          <w:p w14:paraId="4FCA2C0E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color="auto" w:sz="18" w:space="0"/>
            </w:tcBorders>
          </w:tcPr>
          <w:p w14:paraId="1A08EEA1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color="auto" w:sz="18" w:space="0"/>
            </w:tcBorders>
            <w:shd w:val="clear" w:color="auto" w:fill="auto"/>
          </w:tcPr>
          <w:p w14:paraId="63B74C49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4F28CD6B"/>
    <w:p w14:paraId="26A05A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一、实验内容和要求:</w:t>
      </w:r>
    </w:p>
    <w:p w14:paraId="3BAB0A05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安装g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，使用g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管理大作业相关的代码、配置文件等。</w:t>
      </w:r>
    </w:p>
    <w:p w14:paraId="4624A0BC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利用 socket 技术编写 C 语言程序，实现两台Linux之间（或</w:t>
      </w:r>
      <w:r>
        <w:rPr>
          <w:bCs/>
          <w:sz w:val="24"/>
          <w:szCs w:val="24"/>
        </w:rPr>
        <w:t>Linux</w:t>
      </w:r>
      <w:r>
        <w:rPr>
          <w:rFonts w:hint="eastAsia"/>
          <w:bCs/>
          <w:sz w:val="24"/>
          <w:szCs w:val="24"/>
        </w:rPr>
        <w:t>容器之间）的信息传递。</w:t>
      </w:r>
    </w:p>
    <w:p w14:paraId="45582C06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以下两个题目二选一，第二个题目有加分：</w:t>
      </w:r>
    </w:p>
    <w:p w14:paraId="755A0EE6">
      <w:pPr>
        <w:pStyle w:val="12"/>
        <w:numPr>
          <w:ilvl w:val="1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搭建web环境，并编写示例网站，测试搭建的web环境是否可以正常运行，要求：</w:t>
      </w:r>
    </w:p>
    <w:p w14:paraId="7A7F51B7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运行在L</w:t>
      </w:r>
      <w:r>
        <w:rPr>
          <w:bCs/>
          <w:sz w:val="24"/>
          <w:szCs w:val="24"/>
        </w:rPr>
        <w:t>inux</w:t>
      </w:r>
      <w:r>
        <w:rPr>
          <w:rFonts w:hint="eastAsia"/>
          <w:bCs/>
          <w:sz w:val="24"/>
          <w:szCs w:val="24"/>
        </w:rPr>
        <w:t>或</w:t>
      </w:r>
      <w:r>
        <w:rPr>
          <w:bCs/>
          <w:sz w:val="24"/>
          <w:szCs w:val="24"/>
        </w:rPr>
        <w:t>WSL</w:t>
      </w:r>
      <w:r>
        <w:rPr>
          <w:rFonts w:hint="eastAsia"/>
          <w:bCs/>
          <w:sz w:val="24"/>
          <w:szCs w:val="24"/>
        </w:rPr>
        <w:t>上。</w:t>
      </w:r>
      <w:bookmarkStart w:id="0" w:name="_GoBack"/>
      <w:bookmarkEnd w:id="0"/>
    </w:p>
    <w:p w14:paraId="1559D80C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</w:t>
      </w: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有用到数据库，并有网页对数据库进行插入、查询显示的操作。</w:t>
      </w:r>
    </w:p>
    <w:p w14:paraId="05834DE5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网站使用的语言、框架不限，如S</w:t>
      </w:r>
      <w:r>
        <w:rPr>
          <w:bCs/>
          <w:sz w:val="24"/>
          <w:szCs w:val="24"/>
        </w:rPr>
        <w:t>pring Boot</w:t>
      </w:r>
      <w:r>
        <w:rPr>
          <w:rFonts w:hint="eastAsia"/>
          <w:bCs/>
          <w:sz w:val="24"/>
          <w:szCs w:val="24"/>
        </w:rPr>
        <w:t>、P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、F</w:t>
      </w:r>
      <w:r>
        <w:rPr>
          <w:bCs/>
          <w:sz w:val="24"/>
          <w:szCs w:val="24"/>
        </w:rPr>
        <w:t>lask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dejs</w:t>
      </w:r>
      <w:r>
        <w:rPr>
          <w:rFonts w:hint="eastAsia"/>
          <w:bCs/>
          <w:sz w:val="24"/>
          <w:szCs w:val="24"/>
        </w:rPr>
        <w:t>、R</w:t>
      </w:r>
      <w:r>
        <w:rPr>
          <w:bCs/>
          <w:sz w:val="24"/>
          <w:szCs w:val="24"/>
        </w:rPr>
        <w:t>ust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Go</w:t>
      </w:r>
      <w:r>
        <w:rPr>
          <w:rFonts w:hint="eastAsia"/>
          <w:bCs/>
          <w:sz w:val="24"/>
          <w:szCs w:val="24"/>
        </w:rPr>
        <w:t>等；网站使用的web服务器不限，如N</w:t>
      </w:r>
      <w:r>
        <w:rPr>
          <w:bCs/>
          <w:sz w:val="24"/>
          <w:szCs w:val="24"/>
        </w:rPr>
        <w:t>ginx</w:t>
      </w:r>
      <w:r>
        <w:rPr>
          <w:rFonts w:hint="eastAsia"/>
          <w:bCs/>
          <w:sz w:val="24"/>
          <w:szCs w:val="24"/>
        </w:rPr>
        <w:t>、A</w:t>
      </w:r>
      <w:r>
        <w:rPr>
          <w:bCs/>
          <w:sz w:val="24"/>
          <w:szCs w:val="24"/>
        </w:rPr>
        <w:t>pache</w:t>
      </w:r>
      <w:r>
        <w:rPr>
          <w:rFonts w:hint="eastAsia"/>
          <w:bCs/>
          <w:sz w:val="24"/>
          <w:szCs w:val="24"/>
        </w:rPr>
        <w:t>等；使用的数据库不限，如MySQL、MongoDB、Redis、SQLite等。</w:t>
      </w:r>
    </w:p>
    <w:p w14:paraId="7BA837DC">
      <w:pPr>
        <w:pStyle w:val="12"/>
        <w:numPr>
          <w:ilvl w:val="1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查阅网上资料，安装d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和d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（o</w:t>
      </w:r>
      <w:r>
        <w:rPr>
          <w:bCs/>
          <w:sz w:val="24"/>
          <w:szCs w:val="24"/>
        </w:rPr>
        <w:t>peneuler</w:t>
      </w:r>
      <w:r>
        <w:rPr>
          <w:rFonts w:hint="eastAsia"/>
          <w:bCs/>
          <w:sz w:val="24"/>
          <w:szCs w:val="24"/>
        </w:rPr>
        <w:t>下安装指引：</w:t>
      </w:r>
      <w:r>
        <w:rPr>
          <w:bCs/>
          <w:sz w:val="24"/>
          <w:szCs w:val="24"/>
        </w:rPr>
        <w:t>https://www.bilibili.com/read/cv27570376/</w:t>
      </w:r>
      <w:r>
        <w:rPr>
          <w:rFonts w:hint="eastAsia"/>
          <w:bCs/>
          <w:sz w:val="24"/>
          <w:szCs w:val="24"/>
        </w:rPr>
        <w:t>），使用d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搭建web环境，并编写示例网站，测试搭建的web环境是否可以正常运行，要求：</w:t>
      </w:r>
    </w:p>
    <w:p w14:paraId="48A2B0AB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运行在L</w:t>
      </w:r>
      <w:r>
        <w:rPr>
          <w:bCs/>
          <w:sz w:val="24"/>
          <w:szCs w:val="24"/>
        </w:rPr>
        <w:t>inux</w:t>
      </w:r>
      <w:r>
        <w:rPr>
          <w:rFonts w:hint="eastAsia"/>
          <w:bCs/>
          <w:sz w:val="24"/>
          <w:szCs w:val="24"/>
        </w:rPr>
        <w:t>或</w:t>
      </w:r>
      <w:r>
        <w:rPr>
          <w:bCs/>
          <w:sz w:val="24"/>
          <w:szCs w:val="24"/>
        </w:rPr>
        <w:t>WSL</w:t>
      </w:r>
      <w:r>
        <w:rPr>
          <w:rFonts w:hint="eastAsia"/>
          <w:bCs/>
          <w:sz w:val="24"/>
          <w:szCs w:val="24"/>
        </w:rPr>
        <w:t>上。</w:t>
      </w:r>
    </w:p>
    <w:p w14:paraId="203B6626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</w:t>
      </w:r>
      <w:r>
        <w:rPr>
          <w:rFonts w:hint="eastAsia"/>
          <w:bCs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必须</w:t>
      </w:r>
      <w:r>
        <w:rPr>
          <w:rFonts w:hint="eastAsia"/>
          <w:bCs/>
          <w:sz w:val="24"/>
          <w:szCs w:val="24"/>
        </w:rPr>
        <w:t>有用到数据库，并有网页对数据库进行插入、查询显示的操作。</w:t>
      </w:r>
    </w:p>
    <w:p w14:paraId="21CA7455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网站使用的语言、框架不限，如S</w:t>
      </w:r>
      <w:r>
        <w:rPr>
          <w:bCs/>
          <w:sz w:val="24"/>
          <w:szCs w:val="24"/>
        </w:rPr>
        <w:t>pring Boot</w:t>
      </w:r>
      <w:r>
        <w:rPr>
          <w:rFonts w:hint="eastAsia"/>
          <w:bCs/>
          <w:sz w:val="24"/>
          <w:szCs w:val="24"/>
        </w:rPr>
        <w:t>、P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、F</w:t>
      </w:r>
      <w:r>
        <w:rPr>
          <w:bCs/>
          <w:sz w:val="24"/>
          <w:szCs w:val="24"/>
        </w:rPr>
        <w:t>lask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dejs</w:t>
      </w:r>
      <w:r>
        <w:rPr>
          <w:rFonts w:hint="eastAsia"/>
          <w:bCs/>
          <w:sz w:val="24"/>
          <w:szCs w:val="24"/>
        </w:rPr>
        <w:t>、R</w:t>
      </w:r>
      <w:r>
        <w:rPr>
          <w:bCs/>
          <w:sz w:val="24"/>
          <w:szCs w:val="24"/>
        </w:rPr>
        <w:t>ust</w:t>
      </w:r>
      <w:r>
        <w:rPr>
          <w:rFonts w:hint="eastAsia"/>
          <w:bCs/>
          <w:sz w:val="24"/>
          <w:szCs w:val="24"/>
        </w:rPr>
        <w:t>、</w:t>
      </w:r>
      <w:r>
        <w:rPr>
          <w:bCs/>
          <w:sz w:val="24"/>
          <w:szCs w:val="24"/>
        </w:rPr>
        <w:t>Go</w:t>
      </w:r>
      <w:r>
        <w:rPr>
          <w:rFonts w:hint="eastAsia"/>
          <w:bCs/>
          <w:sz w:val="24"/>
          <w:szCs w:val="24"/>
        </w:rPr>
        <w:t>等；网站使用的web服务器不限，如N</w:t>
      </w:r>
      <w:r>
        <w:rPr>
          <w:bCs/>
          <w:sz w:val="24"/>
          <w:szCs w:val="24"/>
        </w:rPr>
        <w:t>ginx</w:t>
      </w:r>
      <w:r>
        <w:rPr>
          <w:rFonts w:hint="eastAsia"/>
          <w:bCs/>
          <w:sz w:val="24"/>
          <w:szCs w:val="24"/>
        </w:rPr>
        <w:t>、A</w:t>
      </w:r>
      <w:r>
        <w:rPr>
          <w:bCs/>
          <w:sz w:val="24"/>
          <w:szCs w:val="24"/>
        </w:rPr>
        <w:t>pache</w:t>
      </w:r>
      <w:r>
        <w:rPr>
          <w:rFonts w:hint="eastAsia"/>
          <w:bCs/>
          <w:sz w:val="24"/>
          <w:szCs w:val="24"/>
        </w:rPr>
        <w:t>等；使用的数据库不限，如MySQL、MongoDB、Redis、SQLite等。</w:t>
      </w:r>
    </w:p>
    <w:p w14:paraId="15BEB0F8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数据库和web服务器</w:t>
      </w:r>
      <w:r>
        <w:rPr>
          <w:rFonts w:hint="eastAsia"/>
          <w:bCs/>
          <w:color w:val="FFC000"/>
          <w:sz w:val="24"/>
          <w:szCs w:val="24"/>
        </w:rPr>
        <w:t>不能</w:t>
      </w:r>
      <w:r>
        <w:rPr>
          <w:rFonts w:hint="eastAsia"/>
          <w:bCs/>
          <w:sz w:val="24"/>
          <w:szCs w:val="24"/>
        </w:rPr>
        <w:t>运行在同一个d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容器中（分别运行在不同的容器中）。</w:t>
      </w:r>
    </w:p>
    <w:p w14:paraId="368C59E2">
      <w:pPr>
        <w:pStyle w:val="12"/>
        <w:numPr>
          <w:ilvl w:val="2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使用一条d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命令可以将网站启动好（包括网站用到的数据库），使用一条d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命令可以将网站关闭（包括网站用到的数据库）。</w:t>
      </w:r>
    </w:p>
    <w:p w14:paraId="0C60FE4C">
      <w:pPr>
        <w:pStyle w:val="12"/>
        <w:numPr>
          <w:ilvl w:val="0"/>
          <w:numId w:val="1"/>
        </w:numPr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加分项：录制完整的操作视频或现场演示，如g</w:t>
      </w:r>
      <w:r>
        <w:rPr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安装、g</w:t>
      </w:r>
      <w:r>
        <w:rPr>
          <w:bCs/>
          <w:sz w:val="24"/>
          <w:szCs w:val="24"/>
        </w:rPr>
        <w:t>it log</w:t>
      </w:r>
      <w:r>
        <w:rPr>
          <w:rFonts w:hint="eastAsia"/>
          <w:bCs/>
          <w:sz w:val="24"/>
          <w:szCs w:val="24"/>
        </w:rPr>
        <w:t>讲解、C语言程序逻辑讲解、w</w:t>
      </w:r>
      <w:r>
        <w:rPr>
          <w:bCs/>
          <w:sz w:val="24"/>
          <w:szCs w:val="24"/>
        </w:rPr>
        <w:t>eb</w:t>
      </w:r>
      <w:r>
        <w:rPr>
          <w:rFonts w:hint="eastAsia"/>
          <w:bCs/>
          <w:sz w:val="24"/>
          <w:szCs w:val="24"/>
        </w:rPr>
        <w:t>环境搭建、示例网站运行测试、安装d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、安装d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、d</w:t>
      </w:r>
      <w:r>
        <w:rPr>
          <w:bCs/>
          <w:sz w:val="24"/>
          <w:szCs w:val="24"/>
        </w:rPr>
        <w:t>ocker</w:t>
      </w:r>
      <w:r>
        <w:rPr>
          <w:rFonts w:hint="eastAsia"/>
          <w:bCs/>
          <w:sz w:val="24"/>
          <w:szCs w:val="24"/>
        </w:rPr>
        <w:t>或d</w:t>
      </w:r>
      <w:r>
        <w:rPr>
          <w:bCs/>
          <w:sz w:val="24"/>
          <w:szCs w:val="24"/>
        </w:rPr>
        <w:t>ocker compose</w:t>
      </w:r>
      <w:r>
        <w:rPr>
          <w:rFonts w:hint="eastAsia"/>
          <w:bCs/>
          <w:sz w:val="24"/>
          <w:szCs w:val="24"/>
        </w:rPr>
        <w:t>配置文件讲解等，视频配有每个步骤的</w:t>
      </w:r>
      <w:r>
        <w:rPr>
          <w:rFonts w:hint="eastAsia"/>
          <w:bCs/>
          <w:color w:val="FFC000"/>
          <w:sz w:val="24"/>
          <w:szCs w:val="24"/>
        </w:rPr>
        <w:t>语音讲解</w:t>
      </w:r>
      <w:r>
        <w:rPr>
          <w:rFonts w:hint="eastAsia"/>
          <w:bCs/>
          <w:sz w:val="24"/>
          <w:szCs w:val="24"/>
        </w:rPr>
        <w:t>，尽量多地描述相关的细节。</w:t>
      </w:r>
    </w:p>
    <w:p w14:paraId="35763560">
      <w:pPr>
        <w:rPr>
          <w:bCs/>
          <w:sz w:val="24"/>
          <w:szCs w:val="24"/>
        </w:rPr>
      </w:pPr>
    </w:p>
    <w:p w14:paraId="1E9283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二、实验软件环境</w:t>
      </w:r>
    </w:p>
    <w:p w14:paraId="6CE00E4C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52331CAF">
      <w:pPr>
        <w:jc w:val="left"/>
        <w:rPr>
          <w:b/>
          <w:bCs/>
          <w:sz w:val="32"/>
          <w:szCs w:val="32"/>
        </w:rPr>
      </w:pPr>
    </w:p>
    <w:p w14:paraId="0DF0D955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步骤和截图</w:t>
      </w:r>
    </w:p>
    <w:p w14:paraId="4369F89D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5E1CE933">
      <w:pPr>
        <w:rPr>
          <w:b/>
          <w:bCs/>
          <w:sz w:val="32"/>
          <w:szCs w:val="32"/>
        </w:rPr>
      </w:pPr>
    </w:p>
    <w:p w14:paraId="1EA1A8D2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14:paraId="3A39B738"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TODO</w:t>
      </w:r>
    </w:p>
    <w:p w14:paraId="3AD635B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+F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32D4"/>
    <w:multiLevelType w:val="singleLevel"/>
    <w:tmpl w:val="FFEE32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C04CD8"/>
    <w:multiLevelType w:val="multilevel"/>
    <w:tmpl w:val="7EC04C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3MmQ5NTI5YzZkZTA2ZjFjNDU4YTlkMWQ1MmYzOTAifQ=="/>
  </w:docVars>
  <w:rsids>
    <w:rsidRoot w:val="000D599C"/>
    <w:rsid w:val="00001F54"/>
    <w:rsid w:val="00006C51"/>
    <w:rsid w:val="00011D6C"/>
    <w:rsid w:val="000142F5"/>
    <w:rsid w:val="000265B3"/>
    <w:rsid w:val="00030E15"/>
    <w:rsid w:val="00030F1F"/>
    <w:rsid w:val="00031B5F"/>
    <w:rsid w:val="00040AD4"/>
    <w:rsid w:val="00041585"/>
    <w:rsid w:val="0004186E"/>
    <w:rsid w:val="00066EB7"/>
    <w:rsid w:val="00074212"/>
    <w:rsid w:val="00081154"/>
    <w:rsid w:val="0009180C"/>
    <w:rsid w:val="00096C22"/>
    <w:rsid w:val="000C54B9"/>
    <w:rsid w:val="000D0E5F"/>
    <w:rsid w:val="000D599C"/>
    <w:rsid w:val="000D6EC3"/>
    <w:rsid w:val="000E0EE3"/>
    <w:rsid w:val="000E170A"/>
    <w:rsid w:val="000E21BB"/>
    <w:rsid w:val="000E5CE7"/>
    <w:rsid w:val="000E7D6F"/>
    <w:rsid w:val="000F3D0B"/>
    <w:rsid w:val="000F6ED9"/>
    <w:rsid w:val="001219D1"/>
    <w:rsid w:val="00134C3C"/>
    <w:rsid w:val="00146B3D"/>
    <w:rsid w:val="00151C2C"/>
    <w:rsid w:val="00154962"/>
    <w:rsid w:val="001549E8"/>
    <w:rsid w:val="00160E48"/>
    <w:rsid w:val="0019376C"/>
    <w:rsid w:val="00195619"/>
    <w:rsid w:val="001A1A77"/>
    <w:rsid w:val="001A5487"/>
    <w:rsid w:val="001B4CA1"/>
    <w:rsid w:val="001C01D0"/>
    <w:rsid w:val="001C5E64"/>
    <w:rsid w:val="001C6F35"/>
    <w:rsid w:val="001D7CCC"/>
    <w:rsid w:val="001E533E"/>
    <w:rsid w:val="001E7A9F"/>
    <w:rsid w:val="001F0EE4"/>
    <w:rsid w:val="001F35D6"/>
    <w:rsid w:val="00201690"/>
    <w:rsid w:val="002016F6"/>
    <w:rsid w:val="00203420"/>
    <w:rsid w:val="00203D60"/>
    <w:rsid w:val="00210D4C"/>
    <w:rsid w:val="00224F69"/>
    <w:rsid w:val="002357DC"/>
    <w:rsid w:val="002522BD"/>
    <w:rsid w:val="0026093D"/>
    <w:rsid w:val="00271787"/>
    <w:rsid w:val="002761DF"/>
    <w:rsid w:val="00281B6A"/>
    <w:rsid w:val="00286C4E"/>
    <w:rsid w:val="00287B0B"/>
    <w:rsid w:val="002A3639"/>
    <w:rsid w:val="002B3598"/>
    <w:rsid w:val="002C0FD4"/>
    <w:rsid w:val="002C1C65"/>
    <w:rsid w:val="002C534F"/>
    <w:rsid w:val="002D13EE"/>
    <w:rsid w:val="002D41C4"/>
    <w:rsid w:val="002D7467"/>
    <w:rsid w:val="002E6B5F"/>
    <w:rsid w:val="002F16FF"/>
    <w:rsid w:val="00303859"/>
    <w:rsid w:val="00312547"/>
    <w:rsid w:val="0031591D"/>
    <w:rsid w:val="0035098D"/>
    <w:rsid w:val="00353789"/>
    <w:rsid w:val="00356F08"/>
    <w:rsid w:val="00357A83"/>
    <w:rsid w:val="0036300A"/>
    <w:rsid w:val="003A22FD"/>
    <w:rsid w:val="003A2884"/>
    <w:rsid w:val="003B5266"/>
    <w:rsid w:val="003B7E28"/>
    <w:rsid w:val="003D5279"/>
    <w:rsid w:val="003D655E"/>
    <w:rsid w:val="003E1553"/>
    <w:rsid w:val="003E7164"/>
    <w:rsid w:val="00433E62"/>
    <w:rsid w:val="00444A4C"/>
    <w:rsid w:val="0044578D"/>
    <w:rsid w:val="0044763E"/>
    <w:rsid w:val="00465C08"/>
    <w:rsid w:val="0047037A"/>
    <w:rsid w:val="004705EC"/>
    <w:rsid w:val="00474579"/>
    <w:rsid w:val="00482797"/>
    <w:rsid w:val="00497270"/>
    <w:rsid w:val="00497DB6"/>
    <w:rsid w:val="004A16BE"/>
    <w:rsid w:val="004A4CA2"/>
    <w:rsid w:val="004B61B9"/>
    <w:rsid w:val="004B74C2"/>
    <w:rsid w:val="004B7DC2"/>
    <w:rsid w:val="004C2CF8"/>
    <w:rsid w:val="004C6167"/>
    <w:rsid w:val="004E1948"/>
    <w:rsid w:val="004E632E"/>
    <w:rsid w:val="004F73EF"/>
    <w:rsid w:val="00507C7F"/>
    <w:rsid w:val="00514DA2"/>
    <w:rsid w:val="005218FA"/>
    <w:rsid w:val="005278C2"/>
    <w:rsid w:val="00536851"/>
    <w:rsid w:val="005429B6"/>
    <w:rsid w:val="00552579"/>
    <w:rsid w:val="0055595A"/>
    <w:rsid w:val="00562981"/>
    <w:rsid w:val="005638A8"/>
    <w:rsid w:val="005815FC"/>
    <w:rsid w:val="00582D38"/>
    <w:rsid w:val="005919BE"/>
    <w:rsid w:val="00594EB0"/>
    <w:rsid w:val="005A4A14"/>
    <w:rsid w:val="005A665B"/>
    <w:rsid w:val="005B189D"/>
    <w:rsid w:val="005C0DF9"/>
    <w:rsid w:val="005C53EB"/>
    <w:rsid w:val="005D6D99"/>
    <w:rsid w:val="005E1AF4"/>
    <w:rsid w:val="005E251A"/>
    <w:rsid w:val="005E5216"/>
    <w:rsid w:val="005F196B"/>
    <w:rsid w:val="00600634"/>
    <w:rsid w:val="0060272A"/>
    <w:rsid w:val="00604F60"/>
    <w:rsid w:val="0063075B"/>
    <w:rsid w:val="0063237C"/>
    <w:rsid w:val="00633168"/>
    <w:rsid w:val="00635421"/>
    <w:rsid w:val="00656CE4"/>
    <w:rsid w:val="006637BE"/>
    <w:rsid w:val="00665809"/>
    <w:rsid w:val="006716D6"/>
    <w:rsid w:val="00682550"/>
    <w:rsid w:val="00685565"/>
    <w:rsid w:val="006876CF"/>
    <w:rsid w:val="006C0C16"/>
    <w:rsid w:val="006E0D2A"/>
    <w:rsid w:val="006E25F8"/>
    <w:rsid w:val="006E459E"/>
    <w:rsid w:val="006F7E67"/>
    <w:rsid w:val="00701E3E"/>
    <w:rsid w:val="007034D2"/>
    <w:rsid w:val="0070350C"/>
    <w:rsid w:val="00703991"/>
    <w:rsid w:val="007044A8"/>
    <w:rsid w:val="00705779"/>
    <w:rsid w:val="0071056A"/>
    <w:rsid w:val="00732121"/>
    <w:rsid w:val="00743742"/>
    <w:rsid w:val="0074590C"/>
    <w:rsid w:val="007562AD"/>
    <w:rsid w:val="0076133D"/>
    <w:rsid w:val="00763E77"/>
    <w:rsid w:val="007641D3"/>
    <w:rsid w:val="00775825"/>
    <w:rsid w:val="00780C7E"/>
    <w:rsid w:val="00784F51"/>
    <w:rsid w:val="00791893"/>
    <w:rsid w:val="007D303D"/>
    <w:rsid w:val="007D6789"/>
    <w:rsid w:val="007E4189"/>
    <w:rsid w:val="007F667C"/>
    <w:rsid w:val="0080017C"/>
    <w:rsid w:val="008145C7"/>
    <w:rsid w:val="00820BC6"/>
    <w:rsid w:val="00826148"/>
    <w:rsid w:val="00832E41"/>
    <w:rsid w:val="00840C9F"/>
    <w:rsid w:val="00850698"/>
    <w:rsid w:val="0085286E"/>
    <w:rsid w:val="008576F5"/>
    <w:rsid w:val="00865174"/>
    <w:rsid w:val="0087093F"/>
    <w:rsid w:val="008757EA"/>
    <w:rsid w:val="00886BC6"/>
    <w:rsid w:val="008873AD"/>
    <w:rsid w:val="0088755C"/>
    <w:rsid w:val="00887801"/>
    <w:rsid w:val="00893DE0"/>
    <w:rsid w:val="008A0AF6"/>
    <w:rsid w:val="008A26F5"/>
    <w:rsid w:val="008B4280"/>
    <w:rsid w:val="008C47F3"/>
    <w:rsid w:val="008C4FC7"/>
    <w:rsid w:val="008D1899"/>
    <w:rsid w:val="008D7470"/>
    <w:rsid w:val="008E3D99"/>
    <w:rsid w:val="008E7F7E"/>
    <w:rsid w:val="008F349F"/>
    <w:rsid w:val="00900792"/>
    <w:rsid w:val="00905348"/>
    <w:rsid w:val="00910DE7"/>
    <w:rsid w:val="00922AAD"/>
    <w:rsid w:val="00934CBA"/>
    <w:rsid w:val="00937D1D"/>
    <w:rsid w:val="00943A9A"/>
    <w:rsid w:val="00945E7F"/>
    <w:rsid w:val="00963FB9"/>
    <w:rsid w:val="00966C60"/>
    <w:rsid w:val="0098009F"/>
    <w:rsid w:val="00982CC7"/>
    <w:rsid w:val="00985970"/>
    <w:rsid w:val="00991A9E"/>
    <w:rsid w:val="00996962"/>
    <w:rsid w:val="009A666B"/>
    <w:rsid w:val="009B6053"/>
    <w:rsid w:val="009C0955"/>
    <w:rsid w:val="009C2436"/>
    <w:rsid w:val="009C36EA"/>
    <w:rsid w:val="009D3058"/>
    <w:rsid w:val="009D7EB3"/>
    <w:rsid w:val="009F48A1"/>
    <w:rsid w:val="00A0621C"/>
    <w:rsid w:val="00A17884"/>
    <w:rsid w:val="00A37823"/>
    <w:rsid w:val="00A4646D"/>
    <w:rsid w:val="00A57EC6"/>
    <w:rsid w:val="00A63BA2"/>
    <w:rsid w:val="00A701C0"/>
    <w:rsid w:val="00A82B6F"/>
    <w:rsid w:val="00A832D6"/>
    <w:rsid w:val="00A90062"/>
    <w:rsid w:val="00A958B8"/>
    <w:rsid w:val="00AA1221"/>
    <w:rsid w:val="00AA197F"/>
    <w:rsid w:val="00AA2838"/>
    <w:rsid w:val="00AA438A"/>
    <w:rsid w:val="00AC0D17"/>
    <w:rsid w:val="00AC697A"/>
    <w:rsid w:val="00AC7B25"/>
    <w:rsid w:val="00AC7C8D"/>
    <w:rsid w:val="00AE0BF5"/>
    <w:rsid w:val="00AF2FAF"/>
    <w:rsid w:val="00AF5387"/>
    <w:rsid w:val="00AF5D5A"/>
    <w:rsid w:val="00B01883"/>
    <w:rsid w:val="00B13E11"/>
    <w:rsid w:val="00B17512"/>
    <w:rsid w:val="00B22249"/>
    <w:rsid w:val="00B22D16"/>
    <w:rsid w:val="00B32247"/>
    <w:rsid w:val="00B36335"/>
    <w:rsid w:val="00B37B6B"/>
    <w:rsid w:val="00B60386"/>
    <w:rsid w:val="00B61870"/>
    <w:rsid w:val="00B72211"/>
    <w:rsid w:val="00B767D4"/>
    <w:rsid w:val="00B935E7"/>
    <w:rsid w:val="00BA1566"/>
    <w:rsid w:val="00BA7B72"/>
    <w:rsid w:val="00BB7A03"/>
    <w:rsid w:val="00BC5702"/>
    <w:rsid w:val="00BC5E81"/>
    <w:rsid w:val="00BD6C8A"/>
    <w:rsid w:val="00BE544F"/>
    <w:rsid w:val="00BE6186"/>
    <w:rsid w:val="00BF077B"/>
    <w:rsid w:val="00BF0D5A"/>
    <w:rsid w:val="00BF6D7E"/>
    <w:rsid w:val="00BF77CD"/>
    <w:rsid w:val="00C000A5"/>
    <w:rsid w:val="00C070D5"/>
    <w:rsid w:val="00C31040"/>
    <w:rsid w:val="00C316F5"/>
    <w:rsid w:val="00C342FD"/>
    <w:rsid w:val="00C44448"/>
    <w:rsid w:val="00C45C84"/>
    <w:rsid w:val="00C50366"/>
    <w:rsid w:val="00C52199"/>
    <w:rsid w:val="00C74C1F"/>
    <w:rsid w:val="00C77003"/>
    <w:rsid w:val="00C77D4D"/>
    <w:rsid w:val="00C93429"/>
    <w:rsid w:val="00C942A0"/>
    <w:rsid w:val="00CB1BF9"/>
    <w:rsid w:val="00CB4BF2"/>
    <w:rsid w:val="00CD0051"/>
    <w:rsid w:val="00CD0218"/>
    <w:rsid w:val="00CD0822"/>
    <w:rsid w:val="00CE446E"/>
    <w:rsid w:val="00CF304D"/>
    <w:rsid w:val="00CF4A5F"/>
    <w:rsid w:val="00D006F6"/>
    <w:rsid w:val="00D01A04"/>
    <w:rsid w:val="00D03957"/>
    <w:rsid w:val="00D0610F"/>
    <w:rsid w:val="00D073AA"/>
    <w:rsid w:val="00D11EBD"/>
    <w:rsid w:val="00D46825"/>
    <w:rsid w:val="00D53661"/>
    <w:rsid w:val="00D74D74"/>
    <w:rsid w:val="00DB3CAF"/>
    <w:rsid w:val="00DE7BE6"/>
    <w:rsid w:val="00E11086"/>
    <w:rsid w:val="00E12AEC"/>
    <w:rsid w:val="00E20CC1"/>
    <w:rsid w:val="00E31BAB"/>
    <w:rsid w:val="00E4483D"/>
    <w:rsid w:val="00E70372"/>
    <w:rsid w:val="00E74D0F"/>
    <w:rsid w:val="00E8017D"/>
    <w:rsid w:val="00E82CDD"/>
    <w:rsid w:val="00E83844"/>
    <w:rsid w:val="00E83C50"/>
    <w:rsid w:val="00E86503"/>
    <w:rsid w:val="00E91C67"/>
    <w:rsid w:val="00E97610"/>
    <w:rsid w:val="00EA1B49"/>
    <w:rsid w:val="00EA4EBB"/>
    <w:rsid w:val="00EC0B53"/>
    <w:rsid w:val="00ED4F98"/>
    <w:rsid w:val="00ED673B"/>
    <w:rsid w:val="00EE36AF"/>
    <w:rsid w:val="00EE77F6"/>
    <w:rsid w:val="00F013FC"/>
    <w:rsid w:val="00F250D5"/>
    <w:rsid w:val="00F267C7"/>
    <w:rsid w:val="00F53691"/>
    <w:rsid w:val="00F5487B"/>
    <w:rsid w:val="00F61867"/>
    <w:rsid w:val="00F82184"/>
    <w:rsid w:val="00F8509B"/>
    <w:rsid w:val="00F87856"/>
    <w:rsid w:val="00F9021C"/>
    <w:rsid w:val="00F94504"/>
    <w:rsid w:val="00F96B32"/>
    <w:rsid w:val="00F96F02"/>
    <w:rsid w:val="00FA2CBB"/>
    <w:rsid w:val="00FC0644"/>
    <w:rsid w:val="00FC1080"/>
    <w:rsid w:val="00FE6142"/>
    <w:rsid w:val="0E9E74D9"/>
    <w:rsid w:val="2798305A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fontstyle01"/>
    <w:basedOn w:val="6"/>
    <w:qFormat/>
    <w:uiPriority w:val="0"/>
    <w:rPr>
      <w:rFonts w:hint="default" w:ascii="CIDFont+F1" w:hAnsi="CIDFont+F1"/>
      <w:color w:val="000000"/>
      <w:sz w:val="24"/>
      <w:szCs w:val="24"/>
    </w:rPr>
  </w:style>
  <w:style w:type="character" w:customStyle="1" w:styleId="14">
    <w:name w:val="fontstyle11"/>
    <w:basedOn w:val="6"/>
    <w:qFormat/>
    <w:uiPriority w:val="0"/>
    <w:rPr>
      <w:rFonts w:hint="default" w:ascii="CIDFont+F1" w:hAnsi="CIDFont+F1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28FEC-5A46-4434-9891-E54DCD450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651</Words>
  <Characters>951</Characters>
  <Lines>7</Lines>
  <Paragraphs>2</Paragraphs>
  <TotalTime>1613</TotalTime>
  <ScaleCrop>false</ScaleCrop>
  <LinksUpToDate>false</LinksUpToDate>
  <CharactersWithSpaces>964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2019-02-23T02:33:00Z</dcterms:created>
  <dc:creator>Administrator</dc:creator>
  <cp:lastModifiedBy>czy</cp:lastModifiedBy>
  <dcterms:modified xsi:type="dcterms:W3CDTF">2024-11-12T08:08:38Z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KSORubyTemplateID" linkTarget="0">
    <vt:lpwstr>6</vt:lpwstr>
  </property>
  <property fmtid="{D5CDD505-2E9C-101B-9397-08002B2CF9AE}" pid="4" name="ICV">
    <vt:lpwstr>CAB0AEF6D7AC4E1B8BC18E714E028940_12</vt:lpwstr>
  </property>
</Properties>
</file>