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4E82" w14:textId="77777777" w:rsidR="0057464A" w:rsidRPr="0057464A" w:rsidRDefault="0057464A" w:rsidP="0057464A">
      <w:pPr>
        <w:jc w:val="center"/>
      </w:pPr>
      <w:r w:rsidRPr="0057464A">
        <w:rPr>
          <w:rFonts w:hint="eastAsia"/>
          <w:b/>
          <w:bCs/>
        </w:rPr>
        <w:t>内蒙古自治区</w:t>
      </w:r>
      <w:proofErr w:type="gramStart"/>
      <w:r w:rsidRPr="0057464A">
        <w:rPr>
          <w:rFonts w:hint="eastAsia"/>
          <w:b/>
          <w:bCs/>
        </w:rPr>
        <w:t>碳达峰实施</w:t>
      </w:r>
      <w:proofErr w:type="gramEnd"/>
      <w:r w:rsidRPr="0057464A">
        <w:rPr>
          <w:rFonts w:hint="eastAsia"/>
          <w:b/>
          <w:bCs/>
        </w:rPr>
        <w:t>方案</w:t>
      </w:r>
    </w:p>
    <w:p w14:paraId="4AF3BED9" w14:textId="77777777" w:rsidR="0057464A" w:rsidRPr="0057464A" w:rsidRDefault="0057464A" w:rsidP="0057464A">
      <w:pPr>
        <w:rPr>
          <w:rFonts w:hint="eastAsia"/>
        </w:rPr>
      </w:pPr>
      <w:r w:rsidRPr="0057464A">
        <w:rPr>
          <w:rFonts w:hint="eastAsia"/>
        </w:rPr>
        <w:t xml:space="preserve">　　为深入贯彻党中央、国务院关于</w:t>
      </w:r>
      <w:proofErr w:type="gramStart"/>
      <w:r w:rsidRPr="0057464A">
        <w:rPr>
          <w:rFonts w:hint="eastAsia"/>
        </w:rPr>
        <w:t>碳达峰碳</w:t>
      </w:r>
      <w:proofErr w:type="gramEnd"/>
      <w:r w:rsidRPr="0057464A">
        <w:rPr>
          <w:rFonts w:hint="eastAsia"/>
        </w:rPr>
        <w:t>中和重大战略部署，全面落实《</w:t>
      </w:r>
      <w:r w:rsidRPr="0057464A">
        <w:rPr>
          <w:rFonts w:hint="eastAsia"/>
        </w:rPr>
        <w:t>2030</w:t>
      </w:r>
      <w:r w:rsidRPr="0057464A">
        <w:rPr>
          <w:rFonts w:hint="eastAsia"/>
        </w:rPr>
        <w:t>年前碳达峰行动方案》，推动全区有力有序有效</w:t>
      </w:r>
      <w:proofErr w:type="gramStart"/>
      <w:r w:rsidRPr="0057464A">
        <w:rPr>
          <w:rFonts w:hint="eastAsia"/>
        </w:rPr>
        <w:t>做好碳达峰</w:t>
      </w:r>
      <w:proofErr w:type="gramEnd"/>
      <w:r w:rsidRPr="0057464A">
        <w:rPr>
          <w:rFonts w:hint="eastAsia"/>
        </w:rPr>
        <w:t>工作，制定本方案。</w:t>
      </w:r>
    </w:p>
    <w:p w14:paraId="03ED5AB6" w14:textId="77777777" w:rsidR="0057464A" w:rsidRPr="0057464A" w:rsidRDefault="0057464A" w:rsidP="0057464A">
      <w:pPr>
        <w:rPr>
          <w:rFonts w:hint="eastAsia"/>
        </w:rPr>
      </w:pPr>
      <w:r w:rsidRPr="0057464A">
        <w:rPr>
          <w:rFonts w:hint="eastAsia"/>
          <w:b/>
          <w:bCs/>
        </w:rPr>
        <w:t xml:space="preserve">　　一、总体要求</w:t>
      </w:r>
    </w:p>
    <w:p w14:paraId="43BD9D5B" w14:textId="77777777" w:rsidR="0057464A" w:rsidRPr="0057464A" w:rsidRDefault="0057464A" w:rsidP="0057464A">
      <w:pPr>
        <w:rPr>
          <w:rFonts w:hint="eastAsia"/>
        </w:rPr>
      </w:pPr>
      <w:r w:rsidRPr="0057464A">
        <w:rPr>
          <w:rFonts w:hint="eastAsia"/>
        </w:rPr>
        <w:t xml:space="preserve">　　（一）指导思想。以习近平新时代中国特色社会主义思想为指导，全面贯彻党的十九大和十九届历次全会精神，深入贯彻习近平生态文明思想，全面落</w:t>
      </w:r>
      <w:proofErr w:type="gramStart"/>
      <w:r w:rsidRPr="0057464A">
        <w:rPr>
          <w:rFonts w:hint="eastAsia"/>
        </w:rPr>
        <w:t>实习近</w:t>
      </w:r>
      <w:proofErr w:type="gramEnd"/>
      <w:r w:rsidRPr="0057464A">
        <w:rPr>
          <w:rFonts w:hint="eastAsia"/>
        </w:rPr>
        <w:t>平总书记对内蒙古重要讲话重要指示批示精神，立足新发展阶段，完整、准确、全面贯彻新发展理念，积极服务和融入新发展格局，牢牢把握“两个屏障”、“两个基地”和“一个桥头堡”战略定位，坚持系统观念，处理好发展和减排、整体和局部、短期和中长期的关系，统筹</w:t>
      </w:r>
      <w:proofErr w:type="gramStart"/>
      <w:r w:rsidRPr="0057464A">
        <w:rPr>
          <w:rFonts w:hint="eastAsia"/>
        </w:rPr>
        <w:t>稳增长</w:t>
      </w:r>
      <w:proofErr w:type="gramEnd"/>
      <w:r w:rsidRPr="0057464A">
        <w:rPr>
          <w:rFonts w:hint="eastAsia"/>
        </w:rPr>
        <w:t>和调结构，</w:t>
      </w:r>
      <w:proofErr w:type="gramStart"/>
      <w:r w:rsidRPr="0057464A">
        <w:rPr>
          <w:rFonts w:hint="eastAsia"/>
        </w:rPr>
        <w:t>把碳达峰碳</w:t>
      </w:r>
      <w:proofErr w:type="gramEnd"/>
      <w:r w:rsidRPr="0057464A">
        <w:rPr>
          <w:rFonts w:hint="eastAsia"/>
        </w:rPr>
        <w:t>中和纳入经济社会发展全局，以能源结构调整和产业结构优化为主线，以科技创新和制度创新为动力，明确各领域、各行业</w:t>
      </w:r>
      <w:proofErr w:type="gramStart"/>
      <w:r w:rsidRPr="0057464A">
        <w:rPr>
          <w:rFonts w:hint="eastAsia"/>
        </w:rPr>
        <w:t>碳达峰目标</w:t>
      </w:r>
      <w:proofErr w:type="gramEnd"/>
      <w:r w:rsidRPr="0057464A">
        <w:rPr>
          <w:rFonts w:hint="eastAsia"/>
        </w:rPr>
        <w:t>任务，加快实现生产生活方式绿色变革，确保如期实现</w:t>
      </w:r>
      <w:proofErr w:type="gramStart"/>
      <w:r w:rsidRPr="0057464A">
        <w:rPr>
          <w:rFonts w:hint="eastAsia"/>
        </w:rPr>
        <w:t>2030</w:t>
      </w:r>
      <w:r w:rsidRPr="0057464A">
        <w:rPr>
          <w:rFonts w:hint="eastAsia"/>
        </w:rPr>
        <w:t>年前碳达峰</w:t>
      </w:r>
      <w:proofErr w:type="gramEnd"/>
      <w:r w:rsidRPr="0057464A">
        <w:rPr>
          <w:rFonts w:hint="eastAsia"/>
        </w:rPr>
        <w:t>目标。</w:t>
      </w:r>
    </w:p>
    <w:p w14:paraId="5C4A9076" w14:textId="77777777" w:rsidR="0057464A" w:rsidRPr="0057464A" w:rsidRDefault="0057464A" w:rsidP="0057464A">
      <w:pPr>
        <w:rPr>
          <w:rFonts w:hint="eastAsia"/>
        </w:rPr>
      </w:pPr>
      <w:r w:rsidRPr="0057464A">
        <w:rPr>
          <w:rFonts w:hint="eastAsia"/>
        </w:rPr>
        <w:t xml:space="preserve">　　（二）工作原则</w:t>
      </w:r>
    </w:p>
    <w:p w14:paraId="3394E7FE" w14:textId="77777777" w:rsidR="0057464A" w:rsidRPr="0057464A" w:rsidRDefault="0057464A" w:rsidP="0057464A">
      <w:pPr>
        <w:rPr>
          <w:rFonts w:hint="eastAsia"/>
        </w:rPr>
      </w:pPr>
      <w:r w:rsidRPr="0057464A">
        <w:rPr>
          <w:rFonts w:hint="eastAsia"/>
        </w:rPr>
        <w:t xml:space="preserve">　　——总体谋划、分类施策。加强自治区党委和政府对</w:t>
      </w:r>
      <w:proofErr w:type="gramStart"/>
      <w:r w:rsidRPr="0057464A">
        <w:rPr>
          <w:rFonts w:hint="eastAsia"/>
        </w:rPr>
        <w:t>碳达峰工作</w:t>
      </w:r>
      <w:proofErr w:type="gramEnd"/>
      <w:r w:rsidRPr="0057464A">
        <w:rPr>
          <w:rFonts w:hint="eastAsia"/>
        </w:rPr>
        <w:t>的统一部署，充分发挥自治区</w:t>
      </w:r>
      <w:proofErr w:type="gramStart"/>
      <w:r w:rsidRPr="0057464A">
        <w:rPr>
          <w:rFonts w:hint="eastAsia"/>
        </w:rPr>
        <w:t>碳达峰碳</w:t>
      </w:r>
      <w:proofErr w:type="gramEnd"/>
      <w:r w:rsidRPr="0057464A">
        <w:rPr>
          <w:rFonts w:hint="eastAsia"/>
        </w:rPr>
        <w:t>中和工作领导小组的统筹协调作用，强化整体谋划和各方统筹。各地区各领域各行业分类施策，</w:t>
      </w:r>
      <w:proofErr w:type="gramStart"/>
      <w:r w:rsidRPr="0057464A">
        <w:rPr>
          <w:rFonts w:hint="eastAsia"/>
        </w:rPr>
        <w:t>明确既</w:t>
      </w:r>
      <w:proofErr w:type="gramEnd"/>
      <w:r w:rsidRPr="0057464A">
        <w:rPr>
          <w:rFonts w:hint="eastAsia"/>
        </w:rPr>
        <w:t>符合自身实际又满足总体要求的目标任务。</w:t>
      </w:r>
    </w:p>
    <w:p w14:paraId="7294CF0A" w14:textId="77777777" w:rsidR="0057464A" w:rsidRPr="0057464A" w:rsidRDefault="0057464A" w:rsidP="0057464A">
      <w:pPr>
        <w:rPr>
          <w:rFonts w:hint="eastAsia"/>
        </w:rPr>
      </w:pPr>
      <w:r w:rsidRPr="0057464A">
        <w:rPr>
          <w:rFonts w:hint="eastAsia"/>
        </w:rPr>
        <w:t xml:space="preserve">　　——系统推进、重点突破。全面准确把握</w:t>
      </w:r>
      <w:proofErr w:type="gramStart"/>
      <w:r w:rsidRPr="0057464A">
        <w:rPr>
          <w:rFonts w:hint="eastAsia"/>
        </w:rPr>
        <w:t>碳达峰行动</w:t>
      </w:r>
      <w:proofErr w:type="gramEnd"/>
      <w:r w:rsidRPr="0057464A">
        <w:rPr>
          <w:rFonts w:hint="eastAsia"/>
        </w:rPr>
        <w:t>对经济社会发展的深远影响，加强政策的系统性、协同性。抓住主要矛盾和矛盾的主要方面，推动碳排放绝对量大、增幅快的重点地区、重点领域和重点行业尽早</w:t>
      </w:r>
      <w:proofErr w:type="gramStart"/>
      <w:r w:rsidRPr="0057464A">
        <w:rPr>
          <w:rFonts w:hint="eastAsia"/>
        </w:rPr>
        <w:t>实现碳达峰</w:t>
      </w:r>
      <w:proofErr w:type="gramEnd"/>
      <w:r w:rsidRPr="0057464A">
        <w:rPr>
          <w:rFonts w:hint="eastAsia"/>
        </w:rPr>
        <w:t>。</w:t>
      </w:r>
    </w:p>
    <w:p w14:paraId="51D7B5AE" w14:textId="77777777" w:rsidR="0057464A" w:rsidRPr="0057464A" w:rsidRDefault="0057464A" w:rsidP="0057464A">
      <w:pPr>
        <w:rPr>
          <w:rFonts w:hint="eastAsia"/>
        </w:rPr>
      </w:pPr>
      <w:r w:rsidRPr="0057464A">
        <w:rPr>
          <w:rFonts w:hint="eastAsia"/>
        </w:rPr>
        <w:t xml:space="preserve">　　——双轮驱动、两手发力。充分发挥市场在资源要素配置中的决定性作用，更好发挥政府作用，引导资源和要素</w:t>
      </w:r>
      <w:proofErr w:type="gramStart"/>
      <w:r w:rsidRPr="0057464A">
        <w:rPr>
          <w:rFonts w:hint="eastAsia"/>
        </w:rPr>
        <w:t>向降碳方向</w:t>
      </w:r>
      <w:proofErr w:type="gramEnd"/>
      <w:r w:rsidRPr="0057464A">
        <w:rPr>
          <w:rFonts w:hint="eastAsia"/>
        </w:rPr>
        <w:t>聚集，健全绿色低碳发展市场机制，大力推进绿色低碳科技创新，形成有效激励约束机制。</w:t>
      </w:r>
    </w:p>
    <w:p w14:paraId="5B61C893" w14:textId="77777777" w:rsidR="0057464A" w:rsidRPr="0057464A" w:rsidRDefault="0057464A" w:rsidP="0057464A">
      <w:pPr>
        <w:rPr>
          <w:rFonts w:hint="eastAsia"/>
        </w:rPr>
      </w:pPr>
      <w:r w:rsidRPr="0057464A">
        <w:rPr>
          <w:rFonts w:hint="eastAsia"/>
        </w:rPr>
        <w:t xml:space="preserve">　　——稳妥有序、</w:t>
      </w:r>
      <w:proofErr w:type="gramStart"/>
      <w:r w:rsidRPr="0057464A">
        <w:rPr>
          <w:rFonts w:hint="eastAsia"/>
        </w:rPr>
        <w:t>安全降碳</w:t>
      </w:r>
      <w:proofErr w:type="gramEnd"/>
      <w:r w:rsidRPr="0057464A">
        <w:rPr>
          <w:rFonts w:hint="eastAsia"/>
        </w:rPr>
        <w:t>。立足自治区能源资源禀赋，坚持先立后破，推动能源低碳转型平稳过渡，切实保障国家能源安全、产业</w:t>
      </w:r>
      <w:proofErr w:type="gramStart"/>
      <w:r w:rsidRPr="0057464A">
        <w:rPr>
          <w:rFonts w:hint="eastAsia"/>
        </w:rPr>
        <w:t>链供应</w:t>
      </w:r>
      <w:proofErr w:type="gramEnd"/>
      <w:r w:rsidRPr="0057464A">
        <w:rPr>
          <w:rFonts w:hint="eastAsia"/>
        </w:rPr>
        <w:t>链安全、粮食安全和群众正常生产生活，着力防范化解各类风险隐患，稳妥有序、循序渐进</w:t>
      </w:r>
      <w:proofErr w:type="gramStart"/>
      <w:r w:rsidRPr="0057464A">
        <w:rPr>
          <w:rFonts w:hint="eastAsia"/>
        </w:rPr>
        <w:t>推进碳达峰</w:t>
      </w:r>
      <w:proofErr w:type="gramEnd"/>
      <w:r w:rsidRPr="0057464A">
        <w:rPr>
          <w:rFonts w:hint="eastAsia"/>
        </w:rPr>
        <w:t>工作，确保</w:t>
      </w:r>
      <w:proofErr w:type="gramStart"/>
      <w:r w:rsidRPr="0057464A">
        <w:rPr>
          <w:rFonts w:hint="eastAsia"/>
        </w:rPr>
        <w:t>安全降碳</w:t>
      </w:r>
      <w:proofErr w:type="gramEnd"/>
      <w:r w:rsidRPr="0057464A">
        <w:rPr>
          <w:rFonts w:hint="eastAsia"/>
        </w:rPr>
        <w:t>。</w:t>
      </w:r>
    </w:p>
    <w:p w14:paraId="51588C9D" w14:textId="77777777" w:rsidR="0057464A" w:rsidRPr="0057464A" w:rsidRDefault="0057464A" w:rsidP="0057464A">
      <w:pPr>
        <w:rPr>
          <w:rFonts w:hint="eastAsia"/>
        </w:rPr>
      </w:pPr>
      <w:r w:rsidRPr="0057464A">
        <w:rPr>
          <w:rFonts w:hint="eastAsia"/>
        </w:rPr>
        <w:t xml:space="preserve">　　（三）主要目标</w:t>
      </w:r>
    </w:p>
    <w:p w14:paraId="4D173B60" w14:textId="77777777" w:rsidR="0057464A" w:rsidRPr="0057464A" w:rsidRDefault="0057464A" w:rsidP="0057464A">
      <w:pPr>
        <w:rPr>
          <w:rFonts w:hint="eastAsia"/>
        </w:rPr>
      </w:pPr>
      <w:r w:rsidRPr="0057464A">
        <w:rPr>
          <w:rFonts w:hint="eastAsia"/>
        </w:rPr>
        <w:t xml:space="preserve">　　“十四五”期间，自治区产业结构、能源结构明显优化，低碳产业比重显著提升，重点用</w:t>
      </w:r>
      <w:proofErr w:type="gramStart"/>
      <w:r w:rsidRPr="0057464A">
        <w:rPr>
          <w:rFonts w:hint="eastAsia"/>
        </w:rPr>
        <w:t>能行业</w:t>
      </w:r>
      <w:proofErr w:type="gramEnd"/>
      <w:r w:rsidRPr="0057464A">
        <w:rPr>
          <w:rFonts w:hint="eastAsia"/>
        </w:rPr>
        <w:t>能源利用效率持续提高，煤炭消费增长得到严格控制，以新能源为主体的新型电力系统加快构建，基础设施绿色化水平不断提高，绿色低碳技术推广应用取得新进展，生产生活方式绿色</w:t>
      </w:r>
      <w:proofErr w:type="gramStart"/>
      <w:r w:rsidRPr="0057464A">
        <w:rPr>
          <w:rFonts w:hint="eastAsia"/>
        </w:rPr>
        <w:t>转型成效</w:t>
      </w:r>
      <w:proofErr w:type="gramEnd"/>
      <w:r w:rsidRPr="0057464A">
        <w:rPr>
          <w:rFonts w:hint="eastAsia"/>
        </w:rPr>
        <w:t>显著，以林草</w:t>
      </w:r>
      <w:proofErr w:type="gramStart"/>
      <w:r w:rsidRPr="0057464A">
        <w:rPr>
          <w:rFonts w:hint="eastAsia"/>
        </w:rPr>
        <w:t>碳汇为主的碳汇能力</w:t>
      </w:r>
      <w:proofErr w:type="gramEnd"/>
      <w:r w:rsidRPr="0057464A">
        <w:rPr>
          <w:rFonts w:hint="eastAsia"/>
        </w:rPr>
        <w:t>巩固提升，绿色低碳循环发展政策进一步完善。到</w:t>
      </w:r>
      <w:r w:rsidRPr="0057464A">
        <w:rPr>
          <w:rFonts w:hint="eastAsia"/>
        </w:rPr>
        <w:t>2025</w:t>
      </w:r>
      <w:r w:rsidRPr="0057464A">
        <w:rPr>
          <w:rFonts w:hint="eastAsia"/>
        </w:rPr>
        <w:t>年，非化石能源消费比重提高到</w:t>
      </w:r>
      <w:r w:rsidRPr="0057464A">
        <w:rPr>
          <w:rFonts w:hint="eastAsia"/>
        </w:rPr>
        <w:t>18%</w:t>
      </w:r>
      <w:r w:rsidRPr="0057464A">
        <w:rPr>
          <w:rFonts w:hint="eastAsia"/>
        </w:rPr>
        <w:t>，煤炭消费比重下降至</w:t>
      </w:r>
      <w:r w:rsidRPr="0057464A">
        <w:rPr>
          <w:rFonts w:hint="eastAsia"/>
        </w:rPr>
        <w:t>75%</w:t>
      </w:r>
      <w:r w:rsidRPr="0057464A">
        <w:rPr>
          <w:rFonts w:hint="eastAsia"/>
        </w:rPr>
        <w:t>以下，自治区单位地区生产总值能耗和单位地区生产总值二氧化碳排放下降</w:t>
      </w:r>
      <w:proofErr w:type="gramStart"/>
      <w:r w:rsidRPr="0057464A">
        <w:rPr>
          <w:rFonts w:hint="eastAsia"/>
        </w:rPr>
        <w:t>率完成</w:t>
      </w:r>
      <w:proofErr w:type="gramEnd"/>
      <w:r w:rsidRPr="0057464A">
        <w:rPr>
          <w:rFonts w:hint="eastAsia"/>
        </w:rPr>
        <w:t>国家下达的任务，为</w:t>
      </w:r>
      <w:proofErr w:type="gramStart"/>
      <w:r w:rsidRPr="0057464A">
        <w:rPr>
          <w:rFonts w:hint="eastAsia"/>
        </w:rPr>
        <w:t>实现碳达峰</w:t>
      </w:r>
      <w:proofErr w:type="gramEnd"/>
      <w:r w:rsidRPr="0057464A">
        <w:rPr>
          <w:rFonts w:hint="eastAsia"/>
        </w:rPr>
        <w:t>奠定坚实基础。</w:t>
      </w:r>
    </w:p>
    <w:p w14:paraId="0F4DB1A3" w14:textId="77777777" w:rsidR="0057464A" w:rsidRPr="0057464A" w:rsidRDefault="0057464A" w:rsidP="0057464A">
      <w:pPr>
        <w:rPr>
          <w:rFonts w:hint="eastAsia"/>
        </w:rPr>
      </w:pPr>
      <w:r w:rsidRPr="0057464A">
        <w:rPr>
          <w:rFonts w:hint="eastAsia"/>
        </w:rPr>
        <w:t xml:space="preserve">　　“十五五”期间，自治区产业结构、能源结构调整取得重大进展，低碳产业规模迈上新台阶，重点用</w:t>
      </w:r>
      <w:proofErr w:type="gramStart"/>
      <w:r w:rsidRPr="0057464A">
        <w:rPr>
          <w:rFonts w:hint="eastAsia"/>
        </w:rPr>
        <w:t>能行业</w:t>
      </w:r>
      <w:proofErr w:type="gramEnd"/>
      <w:r w:rsidRPr="0057464A">
        <w:rPr>
          <w:rFonts w:hint="eastAsia"/>
        </w:rPr>
        <w:t>能源利用效率达到国内先进水平，煤炭消费逐步减少，新型电力系统稳定运行，清洁低碳、安全高效的现代能源体系初步建立，绿色低碳技术取得重大突破，绿色生产生活方式成为公众自觉选择，以林草</w:t>
      </w:r>
      <w:proofErr w:type="gramStart"/>
      <w:r w:rsidRPr="0057464A">
        <w:rPr>
          <w:rFonts w:hint="eastAsia"/>
        </w:rPr>
        <w:t>碳汇为主的碳汇能力</w:t>
      </w:r>
      <w:proofErr w:type="gramEnd"/>
      <w:r w:rsidRPr="0057464A">
        <w:rPr>
          <w:rFonts w:hint="eastAsia"/>
        </w:rPr>
        <w:t>持续提升，绿色低碳循环发展制度机制健全完善。到</w:t>
      </w:r>
      <w:r w:rsidRPr="0057464A">
        <w:rPr>
          <w:rFonts w:hint="eastAsia"/>
        </w:rPr>
        <w:t>2030</w:t>
      </w:r>
      <w:r w:rsidRPr="0057464A">
        <w:rPr>
          <w:rFonts w:hint="eastAsia"/>
        </w:rPr>
        <w:t>年，非化石能源消费比重提高到</w:t>
      </w:r>
      <w:r w:rsidRPr="0057464A">
        <w:rPr>
          <w:rFonts w:hint="eastAsia"/>
        </w:rPr>
        <w:t>25%</w:t>
      </w:r>
      <w:r w:rsidRPr="0057464A">
        <w:rPr>
          <w:rFonts w:hint="eastAsia"/>
        </w:rPr>
        <w:t>左右，自治区单位地区生产总值能耗和单位地区生产总值二氧化碳排放下降</w:t>
      </w:r>
      <w:proofErr w:type="gramStart"/>
      <w:r w:rsidRPr="0057464A">
        <w:rPr>
          <w:rFonts w:hint="eastAsia"/>
        </w:rPr>
        <w:t>率完成</w:t>
      </w:r>
      <w:proofErr w:type="gramEnd"/>
      <w:r w:rsidRPr="0057464A">
        <w:rPr>
          <w:rFonts w:hint="eastAsia"/>
        </w:rPr>
        <w:t>国家下达的任务，顺利实现</w:t>
      </w:r>
      <w:proofErr w:type="gramStart"/>
      <w:r w:rsidRPr="0057464A">
        <w:rPr>
          <w:rFonts w:hint="eastAsia"/>
        </w:rPr>
        <w:t>2030</w:t>
      </w:r>
      <w:r w:rsidRPr="0057464A">
        <w:rPr>
          <w:rFonts w:hint="eastAsia"/>
        </w:rPr>
        <w:t>年前碳达峰</w:t>
      </w:r>
      <w:proofErr w:type="gramEnd"/>
      <w:r w:rsidRPr="0057464A">
        <w:rPr>
          <w:rFonts w:hint="eastAsia"/>
        </w:rPr>
        <w:t>目标。</w:t>
      </w:r>
    </w:p>
    <w:p w14:paraId="32A472F0" w14:textId="77777777" w:rsidR="0057464A" w:rsidRPr="0057464A" w:rsidRDefault="0057464A" w:rsidP="0057464A">
      <w:pPr>
        <w:rPr>
          <w:rFonts w:hint="eastAsia"/>
        </w:rPr>
      </w:pPr>
      <w:r w:rsidRPr="0057464A">
        <w:rPr>
          <w:rFonts w:hint="eastAsia"/>
        </w:rPr>
        <w:t xml:space="preserve">　　</w:t>
      </w:r>
      <w:r w:rsidRPr="0057464A">
        <w:rPr>
          <w:rFonts w:hint="eastAsia"/>
          <w:b/>
          <w:bCs/>
        </w:rPr>
        <w:t>二、重点任务</w:t>
      </w:r>
    </w:p>
    <w:p w14:paraId="69DA27EB" w14:textId="77777777" w:rsidR="0057464A" w:rsidRPr="0057464A" w:rsidRDefault="0057464A" w:rsidP="0057464A">
      <w:pPr>
        <w:rPr>
          <w:rFonts w:hint="eastAsia"/>
        </w:rPr>
      </w:pPr>
      <w:r w:rsidRPr="0057464A">
        <w:rPr>
          <w:rFonts w:hint="eastAsia"/>
        </w:rPr>
        <w:t xml:space="preserve">　　（一）能源低碳绿色转型行动</w:t>
      </w:r>
    </w:p>
    <w:p w14:paraId="713A4E31"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建设国家现代能源经济示范区。重点推进大型风电光</w:t>
      </w:r>
      <w:proofErr w:type="gramStart"/>
      <w:r w:rsidRPr="0057464A">
        <w:rPr>
          <w:rFonts w:hint="eastAsia"/>
        </w:rPr>
        <w:t>伏</w:t>
      </w:r>
      <w:proofErr w:type="gramEnd"/>
      <w:r w:rsidRPr="0057464A">
        <w:rPr>
          <w:rFonts w:hint="eastAsia"/>
        </w:rPr>
        <w:t>基地项目建设，打造高水平新能源基地。大力推进新能源大规模高比例开发利用，构建新能源开发与生态保护协同融合发</w:t>
      </w:r>
      <w:r w:rsidRPr="0057464A">
        <w:rPr>
          <w:rFonts w:hint="eastAsia"/>
        </w:rPr>
        <w:lastRenderedPageBreak/>
        <w:t>展格局。推进风光农牧互补综合能源建设。有序推进生物质热电联产。加大重点地区垃圾焚烧发电项目和大中型沼气发电项目建设。推动新能源产业从单一发电卖电向全产业</w:t>
      </w:r>
      <w:proofErr w:type="gramStart"/>
      <w:r w:rsidRPr="0057464A">
        <w:rPr>
          <w:rFonts w:hint="eastAsia"/>
        </w:rPr>
        <w:t>链发展</w:t>
      </w:r>
      <w:proofErr w:type="gramEnd"/>
      <w:r w:rsidRPr="0057464A">
        <w:rPr>
          <w:rFonts w:hint="eastAsia"/>
        </w:rPr>
        <w:t>转变。到</w:t>
      </w:r>
      <w:r w:rsidRPr="0057464A">
        <w:rPr>
          <w:rFonts w:hint="eastAsia"/>
        </w:rPr>
        <w:t>2025</w:t>
      </w:r>
      <w:r w:rsidRPr="0057464A">
        <w:rPr>
          <w:rFonts w:hint="eastAsia"/>
        </w:rPr>
        <w:t>年，新能源装机规模超过火电装机规模，完成国家下达的可再生能源电力消纳任务。到</w:t>
      </w:r>
      <w:r w:rsidRPr="0057464A">
        <w:rPr>
          <w:rFonts w:hint="eastAsia"/>
        </w:rPr>
        <w:t>2030</w:t>
      </w:r>
      <w:r w:rsidRPr="0057464A">
        <w:rPr>
          <w:rFonts w:hint="eastAsia"/>
        </w:rPr>
        <w:t>年，新能源发电总量超过火电发电总量，风电、太阳能等新能源发电总装机容量超过</w:t>
      </w:r>
      <w:r w:rsidRPr="0057464A">
        <w:rPr>
          <w:rFonts w:hint="eastAsia"/>
        </w:rPr>
        <w:t>2</w:t>
      </w:r>
      <w:r w:rsidRPr="0057464A">
        <w:rPr>
          <w:rFonts w:hint="eastAsia"/>
        </w:rPr>
        <w:t>亿千瓦。</w:t>
      </w:r>
    </w:p>
    <w:p w14:paraId="64D69640"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加快构建新型电力系统。加快推进存量煤电机组“三改联动”。稳步推进电网改革。推动乌兰察</w:t>
      </w:r>
      <w:proofErr w:type="gramStart"/>
      <w:r w:rsidRPr="0057464A">
        <w:rPr>
          <w:rFonts w:hint="eastAsia"/>
        </w:rPr>
        <w:t>布源网荷储</w:t>
      </w:r>
      <w:proofErr w:type="gramEnd"/>
      <w:r w:rsidRPr="0057464A">
        <w:rPr>
          <w:rFonts w:hint="eastAsia"/>
        </w:rPr>
        <w:t>一体化试点和</w:t>
      </w:r>
      <w:proofErr w:type="gramStart"/>
      <w:r w:rsidRPr="0057464A">
        <w:rPr>
          <w:rFonts w:hint="eastAsia"/>
        </w:rPr>
        <w:t>通辽风</w:t>
      </w:r>
      <w:proofErr w:type="gramEnd"/>
      <w:r w:rsidRPr="0057464A">
        <w:rPr>
          <w:rFonts w:hint="eastAsia"/>
        </w:rPr>
        <w:t>光火储制</w:t>
      </w:r>
      <w:proofErr w:type="gramStart"/>
      <w:r w:rsidRPr="0057464A">
        <w:rPr>
          <w:rFonts w:hint="eastAsia"/>
        </w:rPr>
        <w:t>研</w:t>
      </w:r>
      <w:proofErr w:type="gramEnd"/>
      <w:r w:rsidRPr="0057464A">
        <w:rPr>
          <w:rFonts w:hint="eastAsia"/>
        </w:rPr>
        <w:t>一体化试点建设。积极推广“新能源＋储能”建设模式。建设一批多能互补型电站。合理布局抽水蓄能电站建设。拓展储能多场景应用。建立健全储能产业发展政策机制，培育可持续的商业模式。到</w:t>
      </w:r>
      <w:r w:rsidRPr="0057464A">
        <w:rPr>
          <w:rFonts w:hint="eastAsia"/>
        </w:rPr>
        <w:t>2025</w:t>
      </w:r>
      <w:r w:rsidRPr="0057464A">
        <w:rPr>
          <w:rFonts w:hint="eastAsia"/>
        </w:rPr>
        <w:t>年，新型储能装机容量达到</w:t>
      </w:r>
      <w:r w:rsidRPr="0057464A">
        <w:rPr>
          <w:rFonts w:hint="eastAsia"/>
        </w:rPr>
        <w:t>500</w:t>
      </w:r>
      <w:r w:rsidRPr="0057464A">
        <w:rPr>
          <w:rFonts w:hint="eastAsia"/>
        </w:rPr>
        <w:t>万千瓦以上，完成</w:t>
      </w:r>
      <w:r w:rsidRPr="0057464A">
        <w:rPr>
          <w:rFonts w:hint="eastAsia"/>
        </w:rPr>
        <w:t>3000</w:t>
      </w:r>
      <w:r w:rsidRPr="0057464A">
        <w:rPr>
          <w:rFonts w:hint="eastAsia"/>
        </w:rPr>
        <w:t>万千瓦左右的煤电机组灵活性改造。到</w:t>
      </w:r>
      <w:r w:rsidRPr="0057464A">
        <w:rPr>
          <w:rFonts w:hint="eastAsia"/>
        </w:rPr>
        <w:t>2030</w:t>
      </w:r>
      <w:r w:rsidRPr="0057464A">
        <w:rPr>
          <w:rFonts w:hint="eastAsia"/>
        </w:rPr>
        <w:t>年，抽水蓄能电站装机容量达到</w:t>
      </w:r>
      <w:r w:rsidRPr="0057464A">
        <w:rPr>
          <w:rFonts w:hint="eastAsia"/>
        </w:rPr>
        <w:t>240</w:t>
      </w:r>
      <w:r w:rsidRPr="0057464A">
        <w:rPr>
          <w:rFonts w:hint="eastAsia"/>
        </w:rPr>
        <w:t>万千瓦，自治区级电网基本具备</w:t>
      </w:r>
      <w:r w:rsidRPr="0057464A">
        <w:rPr>
          <w:rFonts w:hint="eastAsia"/>
        </w:rPr>
        <w:t>5%</w:t>
      </w:r>
      <w:r w:rsidRPr="0057464A">
        <w:rPr>
          <w:rFonts w:hint="eastAsia"/>
        </w:rPr>
        <w:t>以上的尖峰负荷响应能力。</w:t>
      </w:r>
    </w:p>
    <w:p w14:paraId="174EF72F"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严格控制煤炭消费。改善煤电装机结构，提升煤电整体能效。积极推进“煤改气”、“煤改电”工程。推动煤电节能改造。鼓励燃煤电厂就近开发使用清洁能源替代厂用电。打造一批清洁取暖示范项目。严控跨区外送可再生电力配套煤电规模，新建通道可再生能源电量比例不低于</w:t>
      </w:r>
      <w:r w:rsidRPr="0057464A">
        <w:rPr>
          <w:rFonts w:hint="eastAsia"/>
        </w:rPr>
        <w:t>50%</w:t>
      </w:r>
      <w:r w:rsidRPr="0057464A">
        <w:rPr>
          <w:rFonts w:hint="eastAsia"/>
        </w:rPr>
        <w:t>。</w:t>
      </w:r>
    </w:p>
    <w:p w14:paraId="4B6D890F"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推动实施</w:t>
      </w:r>
      <w:proofErr w:type="gramStart"/>
      <w:r w:rsidRPr="0057464A">
        <w:rPr>
          <w:rFonts w:hint="eastAsia"/>
        </w:rPr>
        <w:t>绿氢经济</w:t>
      </w:r>
      <w:proofErr w:type="gramEnd"/>
      <w:r w:rsidRPr="0057464A">
        <w:rPr>
          <w:rFonts w:hint="eastAsia"/>
        </w:rPr>
        <w:t>工程。推动风光</w:t>
      </w:r>
      <w:proofErr w:type="gramStart"/>
      <w:r w:rsidRPr="0057464A">
        <w:rPr>
          <w:rFonts w:hint="eastAsia"/>
        </w:rPr>
        <w:t>氢储产业</w:t>
      </w:r>
      <w:proofErr w:type="gramEnd"/>
      <w:r w:rsidRPr="0057464A">
        <w:rPr>
          <w:rFonts w:hint="eastAsia"/>
        </w:rPr>
        <w:t>集群发展。加快推进氢能基础设施建设。积极</w:t>
      </w:r>
      <w:proofErr w:type="gramStart"/>
      <w:r w:rsidRPr="0057464A">
        <w:rPr>
          <w:rFonts w:hint="eastAsia"/>
        </w:rPr>
        <w:t>推进绿氢在</w:t>
      </w:r>
      <w:proofErr w:type="gramEnd"/>
      <w:r w:rsidRPr="0057464A">
        <w:rPr>
          <w:rFonts w:hint="eastAsia"/>
        </w:rPr>
        <w:t>冶金、化工、电力等领域的应用。到</w:t>
      </w:r>
      <w:r w:rsidRPr="0057464A">
        <w:rPr>
          <w:rFonts w:hint="eastAsia"/>
        </w:rPr>
        <w:t>2030</w:t>
      </w:r>
      <w:r w:rsidRPr="0057464A">
        <w:rPr>
          <w:rFonts w:hint="eastAsia"/>
        </w:rPr>
        <w:t>年，氢能产业初具规模，氢燃料电池汽车、燃料电池电堆、储氢容器和材料等氢能产业稳定发展。</w:t>
      </w:r>
    </w:p>
    <w:p w14:paraId="442FED20" w14:textId="77777777" w:rsidR="0057464A" w:rsidRPr="0057464A" w:rsidRDefault="0057464A" w:rsidP="0057464A">
      <w:pPr>
        <w:rPr>
          <w:rFonts w:hint="eastAsia"/>
        </w:rPr>
      </w:pPr>
      <w:r w:rsidRPr="0057464A">
        <w:rPr>
          <w:rFonts w:hint="eastAsia"/>
        </w:rPr>
        <w:t xml:space="preserve">　　</w:t>
      </w:r>
      <w:r w:rsidRPr="0057464A">
        <w:rPr>
          <w:rFonts w:hint="eastAsia"/>
        </w:rPr>
        <w:t>5.</w:t>
      </w:r>
      <w:r w:rsidRPr="0057464A">
        <w:rPr>
          <w:rFonts w:hint="eastAsia"/>
        </w:rPr>
        <w:t>合理调控油气消耗。石油消费增速保持在合理区间，提升燃油油品和利用效率，加大生物柴油推广和使用力度。统筹规划建设自治区天然气管网，构建“全区一张网”。优化天然气消费结构，保障民生用气需求，鼓励多气源保障管道气未覆盖区域用气需求。加大电动汽车推广使用，推进电动汽车</w:t>
      </w:r>
      <w:proofErr w:type="gramStart"/>
      <w:r w:rsidRPr="0057464A">
        <w:rPr>
          <w:rFonts w:hint="eastAsia"/>
        </w:rPr>
        <w:t>充换电基础</w:t>
      </w:r>
      <w:proofErr w:type="gramEnd"/>
      <w:r w:rsidRPr="0057464A">
        <w:rPr>
          <w:rFonts w:hint="eastAsia"/>
        </w:rPr>
        <w:t>设施建设。</w:t>
      </w:r>
    </w:p>
    <w:p w14:paraId="7DA8B4F2" w14:textId="77777777" w:rsidR="0057464A" w:rsidRPr="0057464A" w:rsidRDefault="0057464A" w:rsidP="0057464A">
      <w:pPr>
        <w:rPr>
          <w:rFonts w:hint="eastAsia"/>
        </w:rPr>
      </w:pPr>
      <w:r w:rsidRPr="0057464A">
        <w:rPr>
          <w:rFonts w:hint="eastAsia"/>
        </w:rPr>
        <w:t xml:space="preserve">　　（二）</w:t>
      </w:r>
      <w:proofErr w:type="gramStart"/>
      <w:r w:rsidRPr="0057464A">
        <w:rPr>
          <w:rFonts w:hint="eastAsia"/>
        </w:rPr>
        <w:t>节能降碳增效</w:t>
      </w:r>
      <w:proofErr w:type="gramEnd"/>
      <w:r w:rsidRPr="0057464A">
        <w:rPr>
          <w:rFonts w:hint="eastAsia"/>
        </w:rPr>
        <w:t>行动</w:t>
      </w:r>
    </w:p>
    <w:p w14:paraId="4C329D54"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提升节能管理能力。全面实施用</w:t>
      </w:r>
      <w:proofErr w:type="gramStart"/>
      <w:r w:rsidRPr="0057464A">
        <w:rPr>
          <w:rFonts w:hint="eastAsia"/>
        </w:rPr>
        <w:t>能预算</w:t>
      </w:r>
      <w:proofErr w:type="gramEnd"/>
      <w:r w:rsidRPr="0057464A">
        <w:rPr>
          <w:rFonts w:hint="eastAsia"/>
        </w:rPr>
        <w:t>管理。强化固定资产投资项目节能审查，强化新建高耗能项目对地区能耗双控特别是能耗强度的影响评估。提高节能管理信息化水平。建立健全能源管理体系和能源计量体系。完善能源利用状况报告制度。加强重点用能单位节能目标责任考核，加快形成减</w:t>
      </w:r>
      <w:proofErr w:type="gramStart"/>
      <w:r w:rsidRPr="0057464A">
        <w:rPr>
          <w:rFonts w:hint="eastAsia"/>
        </w:rPr>
        <w:t>污降碳</w:t>
      </w:r>
      <w:proofErr w:type="gramEnd"/>
      <w:r w:rsidRPr="0057464A">
        <w:rPr>
          <w:rFonts w:hint="eastAsia"/>
        </w:rPr>
        <w:t>激励约束机制。加强自治区、盟市、旗县三级节能监察队伍建设，完善常态化节能监察制度。</w:t>
      </w:r>
    </w:p>
    <w:p w14:paraId="4CCA6B45"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实施</w:t>
      </w:r>
      <w:proofErr w:type="gramStart"/>
      <w:r w:rsidRPr="0057464A">
        <w:rPr>
          <w:rFonts w:hint="eastAsia"/>
        </w:rPr>
        <w:t>节能降碳工程</w:t>
      </w:r>
      <w:proofErr w:type="gramEnd"/>
      <w:r w:rsidRPr="0057464A">
        <w:rPr>
          <w:rFonts w:hint="eastAsia"/>
        </w:rPr>
        <w:t>。实施重点行业</w:t>
      </w:r>
      <w:proofErr w:type="gramStart"/>
      <w:r w:rsidRPr="0057464A">
        <w:rPr>
          <w:rFonts w:hint="eastAsia"/>
        </w:rPr>
        <w:t>节能降碳工程</w:t>
      </w:r>
      <w:proofErr w:type="gramEnd"/>
      <w:r w:rsidRPr="0057464A">
        <w:rPr>
          <w:rFonts w:hint="eastAsia"/>
        </w:rPr>
        <w:t>，全面开展节能诊断和能效评估。有序推进现役煤电机组节能改造，到</w:t>
      </w:r>
      <w:r w:rsidRPr="0057464A">
        <w:rPr>
          <w:rFonts w:hint="eastAsia"/>
        </w:rPr>
        <w:t>2025</w:t>
      </w:r>
      <w:r w:rsidRPr="0057464A">
        <w:rPr>
          <w:rFonts w:hint="eastAsia"/>
        </w:rPr>
        <w:t>年力争完成煤电机组节能改造</w:t>
      </w:r>
      <w:r w:rsidRPr="0057464A">
        <w:rPr>
          <w:rFonts w:hint="eastAsia"/>
        </w:rPr>
        <w:t>3000</w:t>
      </w:r>
      <w:r w:rsidRPr="0057464A">
        <w:rPr>
          <w:rFonts w:hint="eastAsia"/>
        </w:rPr>
        <w:t>万千瓦，煤电机组平均供电煤耗达到</w:t>
      </w:r>
      <w:r w:rsidRPr="0057464A">
        <w:rPr>
          <w:rFonts w:hint="eastAsia"/>
        </w:rPr>
        <w:t>305</w:t>
      </w:r>
      <w:r w:rsidRPr="0057464A">
        <w:rPr>
          <w:rFonts w:hint="eastAsia"/>
        </w:rPr>
        <w:t>克标准煤</w:t>
      </w:r>
      <w:r w:rsidRPr="0057464A">
        <w:rPr>
          <w:rFonts w:hint="eastAsia"/>
        </w:rPr>
        <w:t>/</w:t>
      </w:r>
      <w:r w:rsidRPr="0057464A">
        <w:rPr>
          <w:rFonts w:hint="eastAsia"/>
        </w:rPr>
        <w:t>千瓦时左右。实施重点园区</w:t>
      </w:r>
      <w:proofErr w:type="gramStart"/>
      <w:r w:rsidRPr="0057464A">
        <w:rPr>
          <w:rFonts w:hint="eastAsia"/>
        </w:rPr>
        <w:t>节能降碳工程</w:t>
      </w:r>
      <w:proofErr w:type="gramEnd"/>
      <w:r w:rsidRPr="0057464A">
        <w:rPr>
          <w:rFonts w:hint="eastAsia"/>
        </w:rPr>
        <w:t>。实施城市</w:t>
      </w:r>
      <w:proofErr w:type="gramStart"/>
      <w:r w:rsidRPr="0057464A">
        <w:rPr>
          <w:rFonts w:hint="eastAsia"/>
        </w:rPr>
        <w:t>节能降碳工程</w:t>
      </w:r>
      <w:proofErr w:type="gramEnd"/>
      <w:r w:rsidRPr="0057464A">
        <w:rPr>
          <w:rFonts w:hint="eastAsia"/>
        </w:rPr>
        <w:t>，到</w:t>
      </w:r>
      <w:r w:rsidRPr="0057464A">
        <w:rPr>
          <w:rFonts w:hint="eastAsia"/>
        </w:rPr>
        <w:t>2025</w:t>
      </w:r>
      <w:r w:rsidRPr="0057464A">
        <w:rPr>
          <w:rFonts w:hint="eastAsia"/>
        </w:rPr>
        <w:t>年全区完成建筑节能改造面积</w:t>
      </w:r>
      <w:r w:rsidRPr="0057464A">
        <w:rPr>
          <w:rFonts w:hint="eastAsia"/>
        </w:rPr>
        <w:t>1000</w:t>
      </w:r>
      <w:r w:rsidRPr="0057464A">
        <w:rPr>
          <w:rFonts w:hint="eastAsia"/>
        </w:rPr>
        <w:t>万平方米。实施重大节能</w:t>
      </w:r>
      <w:proofErr w:type="gramStart"/>
      <w:r w:rsidRPr="0057464A">
        <w:rPr>
          <w:rFonts w:hint="eastAsia"/>
        </w:rPr>
        <w:t>降碳技术</w:t>
      </w:r>
      <w:proofErr w:type="gramEnd"/>
      <w:r w:rsidRPr="0057464A">
        <w:rPr>
          <w:rFonts w:hint="eastAsia"/>
        </w:rPr>
        <w:t>示范工程。</w:t>
      </w:r>
    </w:p>
    <w:p w14:paraId="0C82020C"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推进重点用能设备节能增效。严格执行国家能效标准。建立以能效为导向的激励约束机制。实施电机能效提升计划。加强重点用能设备节能监督检查和日常监管，</w:t>
      </w:r>
      <w:proofErr w:type="gramStart"/>
      <w:r w:rsidRPr="0057464A">
        <w:rPr>
          <w:rFonts w:hint="eastAsia"/>
        </w:rPr>
        <w:t>完善全</w:t>
      </w:r>
      <w:proofErr w:type="gramEnd"/>
      <w:r w:rsidRPr="0057464A">
        <w:rPr>
          <w:rFonts w:hint="eastAsia"/>
        </w:rPr>
        <w:t>链条管理。</w:t>
      </w:r>
    </w:p>
    <w:p w14:paraId="729540E0"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加强新型基础设施节能降碳。优化新型基础设施建设规划布局。新建数据中心须达到绿色数据中心建设标准，电能利用效率达到国家或行业先进水平。严格执行国家能效标准，提高准入门槛，淘汰落后设备和技术。优化新型基础设施用能结构。加强新型基础设施用能管理，强化数据中心节能审查和能耗在线监测。推动绿色低碳升级改造。</w:t>
      </w:r>
    </w:p>
    <w:p w14:paraId="62E6CC41" w14:textId="77777777" w:rsidR="0057464A" w:rsidRPr="0057464A" w:rsidRDefault="0057464A" w:rsidP="0057464A">
      <w:pPr>
        <w:rPr>
          <w:rFonts w:hint="eastAsia"/>
        </w:rPr>
      </w:pPr>
      <w:r w:rsidRPr="0057464A">
        <w:rPr>
          <w:rFonts w:hint="eastAsia"/>
        </w:rPr>
        <w:t xml:space="preserve">　　</w:t>
      </w:r>
      <w:r w:rsidRPr="0057464A">
        <w:rPr>
          <w:rFonts w:hint="eastAsia"/>
        </w:rPr>
        <w:t>5.</w:t>
      </w:r>
      <w:r w:rsidRPr="0057464A">
        <w:rPr>
          <w:rFonts w:hint="eastAsia"/>
        </w:rPr>
        <w:t>推动减</w:t>
      </w:r>
      <w:proofErr w:type="gramStart"/>
      <w:r w:rsidRPr="0057464A">
        <w:rPr>
          <w:rFonts w:hint="eastAsia"/>
        </w:rPr>
        <w:t>污降碳</w:t>
      </w:r>
      <w:proofErr w:type="gramEnd"/>
      <w:r w:rsidRPr="0057464A">
        <w:rPr>
          <w:rFonts w:hint="eastAsia"/>
        </w:rPr>
        <w:t>协同增效。加快补齐环境基础设施短板。完善大气污染物与温室气体协同控制相关政策。建立减</w:t>
      </w:r>
      <w:proofErr w:type="gramStart"/>
      <w:r w:rsidRPr="0057464A">
        <w:rPr>
          <w:rFonts w:hint="eastAsia"/>
        </w:rPr>
        <w:t>污降碳</w:t>
      </w:r>
      <w:proofErr w:type="gramEnd"/>
      <w:r w:rsidRPr="0057464A">
        <w:rPr>
          <w:rFonts w:hint="eastAsia"/>
        </w:rPr>
        <w:t>协同治理管理工作机制，</w:t>
      </w:r>
      <w:proofErr w:type="gramStart"/>
      <w:r w:rsidRPr="0057464A">
        <w:rPr>
          <w:rFonts w:hint="eastAsia"/>
        </w:rPr>
        <w:t>统筹碳排放权</w:t>
      </w:r>
      <w:proofErr w:type="gramEnd"/>
      <w:r w:rsidRPr="0057464A">
        <w:rPr>
          <w:rFonts w:hint="eastAsia"/>
        </w:rPr>
        <w:t>交易和排污权交易管理，建立温室气体清单报告、重点企业温室气体排放报告、重点企业排污许可执行情况报告</w:t>
      </w:r>
      <w:r w:rsidRPr="0057464A">
        <w:rPr>
          <w:rFonts w:hint="eastAsia"/>
        </w:rPr>
        <w:lastRenderedPageBreak/>
        <w:t>等制度。</w:t>
      </w:r>
    </w:p>
    <w:p w14:paraId="4B36D59F" w14:textId="77777777" w:rsidR="0057464A" w:rsidRPr="0057464A" w:rsidRDefault="0057464A" w:rsidP="0057464A">
      <w:pPr>
        <w:rPr>
          <w:rFonts w:hint="eastAsia"/>
        </w:rPr>
      </w:pPr>
      <w:r w:rsidRPr="0057464A">
        <w:rPr>
          <w:rFonts w:hint="eastAsia"/>
        </w:rPr>
        <w:t xml:space="preserve">　　（三）工业</w:t>
      </w:r>
      <w:proofErr w:type="gramStart"/>
      <w:r w:rsidRPr="0057464A">
        <w:rPr>
          <w:rFonts w:hint="eastAsia"/>
        </w:rPr>
        <w:t>领域碳达峰</w:t>
      </w:r>
      <w:proofErr w:type="gramEnd"/>
      <w:r w:rsidRPr="0057464A">
        <w:rPr>
          <w:rFonts w:hint="eastAsia"/>
        </w:rPr>
        <w:t>行动</w:t>
      </w:r>
    </w:p>
    <w:p w14:paraId="11ADFFD8"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推动工业领域绿色低碳发展。加快发展战略性新兴产业。推动工业能源消费结构低碳化转型，提高工业电气化水平和可再生能源应用比重。深入实施绿色制造工程。实施绿色低碳技术示范工程。推进工业领域数字化、智能化、绿色化融合发展，加强重点行业和领域技术改造。</w:t>
      </w:r>
    </w:p>
    <w:p w14:paraId="5B3CB518"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推动钢铁</w:t>
      </w:r>
      <w:proofErr w:type="gramStart"/>
      <w:r w:rsidRPr="0057464A">
        <w:rPr>
          <w:rFonts w:hint="eastAsia"/>
        </w:rPr>
        <w:t>行业碳达峰</w:t>
      </w:r>
      <w:proofErr w:type="gramEnd"/>
      <w:r w:rsidRPr="0057464A">
        <w:rPr>
          <w:rFonts w:hint="eastAsia"/>
        </w:rPr>
        <w:t>。深入推动钢铁行业供给侧结构性改革。严格实行产能置换，调整优化存量产能，严禁新增产能，依法依规淘汰落后产能。加快推进企业兼并重组。促进工艺流程改造和清洁能源替代。鼓励钢化联产，探索开展氢冶金、碳捕集利用等试点示范，</w:t>
      </w:r>
      <w:proofErr w:type="gramStart"/>
      <w:r w:rsidRPr="0057464A">
        <w:rPr>
          <w:rFonts w:hint="eastAsia"/>
        </w:rPr>
        <w:t>推动低</w:t>
      </w:r>
      <w:proofErr w:type="gramEnd"/>
      <w:r w:rsidRPr="0057464A">
        <w:rPr>
          <w:rFonts w:hint="eastAsia"/>
        </w:rPr>
        <w:t>品位余热利用。</w:t>
      </w:r>
    </w:p>
    <w:p w14:paraId="42FC3954"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推动有色金属</w:t>
      </w:r>
      <w:proofErr w:type="gramStart"/>
      <w:r w:rsidRPr="0057464A">
        <w:rPr>
          <w:rFonts w:hint="eastAsia"/>
        </w:rPr>
        <w:t>行业碳达峰</w:t>
      </w:r>
      <w:proofErr w:type="gramEnd"/>
      <w:r w:rsidRPr="0057464A">
        <w:rPr>
          <w:rFonts w:hint="eastAsia"/>
        </w:rPr>
        <w:t>。严格实行产能置换，严把准入标准，严控新增产能。加强有色金属技术装备研发应用，延伸加工能力，丰富终端产品种类，推动绿电冶加、</w:t>
      </w:r>
      <w:proofErr w:type="gramStart"/>
      <w:r w:rsidRPr="0057464A">
        <w:rPr>
          <w:rFonts w:hint="eastAsia"/>
        </w:rPr>
        <w:t>探采选冶加一体化</w:t>
      </w:r>
      <w:proofErr w:type="gramEnd"/>
      <w:r w:rsidRPr="0057464A">
        <w:rPr>
          <w:rFonts w:hint="eastAsia"/>
        </w:rPr>
        <w:t>发展。强化有色金属精深加工和产业链上下游配套衔接，巩固提升优势产业链条。推进清洁能源替代。加快再生有色金属产业发展。加快推广应用绿色低碳新技术。加强生产过程余热回收，积极推进电解铝、铜铅锌等冶炼技术改造升级。</w:t>
      </w:r>
    </w:p>
    <w:p w14:paraId="61301CA9"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推动建材</w:t>
      </w:r>
      <w:proofErr w:type="gramStart"/>
      <w:r w:rsidRPr="0057464A">
        <w:rPr>
          <w:rFonts w:hint="eastAsia"/>
        </w:rPr>
        <w:t>行业碳达峰</w:t>
      </w:r>
      <w:proofErr w:type="gramEnd"/>
      <w:r w:rsidRPr="0057464A">
        <w:rPr>
          <w:rFonts w:hint="eastAsia"/>
        </w:rPr>
        <w:t>。推动传统建材行业技术创新。推动建材产品转型，加快推进绿色建材产品认证及应用推广。扩大绿色建材产业规模，积极发展绿色新型建材，提高</w:t>
      </w:r>
      <w:proofErr w:type="gramStart"/>
      <w:r w:rsidRPr="0057464A">
        <w:rPr>
          <w:rFonts w:hint="eastAsia"/>
        </w:rPr>
        <w:t>大宗固废</w:t>
      </w:r>
      <w:proofErr w:type="gramEnd"/>
      <w:r w:rsidRPr="0057464A">
        <w:rPr>
          <w:rFonts w:hint="eastAsia"/>
        </w:rPr>
        <w:t>的综合利用率。加强产能置换监管，加快淘汰低效产能，严控新增产能。推广节能技术设备，加强用能管理，深挖节能增效空间。</w:t>
      </w:r>
    </w:p>
    <w:p w14:paraId="0DC874BC" w14:textId="77777777" w:rsidR="0057464A" w:rsidRPr="0057464A" w:rsidRDefault="0057464A" w:rsidP="0057464A">
      <w:pPr>
        <w:rPr>
          <w:rFonts w:hint="eastAsia"/>
        </w:rPr>
      </w:pPr>
      <w:r w:rsidRPr="0057464A">
        <w:rPr>
          <w:rFonts w:hint="eastAsia"/>
        </w:rPr>
        <w:t xml:space="preserve">　　</w:t>
      </w:r>
      <w:r w:rsidRPr="0057464A">
        <w:rPr>
          <w:rFonts w:hint="eastAsia"/>
        </w:rPr>
        <w:t>5.</w:t>
      </w:r>
      <w:r w:rsidRPr="0057464A">
        <w:rPr>
          <w:rFonts w:hint="eastAsia"/>
        </w:rPr>
        <w:t>推动化工</w:t>
      </w:r>
      <w:proofErr w:type="gramStart"/>
      <w:r w:rsidRPr="0057464A">
        <w:rPr>
          <w:rFonts w:hint="eastAsia"/>
        </w:rPr>
        <w:t>行业碳达峰</w:t>
      </w:r>
      <w:proofErr w:type="gramEnd"/>
      <w:r w:rsidRPr="0057464A">
        <w:rPr>
          <w:rFonts w:hint="eastAsia"/>
        </w:rPr>
        <w:t>。优化产能规模和布局。严格项目准入，严控传统煤化工产能。打造绿色化、精细化、循环</w:t>
      </w:r>
      <w:proofErr w:type="gramStart"/>
      <w:r w:rsidRPr="0057464A">
        <w:rPr>
          <w:rFonts w:hint="eastAsia"/>
        </w:rPr>
        <w:t>化现代</w:t>
      </w:r>
      <w:proofErr w:type="gramEnd"/>
      <w:r w:rsidRPr="0057464A">
        <w:rPr>
          <w:rFonts w:hint="eastAsia"/>
        </w:rPr>
        <w:t>煤化工产业集群。促进煤化工与煤炭开采、建材、冶金、化纤等产业协同发展。加大淘汰落后产能、化解过剩产能力度。引导企业转变用能方式。加大化工原料结构调整力度。加强工艺余热余压回收。</w:t>
      </w:r>
    </w:p>
    <w:p w14:paraId="5E331501" w14:textId="77777777" w:rsidR="0057464A" w:rsidRPr="0057464A" w:rsidRDefault="0057464A" w:rsidP="0057464A">
      <w:pPr>
        <w:rPr>
          <w:rFonts w:hint="eastAsia"/>
        </w:rPr>
      </w:pPr>
      <w:r w:rsidRPr="0057464A">
        <w:rPr>
          <w:rFonts w:hint="eastAsia"/>
        </w:rPr>
        <w:t xml:space="preserve">　　</w:t>
      </w:r>
      <w:r w:rsidRPr="0057464A">
        <w:rPr>
          <w:rFonts w:hint="eastAsia"/>
        </w:rPr>
        <w:t>6.</w:t>
      </w:r>
      <w:r w:rsidRPr="0057464A">
        <w:rPr>
          <w:rFonts w:hint="eastAsia"/>
        </w:rPr>
        <w:t>坚决遏制高耗能高排放低水平项目盲目发展。实行在建已建存量高耗能高排放项目“清单式</w:t>
      </w:r>
      <w:r w:rsidRPr="0057464A">
        <w:rPr>
          <w:rFonts w:hint="eastAsia"/>
        </w:rPr>
        <w:t>+</w:t>
      </w:r>
      <w:r w:rsidRPr="0057464A">
        <w:rPr>
          <w:rFonts w:hint="eastAsia"/>
        </w:rPr>
        <w:t>责任制”管理。开展在建项目能效排查。严格控制煤电、石化、煤化工等行业新增产能。建立拟建高耗能高排放项目审批前评估制度。对产能过剩的传统低端高耗能高排放行业，按照减量替代原则，压减产能和能耗；对产能尚未饱和的高耗能高排放行业，按照要求提高准入门槛。支持引导企业应用绿色低碳技术，提升新兴产业能效水平。深入挖潜存量项目，坚决淘汰落后产能。</w:t>
      </w:r>
    </w:p>
    <w:p w14:paraId="68B9B6DB" w14:textId="77777777" w:rsidR="0057464A" w:rsidRPr="0057464A" w:rsidRDefault="0057464A" w:rsidP="0057464A">
      <w:pPr>
        <w:rPr>
          <w:rFonts w:hint="eastAsia"/>
        </w:rPr>
      </w:pPr>
      <w:r w:rsidRPr="0057464A">
        <w:rPr>
          <w:rFonts w:hint="eastAsia"/>
        </w:rPr>
        <w:t xml:space="preserve">　　（四）农牧业绿色发展行动</w:t>
      </w:r>
    </w:p>
    <w:p w14:paraId="37A8D430"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提高农牧业“增汇控源”。优化农牧业区域布局和生产结构。坚决遏制耕地“非农化”、防止“非粮化”，开展耕地质量提升行动，加强高标准农田建设和黑土地保护，到</w:t>
      </w:r>
      <w:r w:rsidRPr="0057464A">
        <w:rPr>
          <w:rFonts w:hint="eastAsia"/>
        </w:rPr>
        <w:t>2025</w:t>
      </w:r>
      <w:r w:rsidRPr="0057464A">
        <w:rPr>
          <w:rFonts w:hint="eastAsia"/>
        </w:rPr>
        <w:t>年高标准农田达到</w:t>
      </w:r>
      <w:r w:rsidRPr="0057464A">
        <w:rPr>
          <w:rFonts w:hint="eastAsia"/>
        </w:rPr>
        <w:t>5470</w:t>
      </w:r>
      <w:r w:rsidRPr="0057464A">
        <w:rPr>
          <w:rFonts w:hint="eastAsia"/>
        </w:rPr>
        <w:t>万亩，实施黑土地保护面积达到</w:t>
      </w:r>
      <w:r w:rsidRPr="0057464A">
        <w:rPr>
          <w:rFonts w:hint="eastAsia"/>
        </w:rPr>
        <w:t>1500</w:t>
      </w:r>
      <w:r w:rsidRPr="0057464A">
        <w:rPr>
          <w:rFonts w:hint="eastAsia"/>
        </w:rPr>
        <w:t>万亩。加快种植业结构调整。持续强化土地污染治理。到</w:t>
      </w:r>
      <w:r w:rsidRPr="0057464A">
        <w:rPr>
          <w:rFonts w:hint="eastAsia"/>
        </w:rPr>
        <w:t>2030</w:t>
      </w:r>
      <w:r w:rsidRPr="0057464A">
        <w:rPr>
          <w:rFonts w:hint="eastAsia"/>
        </w:rPr>
        <w:t>年全区农牧业集中地生态环境进一步改善。</w:t>
      </w:r>
    </w:p>
    <w:p w14:paraId="62E10D1A"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发展生态循环农牧业。推进农业循环经济示范建设。加大秸秆还田力度，推进农作物秸秆综合利用。加快发展以草畜一体化为重点的现代畜牧业。加强农牧业地方标准建设。加强畜禽粪污资源化利用。推进水产生态健康养殖。大力推动废旧农资回收利用，加强农膜污染治理。</w:t>
      </w:r>
    </w:p>
    <w:p w14:paraId="6EC08C36" w14:textId="77777777" w:rsidR="0057464A" w:rsidRPr="0057464A" w:rsidRDefault="0057464A" w:rsidP="0057464A">
      <w:pPr>
        <w:rPr>
          <w:rFonts w:hint="eastAsia"/>
        </w:rPr>
      </w:pPr>
      <w:r w:rsidRPr="0057464A">
        <w:rPr>
          <w:rFonts w:hint="eastAsia"/>
        </w:rPr>
        <w:t xml:space="preserve">　　（五）城乡</w:t>
      </w:r>
      <w:proofErr w:type="gramStart"/>
      <w:r w:rsidRPr="0057464A">
        <w:rPr>
          <w:rFonts w:hint="eastAsia"/>
        </w:rPr>
        <w:t>建设碳达峰</w:t>
      </w:r>
      <w:proofErr w:type="gramEnd"/>
      <w:r w:rsidRPr="0057464A">
        <w:rPr>
          <w:rFonts w:hint="eastAsia"/>
        </w:rPr>
        <w:t>行动</w:t>
      </w:r>
    </w:p>
    <w:p w14:paraId="6BCFF7CA"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推进城乡建设绿色低碳发展。合理规划建筑面积发展目标。推进海绵城市建设。加强建筑节能和绿色建筑新技术、新工艺、新材料、新产品推广应用，发展绿色建材。推广混凝土装配式建筑，引导和推进装配式钢结构建筑，因地制宜发展特色装配式木结构建筑。到</w:t>
      </w:r>
      <w:r w:rsidRPr="0057464A">
        <w:rPr>
          <w:rFonts w:hint="eastAsia"/>
        </w:rPr>
        <w:t>2025</w:t>
      </w:r>
      <w:r w:rsidRPr="0057464A">
        <w:rPr>
          <w:rFonts w:hint="eastAsia"/>
        </w:rPr>
        <w:t>年，全区装配式建筑占当年新建建筑面积比例达到</w:t>
      </w:r>
      <w:r w:rsidRPr="0057464A">
        <w:rPr>
          <w:rFonts w:hint="eastAsia"/>
        </w:rPr>
        <w:t>30%</w:t>
      </w:r>
      <w:r w:rsidRPr="0057464A">
        <w:rPr>
          <w:rFonts w:hint="eastAsia"/>
        </w:rPr>
        <w:t>左右，其中，呼和浩特、包头主城区达到</w:t>
      </w:r>
      <w:r w:rsidRPr="0057464A">
        <w:rPr>
          <w:rFonts w:hint="eastAsia"/>
        </w:rPr>
        <w:t>40%</w:t>
      </w:r>
      <w:r w:rsidRPr="0057464A">
        <w:rPr>
          <w:rFonts w:hint="eastAsia"/>
        </w:rPr>
        <w:t>左右；到</w:t>
      </w:r>
      <w:r w:rsidRPr="0057464A">
        <w:rPr>
          <w:rFonts w:hint="eastAsia"/>
        </w:rPr>
        <w:t>2030</w:t>
      </w:r>
      <w:r w:rsidRPr="0057464A">
        <w:rPr>
          <w:rFonts w:hint="eastAsia"/>
        </w:rPr>
        <w:t>年，全区装配式建筑占当年新建建筑面积比例达到</w:t>
      </w:r>
      <w:r w:rsidRPr="0057464A">
        <w:rPr>
          <w:rFonts w:hint="eastAsia"/>
        </w:rPr>
        <w:t>40%</w:t>
      </w:r>
      <w:r w:rsidRPr="0057464A">
        <w:rPr>
          <w:rFonts w:hint="eastAsia"/>
        </w:rPr>
        <w:t>左右。</w:t>
      </w:r>
    </w:p>
    <w:p w14:paraId="2461EA1C" w14:textId="77777777" w:rsidR="0057464A" w:rsidRPr="0057464A" w:rsidRDefault="0057464A" w:rsidP="0057464A">
      <w:pPr>
        <w:rPr>
          <w:rFonts w:hint="eastAsia"/>
        </w:rPr>
      </w:pPr>
      <w:r w:rsidRPr="0057464A">
        <w:rPr>
          <w:rFonts w:hint="eastAsia"/>
        </w:rPr>
        <w:lastRenderedPageBreak/>
        <w:t xml:space="preserve">　　</w:t>
      </w:r>
      <w:r w:rsidRPr="0057464A">
        <w:rPr>
          <w:rFonts w:hint="eastAsia"/>
        </w:rPr>
        <w:t>2.</w:t>
      </w:r>
      <w:r w:rsidRPr="0057464A">
        <w:rPr>
          <w:rFonts w:hint="eastAsia"/>
        </w:rPr>
        <w:t>加快提升建筑能效水平。持续推进绿色社区、绿色生态小区、绿色生态城区建设。推动低碳建筑规模化发展，加快老旧小区建筑和老旧供热管网等市政基础设施节能改造，推进全区既有公共建筑节能改造。推广供热计量收费，推行建筑能效测评标识，逐步开展公共建筑能耗限额管理。</w:t>
      </w:r>
    </w:p>
    <w:p w14:paraId="5B5EF309"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推进可再生能源建筑应用。优化民用建筑用能结构。推动“光储直柔”建筑发展。推进热电联产与工业余热供暖。稳步提高城镇建筑可再生能源替代率。</w:t>
      </w:r>
    </w:p>
    <w:p w14:paraId="649E8951"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推动农村用</w:t>
      </w:r>
      <w:proofErr w:type="gramStart"/>
      <w:r w:rsidRPr="0057464A">
        <w:rPr>
          <w:rFonts w:hint="eastAsia"/>
        </w:rPr>
        <w:t>能结构</w:t>
      </w:r>
      <w:proofErr w:type="gramEnd"/>
      <w:r w:rsidRPr="0057464A">
        <w:rPr>
          <w:rFonts w:hint="eastAsia"/>
        </w:rPr>
        <w:t>低碳转型。鼓励绿色农房建设。推动新建、改扩建的农村牧区居住建筑，按照自治区农村牧区居住建筑节能标准设计和建造。推动生物质能、太阳能等可再生能源在农牧业生产和农村牧区生活中应用。</w:t>
      </w:r>
    </w:p>
    <w:p w14:paraId="3106DB98" w14:textId="77777777" w:rsidR="0057464A" w:rsidRPr="0057464A" w:rsidRDefault="0057464A" w:rsidP="0057464A">
      <w:pPr>
        <w:rPr>
          <w:rFonts w:hint="eastAsia"/>
        </w:rPr>
      </w:pPr>
      <w:r w:rsidRPr="0057464A">
        <w:rPr>
          <w:rFonts w:hint="eastAsia"/>
        </w:rPr>
        <w:t xml:space="preserve">　　（六）交通运输绿色低碳行动</w:t>
      </w:r>
    </w:p>
    <w:p w14:paraId="6F2310A9"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推动交通运输工具装备低碳转型。积极扩大清洁能源在交通领域应用。推动应用新能源和清洁能源车辆，到</w:t>
      </w:r>
      <w:r w:rsidRPr="0057464A">
        <w:rPr>
          <w:rFonts w:hint="eastAsia"/>
        </w:rPr>
        <w:t>2025</w:t>
      </w:r>
      <w:r w:rsidRPr="0057464A">
        <w:rPr>
          <w:rFonts w:hint="eastAsia"/>
        </w:rPr>
        <w:t>年，全区新增和更新新能源公交车占比达到</w:t>
      </w:r>
      <w:r w:rsidRPr="0057464A">
        <w:rPr>
          <w:rFonts w:hint="eastAsia"/>
        </w:rPr>
        <w:t>85%</w:t>
      </w:r>
      <w:r w:rsidRPr="0057464A">
        <w:rPr>
          <w:rFonts w:hint="eastAsia"/>
        </w:rPr>
        <w:t>。城市物流配送领域及物流园区、枢纽场站等区域，优先使用新能源和清洁能源车辆、作业机械。制定重卡、</w:t>
      </w:r>
      <w:proofErr w:type="gramStart"/>
      <w:r w:rsidRPr="0057464A">
        <w:rPr>
          <w:rFonts w:hint="eastAsia"/>
        </w:rPr>
        <w:t>矿卡新能源</w:t>
      </w:r>
      <w:proofErr w:type="gramEnd"/>
      <w:r w:rsidRPr="0057464A">
        <w:rPr>
          <w:rFonts w:hint="eastAsia"/>
        </w:rPr>
        <w:t>和清洁能源推广计划。提升铁路系统电气化水平。推动机场运行车辆电动化替代。到</w:t>
      </w:r>
      <w:r w:rsidRPr="0057464A">
        <w:rPr>
          <w:rFonts w:hint="eastAsia"/>
        </w:rPr>
        <w:t>2025</w:t>
      </w:r>
      <w:r w:rsidRPr="0057464A">
        <w:rPr>
          <w:rFonts w:hint="eastAsia"/>
        </w:rPr>
        <w:t>年，营运车辆单位换算周转量碳排放强度比</w:t>
      </w:r>
      <w:r w:rsidRPr="0057464A">
        <w:rPr>
          <w:rFonts w:hint="eastAsia"/>
        </w:rPr>
        <w:t>2020</w:t>
      </w:r>
      <w:r w:rsidRPr="0057464A">
        <w:rPr>
          <w:rFonts w:hint="eastAsia"/>
        </w:rPr>
        <w:t>年下降</w:t>
      </w:r>
      <w:r w:rsidRPr="0057464A">
        <w:rPr>
          <w:rFonts w:hint="eastAsia"/>
        </w:rPr>
        <w:t>5%</w:t>
      </w:r>
      <w:r w:rsidRPr="0057464A">
        <w:rPr>
          <w:rFonts w:hint="eastAsia"/>
        </w:rPr>
        <w:t>，当年新增新能源、清洁能源动力的交通工具（不含摩托车）比例达到</w:t>
      </w:r>
      <w:r w:rsidRPr="0057464A">
        <w:rPr>
          <w:rFonts w:hint="eastAsia"/>
        </w:rPr>
        <w:t>20%</w:t>
      </w:r>
      <w:r w:rsidRPr="0057464A">
        <w:rPr>
          <w:rFonts w:hint="eastAsia"/>
        </w:rPr>
        <w:t>左右。到</w:t>
      </w:r>
      <w:r w:rsidRPr="0057464A">
        <w:rPr>
          <w:rFonts w:hint="eastAsia"/>
        </w:rPr>
        <w:t>2030</w:t>
      </w:r>
      <w:r w:rsidRPr="0057464A">
        <w:rPr>
          <w:rFonts w:hint="eastAsia"/>
        </w:rPr>
        <w:t>年，营运车辆单位换算周转量碳排放强度比</w:t>
      </w:r>
      <w:r w:rsidRPr="0057464A">
        <w:rPr>
          <w:rFonts w:hint="eastAsia"/>
        </w:rPr>
        <w:t>2020</w:t>
      </w:r>
      <w:r w:rsidRPr="0057464A">
        <w:rPr>
          <w:rFonts w:hint="eastAsia"/>
        </w:rPr>
        <w:t>年下降</w:t>
      </w:r>
      <w:r w:rsidRPr="0057464A">
        <w:rPr>
          <w:rFonts w:hint="eastAsia"/>
        </w:rPr>
        <w:t>10%</w:t>
      </w:r>
      <w:r w:rsidRPr="0057464A">
        <w:rPr>
          <w:rFonts w:hint="eastAsia"/>
        </w:rPr>
        <w:t>，当年新增新能源、清洁能源动力的交通工具（不含摩托车）比例达到</w:t>
      </w:r>
      <w:r w:rsidRPr="0057464A">
        <w:rPr>
          <w:rFonts w:hint="eastAsia"/>
        </w:rPr>
        <w:t>40%</w:t>
      </w:r>
      <w:r w:rsidRPr="0057464A">
        <w:rPr>
          <w:rFonts w:hint="eastAsia"/>
        </w:rPr>
        <w:t>左右。</w:t>
      </w:r>
    </w:p>
    <w:p w14:paraId="2F43174F"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构建绿色高效交通运输体系。规范网络货运平台持续健康发展，降低空载率和不合理客货运周转量。充分发挥铁路在大宗货物中长距离运输中的骨干作用。推进多式联运型和干支衔接型货运枢纽（物流园区）建设。全面推进城乡绿色货运配送发展。深入实施公共交通优先发展战略，构建多层次公共交通服务体系，完善慢行交通系统建设。到</w:t>
      </w:r>
      <w:r w:rsidRPr="0057464A">
        <w:rPr>
          <w:rFonts w:hint="eastAsia"/>
        </w:rPr>
        <w:t>2025</w:t>
      </w:r>
      <w:r w:rsidRPr="0057464A">
        <w:rPr>
          <w:rFonts w:hint="eastAsia"/>
        </w:rPr>
        <w:t>年，城市公共交通机动化出行分担率达到</w:t>
      </w:r>
      <w:r w:rsidRPr="0057464A">
        <w:rPr>
          <w:rFonts w:hint="eastAsia"/>
        </w:rPr>
        <w:t>20%</w:t>
      </w:r>
      <w:r w:rsidRPr="0057464A">
        <w:rPr>
          <w:rFonts w:hint="eastAsia"/>
        </w:rPr>
        <w:t>，城区绿色出行分担率达到</w:t>
      </w:r>
      <w:r w:rsidRPr="0057464A">
        <w:rPr>
          <w:rFonts w:hint="eastAsia"/>
        </w:rPr>
        <w:t>65%</w:t>
      </w:r>
      <w:r w:rsidRPr="0057464A">
        <w:rPr>
          <w:rFonts w:hint="eastAsia"/>
        </w:rPr>
        <w:t>；到</w:t>
      </w:r>
      <w:r w:rsidRPr="0057464A">
        <w:rPr>
          <w:rFonts w:hint="eastAsia"/>
        </w:rPr>
        <w:t>2030</w:t>
      </w:r>
      <w:r w:rsidRPr="0057464A">
        <w:rPr>
          <w:rFonts w:hint="eastAsia"/>
        </w:rPr>
        <w:t>年，城区常住人口</w:t>
      </w:r>
      <w:r w:rsidRPr="0057464A">
        <w:rPr>
          <w:rFonts w:hint="eastAsia"/>
        </w:rPr>
        <w:t>100</w:t>
      </w:r>
      <w:r w:rsidRPr="0057464A">
        <w:rPr>
          <w:rFonts w:hint="eastAsia"/>
        </w:rPr>
        <w:t>万以上的城市绿色出行比例不低于</w:t>
      </w:r>
      <w:r w:rsidRPr="0057464A">
        <w:rPr>
          <w:rFonts w:hint="eastAsia"/>
        </w:rPr>
        <w:t>70%</w:t>
      </w:r>
      <w:r w:rsidRPr="0057464A">
        <w:rPr>
          <w:rFonts w:hint="eastAsia"/>
        </w:rPr>
        <w:t>。</w:t>
      </w:r>
    </w:p>
    <w:p w14:paraId="3BE20B8A"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加快绿色交通基础设施建设。积极推广应用节能环保技术和产品。全面实施高速公路标准化施工。推进绿色服务区建设与运营，鼓励公路服务区和收费站实施节能技术改造。加快规划建设充电桩、换电站、加气站、加氢站等配套设施。推进交通基础设施与新能源深度融合发展。</w:t>
      </w:r>
    </w:p>
    <w:p w14:paraId="69E17ECD" w14:textId="77777777" w:rsidR="0057464A" w:rsidRPr="0057464A" w:rsidRDefault="0057464A" w:rsidP="0057464A">
      <w:pPr>
        <w:rPr>
          <w:rFonts w:hint="eastAsia"/>
        </w:rPr>
      </w:pPr>
      <w:r w:rsidRPr="0057464A">
        <w:rPr>
          <w:rFonts w:hint="eastAsia"/>
        </w:rPr>
        <w:t xml:space="preserve">　　（七）循环经济</w:t>
      </w:r>
      <w:proofErr w:type="gramStart"/>
      <w:r w:rsidRPr="0057464A">
        <w:rPr>
          <w:rFonts w:hint="eastAsia"/>
        </w:rPr>
        <w:t>助力降碳行动</w:t>
      </w:r>
      <w:proofErr w:type="gramEnd"/>
    </w:p>
    <w:p w14:paraId="0ACA7E3B"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深化产业园区循环化改造。优化产业园区空间布局，推动园区企业循环式生产、产业循环式组合。搭建资源共享、服务高效的基础设施和公共平台，强化园区物质流、能量流、信息流智能化管理。扎实推进园区循环化改造。完善园区产业共生体系，深化副产物资源化利用、废物综合利用、余热余压回收利用、水资源循环利用。加强清洁生产审核，推进园区清洁生产改造。到</w:t>
      </w:r>
      <w:r w:rsidRPr="0057464A">
        <w:rPr>
          <w:rFonts w:hint="eastAsia"/>
        </w:rPr>
        <w:t>2030</w:t>
      </w:r>
      <w:r w:rsidRPr="0057464A">
        <w:rPr>
          <w:rFonts w:hint="eastAsia"/>
        </w:rPr>
        <w:t>年，自治区级以上重点产业园区全部实施循环化改造。</w:t>
      </w:r>
    </w:p>
    <w:p w14:paraId="1559454C"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加强</w:t>
      </w:r>
      <w:proofErr w:type="gramStart"/>
      <w:r w:rsidRPr="0057464A">
        <w:rPr>
          <w:rFonts w:hint="eastAsia"/>
        </w:rPr>
        <w:t>大宗固废</w:t>
      </w:r>
      <w:proofErr w:type="gramEnd"/>
      <w:r w:rsidRPr="0057464A">
        <w:rPr>
          <w:rFonts w:hint="eastAsia"/>
        </w:rPr>
        <w:t>综合利用。积极推进工业</w:t>
      </w:r>
      <w:proofErr w:type="gramStart"/>
      <w:r w:rsidRPr="0057464A">
        <w:rPr>
          <w:rFonts w:hint="eastAsia"/>
        </w:rPr>
        <w:t>固废减量化</w:t>
      </w:r>
      <w:proofErr w:type="gramEnd"/>
      <w:r w:rsidRPr="0057464A">
        <w:rPr>
          <w:rFonts w:hint="eastAsia"/>
        </w:rPr>
        <w:t>、无害化、资源化和再利用。建立建筑垃圾减量化工作机制，积极推广建筑垃圾资源化利用技术，加快建设建筑垃圾消纳场所和处理设施。大力培育资源综合利用产业，打造资源循环利用示范标杆。</w:t>
      </w:r>
    </w:p>
    <w:p w14:paraId="1CC4405D"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健全资源循环利用体系。完善废旧物资回收网络，大力推广“互联网</w:t>
      </w:r>
      <w:r w:rsidRPr="0057464A">
        <w:rPr>
          <w:rFonts w:hint="eastAsia"/>
        </w:rPr>
        <w:t>+</w:t>
      </w:r>
      <w:r w:rsidRPr="0057464A">
        <w:rPr>
          <w:rFonts w:hint="eastAsia"/>
        </w:rPr>
        <w:t>”资源回收利用模式。建立以城带乡的再生资源回收体系。打造一批再生资源产业集聚试点。加大新兴产业废弃物回收力度。大力发展报废汽车、废旧电子电器等资源再利用产业。推动再制造产业高质量发展，建立再制造产品质量保障体系。加强资源再生产品和再制造产品推广应用。深化生产者责任延伸制度建设。</w:t>
      </w:r>
    </w:p>
    <w:p w14:paraId="2FE5FBC4"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大力推进生活垃圾减量化资源化。扎实推进生活垃圾分类，扩大生活垃圾收集覆盖面。加快建立覆盖全社会的生活垃圾收运处置体系，推进以焚烧发电为主的生活垃圾处理体系建</w:t>
      </w:r>
      <w:r w:rsidRPr="0057464A">
        <w:rPr>
          <w:rFonts w:hint="eastAsia"/>
        </w:rPr>
        <w:lastRenderedPageBreak/>
        <w:t>设；加快餐</w:t>
      </w:r>
      <w:proofErr w:type="gramStart"/>
      <w:r w:rsidRPr="0057464A">
        <w:rPr>
          <w:rFonts w:hint="eastAsia"/>
        </w:rPr>
        <w:t>厨</w:t>
      </w:r>
      <w:proofErr w:type="gramEnd"/>
      <w:r w:rsidRPr="0057464A">
        <w:rPr>
          <w:rFonts w:hint="eastAsia"/>
        </w:rPr>
        <w:t>废弃物处置设施建设。全面加强塑料</w:t>
      </w:r>
      <w:proofErr w:type="gramStart"/>
      <w:r w:rsidRPr="0057464A">
        <w:rPr>
          <w:rFonts w:hint="eastAsia"/>
        </w:rPr>
        <w:t>污染全</w:t>
      </w:r>
      <w:proofErr w:type="gramEnd"/>
      <w:r w:rsidRPr="0057464A">
        <w:rPr>
          <w:rFonts w:hint="eastAsia"/>
        </w:rPr>
        <w:t>链条治理，大力整治过度包装。推进污水资源化利用，开展再生水综合利用试点示范。到</w:t>
      </w:r>
      <w:r w:rsidRPr="0057464A">
        <w:rPr>
          <w:rFonts w:hint="eastAsia"/>
        </w:rPr>
        <w:t>2025</w:t>
      </w:r>
      <w:r w:rsidRPr="0057464A">
        <w:rPr>
          <w:rFonts w:hint="eastAsia"/>
        </w:rPr>
        <w:t>年，全区生活垃圾焚烧发电规模达到</w:t>
      </w:r>
      <w:r w:rsidRPr="0057464A">
        <w:rPr>
          <w:rFonts w:hint="eastAsia"/>
        </w:rPr>
        <w:t>1</w:t>
      </w:r>
      <w:r w:rsidRPr="0057464A">
        <w:rPr>
          <w:rFonts w:hint="eastAsia"/>
        </w:rPr>
        <w:t>万吨</w:t>
      </w:r>
      <w:r w:rsidRPr="0057464A">
        <w:rPr>
          <w:rFonts w:hint="eastAsia"/>
        </w:rPr>
        <w:t>/</w:t>
      </w:r>
      <w:r w:rsidRPr="0057464A">
        <w:rPr>
          <w:rFonts w:hint="eastAsia"/>
        </w:rPr>
        <w:t>日以上，旗县级以上城市生活垃圾无害化处理率达到</w:t>
      </w:r>
      <w:r w:rsidRPr="0057464A">
        <w:rPr>
          <w:rFonts w:hint="eastAsia"/>
        </w:rPr>
        <w:t>100%</w:t>
      </w:r>
      <w:r w:rsidRPr="0057464A">
        <w:rPr>
          <w:rFonts w:hint="eastAsia"/>
        </w:rPr>
        <w:t>，全区再生水回用率不低于</w:t>
      </w:r>
      <w:r w:rsidRPr="0057464A">
        <w:rPr>
          <w:rFonts w:hint="eastAsia"/>
        </w:rPr>
        <w:t>40%</w:t>
      </w:r>
      <w:r w:rsidRPr="0057464A">
        <w:rPr>
          <w:rFonts w:hint="eastAsia"/>
        </w:rPr>
        <w:t>。到</w:t>
      </w:r>
      <w:r w:rsidRPr="0057464A">
        <w:rPr>
          <w:rFonts w:hint="eastAsia"/>
        </w:rPr>
        <w:t>2030</w:t>
      </w:r>
      <w:r w:rsidRPr="0057464A">
        <w:rPr>
          <w:rFonts w:hint="eastAsia"/>
        </w:rPr>
        <w:t>年，全区生活垃圾焚烧发电规模提高到</w:t>
      </w:r>
      <w:r w:rsidRPr="0057464A">
        <w:rPr>
          <w:rFonts w:hint="eastAsia"/>
        </w:rPr>
        <w:t>1.2</w:t>
      </w:r>
      <w:r w:rsidRPr="0057464A">
        <w:rPr>
          <w:rFonts w:hint="eastAsia"/>
        </w:rPr>
        <w:t>万吨</w:t>
      </w:r>
      <w:r w:rsidRPr="0057464A">
        <w:rPr>
          <w:rFonts w:hint="eastAsia"/>
        </w:rPr>
        <w:t>/</w:t>
      </w:r>
      <w:r w:rsidRPr="0057464A">
        <w:rPr>
          <w:rFonts w:hint="eastAsia"/>
        </w:rPr>
        <w:t>日以上，再生水回用率显著提高。</w:t>
      </w:r>
    </w:p>
    <w:p w14:paraId="24F848B9" w14:textId="77777777" w:rsidR="0057464A" w:rsidRPr="0057464A" w:rsidRDefault="0057464A" w:rsidP="0057464A">
      <w:pPr>
        <w:rPr>
          <w:rFonts w:hint="eastAsia"/>
        </w:rPr>
      </w:pPr>
      <w:r w:rsidRPr="0057464A">
        <w:rPr>
          <w:rFonts w:hint="eastAsia"/>
        </w:rPr>
        <w:t xml:space="preserve">　　（八）绿色低碳科技创新行动</w:t>
      </w:r>
    </w:p>
    <w:p w14:paraId="640AB5B9"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完善绿色低碳科技创新体制机制。实施自治区</w:t>
      </w:r>
      <w:proofErr w:type="gramStart"/>
      <w:r w:rsidRPr="0057464A">
        <w:rPr>
          <w:rFonts w:hint="eastAsia"/>
        </w:rPr>
        <w:t>碳达峰碳</w:t>
      </w:r>
      <w:proofErr w:type="gramEnd"/>
      <w:r w:rsidRPr="0057464A">
        <w:rPr>
          <w:rFonts w:hint="eastAsia"/>
        </w:rPr>
        <w:t>中和科技创新重大示范工程，推行“揭榜挂帅”制度，持续推动绿色低碳关键创新技术攻关。提高绿色低碳技术创新成果在相关绩效考核中的权重。强化企业创新主体地位，加速科技成果转化应用。积极推动绿色低碳新技术、新产品、新装备评估和认证。加强知识产权保护。</w:t>
      </w:r>
    </w:p>
    <w:p w14:paraId="09EA7638"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加强绿色低碳技术创新能力建设和人才培养。加快科技团队和人才引进培养。支持企业和高等学校、科研院所共建工程实验室、新型研发机构，支持高等学校、科研院所建立研发和成果转化基地，鼓励高等学校、科研院所、企业申报博士后科研流动站和工作站。支持呼和浩特建设绿色低碳创新中心。支持驻区中央企业、自治区国有企业联合设立研发中心或协同创新联合体。</w:t>
      </w:r>
    </w:p>
    <w:p w14:paraId="02C5E710"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强化应用基础研究。大力实施“科技兴蒙”行动，聚焦稀土、化石能源清洁低碳利用、石墨（烯）、储能、氢能、新型电力系统、节能等重点领域，深入开展创新及研究工作。</w:t>
      </w:r>
    </w:p>
    <w:p w14:paraId="7D3E046F" w14:textId="77777777" w:rsidR="0057464A" w:rsidRPr="0057464A" w:rsidRDefault="0057464A" w:rsidP="0057464A">
      <w:pPr>
        <w:rPr>
          <w:rFonts w:hint="eastAsia"/>
        </w:rPr>
      </w:pPr>
      <w:r w:rsidRPr="0057464A">
        <w:rPr>
          <w:rFonts w:hint="eastAsia"/>
        </w:rPr>
        <w:t xml:space="preserve">　　</w:t>
      </w:r>
      <w:r w:rsidRPr="0057464A">
        <w:rPr>
          <w:rFonts w:hint="eastAsia"/>
        </w:rPr>
        <w:t>4.</w:t>
      </w:r>
      <w:r w:rsidRPr="0057464A">
        <w:rPr>
          <w:rFonts w:hint="eastAsia"/>
        </w:rPr>
        <w:t>加快先进低碳技术攻关和推广应用。推进</w:t>
      </w:r>
      <w:proofErr w:type="gramStart"/>
      <w:r w:rsidRPr="0057464A">
        <w:rPr>
          <w:rFonts w:hint="eastAsia"/>
        </w:rPr>
        <w:t>碳减排关键</w:t>
      </w:r>
      <w:proofErr w:type="gramEnd"/>
      <w:r w:rsidRPr="0057464A">
        <w:rPr>
          <w:rFonts w:hint="eastAsia"/>
        </w:rPr>
        <w:t>技术突破与创新，开展近</w:t>
      </w:r>
      <w:proofErr w:type="gramStart"/>
      <w:r w:rsidRPr="0057464A">
        <w:rPr>
          <w:rFonts w:hint="eastAsia"/>
        </w:rPr>
        <w:t>零碳试点</w:t>
      </w:r>
      <w:proofErr w:type="gramEnd"/>
      <w:r w:rsidRPr="0057464A">
        <w:rPr>
          <w:rFonts w:hint="eastAsia"/>
        </w:rPr>
        <w:t>示范。探索可再生能源开发</w:t>
      </w:r>
      <w:proofErr w:type="gramStart"/>
      <w:r w:rsidRPr="0057464A">
        <w:rPr>
          <w:rFonts w:hint="eastAsia"/>
        </w:rPr>
        <w:t>与零碳技术</w:t>
      </w:r>
      <w:proofErr w:type="gramEnd"/>
      <w:r w:rsidRPr="0057464A">
        <w:rPr>
          <w:rFonts w:hint="eastAsia"/>
        </w:rPr>
        <w:t>、</w:t>
      </w:r>
      <w:proofErr w:type="gramStart"/>
      <w:r w:rsidRPr="0057464A">
        <w:rPr>
          <w:rFonts w:hint="eastAsia"/>
        </w:rPr>
        <w:t>负碳技术</w:t>
      </w:r>
      <w:proofErr w:type="gramEnd"/>
      <w:r w:rsidRPr="0057464A">
        <w:rPr>
          <w:rFonts w:hint="eastAsia"/>
        </w:rPr>
        <w:t>、</w:t>
      </w:r>
      <w:proofErr w:type="gramStart"/>
      <w:r w:rsidRPr="0057464A">
        <w:rPr>
          <w:rFonts w:hint="eastAsia"/>
        </w:rPr>
        <w:t>绿氢制取</w:t>
      </w:r>
      <w:proofErr w:type="gramEnd"/>
      <w:r w:rsidRPr="0057464A">
        <w:rPr>
          <w:rFonts w:hint="eastAsia"/>
        </w:rPr>
        <w:t>技术、</w:t>
      </w:r>
      <w:proofErr w:type="gramStart"/>
      <w:r w:rsidRPr="0057464A">
        <w:rPr>
          <w:rFonts w:hint="eastAsia"/>
        </w:rPr>
        <w:t>绿氢与</w:t>
      </w:r>
      <w:proofErr w:type="gramEnd"/>
      <w:r w:rsidRPr="0057464A">
        <w:rPr>
          <w:rFonts w:hint="eastAsia"/>
        </w:rPr>
        <w:t>二氧化碳利用转化的耦合技术研究。有序推进全区</w:t>
      </w:r>
      <w:proofErr w:type="gramStart"/>
      <w:r w:rsidRPr="0057464A">
        <w:rPr>
          <w:rFonts w:hint="eastAsia"/>
        </w:rPr>
        <w:t>源网荷储</w:t>
      </w:r>
      <w:proofErr w:type="gramEnd"/>
      <w:r w:rsidRPr="0057464A">
        <w:rPr>
          <w:rFonts w:hint="eastAsia"/>
        </w:rPr>
        <w:t>一体化协调运行，开展储能技术攻关和示范应用。开展森林、草原、湿地等</w:t>
      </w:r>
      <w:proofErr w:type="gramStart"/>
      <w:r w:rsidRPr="0057464A">
        <w:rPr>
          <w:rFonts w:hint="eastAsia"/>
        </w:rPr>
        <w:t>生态系统固碳增汇</w:t>
      </w:r>
      <w:proofErr w:type="gramEnd"/>
      <w:r w:rsidRPr="0057464A">
        <w:rPr>
          <w:rFonts w:hint="eastAsia"/>
        </w:rPr>
        <w:t>技术研究。</w:t>
      </w:r>
    </w:p>
    <w:p w14:paraId="4F3D1C4C" w14:textId="77777777" w:rsidR="0057464A" w:rsidRPr="0057464A" w:rsidRDefault="0057464A" w:rsidP="0057464A">
      <w:pPr>
        <w:rPr>
          <w:rFonts w:hint="eastAsia"/>
        </w:rPr>
      </w:pPr>
      <w:r w:rsidRPr="0057464A">
        <w:rPr>
          <w:rFonts w:hint="eastAsia"/>
        </w:rPr>
        <w:t xml:space="preserve">　　（九）</w:t>
      </w:r>
      <w:proofErr w:type="gramStart"/>
      <w:r w:rsidRPr="0057464A">
        <w:rPr>
          <w:rFonts w:hint="eastAsia"/>
        </w:rPr>
        <w:t>碳汇能力</w:t>
      </w:r>
      <w:proofErr w:type="gramEnd"/>
      <w:r w:rsidRPr="0057464A">
        <w:rPr>
          <w:rFonts w:hint="eastAsia"/>
        </w:rPr>
        <w:t>巩固提升行动</w:t>
      </w:r>
    </w:p>
    <w:p w14:paraId="767377D5"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巩固</w:t>
      </w:r>
      <w:proofErr w:type="gramStart"/>
      <w:r w:rsidRPr="0057464A">
        <w:rPr>
          <w:rFonts w:hint="eastAsia"/>
        </w:rPr>
        <w:t>生态系统固碳作用</w:t>
      </w:r>
      <w:proofErr w:type="gramEnd"/>
      <w:r w:rsidRPr="0057464A">
        <w:rPr>
          <w:rFonts w:hint="eastAsia"/>
        </w:rPr>
        <w:t>。科学划定生态保护红线、永久基本农田、城镇开发边界等空间管控边界，稳定现有森林、草原、湿地、耕地等重要生态空间</w:t>
      </w:r>
      <w:proofErr w:type="gramStart"/>
      <w:r w:rsidRPr="0057464A">
        <w:rPr>
          <w:rFonts w:hint="eastAsia"/>
        </w:rPr>
        <w:t>的固碳作用</w:t>
      </w:r>
      <w:proofErr w:type="gramEnd"/>
      <w:r w:rsidRPr="0057464A">
        <w:rPr>
          <w:rFonts w:hint="eastAsia"/>
        </w:rPr>
        <w:t>。推动建立以国家公园为主体、各级自然保护区为基础、各类自然公园为补充的自然保护地体系。严格执行土地使用标准，加强节约集约用地评价，推广节地技术和节地模式。</w:t>
      </w:r>
    </w:p>
    <w:p w14:paraId="46C9199E"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提升</w:t>
      </w:r>
      <w:proofErr w:type="gramStart"/>
      <w:r w:rsidRPr="0057464A">
        <w:rPr>
          <w:rFonts w:hint="eastAsia"/>
        </w:rPr>
        <w:t>生态系统碳汇能力</w:t>
      </w:r>
      <w:proofErr w:type="gramEnd"/>
      <w:r w:rsidRPr="0057464A">
        <w:rPr>
          <w:rFonts w:hint="eastAsia"/>
        </w:rPr>
        <w:t>。推进自然保护地建设工程、湿地和野生动植物保护工程。深入推进大规模国土绿化行动。推进生态廊道建设。全面加强资源保护，严格落实草</w:t>
      </w:r>
      <w:proofErr w:type="gramStart"/>
      <w:r w:rsidRPr="0057464A">
        <w:rPr>
          <w:rFonts w:hint="eastAsia"/>
        </w:rPr>
        <w:t>畜平衡</w:t>
      </w:r>
      <w:proofErr w:type="gramEnd"/>
      <w:r w:rsidRPr="0057464A">
        <w:rPr>
          <w:rFonts w:hint="eastAsia"/>
        </w:rPr>
        <w:t>和禁牧休牧制度。持续加强重要湖泊、湿地生态修复，改善湖泊生态环境，恢复湿地生态功能。到</w:t>
      </w:r>
      <w:r w:rsidRPr="0057464A">
        <w:rPr>
          <w:rFonts w:hint="eastAsia"/>
        </w:rPr>
        <w:t>2025</w:t>
      </w:r>
      <w:r w:rsidRPr="0057464A">
        <w:rPr>
          <w:rFonts w:hint="eastAsia"/>
        </w:rPr>
        <w:t>年，完成林草生态建设</w:t>
      </w:r>
      <w:r w:rsidRPr="0057464A">
        <w:rPr>
          <w:rFonts w:hint="eastAsia"/>
        </w:rPr>
        <w:t>10800</w:t>
      </w:r>
      <w:r w:rsidRPr="0057464A">
        <w:rPr>
          <w:rFonts w:hint="eastAsia"/>
        </w:rPr>
        <w:t>万亩，完成沙化土地综合治理面积</w:t>
      </w:r>
      <w:r w:rsidRPr="0057464A">
        <w:rPr>
          <w:rFonts w:hint="eastAsia"/>
        </w:rPr>
        <w:t>2650</w:t>
      </w:r>
      <w:r w:rsidRPr="0057464A">
        <w:rPr>
          <w:rFonts w:hint="eastAsia"/>
        </w:rPr>
        <w:t>万亩，森林覆盖率达到</w:t>
      </w:r>
      <w:r w:rsidRPr="0057464A">
        <w:rPr>
          <w:rFonts w:hint="eastAsia"/>
        </w:rPr>
        <w:t>23.5%</w:t>
      </w:r>
      <w:r w:rsidRPr="0057464A">
        <w:rPr>
          <w:rFonts w:hint="eastAsia"/>
        </w:rPr>
        <w:t>，森林草原质量和生态系统功能得到明显提高，生态产品供给能力显著增强，林草</w:t>
      </w:r>
      <w:proofErr w:type="gramStart"/>
      <w:r w:rsidRPr="0057464A">
        <w:rPr>
          <w:rFonts w:hint="eastAsia"/>
        </w:rPr>
        <w:t>生态系统碳汇增量</w:t>
      </w:r>
      <w:proofErr w:type="gramEnd"/>
      <w:r w:rsidRPr="0057464A">
        <w:rPr>
          <w:rFonts w:hint="eastAsia"/>
        </w:rPr>
        <w:t>稳步提升。到</w:t>
      </w:r>
      <w:r w:rsidRPr="0057464A">
        <w:rPr>
          <w:rFonts w:hint="eastAsia"/>
        </w:rPr>
        <w:t>2030</w:t>
      </w:r>
      <w:r w:rsidRPr="0057464A">
        <w:rPr>
          <w:rFonts w:hint="eastAsia"/>
        </w:rPr>
        <w:t>年，生态系统质量和稳定性明显增强，生态安全屏障更加稳固。</w:t>
      </w:r>
    </w:p>
    <w:p w14:paraId="2BE8AA53" w14:textId="77777777" w:rsidR="0057464A" w:rsidRPr="0057464A" w:rsidRDefault="0057464A" w:rsidP="0057464A">
      <w:pPr>
        <w:rPr>
          <w:rFonts w:hint="eastAsia"/>
        </w:rPr>
      </w:pPr>
      <w:r w:rsidRPr="0057464A">
        <w:rPr>
          <w:rFonts w:hint="eastAsia"/>
        </w:rPr>
        <w:t xml:space="preserve">　　</w:t>
      </w:r>
      <w:r w:rsidRPr="0057464A">
        <w:rPr>
          <w:rFonts w:hint="eastAsia"/>
        </w:rPr>
        <w:t>3.</w:t>
      </w:r>
      <w:r w:rsidRPr="0057464A">
        <w:rPr>
          <w:rFonts w:hint="eastAsia"/>
        </w:rPr>
        <w:t>加强生态系统</w:t>
      </w:r>
      <w:proofErr w:type="gramStart"/>
      <w:r w:rsidRPr="0057464A">
        <w:rPr>
          <w:rFonts w:hint="eastAsia"/>
        </w:rPr>
        <w:t>碳汇基础</w:t>
      </w:r>
      <w:proofErr w:type="gramEnd"/>
      <w:r w:rsidRPr="0057464A">
        <w:rPr>
          <w:rFonts w:hint="eastAsia"/>
        </w:rPr>
        <w:t>支撑。积极</w:t>
      </w:r>
      <w:proofErr w:type="gramStart"/>
      <w:r w:rsidRPr="0057464A">
        <w:rPr>
          <w:rFonts w:hint="eastAsia"/>
        </w:rPr>
        <w:t>开展碳汇计量</w:t>
      </w:r>
      <w:proofErr w:type="gramEnd"/>
      <w:r w:rsidRPr="0057464A">
        <w:rPr>
          <w:rFonts w:hint="eastAsia"/>
        </w:rPr>
        <w:t>监测，建立</w:t>
      </w:r>
      <w:proofErr w:type="gramStart"/>
      <w:r w:rsidRPr="0057464A">
        <w:rPr>
          <w:rFonts w:hint="eastAsia"/>
        </w:rPr>
        <w:t>健全碳汇监测</w:t>
      </w:r>
      <w:proofErr w:type="gramEnd"/>
      <w:r w:rsidRPr="0057464A">
        <w:rPr>
          <w:rFonts w:hint="eastAsia"/>
        </w:rPr>
        <w:t>指标和监测管理制度。开展生态系统</w:t>
      </w:r>
      <w:proofErr w:type="gramStart"/>
      <w:r w:rsidRPr="0057464A">
        <w:rPr>
          <w:rFonts w:hint="eastAsia"/>
        </w:rPr>
        <w:t>碳汇助力碳达峰碳</w:t>
      </w:r>
      <w:proofErr w:type="gramEnd"/>
      <w:r w:rsidRPr="0057464A">
        <w:rPr>
          <w:rFonts w:hint="eastAsia"/>
        </w:rPr>
        <w:t>中和战略研究。积极推动中国核证减排量林业</w:t>
      </w:r>
      <w:proofErr w:type="gramStart"/>
      <w:r w:rsidRPr="0057464A">
        <w:rPr>
          <w:rFonts w:hint="eastAsia"/>
        </w:rPr>
        <w:t>碳汇项目</w:t>
      </w:r>
      <w:proofErr w:type="gramEnd"/>
      <w:r w:rsidRPr="0057464A">
        <w:rPr>
          <w:rFonts w:hint="eastAsia"/>
        </w:rPr>
        <w:t>和国际核证</w:t>
      </w:r>
      <w:proofErr w:type="gramStart"/>
      <w:r w:rsidRPr="0057464A">
        <w:rPr>
          <w:rFonts w:hint="eastAsia"/>
        </w:rPr>
        <w:t>碳减排标准林业碳汇项目</w:t>
      </w:r>
      <w:proofErr w:type="gramEnd"/>
      <w:r w:rsidRPr="0057464A">
        <w:rPr>
          <w:rFonts w:hint="eastAsia"/>
        </w:rPr>
        <w:t>开发储备，鼓励社会资本参与林草增汇行动，充分利用市场机制</w:t>
      </w:r>
      <w:proofErr w:type="gramStart"/>
      <w:r w:rsidRPr="0057464A">
        <w:rPr>
          <w:rFonts w:hint="eastAsia"/>
        </w:rPr>
        <w:t>减碳固碳</w:t>
      </w:r>
      <w:proofErr w:type="gramEnd"/>
      <w:r w:rsidRPr="0057464A">
        <w:rPr>
          <w:rFonts w:hint="eastAsia"/>
        </w:rPr>
        <w:t>。完善生态保护补偿机制。</w:t>
      </w:r>
    </w:p>
    <w:p w14:paraId="17DB0986" w14:textId="77777777" w:rsidR="0057464A" w:rsidRPr="0057464A" w:rsidRDefault="0057464A" w:rsidP="0057464A">
      <w:pPr>
        <w:rPr>
          <w:rFonts w:hint="eastAsia"/>
        </w:rPr>
      </w:pPr>
      <w:r w:rsidRPr="0057464A">
        <w:rPr>
          <w:rFonts w:hint="eastAsia"/>
        </w:rPr>
        <w:t xml:space="preserve">　　（十）绿色低碳全民行动</w:t>
      </w:r>
    </w:p>
    <w:p w14:paraId="49090536"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加强生态文明宣传教育。开展多种形式的国情区情生态环境与自然资源教育，普及</w:t>
      </w:r>
      <w:proofErr w:type="gramStart"/>
      <w:r w:rsidRPr="0057464A">
        <w:rPr>
          <w:rFonts w:hint="eastAsia"/>
        </w:rPr>
        <w:t>碳达峰碳</w:t>
      </w:r>
      <w:proofErr w:type="gramEnd"/>
      <w:r w:rsidRPr="0057464A">
        <w:rPr>
          <w:rFonts w:hint="eastAsia"/>
        </w:rPr>
        <w:t>中和基础知识。开展绿色低碳主题宣传活动，引导社会公众树立生态文明理念。</w:t>
      </w:r>
    </w:p>
    <w:p w14:paraId="7A19D6E9"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推广绿色低碳生活方式。倡导简约适度、绿色低碳的生活方式。深入推进节约型机关、绿色家庭、绿色学校、绿色社区、绿色出行、绿色商场、绿色建筑创建行动。全面推行勤俭节约，坚决遏制奢侈浪费和不合理消费。健全完善自治区绿色产品认证体系，建立绿色产品消费清单，积极推广绿色产品消费。</w:t>
      </w:r>
    </w:p>
    <w:p w14:paraId="4C5690DF" w14:textId="77777777" w:rsidR="0057464A" w:rsidRPr="0057464A" w:rsidRDefault="0057464A" w:rsidP="0057464A">
      <w:pPr>
        <w:rPr>
          <w:rFonts w:hint="eastAsia"/>
        </w:rPr>
      </w:pPr>
      <w:r w:rsidRPr="0057464A">
        <w:rPr>
          <w:rFonts w:hint="eastAsia"/>
        </w:rPr>
        <w:lastRenderedPageBreak/>
        <w:t xml:space="preserve">　　</w:t>
      </w:r>
      <w:r w:rsidRPr="0057464A">
        <w:rPr>
          <w:rFonts w:hint="eastAsia"/>
        </w:rPr>
        <w:t>3.</w:t>
      </w:r>
      <w:r w:rsidRPr="0057464A">
        <w:rPr>
          <w:rFonts w:hint="eastAsia"/>
        </w:rPr>
        <w:t>引导企业履行社会责任。充分发挥国有企业示范作用，带动企业主动适应绿色低碳发展要求。支持重点用能单位核算自身碳排放情况，深入</w:t>
      </w:r>
      <w:proofErr w:type="gramStart"/>
      <w:r w:rsidRPr="0057464A">
        <w:rPr>
          <w:rFonts w:hint="eastAsia"/>
        </w:rPr>
        <w:t>研究碳减排</w:t>
      </w:r>
      <w:proofErr w:type="gramEnd"/>
      <w:r w:rsidRPr="0057464A">
        <w:rPr>
          <w:rFonts w:hint="eastAsia"/>
        </w:rPr>
        <w:t>路径，主动开展清洁生产评价认证。充分发挥社会团体引导规范作用，督促企业履行社会责任。</w:t>
      </w:r>
    </w:p>
    <w:p w14:paraId="300087F7" w14:textId="77777777" w:rsidR="0057464A" w:rsidRPr="0057464A" w:rsidRDefault="0057464A" w:rsidP="0057464A">
      <w:pPr>
        <w:rPr>
          <w:rFonts w:hint="eastAsia"/>
        </w:rPr>
      </w:pPr>
      <w:r w:rsidRPr="0057464A">
        <w:rPr>
          <w:rFonts w:hint="eastAsia"/>
        </w:rPr>
        <w:t xml:space="preserve">　　（十一）梯次</w:t>
      </w:r>
      <w:proofErr w:type="gramStart"/>
      <w:r w:rsidRPr="0057464A">
        <w:rPr>
          <w:rFonts w:hint="eastAsia"/>
        </w:rPr>
        <w:t>有序碳达峰</w:t>
      </w:r>
      <w:proofErr w:type="gramEnd"/>
      <w:r w:rsidRPr="0057464A">
        <w:rPr>
          <w:rFonts w:hint="eastAsia"/>
        </w:rPr>
        <w:t>行动</w:t>
      </w:r>
    </w:p>
    <w:p w14:paraId="1F6CD71D"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科学合理</w:t>
      </w:r>
      <w:proofErr w:type="gramStart"/>
      <w:r w:rsidRPr="0057464A">
        <w:rPr>
          <w:rFonts w:hint="eastAsia"/>
        </w:rPr>
        <w:t>确定碳达峰</w:t>
      </w:r>
      <w:proofErr w:type="gramEnd"/>
      <w:r w:rsidRPr="0057464A">
        <w:rPr>
          <w:rFonts w:hint="eastAsia"/>
        </w:rPr>
        <w:t>目标。产业结构较轻、碳排放水平较低的盟市，要坚持绿色低碳发展。风光资源丰富的盟市，要加快发展清洁能源。产业结构偏重、能源</w:t>
      </w:r>
      <w:proofErr w:type="gramStart"/>
      <w:r w:rsidRPr="0057464A">
        <w:rPr>
          <w:rFonts w:hint="eastAsia"/>
        </w:rPr>
        <w:t>结构偏煤的</w:t>
      </w:r>
      <w:proofErr w:type="gramEnd"/>
      <w:r w:rsidRPr="0057464A">
        <w:rPr>
          <w:rFonts w:hint="eastAsia"/>
        </w:rPr>
        <w:t>地区和资源型盟市，要把</w:t>
      </w:r>
      <w:proofErr w:type="gramStart"/>
      <w:r w:rsidRPr="0057464A">
        <w:rPr>
          <w:rFonts w:hint="eastAsia"/>
        </w:rPr>
        <w:t>节能降碳摆在</w:t>
      </w:r>
      <w:proofErr w:type="gramEnd"/>
      <w:r w:rsidRPr="0057464A">
        <w:rPr>
          <w:rFonts w:hint="eastAsia"/>
        </w:rPr>
        <w:t>首要位置，大力优化调整产业结构和能源结构，逐步实现经济增长与碳排放脱钩。</w:t>
      </w:r>
    </w:p>
    <w:p w14:paraId="2D8538D8"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上下联动</w:t>
      </w:r>
      <w:proofErr w:type="gramStart"/>
      <w:r w:rsidRPr="0057464A">
        <w:rPr>
          <w:rFonts w:hint="eastAsia"/>
        </w:rPr>
        <w:t>制定碳达峰</w:t>
      </w:r>
      <w:proofErr w:type="gramEnd"/>
      <w:r w:rsidRPr="0057464A">
        <w:rPr>
          <w:rFonts w:hint="eastAsia"/>
        </w:rPr>
        <w:t>方案。各盟市要结合本地区资源禀赋、产业布局、发展阶段等，制定本地区</w:t>
      </w:r>
      <w:proofErr w:type="gramStart"/>
      <w:r w:rsidRPr="0057464A">
        <w:rPr>
          <w:rFonts w:hint="eastAsia"/>
        </w:rPr>
        <w:t>碳达峰实施</w:t>
      </w:r>
      <w:proofErr w:type="gramEnd"/>
      <w:r w:rsidRPr="0057464A">
        <w:rPr>
          <w:rFonts w:hint="eastAsia"/>
        </w:rPr>
        <w:t>方案，经自治区</w:t>
      </w:r>
      <w:proofErr w:type="gramStart"/>
      <w:r w:rsidRPr="0057464A">
        <w:rPr>
          <w:rFonts w:hint="eastAsia"/>
        </w:rPr>
        <w:t>碳达峰碳</w:t>
      </w:r>
      <w:proofErr w:type="gramEnd"/>
      <w:r w:rsidRPr="0057464A">
        <w:rPr>
          <w:rFonts w:hint="eastAsia"/>
        </w:rPr>
        <w:t>中和工作领导小组审核后印发实施。</w:t>
      </w:r>
    </w:p>
    <w:p w14:paraId="6AE290FB" w14:textId="77777777" w:rsidR="0057464A" w:rsidRPr="0057464A" w:rsidRDefault="0057464A" w:rsidP="0057464A">
      <w:pPr>
        <w:rPr>
          <w:rFonts w:hint="eastAsia"/>
        </w:rPr>
      </w:pPr>
      <w:r w:rsidRPr="0057464A">
        <w:rPr>
          <w:rFonts w:hint="eastAsia"/>
        </w:rPr>
        <w:t xml:space="preserve">　　（十二）</w:t>
      </w:r>
      <w:proofErr w:type="gramStart"/>
      <w:r w:rsidRPr="0057464A">
        <w:rPr>
          <w:rFonts w:hint="eastAsia"/>
        </w:rPr>
        <w:t>碳达峰碳</w:t>
      </w:r>
      <w:proofErr w:type="gramEnd"/>
      <w:r w:rsidRPr="0057464A">
        <w:rPr>
          <w:rFonts w:hint="eastAsia"/>
        </w:rPr>
        <w:t>中和试点示范建设行动</w:t>
      </w:r>
    </w:p>
    <w:p w14:paraId="10E0D736" w14:textId="77777777" w:rsidR="0057464A" w:rsidRPr="0057464A" w:rsidRDefault="0057464A" w:rsidP="0057464A">
      <w:pPr>
        <w:rPr>
          <w:rFonts w:hint="eastAsia"/>
        </w:rPr>
      </w:pPr>
      <w:r w:rsidRPr="0057464A">
        <w:rPr>
          <w:rFonts w:hint="eastAsia"/>
        </w:rPr>
        <w:t xml:space="preserve">　　</w:t>
      </w:r>
      <w:r w:rsidRPr="0057464A">
        <w:rPr>
          <w:rFonts w:hint="eastAsia"/>
        </w:rPr>
        <w:t>1.</w:t>
      </w:r>
      <w:r w:rsidRPr="0057464A">
        <w:rPr>
          <w:rFonts w:hint="eastAsia"/>
        </w:rPr>
        <w:t>全面开展</w:t>
      </w:r>
      <w:proofErr w:type="gramStart"/>
      <w:r w:rsidRPr="0057464A">
        <w:rPr>
          <w:rFonts w:hint="eastAsia"/>
        </w:rPr>
        <w:t>碳达峰碳</w:t>
      </w:r>
      <w:proofErr w:type="gramEnd"/>
      <w:r w:rsidRPr="0057464A">
        <w:rPr>
          <w:rFonts w:hint="eastAsia"/>
        </w:rPr>
        <w:t>中和试点建设。分类探索</w:t>
      </w:r>
      <w:proofErr w:type="gramStart"/>
      <w:r w:rsidRPr="0057464A">
        <w:rPr>
          <w:rFonts w:hint="eastAsia"/>
        </w:rPr>
        <w:t>园区碳达峰</w:t>
      </w:r>
      <w:proofErr w:type="gramEnd"/>
      <w:r w:rsidRPr="0057464A">
        <w:rPr>
          <w:rFonts w:hint="eastAsia"/>
        </w:rPr>
        <w:t>模式，探索差异化发展路径，推动试点项目“串点成线、连线成网、结网成面”。培育打造绿色低碳城市，建设一批绿色低碳园区。</w:t>
      </w:r>
    </w:p>
    <w:p w14:paraId="1CACE6FF" w14:textId="77777777" w:rsidR="0057464A" w:rsidRPr="0057464A" w:rsidRDefault="0057464A" w:rsidP="0057464A">
      <w:pPr>
        <w:rPr>
          <w:rFonts w:hint="eastAsia"/>
        </w:rPr>
      </w:pPr>
      <w:r w:rsidRPr="0057464A">
        <w:rPr>
          <w:rFonts w:hint="eastAsia"/>
        </w:rPr>
        <w:t xml:space="preserve">　　</w:t>
      </w:r>
      <w:r w:rsidRPr="0057464A">
        <w:rPr>
          <w:rFonts w:hint="eastAsia"/>
        </w:rPr>
        <w:t>2.</w:t>
      </w:r>
      <w:r w:rsidRPr="0057464A">
        <w:rPr>
          <w:rFonts w:hint="eastAsia"/>
        </w:rPr>
        <w:t>加强</w:t>
      </w:r>
      <w:proofErr w:type="gramStart"/>
      <w:r w:rsidRPr="0057464A">
        <w:rPr>
          <w:rFonts w:hint="eastAsia"/>
        </w:rPr>
        <w:t>碳达峰典型</w:t>
      </w:r>
      <w:proofErr w:type="gramEnd"/>
      <w:r w:rsidRPr="0057464A">
        <w:rPr>
          <w:rFonts w:hint="eastAsia"/>
        </w:rPr>
        <w:t>经验宣传。充分发挥自治区向北开放重要桥头堡作用，加大</w:t>
      </w:r>
      <w:proofErr w:type="gramStart"/>
      <w:r w:rsidRPr="0057464A">
        <w:rPr>
          <w:rFonts w:hint="eastAsia"/>
        </w:rPr>
        <w:t>碳达峰碳</w:t>
      </w:r>
      <w:proofErr w:type="gramEnd"/>
      <w:r w:rsidRPr="0057464A">
        <w:rPr>
          <w:rFonts w:hint="eastAsia"/>
        </w:rPr>
        <w:t>中和成功经验、优秀成果宣传力度，全面助力我区对外交流合作，提升我区绿色低碳产品、节能环保技术服务自主品牌影响力。</w:t>
      </w:r>
    </w:p>
    <w:p w14:paraId="302676D7" w14:textId="77777777" w:rsidR="0057464A" w:rsidRPr="0057464A" w:rsidRDefault="0057464A" w:rsidP="0057464A">
      <w:pPr>
        <w:rPr>
          <w:rFonts w:hint="eastAsia"/>
        </w:rPr>
      </w:pPr>
      <w:r w:rsidRPr="0057464A">
        <w:rPr>
          <w:rFonts w:hint="eastAsia"/>
        </w:rPr>
        <w:t xml:space="preserve">　</w:t>
      </w:r>
      <w:r w:rsidRPr="0057464A">
        <w:rPr>
          <w:rFonts w:hint="eastAsia"/>
          <w:b/>
          <w:bCs/>
        </w:rPr>
        <w:t xml:space="preserve">　三、政策保障</w:t>
      </w:r>
    </w:p>
    <w:p w14:paraId="4EA9E468" w14:textId="77777777" w:rsidR="0057464A" w:rsidRPr="0057464A" w:rsidRDefault="0057464A" w:rsidP="0057464A">
      <w:pPr>
        <w:rPr>
          <w:rFonts w:hint="eastAsia"/>
        </w:rPr>
      </w:pPr>
      <w:r w:rsidRPr="0057464A">
        <w:rPr>
          <w:rFonts w:hint="eastAsia"/>
        </w:rPr>
        <w:t xml:space="preserve">　　（一）建立健全统计核算体系和标准。完善自治区碳排放核算体系。加强能源生产、消费、流通等数据的采集、审核和评估，科学核算自治区能源消费数据，</w:t>
      </w:r>
      <w:proofErr w:type="gramStart"/>
      <w:r w:rsidRPr="0057464A">
        <w:rPr>
          <w:rFonts w:hint="eastAsia"/>
        </w:rPr>
        <w:t>研</w:t>
      </w:r>
      <w:proofErr w:type="gramEnd"/>
      <w:r w:rsidRPr="0057464A">
        <w:rPr>
          <w:rFonts w:hint="eastAsia"/>
        </w:rPr>
        <w:t>判能耗发展趋势，加强预警管理。落实国家各项绿色标准，严格节能标准实施与监督，推进地方标准的制定修订工作，健全完善自治区绿色标准。</w:t>
      </w:r>
    </w:p>
    <w:p w14:paraId="66AC3C80" w14:textId="77777777" w:rsidR="0057464A" w:rsidRPr="0057464A" w:rsidRDefault="0057464A" w:rsidP="0057464A">
      <w:pPr>
        <w:rPr>
          <w:rFonts w:hint="eastAsia"/>
        </w:rPr>
      </w:pPr>
      <w:r w:rsidRPr="0057464A">
        <w:rPr>
          <w:rFonts w:hint="eastAsia"/>
        </w:rPr>
        <w:t xml:space="preserve">　　（二）完善财税价格金融政策。各级财政要加大对</w:t>
      </w:r>
      <w:proofErr w:type="gramStart"/>
      <w:r w:rsidRPr="0057464A">
        <w:rPr>
          <w:rFonts w:hint="eastAsia"/>
        </w:rPr>
        <w:t>碳达峰碳</w:t>
      </w:r>
      <w:proofErr w:type="gramEnd"/>
      <w:r w:rsidRPr="0057464A">
        <w:rPr>
          <w:rFonts w:hint="eastAsia"/>
        </w:rPr>
        <w:t>中和相关工作的支持力度。全面落实资源综合利用、节能节水等税收优惠政策。严格执行绿色电价政策。完善绿色金融体系，大力发展金融工具，引导金融机构向具有</w:t>
      </w:r>
      <w:proofErr w:type="gramStart"/>
      <w:r w:rsidRPr="0057464A">
        <w:rPr>
          <w:rFonts w:hint="eastAsia"/>
        </w:rPr>
        <w:t>显著碳减排</w:t>
      </w:r>
      <w:proofErr w:type="gramEnd"/>
      <w:r w:rsidRPr="0057464A">
        <w:rPr>
          <w:rFonts w:hint="eastAsia"/>
        </w:rPr>
        <w:t>效应的项目提供优惠利率融资。鼓励社会资本以市场化方式设立绿色低碳产业投资基金。</w:t>
      </w:r>
    </w:p>
    <w:p w14:paraId="7899E8B7" w14:textId="77777777" w:rsidR="0057464A" w:rsidRPr="0057464A" w:rsidRDefault="0057464A" w:rsidP="0057464A">
      <w:pPr>
        <w:rPr>
          <w:rFonts w:hint="eastAsia"/>
        </w:rPr>
      </w:pPr>
      <w:r w:rsidRPr="0057464A">
        <w:rPr>
          <w:rFonts w:hint="eastAsia"/>
        </w:rPr>
        <w:t xml:space="preserve">　　（三）建立健全市场化机制。加强碳排放数据质量监管。按照国家统一部署开展</w:t>
      </w:r>
      <w:proofErr w:type="gramStart"/>
      <w:r w:rsidRPr="0057464A">
        <w:rPr>
          <w:rFonts w:hint="eastAsia"/>
        </w:rPr>
        <w:t>用能权交易</w:t>
      </w:r>
      <w:proofErr w:type="gramEnd"/>
      <w:r w:rsidRPr="0057464A">
        <w:rPr>
          <w:rFonts w:hint="eastAsia"/>
        </w:rPr>
        <w:t>。积极推行合同能源管理。拓展生态产品价值实现路径，完善</w:t>
      </w:r>
      <w:proofErr w:type="gramStart"/>
      <w:r w:rsidRPr="0057464A">
        <w:rPr>
          <w:rFonts w:hint="eastAsia"/>
        </w:rPr>
        <w:t>林草碳汇多元化</w:t>
      </w:r>
      <w:proofErr w:type="gramEnd"/>
      <w:r w:rsidRPr="0057464A">
        <w:rPr>
          <w:rFonts w:hint="eastAsia"/>
        </w:rPr>
        <w:t>、市场化价值实现机制。</w:t>
      </w:r>
    </w:p>
    <w:p w14:paraId="4381BC1A" w14:textId="77777777" w:rsidR="0057464A" w:rsidRPr="0057464A" w:rsidRDefault="0057464A" w:rsidP="0057464A">
      <w:pPr>
        <w:rPr>
          <w:rFonts w:hint="eastAsia"/>
        </w:rPr>
      </w:pPr>
      <w:r w:rsidRPr="0057464A">
        <w:rPr>
          <w:rFonts w:hint="eastAsia"/>
          <w:b/>
          <w:bCs/>
        </w:rPr>
        <w:t xml:space="preserve">　　四、组织实施</w:t>
      </w:r>
    </w:p>
    <w:p w14:paraId="631A0297" w14:textId="77777777" w:rsidR="0057464A" w:rsidRPr="0057464A" w:rsidRDefault="0057464A" w:rsidP="0057464A">
      <w:pPr>
        <w:rPr>
          <w:rFonts w:hint="eastAsia"/>
        </w:rPr>
      </w:pPr>
      <w:r w:rsidRPr="0057464A">
        <w:rPr>
          <w:rFonts w:hint="eastAsia"/>
        </w:rPr>
        <w:t xml:space="preserve">　　（一）加强组织领导。各级党委要加强对</w:t>
      </w:r>
      <w:proofErr w:type="gramStart"/>
      <w:r w:rsidRPr="0057464A">
        <w:rPr>
          <w:rFonts w:hint="eastAsia"/>
        </w:rPr>
        <w:t>碳达峰碳</w:t>
      </w:r>
      <w:proofErr w:type="gramEnd"/>
      <w:r w:rsidRPr="0057464A">
        <w:rPr>
          <w:rFonts w:hint="eastAsia"/>
        </w:rPr>
        <w:t>中和工作的领导。自治区</w:t>
      </w:r>
      <w:proofErr w:type="gramStart"/>
      <w:r w:rsidRPr="0057464A">
        <w:rPr>
          <w:rFonts w:hint="eastAsia"/>
        </w:rPr>
        <w:t>碳达峰碳</w:t>
      </w:r>
      <w:proofErr w:type="gramEnd"/>
      <w:r w:rsidRPr="0057464A">
        <w:rPr>
          <w:rFonts w:hint="eastAsia"/>
        </w:rPr>
        <w:t>中和工作领导小组要加强统筹协调，领导小组办公室要定期调度工作进展情况，督促各项目标任务落实落细。领导小组成员单位要强化责任落实。各盟市要树立“一盘棋”思想，坚持分类施策、因地适宜，确保各项任务落到实处。</w:t>
      </w:r>
    </w:p>
    <w:p w14:paraId="77E25031" w14:textId="77777777" w:rsidR="0057464A" w:rsidRPr="0057464A" w:rsidRDefault="0057464A" w:rsidP="0057464A">
      <w:pPr>
        <w:rPr>
          <w:rFonts w:hint="eastAsia"/>
        </w:rPr>
      </w:pPr>
      <w:r w:rsidRPr="0057464A">
        <w:rPr>
          <w:rFonts w:hint="eastAsia"/>
        </w:rPr>
        <w:t xml:space="preserve">　　（二）严格监督考核。完善碳排放控制考核机制，逐步建立综合考核制度，稳步推动能耗</w:t>
      </w:r>
      <w:proofErr w:type="gramStart"/>
      <w:r w:rsidRPr="0057464A">
        <w:rPr>
          <w:rFonts w:hint="eastAsia"/>
        </w:rPr>
        <w:t>双控向碳排放</w:t>
      </w:r>
      <w:proofErr w:type="gramEnd"/>
      <w:r w:rsidRPr="0057464A">
        <w:rPr>
          <w:rFonts w:hint="eastAsia"/>
        </w:rPr>
        <w:t>总量和强度双控转变，加快形成减</w:t>
      </w:r>
      <w:proofErr w:type="gramStart"/>
      <w:r w:rsidRPr="0057464A">
        <w:rPr>
          <w:rFonts w:hint="eastAsia"/>
        </w:rPr>
        <w:t>污降碳</w:t>
      </w:r>
      <w:proofErr w:type="gramEnd"/>
      <w:r w:rsidRPr="0057464A">
        <w:rPr>
          <w:rFonts w:hint="eastAsia"/>
        </w:rPr>
        <w:t>的激励约束机制。强化监督考核结果应用，对</w:t>
      </w:r>
      <w:proofErr w:type="gramStart"/>
      <w:r w:rsidRPr="0057464A">
        <w:rPr>
          <w:rFonts w:hint="eastAsia"/>
        </w:rPr>
        <w:t>碳达峰工作</w:t>
      </w:r>
      <w:proofErr w:type="gramEnd"/>
      <w:r w:rsidRPr="0057464A">
        <w:rPr>
          <w:rFonts w:hint="eastAsia"/>
        </w:rPr>
        <w:t>成效突出的盟市、单位和个人按规定给予表彰奖励，对未完成碳排放控制目标的通报批评和</w:t>
      </w:r>
      <w:proofErr w:type="gramStart"/>
      <w:r w:rsidRPr="0057464A">
        <w:rPr>
          <w:rFonts w:hint="eastAsia"/>
        </w:rPr>
        <w:t>约谈问</w:t>
      </w:r>
      <w:proofErr w:type="gramEnd"/>
      <w:r w:rsidRPr="0057464A">
        <w:rPr>
          <w:rFonts w:hint="eastAsia"/>
        </w:rPr>
        <w:t>责。</w:t>
      </w:r>
    </w:p>
    <w:p w14:paraId="03C0A205" w14:textId="77777777" w:rsidR="004D7BC3" w:rsidRPr="0057464A" w:rsidRDefault="004D7BC3"/>
    <w:sectPr w:rsidR="004D7BC3" w:rsidRPr="005746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AC0F" w14:textId="77777777" w:rsidR="003E1542" w:rsidRDefault="003E1542" w:rsidP="0057464A">
      <w:r>
        <w:separator/>
      </w:r>
    </w:p>
  </w:endnote>
  <w:endnote w:type="continuationSeparator" w:id="0">
    <w:p w14:paraId="29BECB41" w14:textId="77777777" w:rsidR="003E1542" w:rsidRDefault="003E1542" w:rsidP="0057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B917" w14:textId="77777777" w:rsidR="003E1542" w:rsidRDefault="003E1542" w:rsidP="0057464A">
      <w:r>
        <w:separator/>
      </w:r>
    </w:p>
  </w:footnote>
  <w:footnote w:type="continuationSeparator" w:id="0">
    <w:p w14:paraId="426B4DF2" w14:textId="77777777" w:rsidR="003E1542" w:rsidRDefault="003E1542" w:rsidP="005746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14765D"/>
    <w:rsid w:val="0014765D"/>
    <w:rsid w:val="001B0941"/>
    <w:rsid w:val="003E1542"/>
    <w:rsid w:val="004D7BC3"/>
    <w:rsid w:val="00574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3CDB10F-FB8D-4139-B859-0F4E2C28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765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14765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14765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14765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14765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14765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1476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76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76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765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14765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14765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14765D"/>
    <w:rPr>
      <w:rFonts w:cstheme="majorBidi"/>
      <w:color w:val="365F91" w:themeColor="accent1" w:themeShade="BF"/>
      <w:sz w:val="28"/>
      <w:szCs w:val="28"/>
    </w:rPr>
  </w:style>
  <w:style w:type="character" w:customStyle="1" w:styleId="50">
    <w:name w:val="标题 5 字符"/>
    <w:basedOn w:val="a0"/>
    <w:link w:val="5"/>
    <w:uiPriority w:val="9"/>
    <w:semiHidden/>
    <w:rsid w:val="0014765D"/>
    <w:rPr>
      <w:rFonts w:cstheme="majorBidi"/>
      <w:color w:val="365F91" w:themeColor="accent1" w:themeShade="BF"/>
      <w:sz w:val="24"/>
      <w:szCs w:val="24"/>
    </w:rPr>
  </w:style>
  <w:style w:type="character" w:customStyle="1" w:styleId="60">
    <w:name w:val="标题 6 字符"/>
    <w:basedOn w:val="a0"/>
    <w:link w:val="6"/>
    <w:uiPriority w:val="9"/>
    <w:semiHidden/>
    <w:rsid w:val="0014765D"/>
    <w:rPr>
      <w:rFonts w:cstheme="majorBidi"/>
      <w:b/>
      <w:bCs/>
      <w:color w:val="365F91" w:themeColor="accent1" w:themeShade="BF"/>
    </w:rPr>
  </w:style>
  <w:style w:type="character" w:customStyle="1" w:styleId="70">
    <w:name w:val="标题 7 字符"/>
    <w:basedOn w:val="a0"/>
    <w:link w:val="7"/>
    <w:uiPriority w:val="9"/>
    <w:semiHidden/>
    <w:rsid w:val="0014765D"/>
    <w:rPr>
      <w:rFonts w:cstheme="majorBidi"/>
      <w:b/>
      <w:bCs/>
      <w:color w:val="595959" w:themeColor="text1" w:themeTint="A6"/>
    </w:rPr>
  </w:style>
  <w:style w:type="character" w:customStyle="1" w:styleId="80">
    <w:name w:val="标题 8 字符"/>
    <w:basedOn w:val="a0"/>
    <w:link w:val="8"/>
    <w:uiPriority w:val="9"/>
    <w:semiHidden/>
    <w:rsid w:val="0014765D"/>
    <w:rPr>
      <w:rFonts w:cstheme="majorBidi"/>
      <w:color w:val="595959" w:themeColor="text1" w:themeTint="A6"/>
    </w:rPr>
  </w:style>
  <w:style w:type="character" w:customStyle="1" w:styleId="90">
    <w:name w:val="标题 9 字符"/>
    <w:basedOn w:val="a0"/>
    <w:link w:val="9"/>
    <w:uiPriority w:val="9"/>
    <w:semiHidden/>
    <w:rsid w:val="0014765D"/>
    <w:rPr>
      <w:rFonts w:eastAsiaTheme="majorEastAsia" w:cstheme="majorBidi"/>
      <w:color w:val="595959" w:themeColor="text1" w:themeTint="A6"/>
    </w:rPr>
  </w:style>
  <w:style w:type="paragraph" w:styleId="a3">
    <w:name w:val="Title"/>
    <w:basedOn w:val="a"/>
    <w:next w:val="a"/>
    <w:link w:val="a4"/>
    <w:uiPriority w:val="10"/>
    <w:qFormat/>
    <w:rsid w:val="001476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76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76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76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765D"/>
    <w:pPr>
      <w:spacing w:before="160" w:after="160"/>
      <w:jc w:val="center"/>
    </w:pPr>
    <w:rPr>
      <w:i/>
      <w:iCs/>
      <w:color w:val="404040" w:themeColor="text1" w:themeTint="BF"/>
    </w:rPr>
  </w:style>
  <w:style w:type="character" w:customStyle="1" w:styleId="a8">
    <w:name w:val="引用 字符"/>
    <w:basedOn w:val="a0"/>
    <w:link w:val="a7"/>
    <w:uiPriority w:val="29"/>
    <w:rsid w:val="0014765D"/>
    <w:rPr>
      <w:i/>
      <w:iCs/>
      <w:color w:val="404040" w:themeColor="text1" w:themeTint="BF"/>
    </w:rPr>
  </w:style>
  <w:style w:type="paragraph" w:styleId="a9">
    <w:name w:val="List Paragraph"/>
    <w:basedOn w:val="a"/>
    <w:uiPriority w:val="34"/>
    <w:qFormat/>
    <w:rsid w:val="0014765D"/>
    <w:pPr>
      <w:ind w:left="720"/>
      <w:contextualSpacing/>
    </w:pPr>
  </w:style>
  <w:style w:type="character" w:styleId="aa">
    <w:name w:val="Intense Emphasis"/>
    <w:basedOn w:val="a0"/>
    <w:uiPriority w:val="21"/>
    <w:qFormat/>
    <w:rsid w:val="0014765D"/>
    <w:rPr>
      <w:i/>
      <w:iCs/>
      <w:color w:val="365F91" w:themeColor="accent1" w:themeShade="BF"/>
    </w:rPr>
  </w:style>
  <w:style w:type="paragraph" w:styleId="ab">
    <w:name w:val="Intense Quote"/>
    <w:basedOn w:val="a"/>
    <w:next w:val="a"/>
    <w:link w:val="ac"/>
    <w:uiPriority w:val="30"/>
    <w:qFormat/>
    <w:rsid w:val="001476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14765D"/>
    <w:rPr>
      <w:i/>
      <w:iCs/>
      <w:color w:val="365F91" w:themeColor="accent1" w:themeShade="BF"/>
    </w:rPr>
  </w:style>
  <w:style w:type="character" w:styleId="ad">
    <w:name w:val="Intense Reference"/>
    <w:basedOn w:val="a0"/>
    <w:uiPriority w:val="32"/>
    <w:qFormat/>
    <w:rsid w:val="0014765D"/>
    <w:rPr>
      <w:b/>
      <w:bCs/>
      <w:smallCaps/>
      <w:color w:val="365F91" w:themeColor="accent1" w:themeShade="BF"/>
      <w:spacing w:val="5"/>
    </w:rPr>
  </w:style>
  <w:style w:type="paragraph" w:styleId="ae">
    <w:name w:val="header"/>
    <w:basedOn w:val="a"/>
    <w:link w:val="af"/>
    <w:uiPriority w:val="99"/>
    <w:unhideWhenUsed/>
    <w:rsid w:val="0057464A"/>
    <w:pPr>
      <w:tabs>
        <w:tab w:val="center" w:pos="4153"/>
        <w:tab w:val="right" w:pos="8306"/>
      </w:tabs>
      <w:snapToGrid w:val="0"/>
      <w:jc w:val="center"/>
    </w:pPr>
    <w:rPr>
      <w:sz w:val="18"/>
      <w:szCs w:val="18"/>
    </w:rPr>
  </w:style>
  <w:style w:type="character" w:customStyle="1" w:styleId="af">
    <w:name w:val="页眉 字符"/>
    <w:basedOn w:val="a0"/>
    <w:link w:val="ae"/>
    <w:uiPriority w:val="99"/>
    <w:rsid w:val="0057464A"/>
    <w:rPr>
      <w:sz w:val="18"/>
      <w:szCs w:val="18"/>
    </w:rPr>
  </w:style>
  <w:style w:type="paragraph" w:styleId="af0">
    <w:name w:val="footer"/>
    <w:basedOn w:val="a"/>
    <w:link w:val="af1"/>
    <w:uiPriority w:val="99"/>
    <w:unhideWhenUsed/>
    <w:rsid w:val="0057464A"/>
    <w:pPr>
      <w:tabs>
        <w:tab w:val="center" w:pos="4153"/>
        <w:tab w:val="right" w:pos="8306"/>
      </w:tabs>
      <w:snapToGrid w:val="0"/>
      <w:jc w:val="left"/>
    </w:pPr>
    <w:rPr>
      <w:sz w:val="18"/>
      <w:szCs w:val="18"/>
    </w:rPr>
  </w:style>
  <w:style w:type="character" w:customStyle="1" w:styleId="af1">
    <w:name w:val="页脚 字符"/>
    <w:basedOn w:val="a0"/>
    <w:link w:val="af0"/>
    <w:uiPriority w:val="99"/>
    <w:rsid w:val="005746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4410</Words>
  <Characters>4410</Characters>
  <Application>Microsoft Office Word</Application>
  <DocSecurity>0</DocSecurity>
  <Lines>142</Lines>
  <Paragraphs>5</Paragraphs>
  <ScaleCrop>false</ScaleCrop>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2025-08-19T09:39:00Z</dcterms:created>
  <dcterms:modified xsi:type="dcterms:W3CDTF">2025-08-19T09:42:00Z</dcterms:modified>
</cp:coreProperties>
</file>