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4EA17">
      <w:pPr>
        <w:pStyle w:val="2"/>
        <w:spacing w:before="0" w:after="120"/>
        <w:ind w:firstLine="0" w:firstLineChars="0"/>
        <w:jc w:val="center"/>
        <w:rPr>
          <w:sz w:val="28"/>
          <w:szCs w:val="18"/>
        </w:rPr>
      </w:pPr>
      <w:r>
        <w:rPr>
          <w:rFonts w:hint="eastAsia" w:ascii="Times New Roman" w:hAnsi="Times New Roman" w:eastAsia="宋体" w:cs="Times New Roman"/>
          <w:b/>
          <w:sz w:val="28"/>
          <w:szCs w:val="18"/>
        </w:rPr>
        <w:t>实验一打地鼠实验报告（可修改）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541"/>
        <w:gridCol w:w="1993"/>
        <w:gridCol w:w="1141"/>
        <w:gridCol w:w="1659"/>
      </w:tblGrid>
      <w:tr w14:paraId="1961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8025FAC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班级：___</w:t>
            </w:r>
            <w:r>
              <w:rPr>
                <w:rFonts w:hint="eastAsia" w:cs="Times New Roman"/>
                <w:kern w:val="0"/>
                <w:sz w:val="21"/>
                <w:szCs w:val="21"/>
                <w:lang w:val="en-US" w:eastAsia="zh-CN"/>
              </w:rPr>
              <w:t>2509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 xml:space="preserve">___ </w:t>
            </w:r>
            <w:r>
              <w:rPr>
                <w:kern w:val="0"/>
                <w:sz w:val="21"/>
                <w:szCs w:val="21"/>
              </w:rPr>
              <w:br w:type="page"/>
            </w:r>
          </w:p>
        </w:tc>
        <w:tc>
          <w:tcPr>
            <w:tcW w:w="1106" w:type="dxa"/>
          </w:tcPr>
          <w:p w14:paraId="2A35FE95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姓名：__</w:t>
            </w:r>
            <w:r>
              <w:rPr>
                <w:rFonts w:hint="eastAsia" w:cs="Times New Roman"/>
                <w:kern w:val="0"/>
                <w:sz w:val="21"/>
                <w:szCs w:val="21"/>
                <w:lang w:val="en-US" w:eastAsia="zh-CN"/>
              </w:rPr>
              <w:t>姬艺洪</w:t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____</w:t>
            </w:r>
          </w:p>
        </w:tc>
        <w:tc>
          <w:tcPr>
            <w:tcW w:w="187" w:type="dxa"/>
            <w:gridSpan w:val="3"/>
          </w:tcPr>
          <w:p w14:paraId="120CE15F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学号：_</w:t>
            </w:r>
            <w:r>
              <w:rPr>
                <w:rFonts w:hint="eastAsia" w:cs="Times New Roman"/>
                <w:kern w:val="0"/>
                <w:sz w:val="21"/>
                <w:szCs w:val="21"/>
                <w:lang w:val="en-US" w:eastAsia="zh-CN"/>
              </w:rPr>
              <w:t>2025213432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_____</w:t>
            </w:r>
          </w:p>
        </w:tc>
      </w:tr>
      <w:tr w14:paraId="5FEC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gridSpan w:val="5"/>
          </w:tcPr>
          <w:p w14:paraId="126A7FE1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任务耗时：约 180 分钟</w:t>
            </w:r>
          </w:p>
        </w:tc>
      </w:tr>
      <w:tr w14:paraId="73AA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4369B3A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我的主要职责：</w:t>
            </w:r>
          </w:p>
          <w:p w14:paraId="3F31D6ED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负责编写打地鼠游戏的完整代码，包括游戏界面设计（开始界面、游戏界面、结束界面）、地鼠随机生成与点击逻辑、倒计时功能、得分与连击系统、金色地鼠特殊机制、排行榜数据保存与展示、锤子跟随鼠标、屏幕震动与飘字效果等。主动思考游戏改进方向，根据AICoach的引导逐步实现各项功能。</w:t>
            </w:r>
          </w:p>
          <w:p w14:paraId="38832E6A">
            <w:pPr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1106" w:type="dxa"/>
            <w:gridSpan w:val="4"/>
          </w:tcPr>
          <w:p w14:paraId="308A35C6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AICoach的主要职责：</w:t>
            </w:r>
          </w:p>
          <w:p w14:paraId="414E74BE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通过引导式提问帮助我发现代码问题（如拼写错误、逻辑漏洞），指导我学习tkinter控件用法（Frame、Canvas、Radiobutton等），在游戏设计方面提供改进建议（如加入倒计时、开始界面、连击系统、锤子效果等），不直接给出完整代码而是引导独立思考。</w:t>
            </w:r>
          </w:p>
        </w:tc>
      </w:tr>
      <w:tr w14:paraId="1484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6" w:hRule="atLeast"/>
        </w:trPr>
        <w:tc>
          <w:tcPr>
            <w:tcW w:w="669" w:type="dxa"/>
          </w:tcPr>
          <w:p w14:paraId="28E9A6CE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任务完成情况</w:t>
            </w:r>
          </w:p>
        </w:tc>
        <w:tc>
          <w:tcPr>
            <w:tcW w:w="1106" w:type="dxa"/>
            <w:gridSpan w:val="4"/>
          </w:tcPr>
          <w:p w14:paraId="19D2B785">
            <w:pPr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□ 独立完成，代码运行通过</w:t>
            </w:r>
          </w:p>
          <w:p w14:paraId="099AE182">
            <w:pPr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☑ 在AI辅助下完成，代码运行通过</w:t>
            </w:r>
          </w:p>
          <w:p w14:paraId="6C2A0A7D">
            <w:pPr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□ 部分完成，代码未完全通过测试</w:t>
            </w:r>
          </w:p>
          <w:p w14:paraId="3331B2C1">
            <w:pPr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□ 未能完成</w:t>
            </w:r>
          </w:p>
        </w:tc>
      </w:tr>
      <w:tr w14:paraId="3661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BA4C647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遇到的主要困难</w:t>
            </w:r>
          </w:p>
        </w:tc>
        <w:tc>
          <w:tcPr>
            <w:tcW w:w="1106" w:type="dxa"/>
            <w:gridSpan w:val="4"/>
          </w:tcPr>
          <w:p w14:paraId="3B7871ED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□ 不理解题目要求</w:t>
            </w:r>
          </w:p>
          <w:p w14:paraId="2C526EBC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☑ 不知道用什么语法或方法</w:t>
            </w:r>
          </w:p>
          <w:p w14:paraId="3918B90B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☑ 代码运行报错，不知如何调试</w:t>
            </w:r>
          </w:p>
          <w:p w14:paraId="53B9CCC1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☑ 逻辑错误，找不出问题所在</w:t>
            </w:r>
          </w:p>
          <w:p w14:paraId="4717FBF2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□ 其他（请说明）：_______________</w:t>
            </w:r>
          </w:p>
        </w:tc>
      </w:tr>
      <w:tr w14:paraId="5F693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669" w:type="dxa"/>
            <w:gridSpan w:val="5"/>
          </w:tcPr>
          <w:p w14:paraId="15B2A2CF">
            <w:pPr>
              <w:ind w:firstLine="0" w:firstLineChars="0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你今天向</w:t>
            </w:r>
            <w:r>
              <w:rPr>
                <w:rFonts w:ascii="Times New Roman" w:hAnsi="Times New Roman" w:eastAsia="宋体" w:cs="Times New Roman"/>
                <w:b/>
                <w:kern w:val="0"/>
                <w:sz w:val="21"/>
                <w:szCs w:val="21"/>
              </w:rPr>
              <w:t>AICoach提问的次数：约 48 次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</w:rPr>
              <w:t>，请在下方粘贴记录</w:t>
            </w:r>
          </w:p>
        </w:tc>
      </w:tr>
      <w:tr w14:paraId="7C5A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9499FE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轮次</w:t>
            </w:r>
          </w:p>
        </w:tc>
        <w:tc>
          <w:tcPr>
            <w:tcW w:w="1541" w:type="dxa"/>
          </w:tcPr>
          <w:p w14:paraId="382070E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我的提问</w:t>
            </w:r>
          </w:p>
        </w:tc>
        <w:tc>
          <w:tcPr>
            <w:tcW w:w="1993" w:type="dxa"/>
          </w:tcPr>
          <w:p w14:paraId="6325AB10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AI的回答</w:t>
            </w:r>
          </w:p>
        </w:tc>
        <w:tc>
          <w:tcPr>
            <w:tcW w:w="1141" w:type="dxa"/>
          </w:tcPr>
          <w:p w14:paraId="0E87F95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采纳程度</w:t>
            </w:r>
          </w:p>
        </w:tc>
        <w:tc>
          <w:tcPr>
            <w:tcW w:w="1659" w:type="dxa"/>
          </w:tcPr>
          <w:p w14:paraId="65E9F9B5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思考与修改</w:t>
            </w:r>
          </w:p>
        </w:tc>
      </w:tr>
      <w:tr w14:paraId="2A47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717628C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0"/>
                <w:szCs w:val="24"/>
              </w:rPr>
              <w:t>1</w:t>
            </w:r>
          </w:p>
        </w:tc>
        <w:tc>
          <w:tcPr>
            <w:tcW w:w="1541" w:type="dxa"/>
          </w:tcPr>
          <w:p w14:paraId="4C6C087E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0"/>
                <w:szCs w:val="24"/>
              </w:rPr>
              <w:t>第三十二行报错了</w:t>
            </w:r>
          </w:p>
        </w:tc>
        <w:tc>
          <w:tcPr>
            <w:tcW w:w="1993" w:type="dxa"/>
          </w:tcPr>
          <w:p w14:paraId="3A319E59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0"/>
                <w:szCs w:val="24"/>
              </w:rPr>
              <w:t>引导检查borderwideth拼写错误，建议用print(dir(tk))查看可用常量，思考place布局的扩展性</w:t>
            </w:r>
          </w:p>
        </w:tc>
        <w:tc>
          <w:tcPr>
            <w:tcW w:w="1141" w:type="dxa"/>
          </w:tcPr>
          <w:p w14:paraId="414EF2CB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20"/>
                <w:szCs w:val="24"/>
              </w:rPr>
              <w:t>100%</w:t>
            </w:r>
          </w:p>
        </w:tc>
        <w:tc>
          <w:tcPr>
            <w:tcW w:w="1659" w:type="dxa"/>
          </w:tcPr>
          <w:p w14:paraId="447E0F3A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ascii="Times New Roman" w:hAnsi="Times New Roman" w:eastAsia="宋体" w:cs="Times New Roman"/>
                <w:i/>
                <w:kern w:val="0"/>
                <w:sz w:val="20"/>
                <w:szCs w:val="24"/>
              </w:rPr>
              <w:t>修正了borderwidth拼写错误</w:t>
            </w:r>
          </w:p>
        </w:tc>
      </w:tr>
      <w:tr w14:paraId="029CB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42A5732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2</w:t>
            </w:r>
          </w:p>
        </w:tc>
        <w:tc>
          <w:tcPr>
            <w:tcW w:w="1541" w:type="dxa"/>
          </w:tcPr>
          <w:p w14:paraId="769538D1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为什么会有一张图片固定在中间？</w:t>
            </w:r>
          </w:p>
          <w:p w14:paraId="5ED10906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1993" w:type="dxa"/>
          </w:tcPr>
          <w:p w14:paraId="59D3924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指出label_img和btn同时显示了两张地鼠图片，建议屏蔽label_img测试，思考多个地鼠的实现方式</w:t>
            </w:r>
          </w:p>
        </w:tc>
        <w:tc>
          <w:tcPr>
            <w:tcW w:w="1141" w:type="dxa"/>
          </w:tcPr>
          <w:p w14:paraId="33DACEA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100%</w:t>
            </w:r>
          </w:p>
        </w:tc>
        <w:tc>
          <w:tcPr>
            <w:tcW w:w="1659" w:type="dxa"/>
          </w:tcPr>
          <w:p w14:paraId="0E7B1C3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去掉了label_img.pack()</w:t>
            </w:r>
          </w:p>
        </w:tc>
      </w:tr>
      <w:tr w14:paraId="3B9C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9" w:type="dxa"/>
          </w:tcPr>
          <w:p w14:paraId="4EA47AD2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3</w:t>
            </w:r>
          </w:p>
        </w:tc>
        <w:tc>
          <w:tcPr>
            <w:tcW w:w="1541" w:type="dxa"/>
          </w:tcPr>
          <w:p w14:paraId="0BB98431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我的游戏有什么可以改进的地方吗</w:t>
            </w:r>
          </w:p>
          <w:p w14:paraId="0748DFE5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1993" w:type="dxa"/>
          </w:tcPr>
          <w:p w14:paraId="6B2B7427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提出三个改进方向（交互体验、移动范围、代码结构），引导使用after()实现倒计时机制</w:t>
            </w:r>
          </w:p>
        </w:tc>
        <w:tc>
          <w:tcPr>
            <w:tcW w:w="1141" w:type="dxa"/>
          </w:tcPr>
          <w:p w14:paraId="53F39376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100%</w:t>
            </w:r>
          </w:p>
        </w:tc>
        <w:tc>
          <w:tcPr>
            <w:tcW w:w="1659" w:type="dxa"/>
          </w:tcPr>
          <w:p w14:paraId="7DB438DC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成功加入了倒计时功能</w:t>
            </w:r>
          </w:p>
        </w:tc>
      </w:tr>
      <w:tr w14:paraId="0449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8B9E735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4</w:t>
            </w:r>
          </w:p>
        </w:tc>
        <w:tc>
          <w:tcPr>
            <w:tcW w:w="1541" w:type="dxa"/>
          </w:tcPr>
          <w:p w14:paraId="529A81B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为什么我的得分会覆盖住倒计时</w:t>
            </w:r>
          </w:p>
          <w:p w14:paraId="06B3E6E2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好像可以计时了，但是标签显示还是有问题</w:t>
            </w:r>
          </w:p>
          <w:p w14:paraId="42C92D14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倒计时不会动了，应该等待玩家第一次点击后开始</w:t>
            </w:r>
          </w:p>
        </w:tc>
        <w:tc>
          <w:tcPr>
            <w:tcW w:w="1993" w:type="dxa"/>
          </w:tcPr>
          <w:p w14:paraId="3831553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指出move()和timing()同时修改label导致信息丢失，引导在timing()内部自我循环调用after()</w:t>
            </w:r>
          </w:p>
        </w:tc>
        <w:tc>
          <w:tcPr>
            <w:tcW w:w="1141" w:type="dxa"/>
          </w:tcPr>
          <w:p w14:paraId="4BE4A7CB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100%</w:t>
            </w:r>
          </w:p>
        </w:tc>
        <w:tc>
          <w:tcPr>
            <w:tcW w:w="1659" w:type="dxa"/>
          </w:tcPr>
          <w:p w14:paraId="5F977DCE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统一了标签更新格式，实现了正确倒计时</w:t>
            </w:r>
          </w:p>
        </w:tc>
      </w:tr>
      <w:tr w14:paraId="248F0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59FD31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5</w:t>
            </w:r>
          </w:p>
        </w:tc>
        <w:tc>
          <w:tcPr>
            <w:tcW w:w="1541" w:type="dxa"/>
          </w:tcPr>
          <w:p w14:paraId="27FFD42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我想让结束后显示"再来一次"按钮</w:t>
            </w:r>
          </w:p>
          <w:p w14:paraId="785F504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我该怎么做开始界面？输入名字、选择游戏时长</w:t>
            </w:r>
          </w:p>
          <w:p w14:paraId="2BB3EAB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有什么工具可以帮助我选择时长吗</w:t>
            </w:r>
          </w:p>
        </w:tc>
        <w:tc>
          <w:tcPr>
            <w:tcW w:w="1993" w:type="dxa"/>
          </w:tcPr>
          <w:p w14:paraId="64356B30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引导设计结束界面逻辑（隐藏/显示按钮），介绍Frame容器实现页面切换，讲解Radiobutton、Combobox等控件选择时长</w:t>
            </w:r>
          </w:p>
        </w:tc>
        <w:tc>
          <w:tcPr>
            <w:tcW w:w="1141" w:type="dxa"/>
          </w:tcPr>
          <w:p w14:paraId="3F6296A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100%</w:t>
            </w:r>
          </w:p>
        </w:tc>
        <w:tc>
          <w:tcPr>
            <w:tcW w:w="1659" w:type="dxa"/>
          </w:tcPr>
          <w:p w14:paraId="6BE1FCB1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成功实现了开始界面和结束界面的完整切换</w:t>
            </w:r>
          </w:p>
        </w:tc>
      </w:tr>
      <w:tr w14:paraId="64A1B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E863B8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6</w:t>
            </w:r>
          </w:p>
        </w:tc>
        <w:tc>
          <w:tcPr>
            <w:tcW w:w="1541" w:type="dxa"/>
          </w:tcPr>
          <w:p w14:paraId="749982AD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我现在要加入成绩保存功能，应该做什么</w:t>
            </w:r>
          </w:p>
        </w:tc>
        <w:tc>
          <w:tcPr>
            <w:tcW w:w="1993" w:type="dxa"/>
          </w:tcPr>
          <w:p w14:paraId="5642D1A6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建议使用csv模块写入文件，引导思考存储内容和存储位置，提醒解决remaining_time为0的问题</w:t>
            </w:r>
          </w:p>
        </w:tc>
        <w:tc>
          <w:tcPr>
            <w:tcW w:w="1141" w:type="dxa"/>
          </w:tcPr>
          <w:p w14:paraId="4C2C1086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100%</w:t>
            </w:r>
          </w:p>
        </w:tc>
        <w:tc>
          <w:tcPr>
            <w:tcW w:w="1659" w:type="dxa"/>
          </w:tcPr>
          <w:p w14:paraId="7838776B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成功实现了CSV成绩保存和排行榜展示</w:t>
            </w:r>
          </w:p>
          <w:p w14:paraId="3EE3B511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。</w:t>
            </w:r>
          </w:p>
          <w:p w14:paraId="20488579">
            <w:pPr>
              <w:ind w:firstLine="0" w:firstLineChars="0"/>
              <w:jc w:val="center"/>
              <w:rPr>
                <w:kern w:val="0"/>
              </w:rPr>
            </w:pPr>
          </w:p>
        </w:tc>
      </w:tr>
      <w:tr w14:paraId="7B07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gridSpan w:val="5"/>
          </w:tcPr>
          <w:p w14:paraId="31ED2A56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0"/>
                <w:szCs w:val="24"/>
                <w:lang w:val="en-US" w:eastAsia="zh-CN" w:bidi="ar-SA"/>
              </w:rPr>
              <w:t>AICoach向你提问的次数：约 35 次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，请在下方粘贴记录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4"/>
                <w:lang w:val="en-US" w:eastAsia="zh-CN" w:bidi="ar-SA"/>
              </w:rPr>
              <w:t>（文字粘贴不要截图）</w:t>
            </w:r>
          </w:p>
        </w:tc>
      </w:tr>
      <w:tr w14:paraId="1247B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shd w:val="clear" w:color="auto" w:fill="auto"/>
          </w:tcPr>
          <w:p w14:paraId="7350AD2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轮次</w:t>
            </w:r>
          </w:p>
        </w:tc>
        <w:tc>
          <w:tcPr>
            <w:tcW w:w="1541" w:type="dxa"/>
            <w:shd w:val="clear" w:color="auto" w:fill="auto"/>
          </w:tcPr>
          <w:p w14:paraId="2EEE9428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AI提问</w:t>
            </w:r>
          </w:p>
        </w:tc>
        <w:tc>
          <w:tcPr>
            <w:tcW w:w="1993" w:type="dxa"/>
            <w:shd w:val="clear" w:color="auto" w:fill="auto"/>
          </w:tcPr>
          <w:p w14:paraId="1BF26E0B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后期交互记录</w:t>
            </w:r>
          </w:p>
        </w:tc>
        <w:tc>
          <w:tcPr>
            <w:tcW w:w="1141" w:type="dxa"/>
            <w:shd w:val="clear" w:color="auto" w:fill="auto"/>
          </w:tcPr>
          <w:p w14:paraId="685BDD4A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采纳程度/思考与修改</w:t>
            </w:r>
          </w:p>
        </w:tc>
        <w:tc>
          <w:tcPr>
            <w:tcW w:w="1659" w:type="dxa"/>
            <w:shd w:val="clear" w:color="auto" w:fill="auto"/>
          </w:tcPr>
          <w:p w14:paraId="54FB276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干预时机是否准确</w:t>
            </w:r>
          </w:p>
        </w:tc>
      </w:tr>
      <w:tr w14:paraId="40469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shd w:val="clear" w:color="auto" w:fill="auto"/>
          </w:tcPr>
          <w:p w14:paraId="600F8B8C">
            <w:pPr>
              <w:spacing w:line="240" w:lineRule="auto"/>
              <w:ind w:firstLine="0" w:firstLineChars="0"/>
              <w:jc w:val="left"/>
              <w:rPr>
                <w:kern w:val="0"/>
                <w:sz w:val="18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  <w:t>1</w:t>
            </w:r>
          </w:p>
        </w:tc>
        <w:tc>
          <w:tcPr>
            <w:tcW w:w="1541" w:type="dxa"/>
            <w:shd w:val="clear" w:color="auto" w:fill="auto"/>
          </w:tcPr>
          <w:p w14:paraId="5A3E1A08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18"/>
                <w:szCs w:val="22"/>
              </w:rPr>
              <w:t>你观察得很仔细！确实有一张图片固定在中间，这引出了一个设计问题：你觉得这两个地鼠图像中，哪个才是玩家应该点击的？</w:t>
            </w:r>
          </w:p>
        </w:tc>
        <w:tc>
          <w:tcPr>
            <w:tcW w:w="1993" w:type="dxa"/>
            <w:shd w:val="clear" w:color="auto" w:fill="auto"/>
          </w:tcPr>
          <w:p w14:paraId="4B78FB29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18"/>
                <w:szCs w:val="22"/>
              </w:rPr>
              <w:t>：用户去掉了label_img.pack()</w:t>
            </w:r>
          </w:p>
          <w:p w14:paraId="495E9EBE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18"/>
                <w:szCs w:val="22"/>
              </w:rPr>
              <w:t>：label_img还有保留的必要吗？move()的范围跟窗口大小匹配吗？</w:t>
            </w:r>
          </w:p>
          <w:p w14:paraId="068CD3A9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18"/>
                <w:szCs w:val="22"/>
              </w:rPr>
              <w:t>：用户确认了问题并继续思考</w:t>
            </w:r>
          </w:p>
          <w:p w14:paraId="0C9294EA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</w:p>
        </w:tc>
        <w:tc>
          <w:tcPr>
            <w:tcW w:w="1141" w:type="dxa"/>
            <w:shd w:val="clear" w:color="auto" w:fill="auto"/>
          </w:tcPr>
          <w:p w14:paraId="05BE5216">
            <w:pPr>
              <w:spacing w:line="240" w:lineRule="auto"/>
              <w:ind w:firstLine="0" w:firstLineChars="0"/>
              <w:jc w:val="left"/>
              <w:rPr>
                <w:rFonts w:hint="eastAsia"/>
                <w:i/>
                <w:iCs/>
                <w:kern w:val="0"/>
                <w:sz w:val="18"/>
                <w:szCs w:val="22"/>
                <w:lang w:val="en-US" w:eastAsia="zh-CN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  <w:lang w:val="en-US" w:eastAsia="zh-CN"/>
              </w:rPr>
              <w:t>90%</w:t>
            </w:r>
          </w:p>
          <w:p w14:paraId="525CF2BF">
            <w:pPr>
              <w:spacing w:line="240" w:lineRule="auto"/>
              <w:ind w:firstLine="0" w:firstLineChars="0"/>
              <w:jc w:val="left"/>
              <w:rPr>
                <w:rFonts w:hint="default"/>
                <w:i/>
                <w:iCs/>
                <w:kern w:val="0"/>
                <w:sz w:val="18"/>
                <w:szCs w:val="22"/>
                <w:lang w:val="en-US" w:eastAsia="zh-CN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  <w:lang w:val="en-US" w:eastAsia="zh-CN"/>
              </w:rPr>
              <w:t>删除了label_image</w:t>
            </w:r>
          </w:p>
        </w:tc>
        <w:tc>
          <w:tcPr>
            <w:tcW w:w="1659" w:type="dxa"/>
            <w:shd w:val="clear" w:color="auto" w:fill="auto"/>
          </w:tcPr>
          <w:p w14:paraId="3C564AA3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kern w:val="0"/>
                <w:sz w:val="18"/>
                <w:szCs w:val="22"/>
              </w:rPr>
              <w:t>准确</w:t>
            </w:r>
          </w:p>
        </w:tc>
      </w:tr>
      <w:tr w14:paraId="14AF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shd w:val="clear" w:color="auto" w:fill="auto"/>
          </w:tcPr>
          <w:p w14:paraId="367C061B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2</w:t>
            </w:r>
          </w:p>
        </w:tc>
        <w:tc>
          <w:tcPr>
            <w:tcW w:w="1541" w:type="dxa"/>
            <w:shd w:val="clear" w:color="auto" w:fill="auto"/>
          </w:tcPr>
          <w:p w14:paraId="3761FCD8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倒计时应该在游戏开始时自动启动，还是等待玩家点击后启动？</w:t>
            </w:r>
          </w:p>
          <w:p w14:paraId="788C6C00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你觉得这个移动范围跟窗口大小匹配吗？</w:t>
            </w:r>
          </w:p>
        </w:tc>
        <w:tc>
          <w:tcPr>
            <w:tcW w:w="1993" w:type="dxa"/>
            <w:shd w:val="clear" w:color="auto" w:fill="auto"/>
          </w:tcPr>
          <w:p w14:paraId="3948CBAC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：选择了点击后启动，调整了randint范围</w:t>
            </w:r>
          </w:p>
        </w:tc>
        <w:tc>
          <w:tcPr>
            <w:tcW w:w="1141" w:type="dxa"/>
            <w:shd w:val="clear" w:color="auto" w:fill="auto"/>
          </w:tcPr>
          <w:p w14:paraId="14E2EA18">
            <w:pPr>
              <w:spacing w:line="24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85%</w:t>
            </w:r>
          </w:p>
          <w:p w14:paraId="581B8FE2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调整了randint范围</w:t>
            </w:r>
          </w:p>
        </w:tc>
        <w:tc>
          <w:tcPr>
            <w:tcW w:w="1659" w:type="dxa"/>
            <w:shd w:val="clear" w:color="auto" w:fill="auto"/>
          </w:tcPr>
          <w:p w14:paraId="73BA65BD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准确</w:t>
            </w:r>
          </w:p>
        </w:tc>
      </w:tr>
      <w:tr w14:paraId="205B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shd w:val="clear" w:color="auto" w:fill="auto"/>
          </w:tcPr>
          <w:p w14:paraId="684F5298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3</w:t>
            </w:r>
          </w:p>
        </w:tc>
        <w:tc>
          <w:tcPr>
            <w:tcW w:w="1541" w:type="dxa"/>
            <w:shd w:val="clear" w:color="auto" w:fill="auto"/>
          </w:tcPr>
          <w:p w14:paraId="5713B018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你觉得这两个地鼠图像中哪个才是玩家应该点击的？</w:t>
            </w:r>
          </w:p>
          <w:p w14:paraId="37D1A2D1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如果只启动一次，启动代码应该放在哪里？</w:t>
            </w:r>
          </w:p>
        </w:tc>
        <w:tc>
          <w:tcPr>
            <w:tcW w:w="1993" w:type="dxa"/>
            <w:shd w:val="clear" w:color="auto" w:fill="auto"/>
          </w:tcPr>
          <w:p w14:paraId="1F7DEFC7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：去掉了固定图片，把after移到timing内部</w:t>
            </w:r>
          </w:p>
        </w:tc>
        <w:tc>
          <w:tcPr>
            <w:tcW w:w="1141" w:type="dxa"/>
            <w:shd w:val="clear" w:color="auto" w:fill="auto"/>
          </w:tcPr>
          <w:p w14:paraId="7A2D27CB">
            <w:pPr>
              <w:spacing w:line="24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90%</w:t>
            </w:r>
          </w:p>
          <w:p w14:paraId="05D8996C">
            <w:pPr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1"/>
                <w:szCs w:val="24"/>
                <w:lang w:val="en-US" w:eastAsia="zh-CN" w:bidi="ar-SA"/>
              </w:rPr>
              <w:t>把</w:t>
            </w:r>
          </w:p>
        </w:tc>
        <w:tc>
          <w:tcPr>
            <w:tcW w:w="1659" w:type="dxa"/>
            <w:shd w:val="clear" w:color="auto" w:fill="auto"/>
          </w:tcPr>
          <w:p w14:paraId="3E3B0AD1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准确，引导式提问帮助独立思考</w:t>
            </w:r>
          </w:p>
        </w:tc>
      </w:tr>
      <w:tr w14:paraId="2EBB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shd w:val="clear" w:color="auto" w:fill="auto"/>
          </w:tcPr>
          <w:p w14:paraId="6BD938AB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1541" w:type="dxa"/>
            <w:shd w:val="clear" w:color="auto" w:fill="auto"/>
          </w:tcPr>
          <w:p w14:paraId="7EE68C64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  <w:p w14:paraId="2DC43427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1993" w:type="dxa"/>
            <w:shd w:val="clear" w:color="auto" w:fill="auto"/>
          </w:tcPr>
          <w:p w14:paraId="7C84ABEB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1141" w:type="dxa"/>
            <w:shd w:val="clear" w:color="auto" w:fill="auto"/>
          </w:tcPr>
          <w:p w14:paraId="488021AD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1659" w:type="dxa"/>
            <w:shd w:val="clear" w:color="auto" w:fill="auto"/>
          </w:tcPr>
          <w:p w14:paraId="5BE1A453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</w:tr>
      <w:tr w14:paraId="039C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gridSpan w:val="2"/>
            <w:shd w:val="clear" w:color="auto" w:fill="auto"/>
          </w:tcPr>
          <w:p w14:paraId="17571DD2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AICoach对你的情绪识别是否准确？语气、表达是否缓解了你的压力或者焦虑？</w:t>
            </w:r>
          </w:p>
        </w:tc>
        <w:tc>
          <w:tcPr>
            <w:tcW w:w="1993" w:type="dxa"/>
            <w:gridSpan w:val="3"/>
            <w:shd w:val="clear" w:color="auto" w:fill="auto"/>
          </w:tcPr>
          <w:p w14:paraId="001CDDF8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比较准确。AICoach能够在我遇到报错时及时识别困惑情绪，通过耐心的引导式提问缓解焦虑；在我取得进展时给予肯定，增强信心。语气温和，表达清晰，有效缓解了编程过程中的压力。</w:t>
            </w:r>
          </w:p>
          <w:p w14:paraId="300D1BEC">
            <w:pPr>
              <w:ind w:firstLine="0" w:firstLineChars="0"/>
              <w:jc w:val="center"/>
              <w:rPr>
                <w:kern w:val="0"/>
              </w:rPr>
            </w:pPr>
          </w:p>
        </w:tc>
      </w:tr>
      <w:tr w14:paraId="77FCC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gridSpan w:val="2"/>
            <w:shd w:val="clear" w:color="auto" w:fill="auto"/>
          </w:tcPr>
          <w:p w14:paraId="0153BA9F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在本次编程过程中，你的情绪感受如何？（比如：焦虑、专注等)</w:t>
            </w:r>
          </w:p>
        </w:tc>
        <w:tc>
          <w:tcPr>
            <w:tcW w:w="1993" w:type="dxa"/>
            <w:gridSpan w:val="3"/>
            <w:shd w:val="clear" w:color="auto" w:fill="auto"/>
          </w:tcPr>
          <w:p w14:paraId="73208F65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整体经历了从焦虑到专注再到有成就感的情绪变化。刚开始遇到代码报错时有些焦急，在AICoach的引导下逐渐平静下来，进入专注思考状态。每当解决一个问题（如倒计时正常运行、界面成功切换）都会感到成就感，这种正向反馈激励我继续探索更多功能。</w:t>
            </w:r>
          </w:p>
        </w:tc>
      </w:tr>
      <w:tr w14:paraId="7644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gridSpan w:val="2"/>
            <w:shd w:val="clear" w:color="auto" w:fill="auto"/>
          </w:tcPr>
          <w:p w14:paraId="428E542E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AICoach对你的帮助大吗？</w:t>
            </w:r>
          </w:p>
        </w:tc>
        <w:tc>
          <w:tcPr>
            <w:tcW w:w="1993" w:type="dxa"/>
            <w:gridSpan w:val="3"/>
            <w:shd w:val="clear" w:color="auto" w:fill="auto"/>
          </w:tcPr>
          <w:p w14:paraId="677FB051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交互体验方向吧，可以加入倒计时</w:t>
            </w:r>
          </w:p>
          <w:p w14:paraId="579E92A6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帮助很大。AICoach没有直接给出完整代码答案，而是通过引导式提问帮助我独立思考，这种方式让我不仅解决了当前问题，还理解了背后的原理。在技术指导（tkinter控件用法、Python文件操作）、调试思路（print调试法、逐步验证）和设计建议（游戏功能扩展方向）方面都提供了很大帮助。</w:t>
            </w:r>
          </w:p>
        </w:tc>
      </w:tr>
      <w:tr w14:paraId="2054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  <w:gridSpan w:val="2"/>
            <w:shd w:val="clear" w:color="auto" w:fill="auto"/>
          </w:tcPr>
          <w:p w14:paraId="6E58DAB1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  <w:t>你对还有什么其他建议？（关于课程或者AICoach）</w:t>
            </w:r>
          </w:p>
        </w:tc>
        <w:tc>
          <w:tcPr>
            <w:tcW w:w="1993" w:type="dxa"/>
            <w:gridSpan w:val="3"/>
            <w:shd w:val="clear" w:color="auto" w:fill="auto"/>
          </w:tcPr>
          <w:p w14:paraId="6BB41EF2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关于AICoach：引导式教学方法很好，培养了独立思考能力。建议在用户长时间卡壳时，可以适当增加代码示例或更明确的提示，避免在基础语法问题上花费过多时间。</w:t>
            </w:r>
          </w:p>
          <w:p w14:paraId="1D3C8ECE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4"/>
                <w:lang w:val="en-US" w:eastAsia="zh-CN" w:bidi="ar-SA"/>
              </w:rPr>
              <w:t>关于课程：希望增加更多游戏开发相关的案例讲解，如动画效果、音效处理等进阶内容</w:t>
            </w:r>
          </w:p>
        </w:tc>
      </w:tr>
    </w:tbl>
    <w:p w14:paraId="556729FF">
      <w:pPr>
        <w:ind w:firstLine="400"/>
      </w:pPr>
    </w:p>
    <w:p w14:paraId="1ED8AF21">
      <w:pPr>
        <w:widowControl/>
        <w:spacing w:beforeAutospacing="1" w:afterAutospacing="1"/>
        <w:ind w:left="400" w:leftChars="200" w:firstLine="0" w:firstLineChars="0"/>
      </w:pPr>
    </w:p>
    <w:p w14:paraId="6B60FCF3">
      <w:pPr>
        <w:ind w:firstLine="40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00"/>
      </w:pPr>
      <w:r>
        <w:separator/>
      </w:r>
    </w:p>
  </w:endnote>
  <w:endnote w:type="continuationSeparator" w:id="1">
    <w:p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B3879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F8906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2C26F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00"/>
      </w:pPr>
      <w:r>
        <w:separator/>
      </w:r>
    </w:p>
  </w:footnote>
  <w:footnote w:type="continuationSeparator" w:id="1">
    <w:p>
      <w:pPr>
        <w:spacing w:line="30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AEC09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B05C4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57A4E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D9"/>
    <w:rsid w:val="00144EBE"/>
    <w:rsid w:val="0040144C"/>
    <w:rsid w:val="004B2A7C"/>
    <w:rsid w:val="008159BD"/>
    <w:rsid w:val="00843AD9"/>
    <w:rsid w:val="00A54C2A"/>
    <w:rsid w:val="00C52091"/>
    <w:rsid w:val="00CF272C"/>
    <w:rsid w:val="00FA607E"/>
    <w:rsid w:val="00FF58BF"/>
    <w:rsid w:val="29AD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0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unhideWhenUsed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0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unhideWhenUsed/>
    <w:qFormat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0"/>
    <w:rPr>
      <w:sz w:val="18"/>
      <w:szCs w:val="18"/>
    </w:rPr>
  </w:style>
  <w:style w:type="character" w:customStyle="1" w:styleId="10">
    <w:name w:val="页脚 字符"/>
    <w:basedOn w:val="8"/>
    <w:link w:val="3"/>
    <w:uiPriority w:val="0"/>
    <w:rPr>
      <w:sz w:val="18"/>
      <w:szCs w:val="18"/>
    </w:rPr>
  </w:style>
  <w:style w:type="character" w:customStyle="1" w:styleId="11">
    <w:name w:val="标题 1 字符"/>
    <w:basedOn w:val="8"/>
    <w:link w:val="2"/>
    <w:uiPriority w:val="0"/>
    <w:rPr>
      <w:rFonts w:ascii="Times New Roman" w:hAnsi="Times New Roman" w:eastAsia="宋体" w:cs="Times New Roman"/>
      <w:b/>
      <w:kern w:val="44"/>
      <w:sz w:val="4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1750</Words>
  <Characters>2103</Characters>
  <Lines>4</Lines>
  <Paragraphs>1</Paragraphs>
  <TotalTime>6</TotalTime>
  <ScaleCrop>false</ScaleCrop>
  <LinksUpToDate>false</LinksUpToDate>
  <CharactersWithSpaces>2119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2026-07-07T12:13:00Z</dcterms:created>
  <dc:creator>胡珊珊</dc:creator>
  <cp:lastModifiedBy>姬艺洪</cp:lastModifiedBy>
  <dcterms:modified xsi:type="dcterms:W3CDTF">2026-07-10T07:07:25Z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eyJoZGlkIjoiMDQyODY0Y2M3ODI5NjdmN2YyNjg2NGYwNjg3MTM3NzMiLCJ1c2VySWQiOiIxNzMyODI2MDQyIn0=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540473AD1999473D85E318EF1D7C7015_12</vt:lpwstr>
  </property>
</Properties>
</file>