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62B3CCA" w14:textId="45BE94F3" w:rsidR="003C5EE8" w:rsidRDefault="003C5EE8" w:rsidP="003C5EE8">
      <w:pPr>
        <w:pStyle w:val="1"/>
        <w:jc w:val="center"/>
      </w:pPr>
      <w:r>
        <w:rPr>
          <w:rFonts w:hint="eastAsia"/>
        </w:rPr>
        <w:t>上海市</w:t>
      </w:r>
      <w:r>
        <w:t>文化产业布局现状和分析</w:t>
      </w:r>
    </w:p>
    <w:p w14:paraId="4759F380" w14:textId="23D809EF" w:rsidR="004E2674" w:rsidRDefault="003C5EE8" w:rsidP="003C5EE8">
      <w:pPr>
        <w:pStyle w:val="1"/>
        <w:spacing w:line="240" w:lineRule="auto"/>
        <w:rPr>
          <w:rFonts w:ascii="Times New Roman" w:eastAsia="宋体" w:hAnsi="Times New Roman" w:cs="Times New Roman"/>
          <w:kern w:val="2"/>
          <w:sz w:val="24"/>
          <w:szCs w:val="24"/>
        </w:rPr>
      </w:pPr>
      <w:r w:rsidRPr="00152BA1">
        <w:rPr>
          <w:rFonts w:ascii="Times New Roman" w:eastAsia="宋体" w:hAnsi="Times New Roman" w:cs="Times New Roman" w:hint="eastAsia"/>
          <w:kern w:val="2"/>
          <w:sz w:val="24"/>
          <w:szCs w:val="24"/>
        </w:rPr>
        <w:t>课程</w:t>
      </w:r>
      <w:r w:rsidRPr="00152BA1">
        <w:rPr>
          <w:rFonts w:ascii="Times New Roman" w:eastAsia="宋体" w:hAnsi="Times New Roman" w:cs="Times New Roman"/>
          <w:kern w:val="2"/>
          <w:sz w:val="24"/>
          <w:szCs w:val="24"/>
        </w:rPr>
        <w:t>项目</w:t>
      </w:r>
      <w:r w:rsidRPr="00152BA1">
        <w:rPr>
          <w:rFonts w:ascii="Times New Roman" w:eastAsia="宋体" w:hAnsi="Times New Roman" w:cs="Times New Roman" w:hint="eastAsia"/>
          <w:kern w:val="2"/>
          <w:sz w:val="24"/>
          <w:szCs w:val="24"/>
        </w:rPr>
        <w:t>目标</w:t>
      </w:r>
      <w:r w:rsidR="004E2674">
        <w:rPr>
          <w:rFonts w:ascii="Times New Roman" w:eastAsia="宋体" w:hAnsi="Times New Roman" w:cs="Times New Roman" w:hint="eastAsia"/>
          <w:kern w:val="2"/>
          <w:sz w:val="24"/>
          <w:szCs w:val="24"/>
        </w:rPr>
        <w:t>:</w:t>
      </w:r>
    </w:p>
    <w:p w14:paraId="2C7B3791" w14:textId="0173824A" w:rsidR="003C5EE8" w:rsidRPr="004E2674" w:rsidRDefault="003C5EE8" w:rsidP="004E2674">
      <w:pPr>
        <w:ind w:firstLineChars="200" w:firstLine="440"/>
      </w:pPr>
      <w:r w:rsidRPr="004E2674">
        <w:rPr>
          <w:rFonts w:hint="eastAsia"/>
        </w:rPr>
        <w:t>根据</w:t>
      </w:r>
      <w:r w:rsidRPr="004E2674">
        <w:t>所给</w:t>
      </w:r>
      <w:r w:rsidRPr="004E2674">
        <w:rPr>
          <w:rFonts w:hint="eastAsia"/>
        </w:rPr>
        <w:t>定</w:t>
      </w:r>
      <w:r w:rsidRPr="004E2674">
        <w:t>的数据</w:t>
      </w:r>
      <w:r w:rsidRPr="004E2674">
        <w:t>(</w:t>
      </w:r>
      <w:r w:rsidR="005F0F99" w:rsidRPr="004E2674">
        <w:rPr>
          <w:rFonts w:hint="eastAsia"/>
        </w:rPr>
        <w:t>基础</w:t>
      </w:r>
      <w:r w:rsidRPr="004E2674">
        <w:rPr>
          <w:rFonts w:hint="eastAsia"/>
        </w:rPr>
        <w:t>地图</w:t>
      </w:r>
      <w:r w:rsidRPr="004E2674">
        <w:rPr>
          <w:rFonts w:hint="eastAsia"/>
        </w:rPr>
        <w:t xml:space="preserve">, </w:t>
      </w:r>
      <w:r w:rsidRPr="004E2674">
        <w:rPr>
          <w:rFonts w:hint="eastAsia"/>
        </w:rPr>
        <w:t>上海</w:t>
      </w:r>
      <w:r w:rsidRPr="004E2674">
        <w:t>市</w:t>
      </w:r>
      <w:r w:rsidRPr="004E2674">
        <w:t>POI</w:t>
      </w:r>
      <w:r w:rsidRPr="004E2674">
        <w:t>数据</w:t>
      </w:r>
      <w:r w:rsidRPr="004E2674">
        <w:rPr>
          <w:rFonts w:hint="eastAsia"/>
        </w:rPr>
        <w:t>,</w:t>
      </w:r>
      <w:r w:rsidRPr="004E2674">
        <w:rPr>
          <w:rFonts w:hint="eastAsia"/>
        </w:rPr>
        <w:t>以及</w:t>
      </w:r>
      <w:r w:rsidRPr="004E2674">
        <w:t>通过网上</w:t>
      </w:r>
      <w:r w:rsidR="005F0F99" w:rsidRPr="004E2674">
        <w:rPr>
          <w:rFonts w:hint="eastAsia"/>
        </w:rPr>
        <w:t>可以</w:t>
      </w:r>
      <w:r w:rsidRPr="004E2674">
        <w:t>获取的各类信息</w:t>
      </w:r>
      <w:r w:rsidR="005F0F99" w:rsidRPr="004E2674">
        <w:t>)</w:t>
      </w:r>
      <w:r w:rsidR="005F0F99" w:rsidRPr="004E2674">
        <w:rPr>
          <w:rFonts w:hint="eastAsia"/>
        </w:rPr>
        <w:t>，</w:t>
      </w:r>
      <w:r w:rsidR="00947045" w:rsidRPr="004E2674">
        <w:rPr>
          <w:rFonts w:hint="eastAsia"/>
        </w:rPr>
        <w:t>利用时空数据的分析技术</w:t>
      </w:r>
      <w:r w:rsidR="005F0F99" w:rsidRPr="004E2674">
        <w:rPr>
          <w:rFonts w:hint="eastAsia"/>
        </w:rPr>
        <w:t>，对</w:t>
      </w:r>
      <w:r w:rsidR="005F0F99" w:rsidRPr="004E2674">
        <w:t>上海市文化产业布局</w:t>
      </w:r>
      <w:r w:rsidRPr="004E2674">
        <w:t>做一个较为全面的分析</w:t>
      </w:r>
      <w:r w:rsidRPr="004E2674">
        <w:rPr>
          <w:rFonts w:hint="eastAsia"/>
        </w:rPr>
        <w:t>,</w:t>
      </w:r>
      <w:r w:rsidRPr="004E2674">
        <w:rPr>
          <w:rFonts w:hint="eastAsia"/>
        </w:rPr>
        <w:t>并</w:t>
      </w:r>
      <w:r w:rsidR="005F0F99" w:rsidRPr="004E2674">
        <w:t>根据</w:t>
      </w:r>
      <w:r w:rsidRPr="004E2674">
        <w:t>分析做出研究报告</w:t>
      </w:r>
      <w:r w:rsidRPr="004E2674">
        <w:rPr>
          <w:rFonts w:hint="eastAsia"/>
        </w:rPr>
        <w:t>,</w:t>
      </w:r>
      <w:r w:rsidRPr="004E2674">
        <w:rPr>
          <w:rFonts w:hint="eastAsia"/>
        </w:rPr>
        <w:t>需要</w:t>
      </w:r>
      <w:r w:rsidRPr="004E2674">
        <w:t>有相应的数据分析</w:t>
      </w:r>
      <w:r w:rsidRPr="004E2674">
        <w:rPr>
          <w:rFonts w:hint="eastAsia"/>
        </w:rPr>
        <w:t>,</w:t>
      </w:r>
      <w:r w:rsidR="00947045" w:rsidRPr="004E2674">
        <w:t xml:space="preserve"> </w:t>
      </w:r>
      <w:r w:rsidRPr="004E2674">
        <w:rPr>
          <w:rFonts w:hint="eastAsia"/>
        </w:rPr>
        <w:t>地图</w:t>
      </w:r>
      <w:r w:rsidRPr="004E2674">
        <w:rPr>
          <w:rFonts w:hint="eastAsia"/>
        </w:rPr>
        <w:t>,</w:t>
      </w:r>
      <w:r w:rsidR="00947045" w:rsidRPr="004E2674">
        <w:t xml:space="preserve"> </w:t>
      </w:r>
      <w:r w:rsidRPr="004E2674">
        <w:rPr>
          <w:rFonts w:hint="eastAsia"/>
        </w:rPr>
        <w:t>和</w:t>
      </w:r>
      <w:r w:rsidRPr="004E2674">
        <w:t>报表的支撑</w:t>
      </w:r>
      <w:r w:rsidRPr="004E2674">
        <w:rPr>
          <w:rFonts w:hint="eastAsia"/>
        </w:rPr>
        <w:t xml:space="preserve"> </w:t>
      </w:r>
      <w:r w:rsidRPr="004E2674">
        <w:t>(</w:t>
      </w:r>
      <w:r w:rsidRPr="004E2674">
        <w:t>具体的内容将在下面各部分阐述</w:t>
      </w:r>
      <w:r w:rsidRPr="004E2674">
        <w:t>).</w:t>
      </w:r>
      <w:r w:rsidR="00947045" w:rsidRPr="004E2674">
        <w:t xml:space="preserve"> </w:t>
      </w:r>
      <w:r w:rsidR="00947045" w:rsidRPr="004E2674">
        <w:rPr>
          <w:rFonts w:hint="eastAsia"/>
        </w:rPr>
        <w:t>下面所提出的问题都需要有相应的解答和论述</w:t>
      </w:r>
      <w:r w:rsidR="00F60F9F" w:rsidRPr="004E2674">
        <w:rPr>
          <w:rFonts w:hint="eastAsia"/>
        </w:rPr>
        <w:t>，第二部分起的所有任务希望要有相应的地图作为</w:t>
      </w:r>
      <w:r w:rsidR="009F60A9" w:rsidRPr="004E2674">
        <w:rPr>
          <w:rFonts w:hint="eastAsia"/>
        </w:rPr>
        <w:t>解答的支撑</w:t>
      </w:r>
      <w:r w:rsidR="00947045" w:rsidRPr="004E2674">
        <w:rPr>
          <w:rFonts w:hint="eastAsia"/>
        </w:rPr>
        <w:t>。</w:t>
      </w:r>
    </w:p>
    <w:p w14:paraId="57DDB242" w14:textId="5228489B" w:rsidR="009F569E" w:rsidRPr="004E2674" w:rsidRDefault="0060743E" w:rsidP="004E2674">
      <w:pPr>
        <w:pStyle w:val="1"/>
        <w:spacing w:before="0" w:after="0" w:line="240" w:lineRule="atLeast"/>
        <w:rPr>
          <w:sz w:val="24"/>
          <w:szCs w:val="24"/>
        </w:rPr>
      </w:pPr>
      <w:r w:rsidRPr="004E2674">
        <w:rPr>
          <w:rFonts w:hint="eastAsia"/>
          <w:sz w:val="24"/>
          <w:szCs w:val="24"/>
        </w:rPr>
        <w:t>1.</w:t>
      </w:r>
      <w:r w:rsidR="009F569E" w:rsidRPr="004E2674">
        <w:rPr>
          <w:rFonts w:hint="eastAsia"/>
          <w:sz w:val="24"/>
          <w:szCs w:val="24"/>
        </w:rPr>
        <w:t>数据集</w:t>
      </w:r>
    </w:p>
    <w:p w14:paraId="54F54ECA" w14:textId="731B970E" w:rsidR="009F569E" w:rsidRPr="004E2674" w:rsidRDefault="0060743E" w:rsidP="004E2674">
      <w:pPr>
        <w:pStyle w:val="2"/>
        <w:spacing w:before="0" w:after="0" w:line="240" w:lineRule="atLeast"/>
        <w:rPr>
          <w:sz w:val="24"/>
          <w:szCs w:val="24"/>
        </w:rPr>
      </w:pPr>
      <w:r w:rsidRPr="004E2674">
        <w:rPr>
          <w:rFonts w:hint="eastAsia"/>
          <w:sz w:val="24"/>
          <w:szCs w:val="24"/>
        </w:rPr>
        <w:t>1.1</w:t>
      </w:r>
      <w:r w:rsidR="009F569E" w:rsidRPr="004E2674">
        <w:rPr>
          <w:rFonts w:hint="eastAsia"/>
          <w:sz w:val="24"/>
          <w:szCs w:val="24"/>
        </w:rPr>
        <w:t>上海市地图</w:t>
      </w:r>
    </w:p>
    <w:p w14:paraId="4B6915E0" w14:textId="1DA883C6" w:rsidR="009F569E" w:rsidRDefault="00DE47C4" w:rsidP="004E2674">
      <w:pPr>
        <w:ind w:firstLineChars="200" w:firstLine="440"/>
      </w:pPr>
      <w:r>
        <w:rPr>
          <w:rFonts w:hint="eastAsia"/>
        </w:rPr>
        <w:t>为</w:t>
      </w:r>
      <w:r>
        <w:rPr>
          <w:rFonts w:hint="eastAsia"/>
        </w:rPr>
        <w:t>shp</w:t>
      </w:r>
      <w:r>
        <w:rPr>
          <w:rFonts w:hint="eastAsia"/>
        </w:rPr>
        <w:t>形文件，</w:t>
      </w:r>
      <w:r w:rsidR="009F569E">
        <w:rPr>
          <w:rFonts w:hint="eastAsia"/>
        </w:rPr>
        <w:t>包括道路、</w:t>
      </w:r>
      <w:r w:rsidR="00013882">
        <w:rPr>
          <w:rFonts w:hint="eastAsia"/>
        </w:rPr>
        <w:t>网络</w:t>
      </w:r>
      <w:r w:rsidR="00013882">
        <w:t>数据集</w:t>
      </w:r>
      <w:r w:rsidR="00013882">
        <w:rPr>
          <w:rFonts w:hint="eastAsia"/>
        </w:rPr>
        <w:t>、</w:t>
      </w:r>
      <w:r w:rsidR="009F569E">
        <w:rPr>
          <w:rFonts w:hint="eastAsia"/>
        </w:rPr>
        <w:t>轨道交通及站点、地块、公园绿地、河流、建筑</w:t>
      </w:r>
      <w:r w:rsidR="003C5EE8">
        <w:rPr>
          <w:rFonts w:hint="eastAsia"/>
        </w:rPr>
        <w:t>等</w:t>
      </w:r>
      <w:r w:rsidR="009F569E">
        <w:rPr>
          <w:rFonts w:hint="eastAsia"/>
        </w:rPr>
        <w:t>。</w:t>
      </w:r>
    </w:p>
    <w:p w14:paraId="51CFD05A" w14:textId="0CD9009B" w:rsidR="009F569E" w:rsidRPr="004E2674" w:rsidRDefault="0060743E" w:rsidP="004E2674">
      <w:pPr>
        <w:pStyle w:val="2"/>
        <w:spacing w:before="0" w:after="0" w:line="240" w:lineRule="atLeast"/>
        <w:rPr>
          <w:sz w:val="24"/>
          <w:szCs w:val="24"/>
        </w:rPr>
      </w:pPr>
      <w:r w:rsidRPr="004E2674">
        <w:rPr>
          <w:rFonts w:hint="eastAsia"/>
          <w:sz w:val="24"/>
          <w:szCs w:val="24"/>
        </w:rPr>
        <w:t>1.2</w:t>
      </w:r>
      <w:r w:rsidR="009F569E" w:rsidRPr="004E2674">
        <w:rPr>
          <w:rFonts w:hint="eastAsia"/>
          <w:sz w:val="24"/>
          <w:szCs w:val="24"/>
        </w:rPr>
        <w:t>原始</w:t>
      </w:r>
      <w:r w:rsidR="009F569E" w:rsidRPr="004E2674">
        <w:rPr>
          <w:rFonts w:hint="eastAsia"/>
          <w:sz w:val="24"/>
          <w:szCs w:val="24"/>
        </w:rPr>
        <w:t>POI</w:t>
      </w:r>
      <w:r w:rsidR="003C5EE8" w:rsidRPr="004E2674">
        <w:rPr>
          <w:sz w:val="24"/>
          <w:szCs w:val="24"/>
        </w:rPr>
        <w:t xml:space="preserve"> (</w:t>
      </w:r>
      <w:r w:rsidR="003C5EE8" w:rsidRPr="004E2674">
        <w:rPr>
          <w:rFonts w:hint="eastAsia"/>
          <w:sz w:val="24"/>
          <w:szCs w:val="24"/>
        </w:rPr>
        <w:t>兴趣点</w:t>
      </w:r>
      <w:r w:rsidR="003C5EE8" w:rsidRPr="004E2674">
        <w:rPr>
          <w:sz w:val="24"/>
          <w:szCs w:val="24"/>
        </w:rPr>
        <w:t>)</w:t>
      </w:r>
      <w:r w:rsidR="003C5EE8" w:rsidRPr="004E2674">
        <w:rPr>
          <w:sz w:val="24"/>
          <w:szCs w:val="24"/>
        </w:rPr>
        <w:t>数据</w:t>
      </w:r>
    </w:p>
    <w:p w14:paraId="0C29AEC2" w14:textId="68817759" w:rsidR="009F569E" w:rsidRDefault="00DE47C4" w:rsidP="004E2674">
      <w:pPr>
        <w:ind w:firstLineChars="200" w:firstLine="440"/>
      </w:pPr>
      <w:r>
        <w:rPr>
          <w:rFonts w:hint="eastAsia"/>
        </w:rPr>
        <w:t>为</w:t>
      </w:r>
      <w:r>
        <w:rPr>
          <w:rFonts w:hint="eastAsia"/>
        </w:rPr>
        <w:t>Excel</w:t>
      </w:r>
      <w:r>
        <w:rPr>
          <w:rFonts w:hint="eastAsia"/>
        </w:rPr>
        <w:t>文件，</w:t>
      </w:r>
      <w:r w:rsidR="009F569E">
        <w:rPr>
          <w:rFonts w:hint="eastAsia"/>
        </w:rPr>
        <w:t>包括</w:t>
      </w:r>
      <w:r w:rsidR="009F569E">
        <w:rPr>
          <w:rFonts w:hint="eastAsia"/>
        </w:rPr>
        <w:t>POI</w:t>
      </w:r>
      <w:r w:rsidR="009F569E">
        <w:rPr>
          <w:rFonts w:hint="eastAsia"/>
        </w:rPr>
        <w:t>（</w:t>
      </w:r>
      <w:r w:rsidR="009F569E">
        <w:rPr>
          <w:rFonts w:hint="eastAsia"/>
        </w:rPr>
        <w:t>Point of Interesting</w:t>
      </w:r>
      <w:r w:rsidR="009F569E">
        <w:rPr>
          <w:rFonts w:hint="eastAsia"/>
        </w:rPr>
        <w:t>）点的名称、类别、经度、维度</w:t>
      </w:r>
      <w:r w:rsidR="00361AA4">
        <w:rPr>
          <w:rFonts w:hint="eastAsia"/>
        </w:rPr>
        <w:t xml:space="preserve">. </w:t>
      </w:r>
      <w:r w:rsidR="00361AA4">
        <w:rPr>
          <w:rFonts w:hint="eastAsia"/>
        </w:rPr>
        <w:t>为了</w:t>
      </w:r>
      <w:r w:rsidR="00361AA4">
        <w:t>说明每一类</w:t>
      </w:r>
      <w:r w:rsidR="00361AA4">
        <w:t>POI</w:t>
      </w:r>
      <w:r w:rsidR="00361AA4">
        <w:t>的具体</w:t>
      </w:r>
      <w:r w:rsidR="00361AA4">
        <w:rPr>
          <w:rFonts w:hint="eastAsia"/>
        </w:rPr>
        <w:t>含义</w:t>
      </w:r>
      <w:r w:rsidR="00361AA4">
        <w:rPr>
          <w:rFonts w:hint="eastAsia"/>
        </w:rPr>
        <w:t>,</w:t>
      </w:r>
      <w:r w:rsidR="00361AA4">
        <w:rPr>
          <w:rFonts w:hint="eastAsia"/>
        </w:rPr>
        <w:t>数据集</w:t>
      </w:r>
      <w:r w:rsidR="00361AA4">
        <w:t>中附上了</w:t>
      </w:r>
      <w:r w:rsidR="00361AA4">
        <w:t>POI</w:t>
      </w:r>
      <w:r w:rsidR="00361AA4">
        <w:t>的分类</w:t>
      </w:r>
      <w:r w:rsidR="00361AA4">
        <w:rPr>
          <w:rFonts w:hint="eastAsia"/>
        </w:rPr>
        <w:t>说明</w:t>
      </w:r>
      <w:r w:rsidR="00361AA4">
        <w:t>表</w:t>
      </w:r>
      <w:r w:rsidR="00361AA4">
        <w:rPr>
          <w:rFonts w:hint="eastAsia"/>
        </w:rPr>
        <w:t>.</w:t>
      </w:r>
    </w:p>
    <w:p w14:paraId="281C5865" w14:textId="6B7AA9EA" w:rsidR="00DE47C4" w:rsidRPr="004E2674" w:rsidRDefault="0060743E" w:rsidP="004E2674">
      <w:pPr>
        <w:pStyle w:val="2"/>
        <w:spacing w:before="0" w:after="0" w:line="240" w:lineRule="atLeast"/>
        <w:rPr>
          <w:sz w:val="24"/>
          <w:szCs w:val="24"/>
        </w:rPr>
      </w:pPr>
      <w:r w:rsidRPr="004E2674">
        <w:rPr>
          <w:rFonts w:hint="eastAsia"/>
          <w:sz w:val="24"/>
          <w:szCs w:val="24"/>
        </w:rPr>
        <w:t>1.3</w:t>
      </w:r>
      <w:r w:rsidR="00DE47C4" w:rsidRPr="004E2674">
        <w:rPr>
          <w:rFonts w:hint="eastAsia"/>
          <w:sz w:val="24"/>
          <w:szCs w:val="24"/>
        </w:rPr>
        <w:t>上海市</w:t>
      </w:r>
      <w:r w:rsidR="003C5EE8" w:rsidRPr="004E2674">
        <w:rPr>
          <w:rFonts w:hint="eastAsia"/>
          <w:sz w:val="24"/>
          <w:szCs w:val="24"/>
        </w:rPr>
        <w:t>其它的</w:t>
      </w:r>
      <w:r w:rsidR="003C5EE8" w:rsidRPr="004E2674">
        <w:rPr>
          <w:sz w:val="24"/>
          <w:szCs w:val="24"/>
        </w:rPr>
        <w:t>相关数据</w:t>
      </w:r>
    </w:p>
    <w:p w14:paraId="63741F66" w14:textId="391AE395" w:rsidR="00DE47C4" w:rsidRPr="00DE47C4" w:rsidRDefault="003C5EE8" w:rsidP="004E2674">
      <w:pPr>
        <w:ind w:firstLineChars="200" w:firstLine="440"/>
      </w:pPr>
      <w:r>
        <w:rPr>
          <w:rFonts w:hint="eastAsia"/>
        </w:rPr>
        <w:t>根据你项目</w:t>
      </w:r>
      <w:r>
        <w:t>的需要</w:t>
      </w:r>
      <w:r>
        <w:rPr>
          <w:rFonts w:hint="eastAsia"/>
        </w:rPr>
        <w:t>,</w:t>
      </w:r>
      <w:r>
        <w:rPr>
          <w:rFonts w:hint="eastAsia"/>
        </w:rPr>
        <w:t>你可</w:t>
      </w:r>
      <w:r w:rsidR="00B01FF3">
        <w:rPr>
          <w:rFonts w:hint="eastAsia"/>
        </w:rPr>
        <w:t>能需</w:t>
      </w:r>
      <w:r>
        <w:rPr>
          <w:rFonts w:hint="eastAsia"/>
        </w:rPr>
        <w:t>要</w:t>
      </w:r>
      <w:r>
        <w:t>获得其它的一些数据</w:t>
      </w:r>
      <w:r w:rsidR="00DE47C4">
        <w:rPr>
          <w:rFonts w:hint="eastAsia"/>
        </w:rPr>
        <w:t>，包括各区或街道的人口总量</w:t>
      </w:r>
      <w:r w:rsidR="009A14C7">
        <w:rPr>
          <w:rFonts w:hint="eastAsia"/>
        </w:rPr>
        <w:t>、男女比例、出生死亡率、年龄构成、职业构成、教育程度、</w:t>
      </w:r>
      <w:r w:rsidR="00DE47C4">
        <w:rPr>
          <w:rFonts w:hint="eastAsia"/>
        </w:rPr>
        <w:t>经济状况等。</w:t>
      </w:r>
      <w:r>
        <w:rPr>
          <w:rFonts w:hint="eastAsia"/>
        </w:rPr>
        <w:t>这些</w:t>
      </w:r>
      <w:r>
        <w:t>数据可以从各区县统计局的网站上直接下载</w:t>
      </w:r>
      <w:r>
        <w:rPr>
          <w:rFonts w:hint="eastAsia"/>
        </w:rPr>
        <w:t>,</w:t>
      </w:r>
      <w:r>
        <w:rPr>
          <w:rFonts w:hint="eastAsia"/>
        </w:rPr>
        <w:t>这些</w:t>
      </w:r>
      <w:r>
        <w:t>数据的主要用途是来支撑你的</w:t>
      </w:r>
      <w:r>
        <w:rPr>
          <w:rFonts w:hint="eastAsia"/>
        </w:rPr>
        <w:t>分析</w:t>
      </w:r>
      <w:r>
        <w:t>与研究</w:t>
      </w:r>
      <w:r>
        <w:rPr>
          <w:rFonts w:hint="eastAsia"/>
        </w:rPr>
        <w:t>.</w:t>
      </w:r>
    </w:p>
    <w:p w14:paraId="5DE4DBCB" w14:textId="51603991" w:rsidR="009F569E" w:rsidRPr="004E2674" w:rsidRDefault="0060743E" w:rsidP="004E2674">
      <w:pPr>
        <w:pStyle w:val="1"/>
        <w:spacing w:before="0" w:after="0" w:line="240" w:lineRule="atLeast"/>
        <w:rPr>
          <w:sz w:val="24"/>
          <w:szCs w:val="24"/>
        </w:rPr>
      </w:pPr>
      <w:r w:rsidRPr="004E2674">
        <w:rPr>
          <w:rFonts w:hint="eastAsia"/>
          <w:sz w:val="24"/>
          <w:szCs w:val="24"/>
        </w:rPr>
        <w:t>2.</w:t>
      </w:r>
      <w:r w:rsidR="009F569E" w:rsidRPr="004E2674">
        <w:rPr>
          <w:rFonts w:hint="eastAsia"/>
          <w:sz w:val="24"/>
          <w:szCs w:val="24"/>
        </w:rPr>
        <w:t>任务</w:t>
      </w:r>
      <w:r w:rsidR="003C5EE8" w:rsidRPr="004E2674">
        <w:rPr>
          <w:rFonts w:hint="eastAsia"/>
          <w:sz w:val="24"/>
          <w:szCs w:val="24"/>
        </w:rPr>
        <w:t>描述</w:t>
      </w:r>
    </w:p>
    <w:p w14:paraId="13FEDDC3" w14:textId="7AAAA6F9" w:rsidR="00DE47C4" w:rsidRPr="004E2674" w:rsidRDefault="0060743E" w:rsidP="004E2674">
      <w:pPr>
        <w:pStyle w:val="2"/>
        <w:spacing w:before="0" w:after="0" w:line="240" w:lineRule="atLeast"/>
        <w:rPr>
          <w:sz w:val="24"/>
          <w:szCs w:val="24"/>
        </w:rPr>
      </w:pPr>
      <w:r w:rsidRPr="004E2674">
        <w:rPr>
          <w:rFonts w:hint="eastAsia"/>
          <w:sz w:val="24"/>
          <w:szCs w:val="24"/>
        </w:rPr>
        <w:t>2.1</w:t>
      </w:r>
      <w:r w:rsidR="00DE47C4" w:rsidRPr="004E2674">
        <w:rPr>
          <w:rFonts w:hint="eastAsia"/>
          <w:sz w:val="24"/>
          <w:szCs w:val="24"/>
        </w:rPr>
        <w:t>数据</w:t>
      </w:r>
      <w:r w:rsidR="003C5EE8" w:rsidRPr="004E2674">
        <w:rPr>
          <w:rFonts w:hint="eastAsia"/>
          <w:sz w:val="24"/>
          <w:szCs w:val="24"/>
        </w:rPr>
        <w:t>整理与</w:t>
      </w:r>
      <w:r w:rsidR="003C5EE8" w:rsidRPr="004E2674">
        <w:rPr>
          <w:sz w:val="24"/>
          <w:szCs w:val="24"/>
        </w:rPr>
        <w:t>清洗</w:t>
      </w:r>
    </w:p>
    <w:p w14:paraId="2A8A838B" w14:textId="1EAEDEDE" w:rsidR="003E2047" w:rsidRDefault="003C5EE8" w:rsidP="003C5EE8">
      <w:pPr>
        <w:pStyle w:val="a7"/>
        <w:numPr>
          <w:ilvl w:val="0"/>
          <w:numId w:val="23"/>
        </w:numPr>
      </w:pPr>
      <w:r>
        <w:rPr>
          <w:rFonts w:hint="eastAsia"/>
        </w:rPr>
        <w:t>根据</w:t>
      </w:r>
      <w:r>
        <w:t>你所学到的知识</w:t>
      </w:r>
      <w:r>
        <w:rPr>
          <w:rFonts w:hint="eastAsia"/>
        </w:rPr>
        <w:t>,</w:t>
      </w:r>
      <w:r>
        <w:rPr>
          <w:rFonts w:hint="eastAsia"/>
        </w:rPr>
        <w:t>把</w:t>
      </w:r>
      <w:r>
        <w:t>上述的三类数据整合到统一的</w:t>
      </w:r>
      <w:r>
        <w:rPr>
          <w:rFonts w:hint="eastAsia"/>
        </w:rPr>
        <w:t>file geodata</w:t>
      </w:r>
      <w:r>
        <w:t>base</w:t>
      </w:r>
      <w:r>
        <w:rPr>
          <w:rFonts w:hint="eastAsia"/>
        </w:rPr>
        <w:t>中</w:t>
      </w:r>
      <w:r>
        <w:rPr>
          <w:rFonts w:hint="eastAsia"/>
        </w:rPr>
        <w:t>,</w:t>
      </w:r>
      <w:r w:rsidR="003E2047">
        <w:rPr>
          <w:rFonts w:hint="eastAsia"/>
        </w:rPr>
        <w:t>并对</w:t>
      </w:r>
      <w:r w:rsidR="003E2047">
        <w:t>各类图层做合理的分类</w:t>
      </w:r>
      <w:r w:rsidR="003E2047">
        <w:t>(</w:t>
      </w:r>
      <w:r w:rsidR="003E2047">
        <w:t>要素</w:t>
      </w:r>
      <w:r w:rsidR="003E2047">
        <w:rPr>
          <w:rFonts w:hint="eastAsia"/>
        </w:rPr>
        <w:t>数据</w:t>
      </w:r>
      <w:r w:rsidR="003E2047">
        <w:t>类</w:t>
      </w:r>
      <w:r w:rsidR="003E2047">
        <w:rPr>
          <w:rFonts w:hint="eastAsia"/>
        </w:rPr>
        <w:t>,</w:t>
      </w:r>
      <w:r w:rsidR="003E2047">
        <w:t>feature classes)</w:t>
      </w:r>
      <w:r>
        <w:rPr>
          <w:rFonts w:hint="eastAsia"/>
        </w:rPr>
        <w:t>在</w:t>
      </w:r>
      <w:r>
        <w:t>你的报告中</w:t>
      </w:r>
      <w:r w:rsidR="00DE47C4">
        <w:rPr>
          <w:rFonts w:hint="eastAsia"/>
        </w:rPr>
        <w:t>对</w:t>
      </w:r>
      <w:r w:rsidR="003E2047">
        <w:rPr>
          <w:rFonts w:hint="eastAsia"/>
        </w:rPr>
        <w:t>数据整理</w:t>
      </w:r>
      <w:r w:rsidR="003E2047">
        <w:t>的步骤做较为详尽的描述</w:t>
      </w:r>
      <w:r w:rsidR="003E2047">
        <w:rPr>
          <w:rFonts w:hint="eastAsia"/>
        </w:rPr>
        <w:t>.</w:t>
      </w:r>
    </w:p>
    <w:p w14:paraId="1800D9F9" w14:textId="77777777" w:rsidR="00693E9E" w:rsidRDefault="0037786E" w:rsidP="003C5EE8">
      <w:pPr>
        <w:pStyle w:val="a7"/>
        <w:numPr>
          <w:ilvl w:val="0"/>
          <w:numId w:val="23"/>
        </w:numPr>
      </w:pPr>
      <w:r>
        <w:rPr>
          <w:rFonts w:hint="eastAsia"/>
        </w:rPr>
        <w:t>根据分类</w:t>
      </w:r>
      <w:r>
        <w:t>表中的分类标准</w:t>
      </w:r>
      <w:r>
        <w:rPr>
          <w:rFonts w:hint="eastAsia"/>
        </w:rPr>
        <w:t>,</w:t>
      </w:r>
      <w:r>
        <w:rPr>
          <w:rFonts w:hint="eastAsia"/>
        </w:rPr>
        <w:t>我们认为</w:t>
      </w:r>
      <w:r>
        <w:t>下面一些</w:t>
      </w:r>
      <w:r>
        <w:rPr>
          <w:rFonts w:hint="eastAsia"/>
        </w:rPr>
        <w:t>企业属于</w:t>
      </w:r>
      <w:r>
        <w:t>文化创意产业</w:t>
      </w:r>
      <w:r>
        <w:rPr>
          <w:rFonts w:hint="eastAsia"/>
        </w:rPr>
        <w:t xml:space="preserve">, </w:t>
      </w:r>
      <w:r>
        <w:rPr>
          <w:rFonts w:hint="eastAsia"/>
        </w:rPr>
        <w:t>如果</w:t>
      </w:r>
      <w:r>
        <w:t>他们的</w:t>
      </w:r>
      <w:r w:rsidR="00693E9E">
        <w:rPr>
          <w:rFonts w:hint="eastAsia"/>
        </w:rPr>
        <w:t>FEATCODE</w:t>
      </w:r>
      <w:r w:rsidR="00693E9E">
        <w:rPr>
          <w:rFonts w:hint="eastAsia"/>
        </w:rPr>
        <w:t>前四</w:t>
      </w:r>
      <w:r w:rsidR="00693E9E">
        <w:t>位</w:t>
      </w:r>
      <w:r w:rsidR="00693E9E">
        <w:rPr>
          <w:rFonts w:hint="eastAsia"/>
        </w:rPr>
        <w:t>分别</w:t>
      </w:r>
      <w:r w:rsidR="00693E9E">
        <w:t>是</w:t>
      </w:r>
      <w:r w:rsidR="00693E9E">
        <w:rPr>
          <w:rFonts w:hint="eastAsia"/>
        </w:rPr>
        <w:t xml:space="preserve">: </w:t>
      </w:r>
    </w:p>
    <w:p w14:paraId="6BC79A37" w14:textId="4C8CCDE1" w:rsidR="00DE47C4" w:rsidRDefault="00693E9E" w:rsidP="00693E9E">
      <w:pPr>
        <w:pStyle w:val="a7"/>
        <w:numPr>
          <w:ilvl w:val="1"/>
          <w:numId w:val="23"/>
        </w:numPr>
      </w:pPr>
      <w:r>
        <w:rPr>
          <w:rFonts w:hint="eastAsia"/>
        </w:rPr>
        <w:t>1801, 1802, 1803</w:t>
      </w:r>
    </w:p>
    <w:p w14:paraId="50C307E1" w14:textId="044C3B04" w:rsidR="00693E9E" w:rsidRDefault="00693E9E" w:rsidP="00693E9E">
      <w:pPr>
        <w:pStyle w:val="a7"/>
        <w:numPr>
          <w:ilvl w:val="1"/>
          <w:numId w:val="23"/>
        </w:numPr>
      </w:pPr>
      <w:r>
        <w:rPr>
          <w:rFonts w:hint="eastAsia"/>
        </w:rPr>
        <w:t>1902, 1905, 1906</w:t>
      </w:r>
    </w:p>
    <w:p w14:paraId="65122617" w14:textId="73E80776" w:rsidR="00693E9E" w:rsidRDefault="00693E9E" w:rsidP="00693E9E">
      <w:pPr>
        <w:pStyle w:val="a7"/>
        <w:numPr>
          <w:ilvl w:val="1"/>
          <w:numId w:val="23"/>
        </w:numPr>
      </w:pPr>
      <w:r>
        <w:t>8402, 8403, 8404, 8405, 8406, 8409, 8410, 8411, 8412, 8413, 8415, 8416</w:t>
      </w:r>
    </w:p>
    <w:p w14:paraId="16B3343F" w14:textId="32624AF5" w:rsidR="00693E9E" w:rsidRDefault="00693E9E" w:rsidP="00693E9E">
      <w:pPr>
        <w:ind w:left="720"/>
      </w:pPr>
      <w:r>
        <w:rPr>
          <w:rFonts w:hint="eastAsia"/>
        </w:rPr>
        <w:t>根据这些</w:t>
      </w:r>
      <w:r>
        <w:t>代码</w:t>
      </w:r>
      <w:r>
        <w:rPr>
          <w:rFonts w:hint="eastAsia"/>
        </w:rPr>
        <w:t>,</w:t>
      </w:r>
      <w:r>
        <w:rPr>
          <w:rFonts w:hint="eastAsia"/>
        </w:rPr>
        <w:t>生成</w:t>
      </w:r>
      <w:r>
        <w:t>一个新的要素层</w:t>
      </w:r>
      <w:r>
        <w:rPr>
          <w:rFonts w:hint="eastAsia"/>
        </w:rPr>
        <w:t>,</w:t>
      </w:r>
      <w:r>
        <w:rPr>
          <w:rFonts w:hint="eastAsia"/>
        </w:rPr>
        <w:t>可以</w:t>
      </w:r>
      <w:r>
        <w:t>称之为上海</w:t>
      </w:r>
      <w:r>
        <w:rPr>
          <w:rFonts w:hint="eastAsia"/>
        </w:rPr>
        <w:t>文化</w:t>
      </w:r>
      <w:r>
        <w:t>产业企业</w:t>
      </w:r>
      <w:r>
        <w:rPr>
          <w:rFonts w:hint="eastAsia"/>
        </w:rPr>
        <w:t xml:space="preserve">, </w:t>
      </w:r>
      <w:r>
        <w:rPr>
          <w:rFonts w:hint="eastAsia"/>
        </w:rPr>
        <w:t>并</w:t>
      </w:r>
      <w:r>
        <w:t>存入前一步骤所产生的</w:t>
      </w:r>
      <w:r>
        <w:rPr>
          <w:rFonts w:hint="eastAsia"/>
        </w:rPr>
        <w:t>file geodatabas</w:t>
      </w:r>
      <w:r>
        <w:t>e</w:t>
      </w:r>
      <w:r>
        <w:t>中</w:t>
      </w:r>
      <w:r>
        <w:rPr>
          <w:rFonts w:hint="eastAsia"/>
        </w:rPr>
        <w:t xml:space="preserve">. </w:t>
      </w:r>
      <w:r>
        <w:rPr>
          <w:rFonts w:hint="eastAsia"/>
        </w:rPr>
        <w:t>在</w:t>
      </w:r>
      <w:r>
        <w:t>报告中描述相应的步骤</w:t>
      </w:r>
      <w:r>
        <w:rPr>
          <w:rFonts w:hint="eastAsia"/>
        </w:rPr>
        <w:t>.</w:t>
      </w:r>
    </w:p>
    <w:p w14:paraId="451CDFE3" w14:textId="299B8B68" w:rsidR="00DE47C4" w:rsidRPr="004E2674" w:rsidRDefault="0060743E" w:rsidP="004E2674">
      <w:pPr>
        <w:pStyle w:val="2"/>
        <w:spacing w:before="0" w:after="0" w:line="240" w:lineRule="atLeast"/>
        <w:rPr>
          <w:sz w:val="24"/>
          <w:szCs w:val="24"/>
        </w:rPr>
      </w:pPr>
      <w:r w:rsidRPr="004E2674">
        <w:rPr>
          <w:rFonts w:hint="eastAsia"/>
          <w:sz w:val="24"/>
          <w:szCs w:val="24"/>
        </w:rPr>
        <w:t>2.2</w:t>
      </w:r>
      <w:r w:rsidR="00693E9E" w:rsidRPr="004E2674">
        <w:rPr>
          <w:rFonts w:hint="eastAsia"/>
          <w:sz w:val="24"/>
          <w:szCs w:val="24"/>
        </w:rPr>
        <w:t>简单地图</w:t>
      </w:r>
      <w:r w:rsidR="00693E9E" w:rsidRPr="004E2674">
        <w:rPr>
          <w:sz w:val="24"/>
          <w:szCs w:val="24"/>
        </w:rPr>
        <w:t>表述</w:t>
      </w:r>
    </w:p>
    <w:p w14:paraId="3F84596A" w14:textId="77777777" w:rsidR="0084190D" w:rsidRDefault="00693E9E" w:rsidP="00693E9E">
      <w:pPr>
        <w:pStyle w:val="a7"/>
        <w:numPr>
          <w:ilvl w:val="0"/>
          <w:numId w:val="24"/>
        </w:numPr>
      </w:pPr>
      <w:r>
        <w:rPr>
          <w:rFonts w:hint="eastAsia"/>
        </w:rPr>
        <w:t>在地图</w:t>
      </w:r>
      <w:r>
        <w:t>上画出上海文化产业分布图</w:t>
      </w:r>
    </w:p>
    <w:p w14:paraId="43DCFC3B" w14:textId="6C643F75" w:rsidR="002E701B" w:rsidRDefault="0084190D" w:rsidP="00693E9E">
      <w:pPr>
        <w:pStyle w:val="a7"/>
        <w:numPr>
          <w:ilvl w:val="0"/>
          <w:numId w:val="24"/>
        </w:numPr>
      </w:pPr>
      <w:r>
        <w:rPr>
          <w:rFonts w:hint="eastAsia"/>
        </w:rPr>
        <w:lastRenderedPageBreak/>
        <w:t>各区县</w:t>
      </w:r>
      <w:r>
        <w:t>的文化产业分布图</w:t>
      </w:r>
      <w:r w:rsidR="00693E9E">
        <w:t>(</w:t>
      </w:r>
      <w:r w:rsidR="00693E9E">
        <w:t>可以按数量的大小分</w:t>
      </w:r>
      <w:r w:rsidR="00693E9E">
        <w:rPr>
          <w:rFonts w:hint="eastAsia"/>
        </w:rPr>
        <w:t>级</w:t>
      </w:r>
      <w:r w:rsidR="00693E9E">
        <w:t>表述</w:t>
      </w:r>
      <w:r w:rsidR="00693E9E">
        <w:t>)</w:t>
      </w:r>
      <w:r w:rsidR="007072F9">
        <w:rPr>
          <w:rFonts w:hint="eastAsia"/>
        </w:rPr>
        <w:t>，</w:t>
      </w:r>
      <w:r w:rsidR="007072F9" w:rsidRPr="004372F5">
        <w:rPr>
          <w:rFonts w:hint="eastAsia"/>
          <w:b/>
        </w:rPr>
        <w:t>注意：闸北区与静安已经合并，地图数据中的两区还存在，所以要把它们合并分析</w:t>
      </w:r>
      <w:r w:rsidR="00935584">
        <w:rPr>
          <w:rFonts w:hint="eastAsia"/>
        </w:rPr>
        <w:t>。</w:t>
      </w:r>
    </w:p>
    <w:p w14:paraId="0B8EF608" w14:textId="461B7D7D" w:rsidR="00693E9E" w:rsidRDefault="00693E9E" w:rsidP="00693E9E">
      <w:pPr>
        <w:pStyle w:val="a7"/>
        <w:numPr>
          <w:ilvl w:val="0"/>
          <w:numId w:val="24"/>
        </w:numPr>
      </w:pPr>
      <w:r>
        <w:rPr>
          <w:rFonts w:hint="eastAsia"/>
        </w:rPr>
        <w:t>文化创意</w:t>
      </w:r>
      <w:r>
        <w:t>企业在上海所有的企业中所占的比例是多少</w:t>
      </w:r>
      <w:r>
        <w:t>(</w:t>
      </w:r>
      <w:r>
        <w:t>注意在计算时不要把机关等计入在内</w:t>
      </w:r>
      <w:r>
        <w:t>)</w:t>
      </w:r>
    </w:p>
    <w:p w14:paraId="27A9ED8B" w14:textId="4774AEA4" w:rsidR="00693E9E" w:rsidRDefault="0084190D" w:rsidP="00693E9E">
      <w:pPr>
        <w:pStyle w:val="a7"/>
        <w:numPr>
          <w:ilvl w:val="0"/>
          <w:numId w:val="24"/>
        </w:numPr>
      </w:pPr>
      <w:r>
        <w:rPr>
          <w:rFonts w:hint="eastAsia"/>
        </w:rPr>
        <w:t>哪个</w:t>
      </w:r>
      <w:r>
        <w:t>区的比例最高而哪个区的比例为最低</w:t>
      </w:r>
      <w:r>
        <w:rPr>
          <w:rFonts w:hint="eastAsia"/>
        </w:rPr>
        <w:t>.</w:t>
      </w:r>
      <w:r>
        <w:rPr>
          <w:rFonts w:hint="eastAsia"/>
        </w:rPr>
        <w:t>需要</w:t>
      </w:r>
      <w:r>
        <w:t>有地图和统计表</w:t>
      </w:r>
      <w:r w:rsidR="00C04CD2">
        <w:rPr>
          <w:rFonts w:hint="eastAsia"/>
        </w:rPr>
        <w:t>包括图形</w:t>
      </w:r>
      <w:r>
        <w:t>的格式</w:t>
      </w:r>
      <w:r>
        <w:rPr>
          <w:rFonts w:hint="eastAsia"/>
        </w:rPr>
        <w:t>.</w:t>
      </w:r>
    </w:p>
    <w:p w14:paraId="25041C18" w14:textId="548B4032" w:rsidR="009F569E" w:rsidRPr="004E2674" w:rsidRDefault="0060743E" w:rsidP="004E2674">
      <w:pPr>
        <w:pStyle w:val="1"/>
        <w:spacing w:before="0" w:after="0" w:line="240" w:lineRule="atLeast"/>
        <w:rPr>
          <w:sz w:val="24"/>
          <w:szCs w:val="24"/>
        </w:rPr>
      </w:pPr>
      <w:r w:rsidRPr="004E2674">
        <w:rPr>
          <w:rFonts w:hint="eastAsia"/>
          <w:sz w:val="24"/>
          <w:szCs w:val="24"/>
        </w:rPr>
        <w:t>3.</w:t>
      </w:r>
      <w:r w:rsidR="009F569E" w:rsidRPr="004E2674">
        <w:rPr>
          <w:rFonts w:hint="eastAsia"/>
          <w:sz w:val="24"/>
          <w:szCs w:val="24"/>
        </w:rPr>
        <w:t>分析性任务</w:t>
      </w:r>
    </w:p>
    <w:p w14:paraId="6E979878" w14:textId="4FF3A41B" w:rsidR="00DE47C4" w:rsidRPr="004E2674" w:rsidRDefault="0060743E" w:rsidP="004E2674">
      <w:pPr>
        <w:pStyle w:val="2"/>
        <w:spacing w:before="0" w:after="0" w:line="240" w:lineRule="atLeast"/>
        <w:rPr>
          <w:sz w:val="24"/>
          <w:szCs w:val="24"/>
        </w:rPr>
      </w:pPr>
      <w:r w:rsidRPr="004E2674">
        <w:rPr>
          <w:rFonts w:hint="eastAsia"/>
          <w:sz w:val="24"/>
          <w:szCs w:val="24"/>
        </w:rPr>
        <w:t>3.1</w:t>
      </w:r>
      <w:r w:rsidR="002C0812" w:rsidRPr="004E2674">
        <w:rPr>
          <w:rFonts w:hint="eastAsia"/>
          <w:sz w:val="24"/>
          <w:szCs w:val="24"/>
        </w:rPr>
        <w:t>文化产业布局</w:t>
      </w:r>
      <w:r w:rsidR="002C0812" w:rsidRPr="004E2674">
        <w:rPr>
          <w:sz w:val="24"/>
          <w:szCs w:val="24"/>
        </w:rPr>
        <w:t>的分析</w:t>
      </w:r>
    </w:p>
    <w:p w14:paraId="50EB7A65" w14:textId="7C3479F8" w:rsidR="002C0812" w:rsidRDefault="002C0812" w:rsidP="002C0812">
      <w:pPr>
        <w:pStyle w:val="a7"/>
        <w:numPr>
          <w:ilvl w:val="0"/>
          <w:numId w:val="25"/>
        </w:numPr>
      </w:pPr>
      <w:r>
        <w:rPr>
          <w:rFonts w:hint="eastAsia"/>
        </w:rPr>
        <w:t>利用</w:t>
      </w:r>
      <w:r>
        <w:t>上面所获得的结果</w:t>
      </w:r>
      <w:r>
        <w:rPr>
          <w:rFonts w:hint="eastAsia"/>
        </w:rPr>
        <w:t xml:space="preserve">, </w:t>
      </w:r>
      <w:r>
        <w:rPr>
          <w:rFonts w:hint="eastAsia"/>
        </w:rPr>
        <w:t>列出</w:t>
      </w:r>
      <w:r>
        <w:t>文化创意产业在杨浦区和嘉定区</w:t>
      </w:r>
      <w:r>
        <w:rPr>
          <w:rFonts w:hint="eastAsia"/>
        </w:rPr>
        <w:t>(</w:t>
      </w:r>
      <w:r>
        <w:t>同济大学所在的区</w:t>
      </w:r>
      <w:r>
        <w:t>)</w:t>
      </w:r>
      <w:r>
        <w:rPr>
          <w:rFonts w:hint="eastAsia"/>
        </w:rPr>
        <w:t>在</w:t>
      </w:r>
      <w:r>
        <w:t>产业中所占的比例分别是多少</w:t>
      </w:r>
      <w:r>
        <w:rPr>
          <w:rFonts w:hint="eastAsia"/>
        </w:rPr>
        <w:t xml:space="preserve">? </w:t>
      </w:r>
    </w:p>
    <w:p w14:paraId="1D9EA46B" w14:textId="5A03DBAD" w:rsidR="002C0812" w:rsidRDefault="002C0812" w:rsidP="002C0812">
      <w:pPr>
        <w:pStyle w:val="a7"/>
        <w:numPr>
          <w:ilvl w:val="0"/>
          <w:numId w:val="25"/>
        </w:numPr>
      </w:pPr>
      <w:r>
        <w:rPr>
          <w:rFonts w:hint="eastAsia"/>
        </w:rPr>
        <w:t>请</w:t>
      </w:r>
      <w:r>
        <w:t>分别在网上或是利用其它手段</w:t>
      </w:r>
      <w:r>
        <w:rPr>
          <w:rFonts w:hint="eastAsia"/>
        </w:rPr>
        <w:t>,</w:t>
      </w:r>
      <w:r>
        <w:t xml:space="preserve"> </w:t>
      </w:r>
      <w:r>
        <w:rPr>
          <w:rFonts w:hint="eastAsia"/>
        </w:rPr>
        <w:t>找到</w:t>
      </w:r>
      <w:r>
        <w:t>杨浦区和嘉定区</w:t>
      </w:r>
      <w:r>
        <w:rPr>
          <w:rFonts w:hint="eastAsia"/>
        </w:rPr>
        <w:t>产业</w:t>
      </w:r>
      <w:r>
        <w:t>发展的规划和方向</w:t>
      </w:r>
      <w:r>
        <w:rPr>
          <w:rFonts w:hint="eastAsia"/>
        </w:rPr>
        <w:t>,</w:t>
      </w:r>
      <w:r>
        <w:rPr>
          <w:rFonts w:hint="eastAsia"/>
        </w:rPr>
        <w:t>并结合</w:t>
      </w:r>
      <w:r>
        <w:t>你所获得的材料</w:t>
      </w:r>
      <w:r>
        <w:rPr>
          <w:rFonts w:hint="eastAsia"/>
        </w:rPr>
        <w:t>,</w:t>
      </w:r>
      <w:r>
        <w:rPr>
          <w:rFonts w:hint="eastAsia"/>
        </w:rPr>
        <w:t>简述</w:t>
      </w:r>
      <w:r>
        <w:t>这两个区的</w:t>
      </w:r>
      <w:r>
        <w:rPr>
          <w:rFonts w:hint="eastAsia"/>
        </w:rPr>
        <w:t>文化</w:t>
      </w:r>
      <w:r>
        <w:t>产业布局</w:t>
      </w:r>
      <w:r w:rsidR="006F165F">
        <w:rPr>
          <w:rFonts w:hint="eastAsia"/>
        </w:rPr>
        <w:t>是否与</w:t>
      </w:r>
      <w:r>
        <w:t>各自区所制定的产业发展政策</w:t>
      </w:r>
      <w:r w:rsidR="006F165F">
        <w:rPr>
          <w:rFonts w:hint="eastAsia"/>
        </w:rPr>
        <w:t>相吻合，为什么</w:t>
      </w:r>
      <w:r>
        <w:rPr>
          <w:rFonts w:hint="eastAsia"/>
        </w:rPr>
        <w:t>.</w:t>
      </w:r>
    </w:p>
    <w:p w14:paraId="7B5B81CC" w14:textId="77777777" w:rsidR="002C0812" w:rsidRDefault="002C0812" w:rsidP="002C0812">
      <w:pPr>
        <w:pStyle w:val="a7"/>
        <w:numPr>
          <w:ilvl w:val="0"/>
          <w:numId w:val="25"/>
        </w:numPr>
      </w:pPr>
      <w:r>
        <w:rPr>
          <w:rFonts w:hint="eastAsia"/>
        </w:rPr>
        <w:t>根据</w:t>
      </w:r>
      <w:r>
        <w:t>上面的结论</w:t>
      </w:r>
      <w:r>
        <w:rPr>
          <w:rFonts w:hint="eastAsia"/>
        </w:rPr>
        <w:t>,</w:t>
      </w:r>
      <w:r>
        <w:rPr>
          <w:rFonts w:hint="eastAsia"/>
        </w:rPr>
        <w:t>就</w:t>
      </w:r>
      <w:r>
        <w:t>文化创意产业的布局和发展</w:t>
      </w:r>
      <w:r>
        <w:rPr>
          <w:rFonts w:hint="eastAsia"/>
        </w:rPr>
        <w:t>,</w:t>
      </w:r>
      <w:r>
        <w:rPr>
          <w:rFonts w:hint="eastAsia"/>
        </w:rPr>
        <w:t>你对</w:t>
      </w:r>
      <w:r>
        <w:t>这两个区的管理者有什么建议</w:t>
      </w:r>
      <w:r>
        <w:rPr>
          <w:rFonts w:hint="eastAsia"/>
        </w:rPr>
        <w:t>.</w:t>
      </w:r>
    </w:p>
    <w:p w14:paraId="18A5ADB6" w14:textId="77777777" w:rsidR="002C0812" w:rsidRDefault="002C0812" w:rsidP="002C0812">
      <w:pPr>
        <w:pStyle w:val="a7"/>
      </w:pPr>
    </w:p>
    <w:p w14:paraId="25BA8AE7" w14:textId="6178049E" w:rsidR="002C0812" w:rsidRPr="004E2674" w:rsidRDefault="003778B9" w:rsidP="004E2674">
      <w:pPr>
        <w:pStyle w:val="2"/>
        <w:spacing w:before="0" w:after="0" w:line="240" w:lineRule="atLeast"/>
        <w:rPr>
          <w:sz w:val="24"/>
          <w:szCs w:val="24"/>
        </w:rPr>
      </w:pPr>
      <w:r w:rsidRPr="004E2674">
        <w:rPr>
          <w:rFonts w:hint="eastAsia"/>
          <w:sz w:val="24"/>
          <w:szCs w:val="24"/>
        </w:rPr>
        <w:t>3.</w:t>
      </w:r>
      <w:r w:rsidRPr="004E2674">
        <w:rPr>
          <w:sz w:val="24"/>
          <w:szCs w:val="24"/>
        </w:rPr>
        <w:t>2</w:t>
      </w:r>
      <w:r w:rsidRPr="004E2674">
        <w:rPr>
          <w:rFonts w:hint="eastAsia"/>
          <w:sz w:val="24"/>
          <w:szCs w:val="24"/>
        </w:rPr>
        <w:t>文化产业布局与</w:t>
      </w:r>
      <w:r w:rsidRPr="004E2674">
        <w:rPr>
          <w:sz w:val="24"/>
          <w:szCs w:val="24"/>
        </w:rPr>
        <w:t>历史</w:t>
      </w:r>
      <w:r w:rsidRPr="004E2674">
        <w:rPr>
          <w:rFonts w:hint="eastAsia"/>
          <w:sz w:val="24"/>
          <w:szCs w:val="24"/>
        </w:rPr>
        <w:t>关系</w:t>
      </w:r>
      <w:r w:rsidRPr="004E2674">
        <w:rPr>
          <w:sz w:val="24"/>
          <w:szCs w:val="24"/>
        </w:rPr>
        <w:t>的分析</w:t>
      </w:r>
    </w:p>
    <w:p w14:paraId="23E7DA85" w14:textId="77777777" w:rsidR="003778B9" w:rsidRPr="003778B9" w:rsidRDefault="003778B9" w:rsidP="003778B9">
      <w:pPr>
        <w:pStyle w:val="a7"/>
        <w:ind w:left="0"/>
        <w:rPr>
          <w:b/>
          <w:sz w:val="24"/>
          <w:szCs w:val="24"/>
        </w:rPr>
      </w:pPr>
    </w:p>
    <w:p w14:paraId="56563C28" w14:textId="77777777" w:rsidR="003778B9" w:rsidRDefault="003778B9" w:rsidP="003778B9">
      <w:pPr>
        <w:pStyle w:val="a7"/>
        <w:numPr>
          <w:ilvl w:val="0"/>
          <w:numId w:val="26"/>
        </w:numPr>
      </w:pPr>
      <w:r>
        <w:rPr>
          <w:rFonts w:hint="eastAsia"/>
        </w:rPr>
        <w:t>请列出</w:t>
      </w:r>
      <w:r>
        <w:t>文化创意产业在杨浦区和</w:t>
      </w:r>
      <w:r>
        <w:rPr>
          <w:rFonts w:hint="eastAsia"/>
        </w:rPr>
        <w:t>黄浦区在</w:t>
      </w:r>
      <w:r>
        <w:t>产业中所占的比例</w:t>
      </w:r>
    </w:p>
    <w:p w14:paraId="21112799" w14:textId="7DB55F2B" w:rsidR="005D5252" w:rsidRPr="008B0C9A" w:rsidRDefault="003778B9" w:rsidP="008B0C9A">
      <w:pPr>
        <w:pStyle w:val="a7"/>
        <w:numPr>
          <w:ilvl w:val="0"/>
          <w:numId w:val="26"/>
        </w:numPr>
      </w:pPr>
      <w:r>
        <w:rPr>
          <w:rFonts w:hint="eastAsia"/>
        </w:rPr>
        <w:t>学习</w:t>
      </w:r>
      <w:r>
        <w:t>和了解这两个区的发展历史</w:t>
      </w:r>
      <w:r>
        <w:t>(</w:t>
      </w:r>
      <w:r>
        <w:t>包括</w:t>
      </w:r>
      <w:r>
        <w:rPr>
          <w:rFonts w:hint="eastAsia"/>
        </w:rPr>
        <w:t>1949</w:t>
      </w:r>
      <w:r>
        <w:rPr>
          <w:rFonts w:hint="eastAsia"/>
        </w:rPr>
        <w:t>年</w:t>
      </w:r>
      <w:r>
        <w:t>之前的</w:t>
      </w:r>
      <w:r>
        <w:t xml:space="preserve">), </w:t>
      </w:r>
      <w:r>
        <w:rPr>
          <w:rFonts w:hint="eastAsia"/>
        </w:rPr>
        <w:t>根据</w:t>
      </w:r>
      <w:r>
        <w:t>你的了解是否可以得出这两个区</w:t>
      </w:r>
      <w:r>
        <w:rPr>
          <w:rFonts w:hint="eastAsia"/>
        </w:rPr>
        <w:t>在</w:t>
      </w:r>
      <w:r>
        <w:t>文化创意产业发展的差异与它们自身的历史</w:t>
      </w:r>
      <w:r>
        <w:rPr>
          <w:rFonts w:hint="eastAsia"/>
        </w:rPr>
        <w:t>发展</w:t>
      </w:r>
      <w:r>
        <w:t>和文化传承有关</w:t>
      </w:r>
      <w:r>
        <w:rPr>
          <w:rFonts w:hint="eastAsia"/>
        </w:rPr>
        <w:t>.</w:t>
      </w:r>
      <w:r>
        <w:rPr>
          <w:rFonts w:hint="eastAsia"/>
        </w:rPr>
        <w:t>需要</w:t>
      </w:r>
      <w:r>
        <w:t>列举你的理由和</w:t>
      </w:r>
      <w:r w:rsidR="00617967">
        <w:rPr>
          <w:rFonts w:hint="eastAsia"/>
        </w:rPr>
        <w:t>依据</w:t>
      </w:r>
      <w:r>
        <w:rPr>
          <w:rFonts w:hint="eastAsia"/>
        </w:rPr>
        <w:t>.</w:t>
      </w:r>
      <w:r w:rsidR="00617967">
        <w:rPr>
          <w:rFonts w:hint="eastAsia"/>
        </w:rPr>
        <w:t>如果</w:t>
      </w:r>
      <w:r w:rsidR="00617967">
        <w:t>能建立相应</w:t>
      </w:r>
      <w:r w:rsidR="00617967">
        <w:rPr>
          <w:rFonts w:hint="eastAsia"/>
        </w:rPr>
        <w:t>合理</w:t>
      </w:r>
      <w:r w:rsidR="00617967">
        <w:t>的回归</w:t>
      </w:r>
      <w:r w:rsidR="00265077">
        <w:rPr>
          <w:rFonts w:hint="eastAsia"/>
        </w:rPr>
        <w:t>或其它</w:t>
      </w:r>
      <w:r w:rsidR="00617967">
        <w:t>模型来分析</w:t>
      </w:r>
      <w:r w:rsidR="00265077">
        <w:rPr>
          <w:rFonts w:hint="eastAsia"/>
        </w:rPr>
        <w:t>其</w:t>
      </w:r>
      <w:r w:rsidR="00617967">
        <w:t>相关关系</w:t>
      </w:r>
      <w:r w:rsidR="001356AD">
        <w:t>,</w:t>
      </w:r>
      <w:r w:rsidR="001356AD">
        <w:rPr>
          <w:rFonts w:hint="eastAsia"/>
        </w:rPr>
        <w:t xml:space="preserve"> </w:t>
      </w:r>
      <w:r w:rsidR="001356AD">
        <w:rPr>
          <w:rFonts w:hint="eastAsia"/>
        </w:rPr>
        <w:t>将会得到一个很大的创意分</w:t>
      </w:r>
      <w:r w:rsidR="00617967">
        <w:t>!</w:t>
      </w:r>
    </w:p>
    <w:p w14:paraId="5C49F880" w14:textId="14406133" w:rsidR="009F569E" w:rsidRPr="004E2674" w:rsidRDefault="0060743E" w:rsidP="004E2674">
      <w:pPr>
        <w:pStyle w:val="1"/>
        <w:spacing w:before="0" w:after="0" w:line="240" w:lineRule="atLeast"/>
        <w:rPr>
          <w:sz w:val="24"/>
          <w:szCs w:val="24"/>
        </w:rPr>
      </w:pPr>
      <w:r w:rsidRPr="004E2674">
        <w:rPr>
          <w:rFonts w:hint="eastAsia"/>
          <w:sz w:val="24"/>
          <w:szCs w:val="24"/>
        </w:rPr>
        <w:t>4.</w:t>
      </w:r>
      <w:r w:rsidR="001356AD" w:rsidRPr="004E2674">
        <w:rPr>
          <w:rFonts w:hint="eastAsia"/>
          <w:sz w:val="24"/>
          <w:szCs w:val="24"/>
        </w:rPr>
        <w:t>空间</w:t>
      </w:r>
      <w:r w:rsidR="001356AD" w:rsidRPr="004E2674">
        <w:rPr>
          <w:sz w:val="24"/>
          <w:szCs w:val="24"/>
        </w:rPr>
        <w:t>分析与</w:t>
      </w:r>
      <w:r w:rsidR="009F569E" w:rsidRPr="004E2674">
        <w:rPr>
          <w:rFonts w:hint="eastAsia"/>
          <w:sz w:val="24"/>
          <w:szCs w:val="24"/>
        </w:rPr>
        <w:t>决策辅助</w:t>
      </w:r>
    </w:p>
    <w:p w14:paraId="73D7B11B" w14:textId="77CA54B5" w:rsidR="009F569E" w:rsidRPr="004E2674" w:rsidRDefault="0060743E" w:rsidP="004E2674">
      <w:pPr>
        <w:pStyle w:val="2"/>
        <w:spacing w:before="0" w:after="0" w:line="240" w:lineRule="atLeast"/>
        <w:rPr>
          <w:sz w:val="24"/>
          <w:szCs w:val="24"/>
        </w:rPr>
      </w:pPr>
      <w:r w:rsidRPr="004E2674">
        <w:rPr>
          <w:rFonts w:hint="eastAsia"/>
          <w:sz w:val="24"/>
          <w:szCs w:val="24"/>
        </w:rPr>
        <w:t>4.1</w:t>
      </w:r>
      <w:r w:rsidR="00F53C8A" w:rsidRPr="004E2674">
        <w:rPr>
          <w:rFonts w:hint="eastAsia"/>
          <w:sz w:val="24"/>
          <w:szCs w:val="24"/>
        </w:rPr>
        <w:t>文化产业</w:t>
      </w:r>
      <w:r w:rsidR="00F53C8A" w:rsidRPr="004E2674">
        <w:rPr>
          <w:sz w:val="24"/>
          <w:szCs w:val="24"/>
        </w:rPr>
        <w:t>空间分布分析</w:t>
      </w:r>
    </w:p>
    <w:p w14:paraId="28209220" w14:textId="09DC64BB" w:rsidR="00F53C8A" w:rsidRDefault="00F53C8A" w:rsidP="00F53C8A">
      <w:r>
        <w:rPr>
          <w:rFonts w:hint="eastAsia"/>
        </w:rPr>
        <w:t>利用</w:t>
      </w:r>
      <w:r>
        <w:t>你所拥有的数据</w:t>
      </w:r>
      <w:r>
        <w:rPr>
          <w:rFonts w:hint="eastAsia"/>
        </w:rPr>
        <w:t>,</w:t>
      </w:r>
      <w:r>
        <w:rPr>
          <w:rFonts w:hint="eastAsia"/>
        </w:rPr>
        <w:t>做</w:t>
      </w:r>
      <w:r>
        <w:t>下面的空间分析</w:t>
      </w:r>
      <w:r>
        <w:rPr>
          <w:rFonts w:hint="eastAsia"/>
        </w:rPr>
        <w:t>:</w:t>
      </w:r>
    </w:p>
    <w:p w14:paraId="4700EEF7" w14:textId="5206786B" w:rsidR="00F53C8A" w:rsidRDefault="00F53C8A" w:rsidP="00F53C8A">
      <w:pPr>
        <w:pStyle w:val="a7"/>
        <w:numPr>
          <w:ilvl w:val="0"/>
          <w:numId w:val="28"/>
        </w:numPr>
      </w:pPr>
      <w:r>
        <w:rPr>
          <w:rFonts w:hint="eastAsia"/>
        </w:rPr>
        <w:t>处于</w:t>
      </w:r>
      <w:r>
        <w:t>内环内文化产业</w:t>
      </w:r>
      <w:r>
        <w:rPr>
          <w:rFonts w:hint="eastAsia"/>
        </w:rPr>
        <w:t>企业</w:t>
      </w:r>
      <w:r>
        <w:t>在</w:t>
      </w:r>
      <w:r>
        <w:rPr>
          <w:rFonts w:hint="eastAsia"/>
        </w:rPr>
        <w:t>整个</w:t>
      </w:r>
      <w:r>
        <w:t>上海市文化产业企业总数的比例</w:t>
      </w:r>
    </w:p>
    <w:p w14:paraId="5D469023" w14:textId="7C8BF030" w:rsidR="00F53C8A" w:rsidRDefault="00F53C8A" w:rsidP="00F53C8A">
      <w:pPr>
        <w:pStyle w:val="a7"/>
        <w:numPr>
          <w:ilvl w:val="0"/>
          <w:numId w:val="28"/>
        </w:numPr>
      </w:pPr>
      <w:r>
        <w:rPr>
          <w:rFonts w:hint="eastAsia"/>
        </w:rPr>
        <w:t>处于中</w:t>
      </w:r>
      <w:r>
        <w:t>环内文化产业</w:t>
      </w:r>
      <w:r>
        <w:rPr>
          <w:rFonts w:hint="eastAsia"/>
        </w:rPr>
        <w:t>企业</w:t>
      </w:r>
      <w:r>
        <w:t>在</w:t>
      </w:r>
      <w:r>
        <w:rPr>
          <w:rFonts w:hint="eastAsia"/>
        </w:rPr>
        <w:t>整个</w:t>
      </w:r>
      <w:r>
        <w:t>上海市文化产业企业总数的比例</w:t>
      </w:r>
    </w:p>
    <w:p w14:paraId="4BB132B0" w14:textId="1B9CB938" w:rsidR="00F53C8A" w:rsidRDefault="00F53C8A" w:rsidP="00F53C8A">
      <w:pPr>
        <w:pStyle w:val="a7"/>
        <w:numPr>
          <w:ilvl w:val="0"/>
          <w:numId w:val="28"/>
        </w:numPr>
      </w:pPr>
      <w:r>
        <w:rPr>
          <w:rFonts w:hint="eastAsia"/>
        </w:rPr>
        <w:t>处于外</w:t>
      </w:r>
      <w:r>
        <w:t>环内文化产业</w:t>
      </w:r>
      <w:r>
        <w:rPr>
          <w:rFonts w:hint="eastAsia"/>
        </w:rPr>
        <w:t>企业</w:t>
      </w:r>
      <w:r>
        <w:t>在</w:t>
      </w:r>
      <w:r>
        <w:rPr>
          <w:rFonts w:hint="eastAsia"/>
        </w:rPr>
        <w:t>整个</w:t>
      </w:r>
      <w:r>
        <w:t>上海市文化产业企业总数的比例</w:t>
      </w:r>
    </w:p>
    <w:p w14:paraId="068DF694" w14:textId="54552821" w:rsidR="0031183F" w:rsidRDefault="00F53C8A" w:rsidP="00751EF7">
      <w:r>
        <w:rPr>
          <w:rFonts w:hint="eastAsia"/>
        </w:rPr>
        <w:t>如果</w:t>
      </w:r>
      <w:r>
        <w:t>以上海市人</w:t>
      </w:r>
      <w:r w:rsidR="006A489C">
        <w:rPr>
          <w:rFonts w:hint="eastAsia"/>
        </w:rPr>
        <w:t>民</w:t>
      </w:r>
      <w:r>
        <w:t>广场为中心</w:t>
      </w:r>
      <w:r>
        <w:rPr>
          <w:rFonts w:hint="eastAsia"/>
        </w:rPr>
        <w:t>点</w:t>
      </w:r>
      <w:r>
        <w:rPr>
          <w:rFonts w:hint="eastAsia"/>
        </w:rPr>
        <w:t xml:space="preserve">, </w:t>
      </w:r>
      <w:r>
        <w:rPr>
          <w:rFonts w:hint="eastAsia"/>
        </w:rPr>
        <w:t>按</w:t>
      </w:r>
      <w:r>
        <w:t>直线距离</w:t>
      </w:r>
      <w:r>
        <w:rPr>
          <w:rFonts w:hint="eastAsia"/>
        </w:rPr>
        <w:t xml:space="preserve">, </w:t>
      </w:r>
      <w:r>
        <w:rPr>
          <w:rFonts w:hint="eastAsia"/>
        </w:rPr>
        <w:t>你认为</w:t>
      </w:r>
    </w:p>
    <w:p w14:paraId="6C3307AB" w14:textId="6053EAC6" w:rsidR="0031183F" w:rsidRDefault="001B05D7" w:rsidP="0031183F">
      <w:pPr>
        <w:pStyle w:val="a7"/>
        <w:numPr>
          <w:ilvl w:val="0"/>
          <w:numId w:val="30"/>
        </w:numPr>
      </w:pPr>
      <w:r>
        <w:t>它们的分布是</w:t>
      </w:r>
      <w:r w:rsidR="00F53C8A">
        <w:rPr>
          <w:rFonts w:hint="eastAsia"/>
        </w:rPr>
        <w:t>与</w:t>
      </w:r>
      <w:r w:rsidR="00F53C8A">
        <w:t>中心点的距离有关吗</w:t>
      </w:r>
      <w:r w:rsidR="00F53C8A">
        <w:rPr>
          <w:rFonts w:hint="eastAsia"/>
        </w:rPr>
        <w:t xml:space="preserve">? </w:t>
      </w:r>
    </w:p>
    <w:p w14:paraId="0CA70648" w14:textId="77777777" w:rsidR="0031183F" w:rsidRDefault="00F53C8A" w:rsidP="0031183F">
      <w:pPr>
        <w:pStyle w:val="a7"/>
        <w:numPr>
          <w:ilvl w:val="0"/>
          <w:numId w:val="30"/>
        </w:numPr>
      </w:pPr>
      <w:r>
        <w:rPr>
          <w:rFonts w:hint="eastAsia"/>
        </w:rPr>
        <w:t>如果</w:t>
      </w:r>
      <w:r>
        <w:t>有关</w:t>
      </w:r>
      <w:r>
        <w:rPr>
          <w:rFonts w:hint="eastAsia"/>
        </w:rPr>
        <w:t xml:space="preserve">, </w:t>
      </w:r>
      <w:r w:rsidR="00013882">
        <w:rPr>
          <w:rFonts w:hint="eastAsia"/>
        </w:rPr>
        <w:t>建立</w:t>
      </w:r>
      <w:r w:rsidR="00013882">
        <w:t>一个回归模型</w:t>
      </w:r>
      <w:r w:rsidR="00013882">
        <w:rPr>
          <w:rFonts w:hint="eastAsia"/>
        </w:rPr>
        <w:t xml:space="preserve">, </w:t>
      </w:r>
    </w:p>
    <w:p w14:paraId="093062A7" w14:textId="7EA8A256" w:rsidR="00013882" w:rsidRDefault="00013882" w:rsidP="0031183F">
      <w:pPr>
        <w:pStyle w:val="a7"/>
        <w:numPr>
          <w:ilvl w:val="0"/>
          <w:numId w:val="30"/>
        </w:numPr>
      </w:pPr>
      <w:r>
        <w:rPr>
          <w:rFonts w:hint="eastAsia"/>
        </w:rPr>
        <w:t>如果</w:t>
      </w:r>
      <w:r>
        <w:t>无关</w:t>
      </w:r>
      <w:r>
        <w:rPr>
          <w:rFonts w:hint="eastAsia"/>
        </w:rPr>
        <w:t xml:space="preserve">, </w:t>
      </w:r>
      <w:r>
        <w:rPr>
          <w:rFonts w:hint="eastAsia"/>
        </w:rPr>
        <w:t>用</w:t>
      </w:r>
      <w:r>
        <w:t>假设检验来认证你的结论</w:t>
      </w:r>
      <w:r>
        <w:rPr>
          <w:rFonts w:hint="eastAsia"/>
        </w:rPr>
        <w:t xml:space="preserve">. </w:t>
      </w:r>
      <w:r>
        <w:rPr>
          <w:rFonts w:hint="eastAsia"/>
        </w:rPr>
        <w:t>在</w:t>
      </w:r>
      <w:r>
        <w:t>报告中详细列出你解决问题的步骤和结果</w:t>
      </w:r>
      <w:r>
        <w:rPr>
          <w:rFonts w:hint="eastAsia"/>
        </w:rPr>
        <w:t>.</w:t>
      </w:r>
    </w:p>
    <w:p w14:paraId="475F1614" w14:textId="454436B8" w:rsidR="0013582F" w:rsidRDefault="0013582F" w:rsidP="0031183F">
      <w:pPr>
        <w:pStyle w:val="a7"/>
        <w:numPr>
          <w:ilvl w:val="0"/>
          <w:numId w:val="30"/>
        </w:numPr>
      </w:pPr>
      <w:r>
        <w:rPr>
          <w:rFonts w:hint="eastAsia"/>
        </w:rPr>
        <w:t>结合第三</w:t>
      </w:r>
      <w:r w:rsidR="008F29F3">
        <w:rPr>
          <w:rFonts w:hint="eastAsia"/>
        </w:rPr>
        <w:t>章</w:t>
      </w:r>
      <w:r>
        <w:t>的</w:t>
      </w:r>
      <w:r w:rsidR="008F29F3">
        <w:rPr>
          <w:rFonts w:hint="eastAsia"/>
        </w:rPr>
        <w:t>分析</w:t>
      </w:r>
      <w:r>
        <w:t>结果</w:t>
      </w:r>
      <w:r>
        <w:rPr>
          <w:rFonts w:hint="eastAsia"/>
        </w:rPr>
        <w:t xml:space="preserve">, </w:t>
      </w:r>
      <w:r>
        <w:rPr>
          <w:rFonts w:hint="eastAsia"/>
        </w:rPr>
        <w:t>你认为</w:t>
      </w:r>
      <w:r>
        <w:t>影响产业布局的</w:t>
      </w:r>
      <w:r w:rsidR="008F29F3">
        <w:t>主要</w:t>
      </w:r>
      <w:r>
        <w:t>要素是什么</w:t>
      </w:r>
      <w:r>
        <w:rPr>
          <w:rFonts w:hint="eastAsia"/>
        </w:rPr>
        <w:t>?</w:t>
      </w:r>
      <w:r w:rsidR="00947045">
        <w:t xml:space="preserve"> </w:t>
      </w:r>
      <w:r w:rsidR="00947045">
        <w:rPr>
          <w:rFonts w:hint="eastAsia"/>
        </w:rPr>
        <w:t>并列出你的模型。</w:t>
      </w:r>
    </w:p>
    <w:p w14:paraId="31D3051C" w14:textId="4258A0ED" w:rsidR="008517B4" w:rsidRDefault="00947045" w:rsidP="008517B4">
      <w:r>
        <w:rPr>
          <w:rFonts w:hint="eastAsia"/>
        </w:rPr>
        <w:lastRenderedPageBreak/>
        <w:t>根据上述结果，</w:t>
      </w:r>
      <w:r w:rsidR="008517B4">
        <w:rPr>
          <w:rFonts w:hint="eastAsia"/>
        </w:rPr>
        <w:t>利用所给定的路网或轨道交通分析直线距离与实际距离对文化产业分布的不同影响。文化创意产业与其他哪个类别的</w:t>
      </w:r>
      <w:r w:rsidR="008517B4">
        <w:rPr>
          <w:rFonts w:hint="eastAsia"/>
        </w:rPr>
        <w:t>POI</w:t>
      </w:r>
      <w:r w:rsidR="008517B4">
        <w:rPr>
          <w:rFonts w:hint="eastAsia"/>
        </w:rPr>
        <w:t>空间相关度最高，解释其原因</w:t>
      </w:r>
      <w:r w:rsidR="00FA038B">
        <w:rPr>
          <w:rFonts w:hint="eastAsia"/>
        </w:rPr>
        <w:t>，如果没有明显的</w:t>
      </w:r>
      <w:r w:rsidR="00F575E8">
        <w:rPr>
          <w:rFonts w:hint="eastAsia"/>
        </w:rPr>
        <w:t>相关性，也说明其结果</w:t>
      </w:r>
      <w:r w:rsidR="008517B4">
        <w:rPr>
          <w:rFonts w:hint="eastAsia"/>
        </w:rPr>
        <w:t>。</w:t>
      </w:r>
    </w:p>
    <w:p w14:paraId="793FB535" w14:textId="77901A49" w:rsidR="00947045" w:rsidRDefault="00600648" w:rsidP="008517B4">
      <w:r w:rsidRPr="00600648">
        <w:rPr>
          <w:rFonts w:hint="eastAsia"/>
          <w:b/>
        </w:rPr>
        <w:t>选择项（不强求完成的任务）</w:t>
      </w:r>
      <w:r>
        <w:rPr>
          <w:rFonts w:hint="eastAsia"/>
        </w:rPr>
        <w:t>：</w:t>
      </w:r>
      <w:r w:rsidR="00947045">
        <w:rPr>
          <w:rFonts w:hint="eastAsia"/>
        </w:rPr>
        <w:t>与其它的产业（除文化创意产业之外的所有产业）相比较，文化产业的空间分布</w:t>
      </w:r>
      <w:r>
        <w:rPr>
          <w:rFonts w:hint="eastAsia"/>
        </w:rPr>
        <w:t>特征</w:t>
      </w:r>
      <w:r w:rsidR="00947045">
        <w:rPr>
          <w:rFonts w:hint="eastAsia"/>
        </w:rPr>
        <w:t>是否有不同，请用模型验证</w:t>
      </w:r>
      <w:r>
        <w:rPr>
          <w:rFonts w:hint="eastAsia"/>
        </w:rPr>
        <w:t>之</w:t>
      </w:r>
      <w:r w:rsidR="00947045">
        <w:rPr>
          <w:rFonts w:hint="eastAsia"/>
        </w:rPr>
        <w:t>。（提示：统计学中的两个数据集差异性检验的方法可以应用于此）。</w:t>
      </w:r>
    </w:p>
    <w:p w14:paraId="57D7F09C" w14:textId="4FCA14BB" w:rsidR="00013882" w:rsidRPr="004E2674" w:rsidRDefault="00013882" w:rsidP="004E2674">
      <w:pPr>
        <w:pStyle w:val="2"/>
        <w:spacing w:before="0" w:after="0" w:line="240" w:lineRule="atLeast"/>
        <w:rPr>
          <w:sz w:val="24"/>
          <w:szCs w:val="24"/>
        </w:rPr>
      </w:pPr>
      <w:r w:rsidRPr="004E2674">
        <w:rPr>
          <w:rFonts w:hint="eastAsia"/>
          <w:sz w:val="24"/>
          <w:szCs w:val="24"/>
        </w:rPr>
        <w:t>4.</w:t>
      </w:r>
      <w:r w:rsidRPr="004E2674">
        <w:rPr>
          <w:sz w:val="24"/>
          <w:szCs w:val="24"/>
        </w:rPr>
        <w:t>2</w:t>
      </w:r>
      <w:r w:rsidRPr="004E2674">
        <w:rPr>
          <w:rFonts w:hint="eastAsia"/>
          <w:sz w:val="24"/>
          <w:szCs w:val="24"/>
        </w:rPr>
        <w:t>文化产业</w:t>
      </w:r>
      <w:r w:rsidRPr="004E2674">
        <w:rPr>
          <w:sz w:val="24"/>
          <w:szCs w:val="24"/>
        </w:rPr>
        <w:t>空间分布</w:t>
      </w:r>
      <w:r w:rsidRPr="004E2674">
        <w:rPr>
          <w:rFonts w:hint="eastAsia"/>
          <w:sz w:val="24"/>
          <w:szCs w:val="24"/>
        </w:rPr>
        <w:t>合理</w:t>
      </w:r>
      <w:r w:rsidRPr="004E2674">
        <w:rPr>
          <w:sz w:val="24"/>
          <w:szCs w:val="24"/>
        </w:rPr>
        <w:t>性的分析</w:t>
      </w:r>
    </w:p>
    <w:p w14:paraId="140E5588" w14:textId="7795EAF1" w:rsidR="0031183F" w:rsidRDefault="00013882" w:rsidP="0031183F">
      <w:pPr>
        <w:pStyle w:val="a7"/>
        <w:numPr>
          <w:ilvl w:val="0"/>
          <w:numId w:val="29"/>
        </w:numPr>
      </w:pPr>
      <w:r>
        <w:rPr>
          <w:rFonts w:hint="eastAsia"/>
        </w:rPr>
        <w:t>利用</w:t>
      </w:r>
      <w:r>
        <w:t>你所拥有的数据</w:t>
      </w:r>
      <w:r>
        <w:rPr>
          <w:rFonts w:hint="eastAsia"/>
        </w:rPr>
        <w:t xml:space="preserve">, </w:t>
      </w:r>
      <w:r w:rsidR="0031183F">
        <w:rPr>
          <w:rFonts w:hint="eastAsia"/>
        </w:rPr>
        <w:t>和</w:t>
      </w:r>
      <w:r w:rsidR="0031183F">
        <w:t>ArcGIS</w:t>
      </w:r>
      <w:r w:rsidR="0031183F">
        <w:t>所提供的</w:t>
      </w:r>
      <w:r w:rsidR="0031183F">
        <w:rPr>
          <w:rFonts w:hint="eastAsia"/>
        </w:rPr>
        <w:t>空间</w:t>
      </w:r>
      <w:r w:rsidR="0031183F">
        <w:t>统计工具中的一些工具</w:t>
      </w:r>
      <w:r w:rsidR="0031183F">
        <w:rPr>
          <w:rFonts w:hint="eastAsia"/>
        </w:rPr>
        <w:t xml:space="preserve">, </w:t>
      </w:r>
      <w:r w:rsidR="0031183F">
        <w:rPr>
          <w:rFonts w:hint="eastAsia"/>
        </w:rPr>
        <w:t>例如</w:t>
      </w:r>
      <w:r w:rsidR="0031183F">
        <w:rPr>
          <w:rFonts w:hint="eastAsia"/>
        </w:rPr>
        <w:t xml:space="preserve">: </w:t>
      </w:r>
      <w:r w:rsidR="0031183F">
        <w:t xml:space="preserve">Optimized Hot Spot, </w:t>
      </w:r>
      <w:r w:rsidR="0031183F">
        <w:rPr>
          <w:rFonts w:hint="eastAsia"/>
        </w:rPr>
        <w:t>分析</w:t>
      </w:r>
      <w:r w:rsidR="0031183F">
        <w:t>上海文化创意产业</w:t>
      </w:r>
      <w:r w:rsidR="0031183F">
        <w:rPr>
          <w:rFonts w:hint="eastAsia"/>
        </w:rPr>
        <w:t>的</w:t>
      </w:r>
      <w:r w:rsidR="0031183F">
        <w:t>热点所在地</w:t>
      </w:r>
      <w:r w:rsidR="0031183F">
        <w:rPr>
          <w:rFonts w:hint="eastAsia"/>
        </w:rPr>
        <w:t xml:space="preserve">, </w:t>
      </w:r>
      <w:r w:rsidR="0031183F">
        <w:rPr>
          <w:rFonts w:hint="eastAsia"/>
        </w:rPr>
        <w:t>它们</w:t>
      </w:r>
      <w:r w:rsidR="0031183F">
        <w:t>分别处于上海的哪些区域</w:t>
      </w:r>
      <w:r w:rsidR="0031183F">
        <w:rPr>
          <w:rFonts w:hint="eastAsia"/>
        </w:rPr>
        <w:t xml:space="preserve">?. </w:t>
      </w:r>
    </w:p>
    <w:p w14:paraId="6A40E798" w14:textId="47AB3BB4" w:rsidR="0031183F" w:rsidRDefault="0031183F" w:rsidP="0031183F">
      <w:pPr>
        <w:pStyle w:val="a7"/>
        <w:numPr>
          <w:ilvl w:val="0"/>
          <w:numId w:val="29"/>
        </w:numPr>
      </w:pPr>
      <w:r>
        <w:rPr>
          <w:rFonts w:hint="eastAsia"/>
        </w:rPr>
        <w:t>假设文化</w:t>
      </w:r>
      <w:r>
        <w:t>创意产业的从业人员为</w:t>
      </w:r>
      <w:r>
        <w:rPr>
          <w:rFonts w:hint="eastAsia"/>
        </w:rPr>
        <w:t>35</w:t>
      </w:r>
      <w:r>
        <w:rPr>
          <w:rFonts w:hint="eastAsia"/>
        </w:rPr>
        <w:t>岁以</w:t>
      </w:r>
      <w:r>
        <w:t>下的年轻人</w:t>
      </w:r>
      <w:r>
        <w:rPr>
          <w:rFonts w:hint="eastAsia"/>
        </w:rPr>
        <w:t xml:space="preserve">, </w:t>
      </w:r>
      <w:r>
        <w:rPr>
          <w:rFonts w:hint="eastAsia"/>
        </w:rPr>
        <w:t>由于</w:t>
      </w:r>
      <w:r>
        <w:t>上海</w:t>
      </w:r>
      <w:r>
        <w:rPr>
          <w:rFonts w:hint="eastAsia"/>
        </w:rPr>
        <w:t>市中心</w:t>
      </w:r>
      <w:r>
        <w:t>的房价过高</w:t>
      </w:r>
      <w:r>
        <w:rPr>
          <w:rFonts w:hint="eastAsia"/>
        </w:rPr>
        <w:t>,</w:t>
      </w:r>
      <w:r>
        <w:rPr>
          <w:rFonts w:hint="eastAsia"/>
        </w:rPr>
        <w:t>一般</w:t>
      </w:r>
      <w:r>
        <w:t>居住在上海的一些城乡交接处</w:t>
      </w:r>
      <w:r>
        <w:rPr>
          <w:rFonts w:hint="eastAsia"/>
        </w:rPr>
        <w:t xml:space="preserve">, </w:t>
      </w:r>
      <w:r>
        <w:rPr>
          <w:rFonts w:hint="eastAsia"/>
        </w:rPr>
        <w:t>例如</w:t>
      </w:r>
      <w:r>
        <w:rPr>
          <w:rFonts w:hint="eastAsia"/>
        </w:rPr>
        <w:t xml:space="preserve">: </w:t>
      </w:r>
      <w:r>
        <w:rPr>
          <w:rFonts w:hint="eastAsia"/>
        </w:rPr>
        <w:t>嘉定</w:t>
      </w:r>
      <w:r>
        <w:rPr>
          <w:rFonts w:hint="eastAsia"/>
        </w:rPr>
        <w:t xml:space="preserve">, </w:t>
      </w:r>
      <w:r>
        <w:rPr>
          <w:rFonts w:hint="eastAsia"/>
        </w:rPr>
        <w:t>松江</w:t>
      </w:r>
      <w:r>
        <w:rPr>
          <w:rFonts w:hint="eastAsia"/>
        </w:rPr>
        <w:t xml:space="preserve">, </w:t>
      </w:r>
      <w:r>
        <w:rPr>
          <w:rFonts w:hint="eastAsia"/>
        </w:rPr>
        <w:t>浦东</w:t>
      </w:r>
      <w:r>
        <w:t>新区</w:t>
      </w:r>
      <w:r>
        <w:rPr>
          <w:rFonts w:hint="eastAsia"/>
        </w:rPr>
        <w:t xml:space="preserve">, </w:t>
      </w:r>
      <w:r>
        <w:rPr>
          <w:rFonts w:hint="eastAsia"/>
        </w:rPr>
        <w:t>金山</w:t>
      </w:r>
      <w:r>
        <w:rPr>
          <w:rFonts w:hint="eastAsia"/>
        </w:rPr>
        <w:t xml:space="preserve">, </w:t>
      </w:r>
      <w:r>
        <w:rPr>
          <w:rFonts w:hint="eastAsia"/>
        </w:rPr>
        <w:t>青浦</w:t>
      </w:r>
      <w:r>
        <w:t>等</w:t>
      </w:r>
      <w:r>
        <w:rPr>
          <w:rFonts w:hint="eastAsia"/>
        </w:rPr>
        <w:t xml:space="preserve">. </w:t>
      </w:r>
      <w:r>
        <w:rPr>
          <w:rFonts w:hint="eastAsia"/>
        </w:rPr>
        <w:t>如果</w:t>
      </w:r>
      <w:r>
        <w:t>他们</w:t>
      </w:r>
      <w:r>
        <w:rPr>
          <w:rFonts w:hint="eastAsia"/>
        </w:rPr>
        <w:t>坐地铁</w:t>
      </w:r>
      <w:r>
        <w:t>或是开车上班</w:t>
      </w:r>
      <w:r>
        <w:rPr>
          <w:rFonts w:hint="eastAsia"/>
        </w:rPr>
        <w:t>,</w:t>
      </w:r>
      <w:r>
        <w:rPr>
          <w:rFonts w:hint="eastAsia"/>
        </w:rPr>
        <w:t>那么</w:t>
      </w:r>
      <w:r>
        <w:t>会对哪些地铁线路或是公路产生相应的压力</w:t>
      </w:r>
      <w:r>
        <w:rPr>
          <w:rFonts w:hint="eastAsia"/>
        </w:rPr>
        <w:t xml:space="preserve">, </w:t>
      </w:r>
      <w:r>
        <w:rPr>
          <w:rFonts w:hint="eastAsia"/>
        </w:rPr>
        <w:t>为什么</w:t>
      </w:r>
      <w:r>
        <w:rPr>
          <w:rFonts w:hint="eastAsia"/>
        </w:rPr>
        <w:t xml:space="preserve">? </w:t>
      </w:r>
      <w:r>
        <w:rPr>
          <w:rFonts w:hint="eastAsia"/>
        </w:rPr>
        <w:t>列出</w:t>
      </w:r>
      <w:r>
        <w:t>你的</w:t>
      </w:r>
      <w:r>
        <w:rPr>
          <w:rFonts w:hint="eastAsia"/>
        </w:rPr>
        <w:t>所得出</w:t>
      </w:r>
      <w:r>
        <w:t>结论的理由</w:t>
      </w:r>
    </w:p>
    <w:p w14:paraId="36146826" w14:textId="72A75299" w:rsidR="0031183F" w:rsidRDefault="0031183F" w:rsidP="0031183F">
      <w:pPr>
        <w:pStyle w:val="a7"/>
        <w:numPr>
          <w:ilvl w:val="0"/>
          <w:numId w:val="29"/>
        </w:numPr>
      </w:pPr>
      <w:r>
        <w:rPr>
          <w:rFonts w:hint="eastAsia"/>
        </w:rPr>
        <w:t>如果</w:t>
      </w:r>
      <w:r>
        <w:t>你有充分的能力</w:t>
      </w:r>
      <w:r>
        <w:rPr>
          <w:rFonts w:hint="eastAsia"/>
        </w:rPr>
        <w:t xml:space="preserve">, </w:t>
      </w:r>
      <w:r>
        <w:rPr>
          <w:rFonts w:hint="eastAsia"/>
        </w:rPr>
        <w:t>可以</w:t>
      </w:r>
      <w:r>
        <w:t>对上海的文化产业重新布局</w:t>
      </w:r>
      <w:r>
        <w:rPr>
          <w:rFonts w:hint="eastAsia"/>
        </w:rPr>
        <w:t xml:space="preserve">, </w:t>
      </w:r>
      <w:r>
        <w:rPr>
          <w:rFonts w:hint="eastAsia"/>
        </w:rPr>
        <w:t>你会</w:t>
      </w:r>
      <w:r>
        <w:t>怎么做</w:t>
      </w:r>
      <w:r>
        <w:rPr>
          <w:rFonts w:hint="eastAsia"/>
        </w:rPr>
        <w:t xml:space="preserve">, </w:t>
      </w:r>
      <w:r>
        <w:rPr>
          <w:rFonts w:hint="eastAsia"/>
        </w:rPr>
        <w:t>为什么</w:t>
      </w:r>
      <w:r>
        <w:rPr>
          <w:rFonts w:hint="eastAsia"/>
        </w:rPr>
        <w:t>?</w:t>
      </w:r>
      <w:r w:rsidR="0013582F">
        <w:t xml:space="preserve"> </w:t>
      </w:r>
      <w:r w:rsidR="0013582F">
        <w:rPr>
          <w:rFonts w:hint="eastAsia"/>
        </w:rPr>
        <w:t>可以</w:t>
      </w:r>
      <w:r w:rsidR="0013582F">
        <w:t>考虑你</w:t>
      </w:r>
      <w:r w:rsidR="0013582F">
        <w:rPr>
          <w:rFonts w:hint="eastAsia"/>
        </w:rPr>
        <w:t>在</w:t>
      </w:r>
      <w:r w:rsidR="0013582F">
        <w:t>第三</w:t>
      </w:r>
      <w:r w:rsidR="007A7203">
        <w:rPr>
          <w:rFonts w:hint="eastAsia"/>
        </w:rPr>
        <w:t>章</w:t>
      </w:r>
      <w:r w:rsidR="00F85EFA">
        <w:rPr>
          <w:rFonts w:hint="eastAsia"/>
        </w:rPr>
        <w:t>和</w:t>
      </w:r>
      <w:r w:rsidR="00F85EFA">
        <w:t>上一节</w:t>
      </w:r>
      <w:r w:rsidR="0013582F">
        <w:t>所做的工作</w:t>
      </w:r>
      <w:r w:rsidR="0013582F">
        <w:rPr>
          <w:rFonts w:hint="eastAsia"/>
        </w:rPr>
        <w:t xml:space="preserve">, </w:t>
      </w:r>
      <w:r w:rsidR="0013582F">
        <w:rPr>
          <w:rFonts w:hint="eastAsia"/>
        </w:rPr>
        <w:t>结合</w:t>
      </w:r>
      <w:r w:rsidR="0013582F">
        <w:t>起来</w:t>
      </w:r>
      <w:r w:rsidR="0013582F">
        <w:rPr>
          <w:rFonts w:hint="eastAsia"/>
        </w:rPr>
        <w:t>一并考虑</w:t>
      </w:r>
      <w:r w:rsidR="0013582F">
        <w:rPr>
          <w:rFonts w:hint="eastAsia"/>
        </w:rPr>
        <w:t>.</w:t>
      </w:r>
    </w:p>
    <w:p w14:paraId="635667EC" w14:textId="16AA86C4" w:rsidR="006849CE" w:rsidRDefault="006849CE" w:rsidP="0031183F">
      <w:pPr>
        <w:pStyle w:val="a7"/>
        <w:numPr>
          <w:ilvl w:val="0"/>
          <w:numId w:val="29"/>
        </w:numPr>
      </w:pPr>
      <w:r>
        <w:rPr>
          <w:rFonts w:hint="eastAsia"/>
        </w:rPr>
        <w:t>根据你</w:t>
      </w:r>
      <w:r>
        <w:t>所</w:t>
      </w:r>
      <w:r>
        <w:rPr>
          <w:rFonts w:hint="eastAsia"/>
        </w:rPr>
        <w:t>得出</w:t>
      </w:r>
      <w:r>
        <w:t>的结果，用</w:t>
      </w:r>
      <w:r>
        <w:t>Huff</w:t>
      </w:r>
      <w:r>
        <w:t>模型做</w:t>
      </w:r>
      <w:r>
        <w:rPr>
          <w:rFonts w:hint="eastAsia"/>
        </w:rPr>
        <w:t>进一步</w:t>
      </w:r>
      <w:r>
        <w:t>的验证，</w:t>
      </w:r>
      <w:r>
        <w:rPr>
          <w:rFonts w:hint="eastAsia"/>
        </w:rPr>
        <w:t>或者</w:t>
      </w:r>
      <w:r w:rsidR="00C43F04">
        <w:t>做修正（需要给出相应的结论）</w:t>
      </w:r>
      <w:r w:rsidR="00C43F04">
        <w:rPr>
          <w:rFonts w:hint="eastAsia"/>
        </w:rPr>
        <w:t>，</w:t>
      </w:r>
      <w:r w:rsidR="00C43F04">
        <w:t>你可以选某一个区来做你的分析和决策。</w:t>
      </w:r>
    </w:p>
    <w:p w14:paraId="2700D43D" w14:textId="6EB34BF5" w:rsidR="00BD028E" w:rsidRDefault="00BD028E" w:rsidP="0031183F">
      <w:pPr>
        <w:pStyle w:val="a7"/>
        <w:numPr>
          <w:ilvl w:val="0"/>
          <w:numId w:val="29"/>
        </w:numPr>
      </w:pPr>
      <w:r>
        <w:rPr>
          <w:rFonts w:hint="eastAsia"/>
        </w:rPr>
        <w:t>分布合理性分析中，依托已有文化创意产业，</w:t>
      </w:r>
      <w:r w:rsidR="007A7203">
        <w:rPr>
          <w:rFonts w:hint="eastAsia"/>
        </w:rPr>
        <w:t>在政策允许的条件之下，</w:t>
      </w:r>
      <w:r w:rsidR="00F60F9F">
        <w:rPr>
          <w:rFonts w:hint="eastAsia"/>
        </w:rPr>
        <w:t>相关</w:t>
      </w:r>
      <w:r>
        <w:rPr>
          <w:rFonts w:hint="eastAsia"/>
        </w:rPr>
        <w:t>政府</w:t>
      </w:r>
      <w:r w:rsidR="00F60F9F">
        <w:rPr>
          <w:rFonts w:hint="eastAsia"/>
        </w:rPr>
        <w:t>部门</w:t>
      </w:r>
      <w:r>
        <w:rPr>
          <w:rFonts w:hint="eastAsia"/>
        </w:rPr>
        <w:t>应该选择在哪些区域建经济适用房</w:t>
      </w:r>
      <w:r w:rsidR="00F60F9F">
        <w:rPr>
          <w:rFonts w:hint="eastAsia"/>
        </w:rPr>
        <w:t>，这里假设经济适用房为出租价格可被一般白领阶层所能接受的</w:t>
      </w:r>
      <w:r>
        <w:rPr>
          <w:rFonts w:hint="eastAsia"/>
        </w:rPr>
        <w:t>？解释其原因。（可以计算产业人才缺口，以及每天通勤对全市交通压力）。</w:t>
      </w:r>
    </w:p>
    <w:p w14:paraId="50F0BABB" w14:textId="2C11E70E" w:rsidR="00530991" w:rsidRPr="004E2674" w:rsidRDefault="00530991" w:rsidP="004E2674">
      <w:pPr>
        <w:pStyle w:val="2"/>
        <w:spacing w:before="0" w:after="0" w:line="240" w:lineRule="atLeast"/>
        <w:rPr>
          <w:sz w:val="24"/>
          <w:szCs w:val="24"/>
        </w:rPr>
      </w:pPr>
      <w:bookmarkStart w:id="0" w:name="_GoBack"/>
      <w:r w:rsidRPr="004E2674">
        <w:rPr>
          <w:rFonts w:hint="eastAsia"/>
          <w:sz w:val="24"/>
          <w:szCs w:val="24"/>
        </w:rPr>
        <w:t>4.</w:t>
      </w:r>
      <w:r w:rsidRPr="004E2674">
        <w:rPr>
          <w:sz w:val="24"/>
          <w:szCs w:val="24"/>
        </w:rPr>
        <w:t>3</w:t>
      </w:r>
      <w:r w:rsidRPr="004E2674">
        <w:rPr>
          <w:rFonts w:hint="eastAsia"/>
          <w:sz w:val="24"/>
          <w:szCs w:val="24"/>
        </w:rPr>
        <w:t>环</w:t>
      </w:r>
      <w:r w:rsidRPr="004E2674">
        <w:rPr>
          <w:sz w:val="24"/>
          <w:szCs w:val="24"/>
        </w:rPr>
        <w:t>同济</w:t>
      </w:r>
      <w:r w:rsidRPr="004E2674">
        <w:rPr>
          <w:rFonts w:hint="eastAsia"/>
          <w:sz w:val="24"/>
          <w:szCs w:val="24"/>
        </w:rPr>
        <w:t>经济</w:t>
      </w:r>
      <w:r w:rsidRPr="004E2674">
        <w:rPr>
          <w:sz w:val="24"/>
          <w:szCs w:val="24"/>
        </w:rPr>
        <w:t>圈</w:t>
      </w:r>
      <w:r w:rsidRPr="004E2674">
        <w:rPr>
          <w:rFonts w:hint="eastAsia"/>
          <w:sz w:val="24"/>
          <w:szCs w:val="24"/>
        </w:rPr>
        <w:t>文化产业链</w:t>
      </w:r>
      <w:r w:rsidRPr="004E2674">
        <w:rPr>
          <w:sz w:val="24"/>
          <w:szCs w:val="24"/>
        </w:rPr>
        <w:t>的分析</w:t>
      </w:r>
    </w:p>
    <w:bookmarkEnd w:id="0"/>
    <w:p w14:paraId="23AAA1F8" w14:textId="68BDD1E8" w:rsidR="00530991" w:rsidRDefault="00530991" w:rsidP="00530991">
      <w:pPr>
        <w:pStyle w:val="a7"/>
        <w:numPr>
          <w:ilvl w:val="0"/>
          <w:numId w:val="31"/>
        </w:numPr>
      </w:pPr>
      <w:r w:rsidRPr="00152BA1">
        <w:rPr>
          <w:rFonts w:ascii="Times New Roman" w:eastAsia="宋体" w:hAnsi="Times New Roman" w:cs="Times New Roman" w:hint="eastAsia"/>
          <w:b/>
          <w:bCs/>
          <w:kern w:val="2"/>
          <w:sz w:val="24"/>
          <w:szCs w:val="24"/>
        </w:rPr>
        <w:t>利用你</w:t>
      </w:r>
      <w:r w:rsidRPr="00152BA1">
        <w:rPr>
          <w:rFonts w:ascii="Times New Roman" w:eastAsia="宋体" w:hAnsi="Times New Roman" w:cs="Times New Roman"/>
          <w:b/>
          <w:bCs/>
          <w:kern w:val="2"/>
          <w:sz w:val="24"/>
          <w:szCs w:val="24"/>
        </w:rPr>
        <w:t>所拥有的数据</w:t>
      </w:r>
      <w:r w:rsidRPr="00152BA1">
        <w:rPr>
          <w:rFonts w:ascii="Times New Roman" w:eastAsia="宋体" w:hAnsi="Times New Roman" w:cs="Times New Roman" w:hint="eastAsia"/>
          <w:b/>
          <w:bCs/>
          <w:kern w:val="2"/>
          <w:sz w:val="24"/>
          <w:szCs w:val="24"/>
        </w:rPr>
        <w:t xml:space="preserve">, </w:t>
      </w:r>
      <w:r w:rsidRPr="00152BA1">
        <w:rPr>
          <w:rFonts w:ascii="Times New Roman" w:eastAsia="宋体" w:hAnsi="Times New Roman" w:cs="Times New Roman" w:hint="eastAsia"/>
          <w:b/>
          <w:bCs/>
          <w:kern w:val="2"/>
          <w:sz w:val="24"/>
          <w:szCs w:val="24"/>
        </w:rPr>
        <w:t>计算</w:t>
      </w:r>
      <w:r w:rsidRPr="00152BA1">
        <w:rPr>
          <w:rFonts w:ascii="Times New Roman" w:eastAsia="宋体" w:hAnsi="Times New Roman" w:cs="Times New Roman"/>
          <w:b/>
          <w:bCs/>
          <w:kern w:val="2"/>
          <w:sz w:val="24"/>
          <w:szCs w:val="24"/>
        </w:rPr>
        <w:t>出在</w:t>
      </w:r>
      <w:r w:rsidR="003D1D55" w:rsidRPr="00152BA1">
        <w:rPr>
          <w:rFonts w:ascii="Times New Roman" w:eastAsia="宋体" w:hAnsi="Times New Roman" w:cs="Times New Roman" w:hint="eastAsia"/>
          <w:b/>
          <w:bCs/>
          <w:kern w:val="2"/>
          <w:sz w:val="24"/>
          <w:szCs w:val="24"/>
        </w:rPr>
        <w:t>环</w:t>
      </w:r>
      <w:r w:rsidRPr="00152BA1">
        <w:rPr>
          <w:rFonts w:ascii="Times New Roman" w:eastAsia="宋体" w:hAnsi="Times New Roman" w:cs="Times New Roman" w:hint="eastAsia"/>
          <w:b/>
          <w:bCs/>
          <w:kern w:val="2"/>
          <w:sz w:val="24"/>
          <w:szCs w:val="24"/>
        </w:rPr>
        <w:t>同济</w:t>
      </w:r>
      <w:r w:rsidRPr="00152BA1">
        <w:rPr>
          <w:rFonts w:ascii="Times New Roman" w:eastAsia="宋体" w:hAnsi="Times New Roman" w:cs="Times New Roman"/>
          <w:b/>
          <w:bCs/>
          <w:kern w:val="2"/>
          <w:sz w:val="24"/>
          <w:szCs w:val="24"/>
        </w:rPr>
        <w:t>经济圈内的文化产业</w:t>
      </w:r>
      <w:r w:rsidRPr="00152BA1">
        <w:rPr>
          <w:rFonts w:ascii="Times New Roman" w:eastAsia="宋体" w:hAnsi="Times New Roman" w:cs="Times New Roman" w:hint="eastAsia"/>
          <w:b/>
          <w:bCs/>
          <w:kern w:val="2"/>
          <w:sz w:val="24"/>
          <w:szCs w:val="24"/>
        </w:rPr>
        <w:t>的</w:t>
      </w:r>
      <w:r w:rsidRPr="00152BA1">
        <w:rPr>
          <w:rFonts w:ascii="Times New Roman" w:eastAsia="宋体" w:hAnsi="Times New Roman" w:cs="Times New Roman"/>
          <w:b/>
          <w:bCs/>
          <w:kern w:val="2"/>
          <w:sz w:val="24"/>
          <w:szCs w:val="24"/>
        </w:rPr>
        <w:t>个数</w:t>
      </w:r>
      <w:r w:rsidRPr="00152BA1">
        <w:rPr>
          <w:rFonts w:ascii="Times New Roman" w:eastAsia="宋体" w:hAnsi="Times New Roman" w:cs="Times New Roman" w:hint="eastAsia"/>
          <w:b/>
          <w:bCs/>
          <w:kern w:val="2"/>
          <w:sz w:val="24"/>
          <w:szCs w:val="24"/>
        </w:rPr>
        <w:t xml:space="preserve">, </w:t>
      </w:r>
      <w:r w:rsidRPr="00152BA1">
        <w:rPr>
          <w:rFonts w:ascii="Times New Roman" w:eastAsia="宋体" w:hAnsi="Times New Roman" w:cs="Times New Roman" w:hint="eastAsia"/>
          <w:b/>
          <w:bCs/>
          <w:kern w:val="2"/>
          <w:sz w:val="24"/>
          <w:szCs w:val="24"/>
        </w:rPr>
        <w:t>以</w:t>
      </w:r>
      <w:r w:rsidRPr="00152BA1">
        <w:rPr>
          <w:rFonts w:ascii="Times New Roman" w:eastAsia="宋体" w:hAnsi="Times New Roman" w:cs="Times New Roman"/>
          <w:b/>
          <w:bCs/>
          <w:kern w:val="2"/>
          <w:sz w:val="24"/>
          <w:szCs w:val="24"/>
        </w:rPr>
        <w:t>同济大</w:t>
      </w:r>
      <w:r>
        <w:rPr>
          <w:rFonts w:hint="eastAsia"/>
        </w:rPr>
        <w:t>学</w:t>
      </w:r>
      <w:r>
        <w:t>为中心</w:t>
      </w:r>
      <w:r>
        <w:rPr>
          <w:rFonts w:hint="eastAsia"/>
        </w:rPr>
        <w:t xml:space="preserve">, </w:t>
      </w:r>
      <w:r>
        <w:rPr>
          <w:rFonts w:hint="eastAsia"/>
        </w:rPr>
        <w:t>半径</w:t>
      </w:r>
      <w:r>
        <w:t>为</w:t>
      </w:r>
      <w:r w:rsidR="000D725C">
        <w:t>1</w:t>
      </w:r>
      <w:r w:rsidR="00677F01">
        <w:rPr>
          <w:rFonts w:hint="eastAsia"/>
        </w:rPr>
        <w:t>.</w:t>
      </w:r>
      <w:r>
        <w:t>5</w:t>
      </w:r>
      <w:r>
        <w:rPr>
          <w:rFonts w:hint="eastAsia"/>
        </w:rPr>
        <w:t>公里</w:t>
      </w:r>
      <w:r>
        <w:t>的区域</w:t>
      </w:r>
      <w:r>
        <w:rPr>
          <w:rFonts w:hint="eastAsia"/>
        </w:rPr>
        <w:t xml:space="preserve">, </w:t>
      </w:r>
      <w:r w:rsidRPr="00213C3C">
        <w:rPr>
          <w:rFonts w:hint="eastAsia"/>
          <w:highlight w:val="yellow"/>
        </w:rPr>
        <w:t>或者</w:t>
      </w:r>
      <w:r w:rsidRPr="00213C3C">
        <w:rPr>
          <w:highlight w:val="yellow"/>
        </w:rPr>
        <w:t>从网上找到相应的数据</w:t>
      </w:r>
      <w:r>
        <w:t>来确定环同济经济圈</w:t>
      </w:r>
      <w:r>
        <w:rPr>
          <w:rFonts w:hint="eastAsia"/>
        </w:rPr>
        <w:t>.</w:t>
      </w:r>
    </w:p>
    <w:p w14:paraId="3B23C150" w14:textId="33C4579A" w:rsidR="00530991" w:rsidRDefault="00530991" w:rsidP="00530991">
      <w:pPr>
        <w:pStyle w:val="a7"/>
        <w:numPr>
          <w:ilvl w:val="0"/>
          <w:numId w:val="31"/>
        </w:numPr>
      </w:pPr>
      <w:r>
        <w:rPr>
          <w:rFonts w:hint="eastAsia"/>
        </w:rPr>
        <w:t>这些</w:t>
      </w:r>
      <w:r>
        <w:t>企业在杨浦区的文化产业中所占的比例是多少</w:t>
      </w:r>
      <w:r>
        <w:rPr>
          <w:rFonts w:hint="eastAsia"/>
        </w:rPr>
        <w:t xml:space="preserve">? </w:t>
      </w:r>
      <w:r>
        <w:rPr>
          <w:rFonts w:hint="eastAsia"/>
        </w:rPr>
        <w:t>可能的</w:t>
      </w:r>
      <w:r>
        <w:t>话</w:t>
      </w:r>
      <w:r>
        <w:rPr>
          <w:rFonts w:hint="eastAsia"/>
        </w:rPr>
        <w:t xml:space="preserve">, </w:t>
      </w:r>
      <w:r>
        <w:rPr>
          <w:rFonts w:hint="eastAsia"/>
        </w:rPr>
        <w:t>找到</w:t>
      </w:r>
      <w:r>
        <w:t>杨浦区文化产业的经济规模</w:t>
      </w:r>
      <w:r>
        <w:t>(</w:t>
      </w:r>
      <w:r>
        <w:t>销售额</w:t>
      </w:r>
      <w:r>
        <w:t>),</w:t>
      </w:r>
      <w:r>
        <w:rPr>
          <w:rFonts w:hint="eastAsia"/>
        </w:rPr>
        <w:t>从而</w:t>
      </w:r>
      <w:r>
        <w:t>计算环同济经济圈文化产业的经济规模</w:t>
      </w:r>
      <w:r>
        <w:rPr>
          <w:rFonts w:hint="eastAsia"/>
        </w:rPr>
        <w:t>.</w:t>
      </w:r>
    </w:p>
    <w:p w14:paraId="4DAAFD4D" w14:textId="32E22EA0" w:rsidR="00530991" w:rsidRDefault="00530991" w:rsidP="00530991">
      <w:pPr>
        <w:pStyle w:val="a7"/>
        <w:numPr>
          <w:ilvl w:val="0"/>
          <w:numId w:val="31"/>
        </w:numPr>
      </w:pPr>
      <w:r>
        <w:rPr>
          <w:rFonts w:hint="eastAsia"/>
        </w:rPr>
        <w:t>在</w:t>
      </w:r>
      <w:r>
        <w:t>环同济经济圈</w:t>
      </w:r>
      <w:r>
        <w:rPr>
          <w:rFonts w:hint="eastAsia"/>
        </w:rPr>
        <w:t>内</w:t>
      </w:r>
      <w:r>
        <w:t>的文化产业中</w:t>
      </w:r>
      <w:r>
        <w:rPr>
          <w:rFonts w:hint="eastAsia"/>
        </w:rPr>
        <w:t xml:space="preserve">, </w:t>
      </w:r>
      <w:r>
        <w:rPr>
          <w:rFonts w:hint="eastAsia"/>
        </w:rPr>
        <w:t>哪类</w:t>
      </w:r>
      <w:r>
        <w:t>企业占了大多数</w:t>
      </w:r>
      <w:r>
        <w:rPr>
          <w:rFonts w:hint="eastAsia"/>
        </w:rPr>
        <w:t xml:space="preserve">? </w:t>
      </w:r>
      <w:r>
        <w:rPr>
          <w:rFonts w:hint="eastAsia"/>
        </w:rPr>
        <w:t>环</w:t>
      </w:r>
      <w:r>
        <w:t>同济经济圈中文化产业的企业类型是否与同济大学的</w:t>
      </w:r>
      <w:r>
        <w:rPr>
          <w:rFonts w:hint="eastAsia"/>
        </w:rPr>
        <w:t>特色</w:t>
      </w:r>
      <w:r>
        <w:t>专业有关</w:t>
      </w:r>
      <w:r>
        <w:rPr>
          <w:rFonts w:hint="eastAsia"/>
        </w:rPr>
        <w:t xml:space="preserve">? </w:t>
      </w:r>
      <w:r>
        <w:rPr>
          <w:rFonts w:hint="eastAsia"/>
        </w:rPr>
        <w:t>与</w:t>
      </w:r>
      <w:r>
        <w:t>你</w:t>
      </w:r>
      <w:r>
        <w:rPr>
          <w:rFonts w:hint="eastAsia"/>
        </w:rPr>
        <w:t>原来</w:t>
      </w:r>
      <w:r>
        <w:t>的设想是否一致</w:t>
      </w:r>
      <w:r>
        <w:rPr>
          <w:rFonts w:hint="eastAsia"/>
        </w:rPr>
        <w:t xml:space="preserve">, </w:t>
      </w:r>
      <w:r>
        <w:rPr>
          <w:rFonts w:hint="eastAsia"/>
        </w:rPr>
        <w:t>为什么</w:t>
      </w:r>
      <w:r>
        <w:rPr>
          <w:rFonts w:hint="eastAsia"/>
        </w:rPr>
        <w:t xml:space="preserve">? </w:t>
      </w:r>
      <w:r>
        <w:rPr>
          <w:rFonts w:hint="eastAsia"/>
        </w:rPr>
        <w:t>列出</w:t>
      </w:r>
      <w:r>
        <w:t>你的分析过程</w:t>
      </w:r>
      <w:r>
        <w:rPr>
          <w:rFonts w:hint="eastAsia"/>
        </w:rPr>
        <w:t xml:space="preserve">, </w:t>
      </w:r>
      <w:r>
        <w:rPr>
          <w:rFonts w:hint="eastAsia"/>
        </w:rPr>
        <w:t>理由</w:t>
      </w:r>
      <w:r>
        <w:rPr>
          <w:rFonts w:hint="eastAsia"/>
        </w:rPr>
        <w:t xml:space="preserve">, </w:t>
      </w:r>
      <w:r>
        <w:rPr>
          <w:rFonts w:hint="eastAsia"/>
        </w:rPr>
        <w:t>统计</w:t>
      </w:r>
      <w:r>
        <w:t>图表</w:t>
      </w:r>
      <w:r>
        <w:rPr>
          <w:rFonts w:hint="eastAsia"/>
        </w:rPr>
        <w:t xml:space="preserve">, </w:t>
      </w:r>
      <w:r>
        <w:rPr>
          <w:rFonts w:hint="eastAsia"/>
        </w:rPr>
        <w:t>地图</w:t>
      </w:r>
      <w:r>
        <w:t>展示等</w:t>
      </w:r>
      <w:r>
        <w:rPr>
          <w:rFonts w:hint="eastAsia"/>
        </w:rPr>
        <w:t>.</w:t>
      </w:r>
    </w:p>
    <w:p w14:paraId="45D9CEB7" w14:textId="15BC1EB4" w:rsidR="00530991" w:rsidRDefault="00530991" w:rsidP="00530991">
      <w:pPr>
        <w:pStyle w:val="a7"/>
        <w:numPr>
          <w:ilvl w:val="0"/>
          <w:numId w:val="31"/>
        </w:numPr>
      </w:pPr>
      <w:r>
        <w:rPr>
          <w:rFonts w:hint="eastAsia"/>
        </w:rPr>
        <w:t>同济</w:t>
      </w:r>
      <w:r>
        <w:t>经济圈内的文化产业企业是否形成了一个完整的产业链</w:t>
      </w:r>
      <w:r>
        <w:rPr>
          <w:rFonts w:hint="eastAsia"/>
        </w:rPr>
        <w:t xml:space="preserve">, </w:t>
      </w:r>
      <w:r>
        <w:rPr>
          <w:rFonts w:hint="eastAsia"/>
        </w:rPr>
        <w:t>为什么</w:t>
      </w:r>
      <w:r>
        <w:rPr>
          <w:rFonts w:hint="eastAsia"/>
        </w:rPr>
        <w:t xml:space="preserve">? </w:t>
      </w:r>
      <w:r>
        <w:rPr>
          <w:rFonts w:hint="eastAsia"/>
        </w:rPr>
        <w:t>你觉得</w:t>
      </w:r>
      <w:r>
        <w:t>是否合理</w:t>
      </w:r>
      <w:r>
        <w:rPr>
          <w:rFonts w:hint="eastAsia"/>
        </w:rPr>
        <w:t xml:space="preserve">? </w:t>
      </w:r>
      <w:r>
        <w:rPr>
          <w:rFonts w:hint="eastAsia"/>
        </w:rPr>
        <w:t>列出</w:t>
      </w:r>
      <w:r>
        <w:t>你的理由</w:t>
      </w:r>
      <w:r>
        <w:rPr>
          <w:rFonts w:hint="eastAsia"/>
        </w:rPr>
        <w:t>.</w:t>
      </w:r>
    </w:p>
    <w:p w14:paraId="6CF28F31" w14:textId="57BAD50A" w:rsidR="003E7237" w:rsidRDefault="003E7237" w:rsidP="00530991">
      <w:pPr>
        <w:pStyle w:val="a7"/>
        <w:numPr>
          <w:ilvl w:val="0"/>
          <w:numId w:val="31"/>
        </w:numPr>
      </w:pPr>
      <w:r>
        <w:rPr>
          <w:rFonts w:hint="eastAsia"/>
        </w:rPr>
        <w:t>结合环同济经济圈附近区域的房价和交通情况，你认为经济圈中哪些区域适合作为新的文化创业产业园进行开发？需要有相关数据的支撑。</w:t>
      </w:r>
    </w:p>
    <w:p w14:paraId="673B4743" w14:textId="493F295F" w:rsidR="00751EF7" w:rsidRPr="00751EF7" w:rsidRDefault="00751EF7" w:rsidP="00530991">
      <w:pPr>
        <w:pStyle w:val="a7"/>
      </w:pPr>
    </w:p>
    <w:p w14:paraId="6161A7B4" w14:textId="77777777" w:rsidR="0060743E" w:rsidRPr="0060743E" w:rsidRDefault="0060743E" w:rsidP="0060743E"/>
    <w:sectPr w:rsidR="0060743E" w:rsidRPr="0060743E" w:rsidSect="00BB0E6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4455C12" w14:textId="77777777" w:rsidR="0031778F" w:rsidRDefault="0031778F" w:rsidP="00BB3960">
      <w:pPr>
        <w:spacing w:after="0" w:line="240" w:lineRule="auto"/>
      </w:pPr>
      <w:r>
        <w:separator/>
      </w:r>
    </w:p>
  </w:endnote>
  <w:endnote w:type="continuationSeparator" w:id="0">
    <w:p w14:paraId="6BE89819" w14:textId="77777777" w:rsidR="0031778F" w:rsidRDefault="0031778F" w:rsidP="00BB39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2A068BF" w14:textId="77777777" w:rsidR="0031778F" w:rsidRDefault="0031778F" w:rsidP="00BB3960">
      <w:pPr>
        <w:spacing w:after="0" w:line="240" w:lineRule="auto"/>
      </w:pPr>
      <w:r>
        <w:separator/>
      </w:r>
    </w:p>
  </w:footnote>
  <w:footnote w:type="continuationSeparator" w:id="0">
    <w:p w14:paraId="27A20B20" w14:textId="77777777" w:rsidR="0031778F" w:rsidRDefault="0031778F" w:rsidP="00BB396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A4E53"/>
    <w:multiLevelType w:val="hybridMultilevel"/>
    <w:tmpl w:val="0C28A6B0"/>
    <w:lvl w:ilvl="0" w:tplc="22F6BF00">
      <w:start w:val="1"/>
      <w:numFmt w:val="decimal"/>
      <w:lvlText w:val="%1．"/>
      <w:lvlJc w:val="left"/>
      <w:pPr>
        <w:ind w:left="1440" w:hanging="360"/>
      </w:pPr>
      <w:rPr>
        <w:rFonts w:hint="default"/>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1" w15:restartNumberingAfterBreak="0">
    <w:nsid w:val="049207D8"/>
    <w:multiLevelType w:val="hybridMultilevel"/>
    <w:tmpl w:val="36549F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D0C2710"/>
    <w:multiLevelType w:val="hybridMultilevel"/>
    <w:tmpl w:val="B43A878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D883A0A"/>
    <w:multiLevelType w:val="hybridMultilevel"/>
    <w:tmpl w:val="E3B64236"/>
    <w:lvl w:ilvl="0" w:tplc="9DF08312">
      <w:start w:val="1"/>
      <w:numFmt w:val="decimal"/>
      <w:lvlText w:val="%1."/>
      <w:lvlJc w:val="left"/>
      <w:pPr>
        <w:ind w:left="1440" w:hanging="360"/>
      </w:pPr>
      <w:rPr>
        <w:rFonts w:hint="default"/>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4" w15:restartNumberingAfterBreak="0">
    <w:nsid w:val="141176A8"/>
    <w:multiLevelType w:val="hybridMultilevel"/>
    <w:tmpl w:val="69067424"/>
    <w:lvl w:ilvl="0" w:tplc="EB1EA43E">
      <w:start w:val="1"/>
      <w:numFmt w:val="decimal"/>
      <w:lvlText w:val="%1."/>
      <w:lvlJc w:val="left"/>
      <w:pPr>
        <w:ind w:left="1440" w:hanging="360"/>
      </w:pPr>
      <w:rPr>
        <w:rFonts w:hint="default"/>
      </w:rPr>
    </w:lvl>
    <w:lvl w:ilvl="1" w:tplc="04090019">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5" w15:restartNumberingAfterBreak="0">
    <w:nsid w:val="14E9615F"/>
    <w:multiLevelType w:val="hybridMultilevel"/>
    <w:tmpl w:val="306AD19A"/>
    <w:lvl w:ilvl="0" w:tplc="22F6BF00">
      <w:start w:val="1"/>
      <w:numFmt w:val="decimal"/>
      <w:lvlText w:val="%1．"/>
      <w:lvlJc w:val="left"/>
      <w:pPr>
        <w:ind w:left="1440" w:hanging="360"/>
      </w:pPr>
      <w:rPr>
        <w:rFonts w:hint="default"/>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6" w15:restartNumberingAfterBreak="0">
    <w:nsid w:val="1F890AF2"/>
    <w:multiLevelType w:val="hybridMultilevel"/>
    <w:tmpl w:val="4426D6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F960E0"/>
    <w:multiLevelType w:val="hybridMultilevel"/>
    <w:tmpl w:val="7AF445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6A1F47"/>
    <w:multiLevelType w:val="hybridMultilevel"/>
    <w:tmpl w:val="1C648D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CAF7985"/>
    <w:multiLevelType w:val="hybridMultilevel"/>
    <w:tmpl w:val="0DB6840A"/>
    <w:lvl w:ilvl="0" w:tplc="E81E5E66">
      <w:start w:val="4"/>
      <w:numFmt w:val="bullet"/>
      <w:lvlText w:val="·"/>
      <w:lvlJc w:val="left"/>
      <w:pPr>
        <w:ind w:left="360" w:hanging="360"/>
      </w:pPr>
      <w:rPr>
        <w:rFonts w:ascii="宋体" w:eastAsia="宋体" w:hAnsi="宋体" w:cs="宋体"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2F2E2DDD"/>
    <w:multiLevelType w:val="hybridMultilevel"/>
    <w:tmpl w:val="5D7E1A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8DE53AC"/>
    <w:multiLevelType w:val="hybridMultilevel"/>
    <w:tmpl w:val="89FE524A"/>
    <w:lvl w:ilvl="0" w:tplc="5344CCD4">
      <w:start w:val="1"/>
      <w:numFmt w:val="decimal"/>
      <w:lvlText w:val="%1."/>
      <w:lvlJc w:val="left"/>
      <w:pPr>
        <w:ind w:left="720" w:hanging="360"/>
      </w:pPr>
      <w:rPr>
        <w:rFonts w:hint="eastAsia"/>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2" w15:restartNumberingAfterBreak="0">
    <w:nsid w:val="38FB22FC"/>
    <w:multiLevelType w:val="hybridMultilevel"/>
    <w:tmpl w:val="A05214E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40B05A74"/>
    <w:multiLevelType w:val="hybridMultilevel"/>
    <w:tmpl w:val="A6F45E9E"/>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14" w15:restartNumberingAfterBreak="0">
    <w:nsid w:val="43B94EBD"/>
    <w:multiLevelType w:val="hybridMultilevel"/>
    <w:tmpl w:val="20D26610"/>
    <w:lvl w:ilvl="0" w:tplc="68A603B2">
      <w:start w:val="1"/>
      <w:numFmt w:val="decimal"/>
      <w:lvlText w:val="%1."/>
      <w:lvlJc w:val="left"/>
      <w:pPr>
        <w:ind w:left="360" w:hanging="360"/>
      </w:pPr>
      <w:rPr>
        <w:rFonts w:ascii="Arial" w:hAnsi="Arial" w:cs="Arial"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4F3F5EE5"/>
    <w:multiLevelType w:val="hybridMultilevel"/>
    <w:tmpl w:val="99B4364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6" w15:restartNumberingAfterBreak="0">
    <w:nsid w:val="4FD56AFD"/>
    <w:multiLevelType w:val="hybridMultilevel"/>
    <w:tmpl w:val="FB6E6490"/>
    <w:lvl w:ilvl="0" w:tplc="405ECD64">
      <w:start w:val="1"/>
      <w:numFmt w:val="decimal"/>
      <w:lvlText w:val="%1．"/>
      <w:lvlJc w:val="left"/>
      <w:pPr>
        <w:ind w:left="1440" w:hanging="360"/>
      </w:pPr>
      <w:rPr>
        <w:rFonts w:hint="default"/>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17" w15:restartNumberingAfterBreak="0">
    <w:nsid w:val="51915E8B"/>
    <w:multiLevelType w:val="multilevel"/>
    <w:tmpl w:val="77FA357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5C016EB5"/>
    <w:multiLevelType w:val="hybridMultilevel"/>
    <w:tmpl w:val="9642E0B6"/>
    <w:lvl w:ilvl="0" w:tplc="540CC8D2">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5CB13236"/>
    <w:multiLevelType w:val="hybridMultilevel"/>
    <w:tmpl w:val="71B83AA2"/>
    <w:lvl w:ilvl="0" w:tplc="7A6027AC">
      <w:start w:val="1"/>
      <w:numFmt w:val="decimal"/>
      <w:lvlText w:val="%1."/>
      <w:lvlJc w:val="left"/>
      <w:pPr>
        <w:ind w:left="1494" w:hanging="360"/>
      </w:pPr>
      <w:rPr>
        <w:rFonts w:hint="default"/>
      </w:rPr>
    </w:lvl>
    <w:lvl w:ilvl="1" w:tplc="04090019" w:tentative="1">
      <w:start w:val="1"/>
      <w:numFmt w:val="lowerLetter"/>
      <w:lvlText w:val="%2)"/>
      <w:lvlJc w:val="left"/>
      <w:pPr>
        <w:ind w:left="1974" w:hanging="420"/>
      </w:pPr>
    </w:lvl>
    <w:lvl w:ilvl="2" w:tplc="0409001B" w:tentative="1">
      <w:start w:val="1"/>
      <w:numFmt w:val="lowerRoman"/>
      <w:lvlText w:val="%3."/>
      <w:lvlJc w:val="right"/>
      <w:pPr>
        <w:ind w:left="2394" w:hanging="420"/>
      </w:pPr>
    </w:lvl>
    <w:lvl w:ilvl="3" w:tplc="0409000F" w:tentative="1">
      <w:start w:val="1"/>
      <w:numFmt w:val="decimal"/>
      <w:lvlText w:val="%4."/>
      <w:lvlJc w:val="left"/>
      <w:pPr>
        <w:ind w:left="2814" w:hanging="420"/>
      </w:pPr>
    </w:lvl>
    <w:lvl w:ilvl="4" w:tplc="04090019" w:tentative="1">
      <w:start w:val="1"/>
      <w:numFmt w:val="lowerLetter"/>
      <w:lvlText w:val="%5)"/>
      <w:lvlJc w:val="left"/>
      <w:pPr>
        <w:ind w:left="3234" w:hanging="420"/>
      </w:pPr>
    </w:lvl>
    <w:lvl w:ilvl="5" w:tplc="0409001B" w:tentative="1">
      <w:start w:val="1"/>
      <w:numFmt w:val="lowerRoman"/>
      <w:lvlText w:val="%6."/>
      <w:lvlJc w:val="right"/>
      <w:pPr>
        <w:ind w:left="3654" w:hanging="420"/>
      </w:pPr>
    </w:lvl>
    <w:lvl w:ilvl="6" w:tplc="0409000F" w:tentative="1">
      <w:start w:val="1"/>
      <w:numFmt w:val="decimal"/>
      <w:lvlText w:val="%7."/>
      <w:lvlJc w:val="left"/>
      <w:pPr>
        <w:ind w:left="4074" w:hanging="420"/>
      </w:pPr>
    </w:lvl>
    <w:lvl w:ilvl="7" w:tplc="04090019" w:tentative="1">
      <w:start w:val="1"/>
      <w:numFmt w:val="lowerLetter"/>
      <w:lvlText w:val="%8)"/>
      <w:lvlJc w:val="left"/>
      <w:pPr>
        <w:ind w:left="4494" w:hanging="420"/>
      </w:pPr>
    </w:lvl>
    <w:lvl w:ilvl="8" w:tplc="0409001B" w:tentative="1">
      <w:start w:val="1"/>
      <w:numFmt w:val="lowerRoman"/>
      <w:lvlText w:val="%9."/>
      <w:lvlJc w:val="right"/>
      <w:pPr>
        <w:ind w:left="4914" w:hanging="420"/>
      </w:pPr>
    </w:lvl>
  </w:abstractNum>
  <w:abstractNum w:abstractNumId="20" w15:restartNumberingAfterBreak="0">
    <w:nsid w:val="5E9715AD"/>
    <w:multiLevelType w:val="hybridMultilevel"/>
    <w:tmpl w:val="FD9254D0"/>
    <w:lvl w:ilvl="0" w:tplc="488CA712">
      <w:start w:val="1"/>
      <w:numFmt w:val="decimal"/>
      <w:lvlText w:val="%1."/>
      <w:lvlJc w:val="left"/>
      <w:pPr>
        <w:ind w:left="1440" w:hanging="360"/>
      </w:pPr>
      <w:rPr>
        <w:rFonts w:hint="default"/>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21" w15:restartNumberingAfterBreak="0">
    <w:nsid w:val="61F37555"/>
    <w:multiLevelType w:val="hybridMultilevel"/>
    <w:tmpl w:val="B88AF702"/>
    <w:lvl w:ilvl="0" w:tplc="5694ED7E">
      <w:start w:val="1"/>
      <w:numFmt w:val="decimal"/>
      <w:lvlText w:val="%1."/>
      <w:lvlJc w:val="left"/>
      <w:pPr>
        <w:ind w:left="1440" w:hanging="360"/>
      </w:pPr>
      <w:rPr>
        <w:rFonts w:hint="default"/>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22" w15:restartNumberingAfterBreak="0">
    <w:nsid w:val="63416F36"/>
    <w:multiLevelType w:val="hybridMultilevel"/>
    <w:tmpl w:val="99B0830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3" w15:restartNumberingAfterBreak="0">
    <w:nsid w:val="65C50BB9"/>
    <w:multiLevelType w:val="hybridMultilevel"/>
    <w:tmpl w:val="106C7D76"/>
    <w:lvl w:ilvl="0" w:tplc="090EC61E">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4" w15:restartNumberingAfterBreak="0">
    <w:nsid w:val="662735BE"/>
    <w:multiLevelType w:val="hybridMultilevel"/>
    <w:tmpl w:val="FBFA6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710166F"/>
    <w:multiLevelType w:val="hybridMultilevel"/>
    <w:tmpl w:val="AABC5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855418B"/>
    <w:multiLevelType w:val="hybridMultilevel"/>
    <w:tmpl w:val="546C0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20031E0"/>
    <w:multiLevelType w:val="hybridMultilevel"/>
    <w:tmpl w:val="7CCE6E9C"/>
    <w:lvl w:ilvl="0" w:tplc="AC42E7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73276DE2"/>
    <w:multiLevelType w:val="hybridMultilevel"/>
    <w:tmpl w:val="0C28A6B0"/>
    <w:lvl w:ilvl="0" w:tplc="22F6BF00">
      <w:start w:val="1"/>
      <w:numFmt w:val="decimal"/>
      <w:lvlText w:val="%1．"/>
      <w:lvlJc w:val="left"/>
      <w:pPr>
        <w:ind w:left="1440" w:hanging="360"/>
      </w:pPr>
      <w:rPr>
        <w:rFonts w:hint="default"/>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29" w15:restartNumberingAfterBreak="0">
    <w:nsid w:val="79EB0200"/>
    <w:multiLevelType w:val="hybridMultilevel"/>
    <w:tmpl w:val="C1C8A6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7C756A30"/>
    <w:multiLevelType w:val="hybridMultilevel"/>
    <w:tmpl w:val="2FD8C870"/>
    <w:lvl w:ilvl="0" w:tplc="B1FA42D4">
      <w:start w:val="1"/>
      <w:numFmt w:val="decimal"/>
      <w:lvlText w:val="%1."/>
      <w:lvlJc w:val="left"/>
      <w:pPr>
        <w:ind w:left="1440" w:hanging="360"/>
      </w:pPr>
      <w:rPr>
        <w:rFonts w:hint="default"/>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num w:numId="1">
    <w:abstractNumId w:val="17"/>
  </w:num>
  <w:num w:numId="2">
    <w:abstractNumId w:val="2"/>
  </w:num>
  <w:num w:numId="3">
    <w:abstractNumId w:val="10"/>
  </w:num>
  <w:num w:numId="4">
    <w:abstractNumId w:val="29"/>
  </w:num>
  <w:num w:numId="5">
    <w:abstractNumId w:val="12"/>
  </w:num>
  <w:num w:numId="6">
    <w:abstractNumId w:val="21"/>
  </w:num>
  <w:num w:numId="7">
    <w:abstractNumId w:val="28"/>
  </w:num>
  <w:num w:numId="8">
    <w:abstractNumId w:val="4"/>
  </w:num>
  <w:num w:numId="9">
    <w:abstractNumId w:val="20"/>
  </w:num>
  <w:num w:numId="10">
    <w:abstractNumId w:val="16"/>
  </w:num>
  <w:num w:numId="11">
    <w:abstractNumId w:val="27"/>
  </w:num>
  <w:num w:numId="12">
    <w:abstractNumId w:val="14"/>
  </w:num>
  <w:num w:numId="13">
    <w:abstractNumId w:val="0"/>
  </w:num>
  <w:num w:numId="14">
    <w:abstractNumId w:val="30"/>
  </w:num>
  <w:num w:numId="15">
    <w:abstractNumId w:val="5"/>
  </w:num>
  <w:num w:numId="16">
    <w:abstractNumId w:val="3"/>
  </w:num>
  <w:num w:numId="17">
    <w:abstractNumId w:val="23"/>
  </w:num>
  <w:num w:numId="18">
    <w:abstractNumId w:val="19"/>
  </w:num>
  <w:num w:numId="19">
    <w:abstractNumId w:val="9"/>
  </w:num>
  <w:num w:numId="20">
    <w:abstractNumId w:val="11"/>
  </w:num>
  <w:num w:numId="21">
    <w:abstractNumId w:val="18"/>
  </w:num>
  <w:num w:numId="22">
    <w:abstractNumId w:val="13"/>
  </w:num>
  <w:num w:numId="23">
    <w:abstractNumId w:val="8"/>
  </w:num>
  <w:num w:numId="24">
    <w:abstractNumId w:val="15"/>
  </w:num>
  <w:num w:numId="25">
    <w:abstractNumId w:val="24"/>
  </w:num>
  <w:num w:numId="26">
    <w:abstractNumId w:val="22"/>
  </w:num>
  <w:num w:numId="27">
    <w:abstractNumId w:val="1"/>
  </w:num>
  <w:num w:numId="28">
    <w:abstractNumId w:val="25"/>
  </w:num>
  <w:num w:numId="29">
    <w:abstractNumId w:val="26"/>
  </w:num>
  <w:num w:numId="30">
    <w:abstractNumId w:val="7"/>
  </w:num>
  <w:num w:numId="3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3960"/>
    <w:rsid w:val="000117FE"/>
    <w:rsid w:val="00013882"/>
    <w:rsid w:val="000201C8"/>
    <w:rsid w:val="0005702A"/>
    <w:rsid w:val="000C1A6B"/>
    <w:rsid w:val="000C1F83"/>
    <w:rsid w:val="000D725C"/>
    <w:rsid w:val="000E099B"/>
    <w:rsid w:val="000E4558"/>
    <w:rsid w:val="001356AD"/>
    <w:rsid w:val="0013582F"/>
    <w:rsid w:val="00152BA1"/>
    <w:rsid w:val="00185C74"/>
    <w:rsid w:val="001B05D7"/>
    <w:rsid w:val="001B23F4"/>
    <w:rsid w:val="002030F8"/>
    <w:rsid w:val="00213C3C"/>
    <w:rsid w:val="00265077"/>
    <w:rsid w:val="0028482C"/>
    <w:rsid w:val="002B431B"/>
    <w:rsid w:val="002C0812"/>
    <w:rsid w:val="002E701B"/>
    <w:rsid w:val="0031183F"/>
    <w:rsid w:val="0031778F"/>
    <w:rsid w:val="00343E85"/>
    <w:rsid w:val="003453B9"/>
    <w:rsid w:val="00355732"/>
    <w:rsid w:val="00361AA4"/>
    <w:rsid w:val="0037786E"/>
    <w:rsid w:val="003778B9"/>
    <w:rsid w:val="003A0FCE"/>
    <w:rsid w:val="003C5EE8"/>
    <w:rsid w:val="003D1D55"/>
    <w:rsid w:val="003E2047"/>
    <w:rsid w:val="003E7237"/>
    <w:rsid w:val="003E7573"/>
    <w:rsid w:val="003F7AC3"/>
    <w:rsid w:val="00404E26"/>
    <w:rsid w:val="00412456"/>
    <w:rsid w:val="004372F5"/>
    <w:rsid w:val="004A4522"/>
    <w:rsid w:val="004C63BA"/>
    <w:rsid w:val="004E2674"/>
    <w:rsid w:val="00512413"/>
    <w:rsid w:val="00530991"/>
    <w:rsid w:val="005367EA"/>
    <w:rsid w:val="00551387"/>
    <w:rsid w:val="00565ACA"/>
    <w:rsid w:val="005D5252"/>
    <w:rsid w:val="005D5659"/>
    <w:rsid w:val="005E4592"/>
    <w:rsid w:val="005F0F99"/>
    <w:rsid w:val="005F2FCB"/>
    <w:rsid w:val="005F72E0"/>
    <w:rsid w:val="00600648"/>
    <w:rsid w:val="00607309"/>
    <w:rsid w:val="0060743E"/>
    <w:rsid w:val="00616370"/>
    <w:rsid w:val="00617967"/>
    <w:rsid w:val="0062129B"/>
    <w:rsid w:val="00622738"/>
    <w:rsid w:val="00625C06"/>
    <w:rsid w:val="00642595"/>
    <w:rsid w:val="00646294"/>
    <w:rsid w:val="00651693"/>
    <w:rsid w:val="00677F01"/>
    <w:rsid w:val="006849CE"/>
    <w:rsid w:val="006872B4"/>
    <w:rsid w:val="00693E9E"/>
    <w:rsid w:val="006A489C"/>
    <w:rsid w:val="006B3FE0"/>
    <w:rsid w:val="006F165F"/>
    <w:rsid w:val="007072F9"/>
    <w:rsid w:val="00751EF7"/>
    <w:rsid w:val="00771D88"/>
    <w:rsid w:val="00794542"/>
    <w:rsid w:val="00795DE6"/>
    <w:rsid w:val="007A7203"/>
    <w:rsid w:val="007C0978"/>
    <w:rsid w:val="007F6C26"/>
    <w:rsid w:val="00807DA1"/>
    <w:rsid w:val="0084190D"/>
    <w:rsid w:val="008517B4"/>
    <w:rsid w:val="008A33A9"/>
    <w:rsid w:val="008B027B"/>
    <w:rsid w:val="008B0C9A"/>
    <w:rsid w:val="008D513C"/>
    <w:rsid w:val="008E6EAE"/>
    <w:rsid w:val="008F1E81"/>
    <w:rsid w:val="008F29F3"/>
    <w:rsid w:val="00900740"/>
    <w:rsid w:val="00903D54"/>
    <w:rsid w:val="00935584"/>
    <w:rsid w:val="00947045"/>
    <w:rsid w:val="009507C3"/>
    <w:rsid w:val="009972CF"/>
    <w:rsid w:val="009A0E2F"/>
    <w:rsid w:val="009A14C7"/>
    <w:rsid w:val="009F3C38"/>
    <w:rsid w:val="009F569E"/>
    <w:rsid w:val="009F60A9"/>
    <w:rsid w:val="009F766F"/>
    <w:rsid w:val="00A04822"/>
    <w:rsid w:val="00A43912"/>
    <w:rsid w:val="00A444A5"/>
    <w:rsid w:val="00A66680"/>
    <w:rsid w:val="00B01FF3"/>
    <w:rsid w:val="00B20EBB"/>
    <w:rsid w:val="00B2262A"/>
    <w:rsid w:val="00B336A0"/>
    <w:rsid w:val="00B534B5"/>
    <w:rsid w:val="00B91694"/>
    <w:rsid w:val="00BB0E6C"/>
    <w:rsid w:val="00BB0FC2"/>
    <w:rsid w:val="00BB3960"/>
    <w:rsid w:val="00BB4573"/>
    <w:rsid w:val="00BD028E"/>
    <w:rsid w:val="00BD6E40"/>
    <w:rsid w:val="00BF6BA0"/>
    <w:rsid w:val="00C04CD2"/>
    <w:rsid w:val="00C073E2"/>
    <w:rsid w:val="00C43F04"/>
    <w:rsid w:val="00C46F47"/>
    <w:rsid w:val="00C7656F"/>
    <w:rsid w:val="00C9432C"/>
    <w:rsid w:val="00CA14A0"/>
    <w:rsid w:val="00D233DC"/>
    <w:rsid w:val="00D3720E"/>
    <w:rsid w:val="00D66D8E"/>
    <w:rsid w:val="00D81F89"/>
    <w:rsid w:val="00DC2084"/>
    <w:rsid w:val="00DE47C4"/>
    <w:rsid w:val="00E03FEC"/>
    <w:rsid w:val="00E35A82"/>
    <w:rsid w:val="00E441AB"/>
    <w:rsid w:val="00E57579"/>
    <w:rsid w:val="00E639B2"/>
    <w:rsid w:val="00E64AAA"/>
    <w:rsid w:val="00E80F9F"/>
    <w:rsid w:val="00E93CA4"/>
    <w:rsid w:val="00E94136"/>
    <w:rsid w:val="00F53C8A"/>
    <w:rsid w:val="00F575E8"/>
    <w:rsid w:val="00F601E6"/>
    <w:rsid w:val="00F60F9F"/>
    <w:rsid w:val="00F802D6"/>
    <w:rsid w:val="00F85EFA"/>
    <w:rsid w:val="00FA038B"/>
    <w:rsid w:val="00FD6FCA"/>
    <w:rsid w:val="00FE39DA"/>
    <w:rsid w:val="00FE4A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FD535CA"/>
  <w15:docId w15:val="{35F6E8EB-2942-49C5-A09B-8EAB18137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B3960"/>
    <w:pPr>
      <w:spacing w:after="200" w:line="276" w:lineRule="auto"/>
    </w:pPr>
    <w:rPr>
      <w:kern w:val="0"/>
      <w:sz w:val="22"/>
    </w:rPr>
  </w:style>
  <w:style w:type="paragraph" w:styleId="1">
    <w:name w:val="heading 1"/>
    <w:basedOn w:val="a"/>
    <w:next w:val="a"/>
    <w:link w:val="10"/>
    <w:uiPriority w:val="9"/>
    <w:qFormat/>
    <w:rsid w:val="008B0C9A"/>
    <w:pPr>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B0C9A"/>
    <w:pPr>
      <w:keepLines/>
      <w:spacing w:before="260" w:after="260" w:line="415"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B396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B3960"/>
    <w:rPr>
      <w:sz w:val="18"/>
      <w:szCs w:val="18"/>
    </w:rPr>
  </w:style>
  <w:style w:type="paragraph" w:styleId="a5">
    <w:name w:val="footer"/>
    <w:basedOn w:val="a"/>
    <w:link w:val="a6"/>
    <w:uiPriority w:val="99"/>
    <w:unhideWhenUsed/>
    <w:rsid w:val="00BB3960"/>
    <w:pPr>
      <w:tabs>
        <w:tab w:val="center" w:pos="4153"/>
        <w:tab w:val="right" w:pos="8306"/>
      </w:tabs>
      <w:snapToGrid w:val="0"/>
    </w:pPr>
    <w:rPr>
      <w:sz w:val="18"/>
      <w:szCs w:val="18"/>
    </w:rPr>
  </w:style>
  <w:style w:type="character" w:customStyle="1" w:styleId="a6">
    <w:name w:val="页脚 字符"/>
    <w:basedOn w:val="a0"/>
    <w:link w:val="a5"/>
    <w:uiPriority w:val="99"/>
    <w:rsid w:val="00BB3960"/>
    <w:rPr>
      <w:sz w:val="18"/>
      <w:szCs w:val="18"/>
    </w:rPr>
  </w:style>
  <w:style w:type="paragraph" w:styleId="a7">
    <w:name w:val="List Paragraph"/>
    <w:basedOn w:val="a"/>
    <w:uiPriority w:val="34"/>
    <w:qFormat/>
    <w:rsid w:val="00BB3960"/>
    <w:pPr>
      <w:ind w:left="720"/>
      <w:contextualSpacing/>
    </w:pPr>
  </w:style>
  <w:style w:type="paragraph" w:styleId="a8">
    <w:name w:val="Balloon Text"/>
    <w:basedOn w:val="a"/>
    <w:link w:val="a9"/>
    <w:uiPriority w:val="99"/>
    <w:semiHidden/>
    <w:unhideWhenUsed/>
    <w:rsid w:val="009F766F"/>
    <w:pPr>
      <w:spacing w:after="0" w:line="240" w:lineRule="auto"/>
    </w:pPr>
    <w:rPr>
      <w:sz w:val="18"/>
      <w:szCs w:val="18"/>
    </w:rPr>
  </w:style>
  <w:style w:type="character" w:customStyle="1" w:styleId="a9">
    <w:name w:val="批注框文本 字符"/>
    <w:basedOn w:val="a0"/>
    <w:link w:val="a8"/>
    <w:uiPriority w:val="99"/>
    <w:semiHidden/>
    <w:rsid w:val="009F766F"/>
    <w:rPr>
      <w:kern w:val="0"/>
      <w:sz w:val="18"/>
      <w:szCs w:val="18"/>
    </w:rPr>
  </w:style>
  <w:style w:type="character" w:customStyle="1" w:styleId="10">
    <w:name w:val="标题 1 字符"/>
    <w:basedOn w:val="a0"/>
    <w:link w:val="1"/>
    <w:uiPriority w:val="9"/>
    <w:rsid w:val="008B0C9A"/>
    <w:rPr>
      <w:b/>
      <w:bCs/>
      <w:kern w:val="44"/>
      <w:sz w:val="44"/>
      <w:szCs w:val="44"/>
    </w:rPr>
  </w:style>
  <w:style w:type="character" w:customStyle="1" w:styleId="20">
    <w:name w:val="标题 2 字符"/>
    <w:basedOn w:val="a0"/>
    <w:link w:val="2"/>
    <w:uiPriority w:val="9"/>
    <w:rsid w:val="008B0C9A"/>
    <w:rPr>
      <w:rFonts w:asciiTheme="majorHAnsi" w:eastAsiaTheme="majorEastAsia" w:hAnsiTheme="majorHAnsi" w:cstheme="majorBidi"/>
      <w:b/>
      <w:bCs/>
      <w:kern w:val="0"/>
      <w:sz w:val="32"/>
      <w:szCs w:val="32"/>
    </w:rPr>
  </w:style>
  <w:style w:type="paragraph" w:styleId="aa">
    <w:name w:val="Date"/>
    <w:basedOn w:val="a"/>
    <w:next w:val="a"/>
    <w:link w:val="ab"/>
    <w:uiPriority w:val="99"/>
    <w:unhideWhenUsed/>
    <w:rsid w:val="00935584"/>
    <w:pPr>
      <w:ind w:leftChars="2500" w:left="100"/>
    </w:pPr>
  </w:style>
  <w:style w:type="character" w:customStyle="1" w:styleId="ab">
    <w:name w:val="日期 字符"/>
    <w:basedOn w:val="a0"/>
    <w:link w:val="aa"/>
    <w:uiPriority w:val="99"/>
    <w:rsid w:val="00935584"/>
    <w:rPr>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776953">
      <w:bodyDiv w:val="1"/>
      <w:marLeft w:val="0"/>
      <w:marRight w:val="0"/>
      <w:marTop w:val="0"/>
      <w:marBottom w:val="0"/>
      <w:divBdr>
        <w:top w:val="none" w:sz="0" w:space="0" w:color="auto"/>
        <w:left w:val="none" w:sz="0" w:space="0" w:color="auto"/>
        <w:bottom w:val="none" w:sz="0" w:space="0" w:color="auto"/>
        <w:right w:val="none" w:sz="0" w:space="0" w:color="auto"/>
      </w:divBdr>
      <w:divsChild>
        <w:div w:id="1137338902">
          <w:marLeft w:val="0"/>
          <w:marRight w:val="0"/>
          <w:marTop w:val="0"/>
          <w:marBottom w:val="0"/>
          <w:divBdr>
            <w:top w:val="none" w:sz="0" w:space="0" w:color="auto"/>
            <w:left w:val="none" w:sz="0" w:space="0" w:color="auto"/>
            <w:bottom w:val="none" w:sz="0" w:space="0" w:color="auto"/>
            <w:right w:val="none" w:sz="0" w:space="0" w:color="auto"/>
          </w:divBdr>
        </w:div>
      </w:divsChild>
    </w:div>
    <w:div w:id="71632333">
      <w:bodyDiv w:val="1"/>
      <w:marLeft w:val="0"/>
      <w:marRight w:val="0"/>
      <w:marTop w:val="0"/>
      <w:marBottom w:val="0"/>
      <w:divBdr>
        <w:top w:val="none" w:sz="0" w:space="0" w:color="auto"/>
        <w:left w:val="none" w:sz="0" w:space="0" w:color="auto"/>
        <w:bottom w:val="none" w:sz="0" w:space="0" w:color="auto"/>
        <w:right w:val="none" w:sz="0" w:space="0" w:color="auto"/>
      </w:divBdr>
      <w:divsChild>
        <w:div w:id="856163795">
          <w:marLeft w:val="0"/>
          <w:marRight w:val="0"/>
          <w:marTop w:val="0"/>
          <w:marBottom w:val="0"/>
          <w:divBdr>
            <w:top w:val="none" w:sz="0" w:space="0" w:color="auto"/>
            <w:left w:val="none" w:sz="0" w:space="0" w:color="auto"/>
            <w:bottom w:val="none" w:sz="0" w:space="0" w:color="auto"/>
            <w:right w:val="none" w:sz="0" w:space="0" w:color="auto"/>
          </w:divBdr>
        </w:div>
      </w:divsChild>
    </w:div>
    <w:div w:id="96946422">
      <w:bodyDiv w:val="1"/>
      <w:marLeft w:val="0"/>
      <w:marRight w:val="0"/>
      <w:marTop w:val="0"/>
      <w:marBottom w:val="0"/>
      <w:divBdr>
        <w:top w:val="none" w:sz="0" w:space="0" w:color="auto"/>
        <w:left w:val="none" w:sz="0" w:space="0" w:color="auto"/>
        <w:bottom w:val="none" w:sz="0" w:space="0" w:color="auto"/>
        <w:right w:val="none" w:sz="0" w:space="0" w:color="auto"/>
      </w:divBdr>
      <w:divsChild>
        <w:div w:id="1359816450">
          <w:marLeft w:val="0"/>
          <w:marRight w:val="0"/>
          <w:marTop w:val="0"/>
          <w:marBottom w:val="0"/>
          <w:divBdr>
            <w:top w:val="none" w:sz="0" w:space="0" w:color="auto"/>
            <w:left w:val="none" w:sz="0" w:space="0" w:color="auto"/>
            <w:bottom w:val="none" w:sz="0" w:space="0" w:color="auto"/>
            <w:right w:val="none" w:sz="0" w:space="0" w:color="auto"/>
          </w:divBdr>
        </w:div>
      </w:divsChild>
    </w:div>
    <w:div w:id="97604223">
      <w:bodyDiv w:val="1"/>
      <w:marLeft w:val="0"/>
      <w:marRight w:val="0"/>
      <w:marTop w:val="0"/>
      <w:marBottom w:val="0"/>
      <w:divBdr>
        <w:top w:val="none" w:sz="0" w:space="0" w:color="auto"/>
        <w:left w:val="none" w:sz="0" w:space="0" w:color="auto"/>
        <w:bottom w:val="none" w:sz="0" w:space="0" w:color="auto"/>
        <w:right w:val="none" w:sz="0" w:space="0" w:color="auto"/>
      </w:divBdr>
      <w:divsChild>
        <w:div w:id="1707026738">
          <w:marLeft w:val="0"/>
          <w:marRight w:val="0"/>
          <w:marTop w:val="0"/>
          <w:marBottom w:val="0"/>
          <w:divBdr>
            <w:top w:val="none" w:sz="0" w:space="0" w:color="auto"/>
            <w:left w:val="none" w:sz="0" w:space="0" w:color="auto"/>
            <w:bottom w:val="none" w:sz="0" w:space="0" w:color="auto"/>
            <w:right w:val="none" w:sz="0" w:space="0" w:color="auto"/>
          </w:divBdr>
        </w:div>
      </w:divsChild>
    </w:div>
    <w:div w:id="192810965">
      <w:bodyDiv w:val="1"/>
      <w:marLeft w:val="0"/>
      <w:marRight w:val="0"/>
      <w:marTop w:val="0"/>
      <w:marBottom w:val="0"/>
      <w:divBdr>
        <w:top w:val="none" w:sz="0" w:space="0" w:color="auto"/>
        <w:left w:val="none" w:sz="0" w:space="0" w:color="auto"/>
        <w:bottom w:val="none" w:sz="0" w:space="0" w:color="auto"/>
        <w:right w:val="none" w:sz="0" w:space="0" w:color="auto"/>
      </w:divBdr>
      <w:divsChild>
        <w:div w:id="1341467057">
          <w:marLeft w:val="0"/>
          <w:marRight w:val="0"/>
          <w:marTop w:val="0"/>
          <w:marBottom w:val="0"/>
          <w:divBdr>
            <w:top w:val="none" w:sz="0" w:space="0" w:color="auto"/>
            <w:left w:val="none" w:sz="0" w:space="0" w:color="auto"/>
            <w:bottom w:val="none" w:sz="0" w:space="0" w:color="auto"/>
            <w:right w:val="none" w:sz="0" w:space="0" w:color="auto"/>
          </w:divBdr>
        </w:div>
      </w:divsChild>
    </w:div>
    <w:div w:id="213859070">
      <w:bodyDiv w:val="1"/>
      <w:marLeft w:val="0"/>
      <w:marRight w:val="0"/>
      <w:marTop w:val="0"/>
      <w:marBottom w:val="0"/>
      <w:divBdr>
        <w:top w:val="none" w:sz="0" w:space="0" w:color="auto"/>
        <w:left w:val="none" w:sz="0" w:space="0" w:color="auto"/>
        <w:bottom w:val="none" w:sz="0" w:space="0" w:color="auto"/>
        <w:right w:val="none" w:sz="0" w:space="0" w:color="auto"/>
      </w:divBdr>
      <w:divsChild>
        <w:div w:id="2016415852">
          <w:marLeft w:val="0"/>
          <w:marRight w:val="0"/>
          <w:marTop w:val="0"/>
          <w:marBottom w:val="0"/>
          <w:divBdr>
            <w:top w:val="none" w:sz="0" w:space="0" w:color="auto"/>
            <w:left w:val="none" w:sz="0" w:space="0" w:color="auto"/>
            <w:bottom w:val="none" w:sz="0" w:space="0" w:color="auto"/>
            <w:right w:val="none" w:sz="0" w:space="0" w:color="auto"/>
          </w:divBdr>
        </w:div>
      </w:divsChild>
    </w:div>
    <w:div w:id="221716820">
      <w:bodyDiv w:val="1"/>
      <w:marLeft w:val="0"/>
      <w:marRight w:val="0"/>
      <w:marTop w:val="0"/>
      <w:marBottom w:val="0"/>
      <w:divBdr>
        <w:top w:val="none" w:sz="0" w:space="0" w:color="auto"/>
        <w:left w:val="none" w:sz="0" w:space="0" w:color="auto"/>
        <w:bottom w:val="none" w:sz="0" w:space="0" w:color="auto"/>
        <w:right w:val="none" w:sz="0" w:space="0" w:color="auto"/>
      </w:divBdr>
      <w:divsChild>
        <w:div w:id="2062745987">
          <w:marLeft w:val="0"/>
          <w:marRight w:val="0"/>
          <w:marTop w:val="0"/>
          <w:marBottom w:val="0"/>
          <w:divBdr>
            <w:top w:val="none" w:sz="0" w:space="0" w:color="auto"/>
            <w:left w:val="none" w:sz="0" w:space="0" w:color="auto"/>
            <w:bottom w:val="none" w:sz="0" w:space="0" w:color="auto"/>
            <w:right w:val="none" w:sz="0" w:space="0" w:color="auto"/>
          </w:divBdr>
        </w:div>
      </w:divsChild>
    </w:div>
    <w:div w:id="225918347">
      <w:bodyDiv w:val="1"/>
      <w:marLeft w:val="0"/>
      <w:marRight w:val="0"/>
      <w:marTop w:val="0"/>
      <w:marBottom w:val="0"/>
      <w:divBdr>
        <w:top w:val="none" w:sz="0" w:space="0" w:color="auto"/>
        <w:left w:val="none" w:sz="0" w:space="0" w:color="auto"/>
        <w:bottom w:val="none" w:sz="0" w:space="0" w:color="auto"/>
        <w:right w:val="none" w:sz="0" w:space="0" w:color="auto"/>
      </w:divBdr>
      <w:divsChild>
        <w:div w:id="67963591">
          <w:marLeft w:val="0"/>
          <w:marRight w:val="0"/>
          <w:marTop w:val="0"/>
          <w:marBottom w:val="0"/>
          <w:divBdr>
            <w:top w:val="none" w:sz="0" w:space="0" w:color="auto"/>
            <w:left w:val="none" w:sz="0" w:space="0" w:color="auto"/>
            <w:bottom w:val="none" w:sz="0" w:space="0" w:color="auto"/>
            <w:right w:val="none" w:sz="0" w:space="0" w:color="auto"/>
          </w:divBdr>
        </w:div>
      </w:divsChild>
    </w:div>
    <w:div w:id="335572029">
      <w:bodyDiv w:val="1"/>
      <w:marLeft w:val="0"/>
      <w:marRight w:val="0"/>
      <w:marTop w:val="0"/>
      <w:marBottom w:val="0"/>
      <w:divBdr>
        <w:top w:val="none" w:sz="0" w:space="0" w:color="auto"/>
        <w:left w:val="none" w:sz="0" w:space="0" w:color="auto"/>
        <w:bottom w:val="none" w:sz="0" w:space="0" w:color="auto"/>
        <w:right w:val="none" w:sz="0" w:space="0" w:color="auto"/>
      </w:divBdr>
      <w:divsChild>
        <w:div w:id="228807970">
          <w:marLeft w:val="0"/>
          <w:marRight w:val="0"/>
          <w:marTop w:val="0"/>
          <w:marBottom w:val="0"/>
          <w:divBdr>
            <w:top w:val="none" w:sz="0" w:space="0" w:color="auto"/>
            <w:left w:val="none" w:sz="0" w:space="0" w:color="auto"/>
            <w:bottom w:val="none" w:sz="0" w:space="0" w:color="auto"/>
            <w:right w:val="none" w:sz="0" w:space="0" w:color="auto"/>
          </w:divBdr>
        </w:div>
      </w:divsChild>
    </w:div>
    <w:div w:id="347951641">
      <w:bodyDiv w:val="1"/>
      <w:marLeft w:val="0"/>
      <w:marRight w:val="0"/>
      <w:marTop w:val="0"/>
      <w:marBottom w:val="0"/>
      <w:divBdr>
        <w:top w:val="none" w:sz="0" w:space="0" w:color="auto"/>
        <w:left w:val="none" w:sz="0" w:space="0" w:color="auto"/>
        <w:bottom w:val="none" w:sz="0" w:space="0" w:color="auto"/>
        <w:right w:val="none" w:sz="0" w:space="0" w:color="auto"/>
      </w:divBdr>
      <w:divsChild>
        <w:div w:id="762991923">
          <w:marLeft w:val="0"/>
          <w:marRight w:val="0"/>
          <w:marTop w:val="0"/>
          <w:marBottom w:val="0"/>
          <w:divBdr>
            <w:top w:val="none" w:sz="0" w:space="0" w:color="auto"/>
            <w:left w:val="none" w:sz="0" w:space="0" w:color="auto"/>
            <w:bottom w:val="none" w:sz="0" w:space="0" w:color="auto"/>
            <w:right w:val="none" w:sz="0" w:space="0" w:color="auto"/>
          </w:divBdr>
        </w:div>
      </w:divsChild>
    </w:div>
    <w:div w:id="370035709">
      <w:bodyDiv w:val="1"/>
      <w:marLeft w:val="0"/>
      <w:marRight w:val="0"/>
      <w:marTop w:val="0"/>
      <w:marBottom w:val="0"/>
      <w:divBdr>
        <w:top w:val="none" w:sz="0" w:space="0" w:color="auto"/>
        <w:left w:val="none" w:sz="0" w:space="0" w:color="auto"/>
        <w:bottom w:val="none" w:sz="0" w:space="0" w:color="auto"/>
        <w:right w:val="none" w:sz="0" w:space="0" w:color="auto"/>
      </w:divBdr>
      <w:divsChild>
        <w:div w:id="587229195">
          <w:marLeft w:val="0"/>
          <w:marRight w:val="0"/>
          <w:marTop w:val="0"/>
          <w:marBottom w:val="0"/>
          <w:divBdr>
            <w:top w:val="none" w:sz="0" w:space="0" w:color="auto"/>
            <w:left w:val="none" w:sz="0" w:space="0" w:color="auto"/>
            <w:bottom w:val="none" w:sz="0" w:space="0" w:color="auto"/>
            <w:right w:val="none" w:sz="0" w:space="0" w:color="auto"/>
          </w:divBdr>
        </w:div>
      </w:divsChild>
    </w:div>
    <w:div w:id="386495278">
      <w:bodyDiv w:val="1"/>
      <w:marLeft w:val="0"/>
      <w:marRight w:val="0"/>
      <w:marTop w:val="0"/>
      <w:marBottom w:val="0"/>
      <w:divBdr>
        <w:top w:val="none" w:sz="0" w:space="0" w:color="auto"/>
        <w:left w:val="none" w:sz="0" w:space="0" w:color="auto"/>
        <w:bottom w:val="none" w:sz="0" w:space="0" w:color="auto"/>
        <w:right w:val="none" w:sz="0" w:space="0" w:color="auto"/>
      </w:divBdr>
      <w:divsChild>
        <w:div w:id="723875345">
          <w:marLeft w:val="0"/>
          <w:marRight w:val="0"/>
          <w:marTop w:val="0"/>
          <w:marBottom w:val="0"/>
          <w:divBdr>
            <w:top w:val="none" w:sz="0" w:space="0" w:color="auto"/>
            <w:left w:val="none" w:sz="0" w:space="0" w:color="auto"/>
            <w:bottom w:val="none" w:sz="0" w:space="0" w:color="auto"/>
            <w:right w:val="none" w:sz="0" w:space="0" w:color="auto"/>
          </w:divBdr>
        </w:div>
      </w:divsChild>
    </w:div>
    <w:div w:id="392967659">
      <w:bodyDiv w:val="1"/>
      <w:marLeft w:val="0"/>
      <w:marRight w:val="0"/>
      <w:marTop w:val="0"/>
      <w:marBottom w:val="0"/>
      <w:divBdr>
        <w:top w:val="none" w:sz="0" w:space="0" w:color="auto"/>
        <w:left w:val="none" w:sz="0" w:space="0" w:color="auto"/>
        <w:bottom w:val="none" w:sz="0" w:space="0" w:color="auto"/>
        <w:right w:val="none" w:sz="0" w:space="0" w:color="auto"/>
      </w:divBdr>
      <w:divsChild>
        <w:div w:id="1787849112">
          <w:marLeft w:val="0"/>
          <w:marRight w:val="0"/>
          <w:marTop w:val="0"/>
          <w:marBottom w:val="0"/>
          <w:divBdr>
            <w:top w:val="none" w:sz="0" w:space="0" w:color="auto"/>
            <w:left w:val="none" w:sz="0" w:space="0" w:color="auto"/>
            <w:bottom w:val="none" w:sz="0" w:space="0" w:color="auto"/>
            <w:right w:val="none" w:sz="0" w:space="0" w:color="auto"/>
          </w:divBdr>
        </w:div>
      </w:divsChild>
    </w:div>
    <w:div w:id="410808443">
      <w:bodyDiv w:val="1"/>
      <w:marLeft w:val="0"/>
      <w:marRight w:val="0"/>
      <w:marTop w:val="0"/>
      <w:marBottom w:val="0"/>
      <w:divBdr>
        <w:top w:val="none" w:sz="0" w:space="0" w:color="auto"/>
        <w:left w:val="none" w:sz="0" w:space="0" w:color="auto"/>
        <w:bottom w:val="none" w:sz="0" w:space="0" w:color="auto"/>
        <w:right w:val="none" w:sz="0" w:space="0" w:color="auto"/>
      </w:divBdr>
      <w:divsChild>
        <w:div w:id="160050907">
          <w:marLeft w:val="0"/>
          <w:marRight w:val="0"/>
          <w:marTop w:val="0"/>
          <w:marBottom w:val="0"/>
          <w:divBdr>
            <w:top w:val="none" w:sz="0" w:space="0" w:color="auto"/>
            <w:left w:val="none" w:sz="0" w:space="0" w:color="auto"/>
            <w:bottom w:val="none" w:sz="0" w:space="0" w:color="auto"/>
            <w:right w:val="none" w:sz="0" w:space="0" w:color="auto"/>
          </w:divBdr>
        </w:div>
      </w:divsChild>
    </w:div>
    <w:div w:id="465241918">
      <w:bodyDiv w:val="1"/>
      <w:marLeft w:val="0"/>
      <w:marRight w:val="0"/>
      <w:marTop w:val="0"/>
      <w:marBottom w:val="0"/>
      <w:divBdr>
        <w:top w:val="none" w:sz="0" w:space="0" w:color="auto"/>
        <w:left w:val="none" w:sz="0" w:space="0" w:color="auto"/>
        <w:bottom w:val="none" w:sz="0" w:space="0" w:color="auto"/>
        <w:right w:val="none" w:sz="0" w:space="0" w:color="auto"/>
      </w:divBdr>
      <w:divsChild>
        <w:div w:id="498159919">
          <w:marLeft w:val="0"/>
          <w:marRight w:val="0"/>
          <w:marTop w:val="0"/>
          <w:marBottom w:val="0"/>
          <w:divBdr>
            <w:top w:val="none" w:sz="0" w:space="0" w:color="auto"/>
            <w:left w:val="none" w:sz="0" w:space="0" w:color="auto"/>
            <w:bottom w:val="none" w:sz="0" w:space="0" w:color="auto"/>
            <w:right w:val="none" w:sz="0" w:space="0" w:color="auto"/>
          </w:divBdr>
        </w:div>
      </w:divsChild>
    </w:div>
    <w:div w:id="493112596">
      <w:bodyDiv w:val="1"/>
      <w:marLeft w:val="0"/>
      <w:marRight w:val="0"/>
      <w:marTop w:val="0"/>
      <w:marBottom w:val="0"/>
      <w:divBdr>
        <w:top w:val="none" w:sz="0" w:space="0" w:color="auto"/>
        <w:left w:val="none" w:sz="0" w:space="0" w:color="auto"/>
        <w:bottom w:val="none" w:sz="0" w:space="0" w:color="auto"/>
        <w:right w:val="none" w:sz="0" w:space="0" w:color="auto"/>
      </w:divBdr>
      <w:divsChild>
        <w:div w:id="1664814158">
          <w:marLeft w:val="0"/>
          <w:marRight w:val="0"/>
          <w:marTop w:val="0"/>
          <w:marBottom w:val="0"/>
          <w:divBdr>
            <w:top w:val="none" w:sz="0" w:space="0" w:color="auto"/>
            <w:left w:val="none" w:sz="0" w:space="0" w:color="auto"/>
            <w:bottom w:val="none" w:sz="0" w:space="0" w:color="auto"/>
            <w:right w:val="none" w:sz="0" w:space="0" w:color="auto"/>
          </w:divBdr>
        </w:div>
      </w:divsChild>
    </w:div>
    <w:div w:id="520047595">
      <w:bodyDiv w:val="1"/>
      <w:marLeft w:val="0"/>
      <w:marRight w:val="0"/>
      <w:marTop w:val="0"/>
      <w:marBottom w:val="0"/>
      <w:divBdr>
        <w:top w:val="none" w:sz="0" w:space="0" w:color="auto"/>
        <w:left w:val="none" w:sz="0" w:space="0" w:color="auto"/>
        <w:bottom w:val="none" w:sz="0" w:space="0" w:color="auto"/>
        <w:right w:val="none" w:sz="0" w:space="0" w:color="auto"/>
      </w:divBdr>
      <w:divsChild>
        <w:div w:id="612519252">
          <w:marLeft w:val="0"/>
          <w:marRight w:val="0"/>
          <w:marTop w:val="0"/>
          <w:marBottom w:val="0"/>
          <w:divBdr>
            <w:top w:val="none" w:sz="0" w:space="0" w:color="auto"/>
            <w:left w:val="none" w:sz="0" w:space="0" w:color="auto"/>
            <w:bottom w:val="none" w:sz="0" w:space="0" w:color="auto"/>
            <w:right w:val="none" w:sz="0" w:space="0" w:color="auto"/>
          </w:divBdr>
        </w:div>
      </w:divsChild>
    </w:div>
    <w:div w:id="584654046">
      <w:bodyDiv w:val="1"/>
      <w:marLeft w:val="0"/>
      <w:marRight w:val="0"/>
      <w:marTop w:val="0"/>
      <w:marBottom w:val="0"/>
      <w:divBdr>
        <w:top w:val="none" w:sz="0" w:space="0" w:color="auto"/>
        <w:left w:val="none" w:sz="0" w:space="0" w:color="auto"/>
        <w:bottom w:val="none" w:sz="0" w:space="0" w:color="auto"/>
        <w:right w:val="none" w:sz="0" w:space="0" w:color="auto"/>
      </w:divBdr>
      <w:divsChild>
        <w:div w:id="35934528">
          <w:marLeft w:val="0"/>
          <w:marRight w:val="0"/>
          <w:marTop w:val="0"/>
          <w:marBottom w:val="0"/>
          <w:divBdr>
            <w:top w:val="none" w:sz="0" w:space="0" w:color="auto"/>
            <w:left w:val="none" w:sz="0" w:space="0" w:color="auto"/>
            <w:bottom w:val="none" w:sz="0" w:space="0" w:color="auto"/>
            <w:right w:val="none" w:sz="0" w:space="0" w:color="auto"/>
          </w:divBdr>
        </w:div>
      </w:divsChild>
    </w:div>
    <w:div w:id="588661292">
      <w:bodyDiv w:val="1"/>
      <w:marLeft w:val="0"/>
      <w:marRight w:val="0"/>
      <w:marTop w:val="0"/>
      <w:marBottom w:val="0"/>
      <w:divBdr>
        <w:top w:val="none" w:sz="0" w:space="0" w:color="auto"/>
        <w:left w:val="none" w:sz="0" w:space="0" w:color="auto"/>
        <w:bottom w:val="none" w:sz="0" w:space="0" w:color="auto"/>
        <w:right w:val="none" w:sz="0" w:space="0" w:color="auto"/>
      </w:divBdr>
      <w:divsChild>
        <w:div w:id="1068917267">
          <w:marLeft w:val="0"/>
          <w:marRight w:val="0"/>
          <w:marTop w:val="0"/>
          <w:marBottom w:val="0"/>
          <w:divBdr>
            <w:top w:val="none" w:sz="0" w:space="0" w:color="auto"/>
            <w:left w:val="none" w:sz="0" w:space="0" w:color="auto"/>
            <w:bottom w:val="none" w:sz="0" w:space="0" w:color="auto"/>
            <w:right w:val="none" w:sz="0" w:space="0" w:color="auto"/>
          </w:divBdr>
        </w:div>
      </w:divsChild>
    </w:div>
    <w:div w:id="625358585">
      <w:bodyDiv w:val="1"/>
      <w:marLeft w:val="0"/>
      <w:marRight w:val="0"/>
      <w:marTop w:val="0"/>
      <w:marBottom w:val="0"/>
      <w:divBdr>
        <w:top w:val="none" w:sz="0" w:space="0" w:color="auto"/>
        <w:left w:val="none" w:sz="0" w:space="0" w:color="auto"/>
        <w:bottom w:val="none" w:sz="0" w:space="0" w:color="auto"/>
        <w:right w:val="none" w:sz="0" w:space="0" w:color="auto"/>
      </w:divBdr>
      <w:divsChild>
        <w:div w:id="1787967456">
          <w:marLeft w:val="0"/>
          <w:marRight w:val="0"/>
          <w:marTop w:val="0"/>
          <w:marBottom w:val="0"/>
          <w:divBdr>
            <w:top w:val="none" w:sz="0" w:space="0" w:color="auto"/>
            <w:left w:val="none" w:sz="0" w:space="0" w:color="auto"/>
            <w:bottom w:val="none" w:sz="0" w:space="0" w:color="auto"/>
            <w:right w:val="none" w:sz="0" w:space="0" w:color="auto"/>
          </w:divBdr>
        </w:div>
      </w:divsChild>
    </w:div>
    <w:div w:id="809902551">
      <w:bodyDiv w:val="1"/>
      <w:marLeft w:val="0"/>
      <w:marRight w:val="0"/>
      <w:marTop w:val="0"/>
      <w:marBottom w:val="0"/>
      <w:divBdr>
        <w:top w:val="none" w:sz="0" w:space="0" w:color="auto"/>
        <w:left w:val="none" w:sz="0" w:space="0" w:color="auto"/>
        <w:bottom w:val="none" w:sz="0" w:space="0" w:color="auto"/>
        <w:right w:val="none" w:sz="0" w:space="0" w:color="auto"/>
      </w:divBdr>
      <w:divsChild>
        <w:div w:id="1909875860">
          <w:marLeft w:val="0"/>
          <w:marRight w:val="0"/>
          <w:marTop w:val="0"/>
          <w:marBottom w:val="0"/>
          <w:divBdr>
            <w:top w:val="none" w:sz="0" w:space="0" w:color="auto"/>
            <w:left w:val="none" w:sz="0" w:space="0" w:color="auto"/>
            <w:bottom w:val="none" w:sz="0" w:space="0" w:color="auto"/>
            <w:right w:val="none" w:sz="0" w:space="0" w:color="auto"/>
          </w:divBdr>
        </w:div>
      </w:divsChild>
    </w:div>
    <w:div w:id="848376905">
      <w:bodyDiv w:val="1"/>
      <w:marLeft w:val="0"/>
      <w:marRight w:val="0"/>
      <w:marTop w:val="0"/>
      <w:marBottom w:val="0"/>
      <w:divBdr>
        <w:top w:val="none" w:sz="0" w:space="0" w:color="auto"/>
        <w:left w:val="none" w:sz="0" w:space="0" w:color="auto"/>
        <w:bottom w:val="none" w:sz="0" w:space="0" w:color="auto"/>
        <w:right w:val="none" w:sz="0" w:space="0" w:color="auto"/>
      </w:divBdr>
      <w:divsChild>
        <w:div w:id="970089070">
          <w:marLeft w:val="0"/>
          <w:marRight w:val="0"/>
          <w:marTop w:val="0"/>
          <w:marBottom w:val="0"/>
          <w:divBdr>
            <w:top w:val="none" w:sz="0" w:space="0" w:color="auto"/>
            <w:left w:val="none" w:sz="0" w:space="0" w:color="auto"/>
            <w:bottom w:val="none" w:sz="0" w:space="0" w:color="auto"/>
            <w:right w:val="none" w:sz="0" w:space="0" w:color="auto"/>
          </w:divBdr>
        </w:div>
      </w:divsChild>
    </w:div>
    <w:div w:id="850800041">
      <w:bodyDiv w:val="1"/>
      <w:marLeft w:val="0"/>
      <w:marRight w:val="0"/>
      <w:marTop w:val="0"/>
      <w:marBottom w:val="0"/>
      <w:divBdr>
        <w:top w:val="none" w:sz="0" w:space="0" w:color="auto"/>
        <w:left w:val="none" w:sz="0" w:space="0" w:color="auto"/>
        <w:bottom w:val="none" w:sz="0" w:space="0" w:color="auto"/>
        <w:right w:val="none" w:sz="0" w:space="0" w:color="auto"/>
      </w:divBdr>
      <w:divsChild>
        <w:div w:id="233205886">
          <w:marLeft w:val="0"/>
          <w:marRight w:val="0"/>
          <w:marTop w:val="0"/>
          <w:marBottom w:val="0"/>
          <w:divBdr>
            <w:top w:val="none" w:sz="0" w:space="0" w:color="auto"/>
            <w:left w:val="none" w:sz="0" w:space="0" w:color="auto"/>
            <w:bottom w:val="none" w:sz="0" w:space="0" w:color="auto"/>
            <w:right w:val="none" w:sz="0" w:space="0" w:color="auto"/>
          </w:divBdr>
        </w:div>
      </w:divsChild>
    </w:div>
    <w:div w:id="880476970">
      <w:bodyDiv w:val="1"/>
      <w:marLeft w:val="0"/>
      <w:marRight w:val="0"/>
      <w:marTop w:val="0"/>
      <w:marBottom w:val="0"/>
      <w:divBdr>
        <w:top w:val="none" w:sz="0" w:space="0" w:color="auto"/>
        <w:left w:val="none" w:sz="0" w:space="0" w:color="auto"/>
        <w:bottom w:val="none" w:sz="0" w:space="0" w:color="auto"/>
        <w:right w:val="none" w:sz="0" w:space="0" w:color="auto"/>
      </w:divBdr>
      <w:divsChild>
        <w:div w:id="1945722231">
          <w:marLeft w:val="0"/>
          <w:marRight w:val="0"/>
          <w:marTop w:val="0"/>
          <w:marBottom w:val="0"/>
          <w:divBdr>
            <w:top w:val="none" w:sz="0" w:space="0" w:color="auto"/>
            <w:left w:val="none" w:sz="0" w:space="0" w:color="auto"/>
            <w:bottom w:val="none" w:sz="0" w:space="0" w:color="auto"/>
            <w:right w:val="none" w:sz="0" w:space="0" w:color="auto"/>
          </w:divBdr>
        </w:div>
      </w:divsChild>
    </w:div>
    <w:div w:id="892354340">
      <w:bodyDiv w:val="1"/>
      <w:marLeft w:val="0"/>
      <w:marRight w:val="0"/>
      <w:marTop w:val="0"/>
      <w:marBottom w:val="0"/>
      <w:divBdr>
        <w:top w:val="none" w:sz="0" w:space="0" w:color="auto"/>
        <w:left w:val="none" w:sz="0" w:space="0" w:color="auto"/>
        <w:bottom w:val="none" w:sz="0" w:space="0" w:color="auto"/>
        <w:right w:val="none" w:sz="0" w:space="0" w:color="auto"/>
      </w:divBdr>
    </w:div>
    <w:div w:id="931008225">
      <w:bodyDiv w:val="1"/>
      <w:marLeft w:val="0"/>
      <w:marRight w:val="0"/>
      <w:marTop w:val="0"/>
      <w:marBottom w:val="0"/>
      <w:divBdr>
        <w:top w:val="none" w:sz="0" w:space="0" w:color="auto"/>
        <w:left w:val="none" w:sz="0" w:space="0" w:color="auto"/>
        <w:bottom w:val="none" w:sz="0" w:space="0" w:color="auto"/>
        <w:right w:val="none" w:sz="0" w:space="0" w:color="auto"/>
      </w:divBdr>
      <w:divsChild>
        <w:div w:id="597757384">
          <w:marLeft w:val="0"/>
          <w:marRight w:val="0"/>
          <w:marTop w:val="0"/>
          <w:marBottom w:val="0"/>
          <w:divBdr>
            <w:top w:val="none" w:sz="0" w:space="0" w:color="auto"/>
            <w:left w:val="none" w:sz="0" w:space="0" w:color="auto"/>
            <w:bottom w:val="none" w:sz="0" w:space="0" w:color="auto"/>
            <w:right w:val="none" w:sz="0" w:space="0" w:color="auto"/>
          </w:divBdr>
        </w:div>
      </w:divsChild>
    </w:div>
    <w:div w:id="932514672">
      <w:bodyDiv w:val="1"/>
      <w:marLeft w:val="0"/>
      <w:marRight w:val="0"/>
      <w:marTop w:val="0"/>
      <w:marBottom w:val="0"/>
      <w:divBdr>
        <w:top w:val="none" w:sz="0" w:space="0" w:color="auto"/>
        <w:left w:val="none" w:sz="0" w:space="0" w:color="auto"/>
        <w:bottom w:val="none" w:sz="0" w:space="0" w:color="auto"/>
        <w:right w:val="none" w:sz="0" w:space="0" w:color="auto"/>
      </w:divBdr>
      <w:divsChild>
        <w:div w:id="557009303">
          <w:marLeft w:val="0"/>
          <w:marRight w:val="0"/>
          <w:marTop w:val="0"/>
          <w:marBottom w:val="0"/>
          <w:divBdr>
            <w:top w:val="none" w:sz="0" w:space="0" w:color="auto"/>
            <w:left w:val="none" w:sz="0" w:space="0" w:color="auto"/>
            <w:bottom w:val="none" w:sz="0" w:space="0" w:color="auto"/>
            <w:right w:val="none" w:sz="0" w:space="0" w:color="auto"/>
          </w:divBdr>
        </w:div>
      </w:divsChild>
    </w:div>
    <w:div w:id="932738204">
      <w:bodyDiv w:val="1"/>
      <w:marLeft w:val="0"/>
      <w:marRight w:val="0"/>
      <w:marTop w:val="0"/>
      <w:marBottom w:val="0"/>
      <w:divBdr>
        <w:top w:val="none" w:sz="0" w:space="0" w:color="auto"/>
        <w:left w:val="none" w:sz="0" w:space="0" w:color="auto"/>
        <w:bottom w:val="none" w:sz="0" w:space="0" w:color="auto"/>
        <w:right w:val="none" w:sz="0" w:space="0" w:color="auto"/>
      </w:divBdr>
      <w:divsChild>
        <w:div w:id="1510678114">
          <w:marLeft w:val="0"/>
          <w:marRight w:val="0"/>
          <w:marTop w:val="0"/>
          <w:marBottom w:val="0"/>
          <w:divBdr>
            <w:top w:val="none" w:sz="0" w:space="0" w:color="auto"/>
            <w:left w:val="none" w:sz="0" w:space="0" w:color="auto"/>
            <w:bottom w:val="none" w:sz="0" w:space="0" w:color="auto"/>
            <w:right w:val="none" w:sz="0" w:space="0" w:color="auto"/>
          </w:divBdr>
        </w:div>
      </w:divsChild>
    </w:div>
    <w:div w:id="1082988472">
      <w:bodyDiv w:val="1"/>
      <w:marLeft w:val="0"/>
      <w:marRight w:val="0"/>
      <w:marTop w:val="0"/>
      <w:marBottom w:val="0"/>
      <w:divBdr>
        <w:top w:val="none" w:sz="0" w:space="0" w:color="auto"/>
        <w:left w:val="none" w:sz="0" w:space="0" w:color="auto"/>
        <w:bottom w:val="none" w:sz="0" w:space="0" w:color="auto"/>
        <w:right w:val="none" w:sz="0" w:space="0" w:color="auto"/>
      </w:divBdr>
      <w:divsChild>
        <w:div w:id="494994687">
          <w:marLeft w:val="0"/>
          <w:marRight w:val="0"/>
          <w:marTop w:val="0"/>
          <w:marBottom w:val="0"/>
          <w:divBdr>
            <w:top w:val="none" w:sz="0" w:space="0" w:color="auto"/>
            <w:left w:val="none" w:sz="0" w:space="0" w:color="auto"/>
            <w:bottom w:val="none" w:sz="0" w:space="0" w:color="auto"/>
            <w:right w:val="none" w:sz="0" w:space="0" w:color="auto"/>
          </w:divBdr>
        </w:div>
      </w:divsChild>
    </w:div>
    <w:div w:id="1108769904">
      <w:bodyDiv w:val="1"/>
      <w:marLeft w:val="0"/>
      <w:marRight w:val="0"/>
      <w:marTop w:val="0"/>
      <w:marBottom w:val="0"/>
      <w:divBdr>
        <w:top w:val="none" w:sz="0" w:space="0" w:color="auto"/>
        <w:left w:val="none" w:sz="0" w:space="0" w:color="auto"/>
        <w:bottom w:val="none" w:sz="0" w:space="0" w:color="auto"/>
        <w:right w:val="none" w:sz="0" w:space="0" w:color="auto"/>
      </w:divBdr>
      <w:divsChild>
        <w:div w:id="830029470">
          <w:marLeft w:val="0"/>
          <w:marRight w:val="0"/>
          <w:marTop w:val="0"/>
          <w:marBottom w:val="0"/>
          <w:divBdr>
            <w:top w:val="none" w:sz="0" w:space="0" w:color="auto"/>
            <w:left w:val="none" w:sz="0" w:space="0" w:color="auto"/>
            <w:bottom w:val="none" w:sz="0" w:space="0" w:color="auto"/>
            <w:right w:val="none" w:sz="0" w:space="0" w:color="auto"/>
          </w:divBdr>
        </w:div>
      </w:divsChild>
    </w:div>
    <w:div w:id="1130974794">
      <w:bodyDiv w:val="1"/>
      <w:marLeft w:val="0"/>
      <w:marRight w:val="0"/>
      <w:marTop w:val="0"/>
      <w:marBottom w:val="0"/>
      <w:divBdr>
        <w:top w:val="none" w:sz="0" w:space="0" w:color="auto"/>
        <w:left w:val="none" w:sz="0" w:space="0" w:color="auto"/>
        <w:bottom w:val="none" w:sz="0" w:space="0" w:color="auto"/>
        <w:right w:val="none" w:sz="0" w:space="0" w:color="auto"/>
      </w:divBdr>
      <w:divsChild>
        <w:div w:id="1854876320">
          <w:marLeft w:val="0"/>
          <w:marRight w:val="0"/>
          <w:marTop w:val="0"/>
          <w:marBottom w:val="0"/>
          <w:divBdr>
            <w:top w:val="none" w:sz="0" w:space="0" w:color="auto"/>
            <w:left w:val="none" w:sz="0" w:space="0" w:color="auto"/>
            <w:bottom w:val="none" w:sz="0" w:space="0" w:color="auto"/>
            <w:right w:val="none" w:sz="0" w:space="0" w:color="auto"/>
          </w:divBdr>
        </w:div>
      </w:divsChild>
    </w:div>
    <w:div w:id="1152720745">
      <w:bodyDiv w:val="1"/>
      <w:marLeft w:val="0"/>
      <w:marRight w:val="0"/>
      <w:marTop w:val="0"/>
      <w:marBottom w:val="0"/>
      <w:divBdr>
        <w:top w:val="none" w:sz="0" w:space="0" w:color="auto"/>
        <w:left w:val="none" w:sz="0" w:space="0" w:color="auto"/>
        <w:bottom w:val="none" w:sz="0" w:space="0" w:color="auto"/>
        <w:right w:val="none" w:sz="0" w:space="0" w:color="auto"/>
      </w:divBdr>
      <w:divsChild>
        <w:div w:id="60761799">
          <w:marLeft w:val="0"/>
          <w:marRight w:val="0"/>
          <w:marTop w:val="0"/>
          <w:marBottom w:val="0"/>
          <w:divBdr>
            <w:top w:val="none" w:sz="0" w:space="0" w:color="auto"/>
            <w:left w:val="none" w:sz="0" w:space="0" w:color="auto"/>
            <w:bottom w:val="none" w:sz="0" w:space="0" w:color="auto"/>
            <w:right w:val="none" w:sz="0" w:space="0" w:color="auto"/>
          </w:divBdr>
        </w:div>
      </w:divsChild>
    </w:div>
    <w:div w:id="1171721619">
      <w:bodyDiv w:val="1"/>
      <w:marLeft w:val="0"/>
      <w:marRight w:val="0"/>
      <w:marTop w:val="0"/>
      <w:marBottom w:val="0"/>
      <w:divBdr>
        <w:top w:val="none" w:sz="0" w:space="0" w:color="auto"/>
        <w:left w:val="none" w:sz="0" w:space="0" w:color="auto"/>
        <w:bottom w:val="none" w:sz="0" w:space="0" w:color="auto"/>
        <w:right w:val="none" w:sz="0" w:space="0" w:color="auto"/>
      </w:divBdr>
      <w:divsChild>
        <w:div w:id="2041321112">
          <w:marLeft w:val="0"/>
          <w:marRight w:val="0"/>
          <w:marTop w:val="0"/>
          <w:marBottom w:val="0"/>
          <w:divBdr>
            <w:top w:val="none" w:sz="0" w:space="0" w:color="auto"/>
            <w:left w:val="none" w:sz="0" w:space="0" w:color="auto"/>
            <w:bottom w:val="none" w:sz="0" w:space="0" w:color="auto"/>
            <w:right w:val="none" w:sz="0" w:space="0" w:color="auto"/>
          </w:divBdr>
        </w:div>
      </w:divsChild>
    </w:div>
    <w:div w:id="1175925369">
      <w:bodyDiv w:val="1"/>
      <w:marLeft w:val="0"/>
      <w:marRight w:val="0"/>
      <w:marTop w:val="0"/>
      <w:marBottom w:val="0"/>
      <w:divBdr>
        <w:top w:val="none" w:sz="0" w:space="0" w:color="auto"/>
        <w:left w:val="none" w:sz="0" w:space="0" w:color="auto"/>
        <w:bottom w:val="none" w:sz="0" w:space="0" w:color="auto"/>
        <w:right w:val="none" w:sz="0" w:space="0" w:color="auto"/>
      </w:divBdr>
      <w:divsChild>
        <w:div w:id="1834222033">
          <w:marLeft w:val="0"/>
          <w:marRight w:val="0"/>
          <w:marTop w:val="0"/>
          <w:marBottom w:val="0"/>
          <w:divBdr>
            <w:top w:val="none" w:sz="0" w:space="0" w:color="auto"/>
            <w:left w:val="none" w:sz="0" w:space="0" w:color="auto"/>
            <w:bottom w:val="none" w:sz="0" w:space="0" w:color="auto"/>
            <w:right w:val="none" w:sz="0" w:space="0" w:color="auto"/>
          </w:divBdr>
        </w:div>
      </w:divsChild>
    </w:div>
    <w:div w:id="1180970917">
      <w:bodyDiv w:val="1"/>
      <w:marLeft w:val="0"/>
      <w:marRight w:val="0"/>
      <w:marTop w:val="0"/>
      <w:marBottom w:val="0"/>
      <w:divBdr>
        <w:top w:val="none" w:sz="0" w:space="0" w:color="auto"/>
        <w:left w:val="none" w:sz="0" w:space="0" w:color="auto"/>
        <w:bottom w:val="none" w:sz="0" w:space="0" w:color="auto"/>
        <w:right w:val="none" w:sz="0" w:space="0" w:color="auto"/>
      </w:divBdr>
      <w:divsChild>
        <w:div w:id="2144343974">
          <w:marLeft w:val="0"/>
          <w:marRight w:val="0"/>
          <w:marTop w:val="0"/>
          <w:marBottom w:val="0"/>
          <w:divBdr>
            <w:top w:val="none" w:sz="0" w:space="0" w:color="auto"/>
            <w:left w:val="none" w:sz="0" w:space="0" w:color="auto"/>
            <w:bottom w:val="none" w:sz="0" w:space="0" w:color="auto"/>
            <w:right w:val="none" w:sz="0" w:space="0" w:color="auto"/>
          </w:divBdr>
        </w:div>
      </w:divsChild>
    </w:div>
    <w:div w:id="1189683566">
      <w:bodyDiv w:val="1"/>
      <w:marLeft w:val="0"/>
      <w:marRight w:val="0"/>
      <w:marTop w:val="0"/>
      <w:marBottom w:val="0"/>
      <w:divBdr>
        <w:top w:val="none" w:sz="0" w:space="0" w:color="auto"/>
        <w:left w:val="none" w:sz="0" w:space="0" w:color="auto"/>
        <w:bottom w:val="none" w:sz="0" w:space="0" w:color="auto"/>
        <w:right w:val="none" w:sz="0" w:space="0" w:color="auto"/>
      </w:divBdr>
      <w:divsChild>
        <w:div w:id="1595281521">
          <w:marLeft w:val="0"/>
          <w:marRight w:val="0"/>
          <w:marTop w:val="0"/>
          <w:marBottom w:val="0"/>
          <w:divBdr>
            <w:top w:val="none" w:sz="0" w:space="0" w:color="auto"/>
            <w:left w:val="none" w:sz="0" w:space="0" w:color="auto"/>
            <w:bottom w:val="none" w:sz="0" w:space="0" w:color="auto"/>
            <w:right w:val="none" w:sz="0" w:space="0" w:color="auto"/>
          </w:divBdr>
        </w:div>
      </w:divsChild>
    </w:div>
    <w:div w:id="1202137069">
      <w:bodyDiv w:val="1"/>
      <w:marLeft w:val="0"/>
      <w:marRight w:val="0"/>
      <w:marTop w:val="0"/>
      <w:marBottom w:val="0"/>
      <w:divBdr>
        <w:top w:val="none" w:sz="0" w:space="0" w:color="auto"/>
        <w:left w:val="none" w:sz="0" w:space="0" w:color="auto"/>
        <w:bottom w:val="none" w:sz="0" w:space="0" w:color="auto"/>
        <w:right w:val="none" w:sz="0" w:space="0" w:color="auto"/>
      </w:divBdr>
      <w:divsChild>
        <w:div w:id="504827006">
          <w:marLeft w:val="0"/>
          <w:marRight w:val="0"/>
          <w:marTop w:val="0"/>
          <w:marBottom w:val="0"/>
          <w:divBdr>
            <w:top w:val="none" w:sz="0" w:space="0" w:color="auto"/>
            <w:left w:val="none" w:sz="0" w:space="0" w:color="auto"/>
            <w:bottom w:val="none" w:sz="0" w:space="0" w:color="auto"/>
            <w:right w:val="none" w:sz="0" w:space="0" w:color="auto"/>
          </w:divBdr>
        </w:div>
      </w:divsChild>
    </w:div>
    <w:div w:id="1244602026">
      <w:bodyDiv w:val="1"/>
      <w:marLeft w:val="0"/>
      <w:marRight w:val="0"/>
      <w:marTop w:val="0"/>
      <w:marBottom w:val="0"/>
      <w:divBdr>
        <w:top w:val="none" w:sz="0" w:space="0" w:color="auto"/>
        <w:left w:val="none" w:sz="0" w:space="0" w:color="auto"/>
        <w:bottom w:val="none" w:sz="0" w:space="0" w:color="auto"/>
        <w:right w:val="none" w:sz="0" w:space="0" w:color="auto"/>
      </w:divBdr>
      <w:divsChild>
        <w:div w:id="1244484662">
          <w:marLeft w:val="0"/>
          <w:marRight w:val="0"/>
          <w:marTop w:val="0"/>
          <w:marBottom w:val="0"/>
          <w:divBdr>
            <w:top w:val="none" w:sz="0" w:space="0" w:color="auto"/>
            <w:left w:val="none" w:sz="0" w:space="0" w:color="auto"/>
            <w:bottom w:val="none" w:sz="0" w:space="0" w:color="auto"/>
            <w:right w:val="none" w:sz="0" w:space="0" w:color="auto"/>
          </w:divBdr>
        </w:div>
      </w:divsChild>
    </w:div>
    <w:div w:id="1250890992">
      <w:bodyDiv w:val="1"/>
      <w:marLeft w:val="0"/>
      <w:marRight w:val="0"/>
      <w:marTop w:val="0"/>
      <w:marBottom w:val="0"/>
      <w:divBdr>
        <w:top w:val="none" w:sz="0" w:space="0" w:color="auto"/>
        <w:left w:val="none" w:sz="0" w:space="0" w:color="auto"/>
        <w:bottom w:val="none" w:sz="0" w:space="0" w:color="auto"/>
        <w:right w:val="none" w:sz="0" w:space="0" w:color="auto"/>
      </w:divBdr>
      <w:divsChild>
        <w:div w:id="1556622958">
          <w:marLeft w:val="0"/>
          <w:marRight w:val="0"/>
          <w:marTop w:val="0"/>
          <w:marBottom w:val="0"/>
          <w:divBdr>
            <w:top w:val="none" w:sz="0" w:space="0" w:color="auto"/>
            <w:left w:val="none" w:sz="0" w:space="0" w:color="auto"/>
            <w:bottom w:val="none" w:sz="0" w:space="0" w:color="auto"/>
            <w:right w:val="none" w:sz="0" w:space="0" w:color="auto"/>
          </w:divBdr>
        </w:div>
      </w:divsChild>
    </w:div>
    <w:div w:id="1277252906">
      <w:bodyDiv w:val="1"/>
      <w:marLeft w:val="0"/>
      <w:marRight w:val="0"/>
      <w:marTop w:val="0"/>
      <w:marBottom w:val="0"/>
      <w:divBdr>
        <w:top w:val="none" w:sz="0" w:space="0" w:color="auto"/>
        <w:left w:val="none" w:sz="0" w:space="0" w:color="auto"/>
        <w:bottom w:val="none" w:sz="0" w:space="0" w:color="auto"/>
        <w:right w:val="none" w:sz="0" w:space="0" w:color="auto"/>
      </w:divBdr>
      <w:divsChild>
        <w:div w:id="1500538662">
          <w:marLeft w:val="0"/>
          <w:marRight w:val="0"/>
          <w:marTop w:val="0"/>
          <w:marBottom w:val="0"/>
          <w:divBdr>
            <w:top w:val="none" w:sz="0" w:space="0" w:color="auto"/>
            <w:left w:val="none" w:sz="0" w:space="0" w:color="auto"/>
            <w:bottom w:val="none" w:sz="0" w:space="0" w:color="auto"/>
            <w:right w:val="none" w:sz="0" w:space="0" w:color="auto"/>
          </w:divBdr>
        </w:div>
      </w:divsChild>
    </w:div>
    <w:div w:id="1315141618">
      <w:bodyDiv w:val="1"/>
      <w:marLeft w:val="0"/>
      <w:marRight w:val="0"/>
      <w:marTop w:val="0"/>
      <w:marBottom w:val="0"/>
      <w:divBdr>
        <w:top w:val="none" w:sz="0" w:space="0" w:color="auto"/>
        <w:left w:val="none" w:sz="0" w:space="0" w:color="auto"/>
        <w:bottom w:val="none" w:sz="0" w:space="0" w:color="auto"/>
        <w:right w:val="none" w:sz="0" w:space="0" w:color="auto"/>
      </w:divBdr>
      <w:divsChild>
        <w:div w:id="1047409963">
          <w:marLeft w:val="0"/>
          <w:marRight w:val="0"/>
          <w:marTop w:val="0"/>
          <w:marBottom w:val="0"/>
          <w:divBdr>
            <w:top w:val="none" w:sz="0" w:space="0" w:color="auto"/>
            <w:left w:val="none" w:sz="0" w:space="0" w:color="auto"/>
            <w:bottom w:val="none" w:sz="0" w:space="0" w:color="auto"/>
            <w:right w:val="none" w:sz="0" w:space="0" w:color="auto"/>
          </w:divBdr>
        </w:div>
      </w:divsChild>
    </w:div>
    <w:div w:id="1335106834">
      <w:bodyDiv w:val="1"/>
      <w:marLeft w:val="0"/>
      <w:marRight w:val="0"/>
      <w:marTop w:val="0"/>
      <w:marBottom w:val="0"/>
      <w:divBdr>
        <w:top w:val="none" w:sz="0" w:space="0" w:color="auto"/>
        <w:left w:val="none" w:sz="0" w:space="0" w:color="auto"/>
        <w:bottom w:val="none" w:sz="0" w:space="0" w:color="auto"/>
        <w:right w:val="none" w:sz="0" w:space="0" w:color="auto"/>
      </w:divBdr>
      <w:divsChild>
        <w:div w:id="1077627221">
          <w:marLeft w:val="0"/>
          <w:marRight w:val="0"/>
          <w:marTop w:val="0"/>
          <w:marBottom w:val="0"/>
          <w:divBdr>
            <w:top w:val="none" w:sz="0" w:space="0" w:color="auto"/>
            <w:left w:val="none" w:sz="0" w:space="0" w:color="auto"/>
            <w:bottom w:val="none" w:sz="0" w:space="0" w:color="auto"/>
            <w:right w:val="none" w:sz="0" w:space="0" w:color="auto"/>
          </w:divBdr>
        </w:div>
      </w:divsChild>
    </w:div>
    <w:div w:id="1353140978">
      <w:bodyDiv w:val="1"/>
      <w:marLeft w:val="0"/>
      <w:marRight w:val="0"/>
      <w:marTop w:val="0"/>
      <w:marBottom w:val="0"/>
      <w:divBdr>
        <w:top w:val="none" w:sz="0" w:space="0" w:color="auto"/>
        <w:left w:val="none" w:sz="0" w:space="0" w:color="auto"/>
        <w:bottom w:val="none" w:sz="0" w:space="0" w:color="auto"/>
        <w:right w:val="none" w:sz="0" w:space="0" w:color="auto"/>
      </w:divBdr>
      <w:divsChild>
        <w:div w:id="1368682686">
          <w:marLeft w:val="0"/>
          <w:marRight w:val="0"/>
          <w:marTop w:val="0"/>
          <w:marBottom w:val="0"/>
          <w:divBdr>
            <w:top w:val="none" w:sz="0" w:space="0" w:color="auto"/>
            <w:left w:val="none" w:sz="0" w:space="0" w:color="auto"/>
            <w:bottom w:val="none" w:sz="0" w:space="0" w:color="auto"/>
            <w:right w:val="none" w:sz="0" w:space="0" w:color="auto"/>
          </w:divBdr>
        </w:div>
      </w:divsChild>
    </w:div>
    <w:div w:id="1388258156">
      <w:bodyDiv w:val="1"/>
      <w:marLeft w:val="0"/>
      <w:marRight w:val="0"/>
      <w:marTop w:val="0"/>
      <w:marBottom w:val="0"/>
      <w:divBdr>
        <w:top w:val="none" w:sz="0" w:space="0" w:color="auto"/>
        <w:left w:val="none" w:sz="0" w:space="0" w:color="auto"/>
        <w:bottom w:val="none" w:sz="0" w:space="0" w:color="auto"/>
        <w:right w:val="none" w:sz="0" w:space="0" w:color="auto"/>
      </w:divBdr>
      <w:divsChild>
        <w:div w:id="1672105491">
          <w:marLeft w:val="0"/>
          <w:marRight w:val="0"/>
          <w:marTop w:val="0"/>
          <w:marBottom w:val="0"/>
          <w:divBdr>
            <w:top w:val="none" w:sz="0" w:space="0" w:color="auto"/>
            <w:left w:val="none" w:sz="0" w:space="0" w:color="auto"/>
            <w:bottom w:val="none" w:sz="0" w:space="0" w:color="auto"/>
            <w:right w:val="none" w:sz="0" w:space="0" w:color="auto"/>
          </w:divBdr>
        </w:div>
      </w:divsChild>
    </w:div>
    <w:div w:id="1405296592">
      <w:bodyDiv w:val="1"/>
      <w:marLeft w:val="0"/>
      <w:marRight w:val="0"/>
      <w:marTop w:val="0"/>
      <w:marBottom w:val="0"/>
      <w:divBdr>
        <w:top w:val="none" w:sz="0" w:space="0" w:color="auto"/>
        <w:left w:val="none" w:sz="0" w:space="0" w:color="auto"/>
        <w:bottom w:val="none" w:sz="0" w:space="0" w:color="auto"/>
        <w:right w:val="none" w:sz="0" w:space="0" w:color="auto"/>
      </w:divBdr>
      <w:divsChild>
        <w:div w:id="1967079998">
          <w:marLeft w:val="0"/>
          <w:marRight w:val="0"/>
          <w:marTop w:val="0"/>
          <w:marBottom w:val="0"/>
          <w:divBdr>
            <w:top w:val="none" w:sz="0" w:space="0" w:color="auto"/>
            <w:left w:val="none" w:sz="0" w:space="0" w:color="auto"/>
            <w:bottom w:val="none" w:sz="0" w:space="0" w:color="auto"/>
            <w:right w:val="none" w:sz="0" w:space="0" w:color="auto"/>
          </w:divBdr>
        </w:div>
      </w:divsChild>
    </w:div>
    <w:div w:id="1425613854">
      <w:bodyDiv w:val="1"/>
      <w:marLeft w:val="0"/>
      <w:marRight w:val="0"/>
      <w:marTop w:val="0"/>
      <w:marBottom w:val="0"/>
      <w:divBdr>
        <w:top w:val="none" w:sz="0" w:space="0" w:color="auto"/>
        <w:left w:val="none" w:sz="0" w:space="0" w:color="auto"/>
        <w:bottom w:val="none" w:sz="0" w:space="0" w:color="auto"/>
        <w:right w:val="none" w:sz="0" w:space="0" w:color="auto"/>
      </w:divBdr>
      <w:divsChild>
        <w:div w:id="2081176012">
          <w:marLeft w:val="0"/>
          <w:marRight w:val="0"/>
          <w:marTop w:val="0"/>
          <w:marBottom w:val="0"/>
          <w:divBdr>
            <w:top w:val="none" w:sz="0" w:space="0" w:color="auto"/>
            <w:left w:val="none" w:sz="0" w:space="0" w:color="auto"/>
            <w:bottom w:val="none" w:sz="0" w:space="0" w:color="auto"/>
            <w:right w:val="none" w:sz="0" w:space="0" w:color="auto"/>
          </w:divBdr>
        </w:div>
      </w:divsChild>
    </w:div>
    <w:div w:id="1439137308">
      <w:bodyDiv w:val="1"/>
      <w:marLeft w:val="0"/>
      <w:marRight w:val="0"/>
      <w:marTop w:val="0"/>
      <w:marBottom w:val="0"/>
      <w:divBdr>
        <w:top w:val="none" w:sz="0" w:space="0" w:color="auto"/>
        <w:left w:val="none" w:sz="0" w:space="0" w:color="auto"/>
        <w:bottom w:val="none" w:sz="0" w:space="0" w:color="auto"/>
        <w:right w:val="none" w:sz="0" w:space="0" w:color="auto"/>
      </w:divBdr>
      <w:divsChild>
        <w:div w:id="1566842741">
          <w:marLeft w:val="0"/>
          <w:marRight w:val="0"/>
          <w:marTop w:val="0"/>
          <w:marBottom w:val="0"/>
          <w:divBdr>
            <w:top w:val="none" w:sz="0" w:space="0" w:color="auto"/>
            <w:left w:val="none" w:sz="0" w:space="0" w:color="auto"/>
            <w:bottom w:val="none" w:sz="0" w:space="0" w:color="auto"/>
            <w:right w:val="none" w:sz="0" w:space="0" w:color="auto"/>
          </w:divBdr>
        </w:div>
      </w:divsChild>
    </w:div>
    <w:div w:id="1448239228">
      <w:bodyDiv w:val="1"/>
      <w:marLeft w:val="0"/>
      <w:marRight w:val="0"/>
      <w:marTop w:val="0"/>
      <w:marBottom w:val="0"/>
      <w:divBdr>
        <w:top w:val="none" w:sz="0" w:space="0" w:color="auto"/>
        <w:left w:val="none" w:sz="0" w:space="0" w:color="auto"/>
        <w:bottom w:val="none" w:sz="0" w:space="0" w:color="auto"/>
        <w:right w:val="none" w:sz="0" w:space="0" w:color="auto"/>
      </w:divBdr>
      <w:divsChild>
        <w:div w:id="331685602">
          <w:marLeft w:val="0"/>
          <w:marRight w:val="0"/>
          <w:marTop w:val="0"/>
          <w:marBottom w:val="0"/>
          <w:divBdr>
            <w:top w:val="none" w:sz="0" w:space="0" w:color="auto"/>
            <w:left w:val="none" w:sz="0" w:space="0" w:color="auto"/>
            <w:bottom w:val="none" w:sz="0" w:space="0" w:color="auto"/>
            <w:right w:val="none" w:sz="0" w:space="0" w:color="auto"/>
          </w:divBdr>
        </w:div>
      </w:divsChild>
    </w:div>
    <w:div w:id="1482312155">
      <w:bodyDiv w:val="1"/>
      <w:marLeft w:val="0"/>
      <w:marRight w:val="0"/>
      <w:marTop w:val="0"/>
      <w:marBottom w:val="0"/>
      <w:divBdr>
        <w:top w:val="none" w:sz="0" w:space="0" w:color="auto"/>
        <w:left w:val="none" w:sz="0" w:space="0" w:color="auto"/>
        <w:bottom w:val="none" w:sz="0" w:space="0" w:color="auto"/>
        <w:right w:val="none" w:sz="0" w:space="0" w:color="auto"/>
      </w:divBdr>
      <w:divsChild>
        <w:div w:id="1151678971">
          <w:marLeft w:val="0"/>
          <w:marRight w:val="0"/>
          <w:marTop w:val="0"/>
          <w:marBottom w:val="0"/>
          <w:divBdr>
            <w:top w:val="none" w:sz="0" w:space="0" w:color="auto"/>
            <w:left w:val="none" w:sz="0" w:space="0" w:color="auto"/>
            <w:bottom w:val="none" w:sz="0" w:space="0" w:color="auto"/>
            <w:right w:val="none" w:sz="0" w:space="0" w:color="auto"/>
          </w:divBdr>
        </w:div>
      </w:divsChild>
    </w:div>
    <w:div w:id="1503352110">
      <w:bodyDiv w:val="1"/>
      <w:marLeft w:val="0"/>
      <w:marRight w:val="0"/>
      <w:marTop w:val="0"/>
      <w:marBottom w:val="0"/>
      <w:divBdr>
        <w:top w:val="none" w:sz="0" w:space="0" w:color="auto"/>
        <w:left w:val="none" w:sz="0" w:space="0" w:color="auto"/>
        <w:bottom w:val="none" w:sz="0" w:space="0" w:color="auto"/>
        <w:right w:val="none" w:sz="0" w:space="0" w:color="auto"/>
      </w:divBdr>
      <w:divsChild>
        <w:div w:id="306057800">
          <w:marLeft w:val="0"/>
          <w:marRight w:val="0"/>
          <w:marTop w:val="0"/>
          <w:marBottom w:val="0"/>
          <w:divBdr>
            <w:top w:val="none" w:sz="0" w:space="0" w:color="auto"/>
            <w:left w:val="none" w:sz="0" w:space="0" w:color="auto"/>
            <w:bottom w:val="none" w:sz="0" w:space="0" w:color="auto"/>
            <w:right w:val="none" w:sz="0" w:space="0" w:color="auto"/>
          </w:divBdr>
        </w:div>
      </w:divsChild>
    </w:div>
    <w:div w:id="1557549319">
      <w:bodyDiv w:val="1"/>
      <w:marLeft w:val="0"/>
      <w:marRight w:val="0"/>
      <w:marTop w:val="0"/>
      <w:marBottom w:val="0"/>
      <w:divBdr>
        <w:top w:val="none" w:sz="0" w:space="0" w:color="auto"/>
        <w:left w:val="none" w:sz="0" w:space="0" w:color="auto"/>
        <w:bottom w:val="none" w:sz="0" w:space="0" w:color="auto"/>
        <w:right w:val="none" w:sz="0" w:space="0" w:color="auto"/>
      </w:divBdr>
      <w:divsChild>
        <w:div w:id="1036542949">
          <w:marLeft w:val="0"/>
          <w:marRight w:val="0"/>
          <w:marTop w:val="0"/>
          <w:marBottom w:val="0"/>
          <w:divBdr>
            <w:top w:val="none" w:sz="0" w:space="0" w:color="auto"/>
            <w:left w:val="none" w:sz="0" w:space="0" w:color="auto"/>
            <w:bottom w:val="none" w:sz="0" w:space="0" w:color="auto"/>
            <w:right w:val="none" w:sz="0" w:space="0" w:color="auto"/>
          </w:divBdr>
        </w:div>
      </w:divsChild>
    </w:div>
    <w:div w:id="1565288586">
      <w:bodyDiv w:val="1"/>
      <w:marLeft w:val="0"/>
      <w:marRight w:val="0"/>
      <w:marTop w:val="0"/>
      <w:marBottom w:val="0"/>
      <w:divBdr>
        <w:top w:val="none" w:sz="0" w:space="0" w:color="auto"/>
        <w:left w:val="none" w:sz="0" w:space="0" w:color="auto"/>
        <w:bottom w:val="none" w:sz="0" w:space="0" w:color="auto"/>
        <w:right w:val="none" w:sz="0" w:space="0" w:color="auto"/>
      </w:divBdr>
      <w:divsChild>
        <w:div w:id="2145847592">
          <w:marLeft w:val="0"/>
          <w:marRight w:val="0"/>
          <w:marTop w:val="0"/>
          <w:marBottom w:val="0"/>
          <w:divBdr>
            <w:top w:val="none" w:sz="0" w:space="0" w:color="auto"/>
            <w:left w:val="none" w:sz="0" w:space="0" w:color="auto"/>
            <w:bottom w:val="none" w:sz="0" w:space="0" w:color="auto"/>
            <w:right w:val="none" w:sz="0" w:space="0" w:color="auto"/>
          </w:divBdr>
        </w:div>
      </w:divsChild>
    </w:div>
    <w:div w:id="1597208324">
      <w:bodyDiv w:val="1"/>
      <w:marLeft w:val="0"/>
      <w:marRight w:val="0"/>
      <w:marTop w:val="0"/>
      <w:marBottom w:val="0"/>
      <w:divBdr>
        <w:top w:val="none" w:sz="0" w:space="0" w:color="auto"/>
        <w:left w:val="none" w:sz="0" w:space="0" w:color="auto"/>
        <w:bottom w:val="none" w:sz="0" w:space="0" w:color="auto"/>
        <w:right w:val="none" w:sz="0" w:space="0" w:color="auto"/>
      </w:divBdr>
      <w:divsChild>
        <w:div w:id="155342209">
          <w:marLeft w:val="0"/>
          <w:marRight w:val="0"/>
          <w:marTop w:val="0"/>
          <w:marBottom w:val="0"/>
          <w:divBdr>
            <w:top w:val="none" w:sz="0" w:space="0" w:color="auto"/>
            <w:left w:val="none" w:sz="0" w:space="0" w:color="auto"/>
            <w:bottom w:val="none" w:sz="0" w:space="0" w:color="auto"/>
            <w:right w:val="none" w:sz="0" w:space="0" w:color="auto"/>
          </w:divBdr>
        </w:div>
      </w:divsChild>
    </w:div>
    <w:div w:id="1626228825">
      <w:bodyDiv w:val="1"/>
      <w:marLeft w:val="0"/>
      <w:marRight w:val="0"/>
      <w:marTop w:val="0"/>
      <w:marBottom w:val="0"/>
      <w:divBdr>
        <w:top w:val="none" w:sz="0" w:space="0" w:color="auto"/>
        <w:left w:val="none" w:sz="0" w:space="0" w:color="auto"/>
        <w:bottom w:val="none" w:sz="0" w:space="0" w:color="auto"/>
        <w:right w:val="none" w:sz="0" w:space="0" w:color="auto"/>
      </w:divBdr>
      <w:divsChild>
        <w:div w:id="318119006">
          <w:marLeft w:val="0"/>
          <w:marRight w:val="0"/>
          <w:marTop w:val="0"/>
          <w:marBottom w:val="0"/>
          <w:divBdr>
            <w:top w:val="none" w:sz="0" w:space="0" w:color="auto"/>
            <w:left w:val="none" w:sz="0" w:space="0" w:color="auto"/>
            <w:bottom w:val="none" w:sz="0" w:space="0" w:color="auto"/>
            <w:right w:val="none" w:sz="0" w:space="0" w:color="auto"/>
          </w:divBdr>
        </w:div>
      </w:divsChild>
    </w:div>
    <w:div w:id="1628119949">
      <w:bodyDiv w:val="1"/>
      <w:marLeft w:val="0"/>
      <w:marRight w:val="0"/>
      <w:marTop w:val="0"/>
      <w:marBottom w:val="0"/>
      <w:divBdr>
        <w:top w:val="none" w:sz="0" w:space="0" w:color="auto"/>
        <w:left w:val="none" w:sz="0" w:space="0" w:color="auto"/>
        <w:bottom w:val="none" w:sz="0" w:space="0" w:color="auto"/>
        <w:right w:val="none" w:sz="0" w:space="0" w:color="auto"/>
      </w:divBdr>
      <w:divsChild>
        <w:div w:id="221257813">
          <w:marLeft w:val="0"/>
          <w:marRight w:val="0"/>
          <w:marTop w:val="0"/>
          <w:marBottom w:val="0"/>
          <w:divBdr>
            <w:top w:val="none" w:sz="0" w:space="0" w:color="auto"/>
            <w:left w:val="none" w:sz="0" w:space="0" w:color="auto"/>
            <w:bottom w:val="none" w:sz="0" w:space="0" w:color="auto"/>
            <w:right w:val="none" w:sz="0" w:space="0" w:color="auto"/>
          </w:divBdr>
        </w:div>
      </w:divsChild>
    </w:div>
    <w:div w:id="1702507227">
      <w:bodyDiv w:val="1"/>
      <w:marLeft w:val="0"/>
      <w:marRight w:val="0"/>
      <w:marTop w:val="0"/>
      <w:marBottom w:val="0"/>
      <w:divBdr>
        <w:top w:val="none" w:sz="0" w:space="0" w:color="auto"/>
        <w:left w:val="none" w:sz="0" w:space="0" w:color="auto"/>
        <w:bottom w:val="none" w:sz="0" w:space="0" w:color="auto"/>
        <w:right w:val="none" w:sz="0" w:space="0" w:color="auto"/>
      </w:divBdr>
      <w:divsChild>
        <w:div w:id="1301375787">
          <w:marLeft w:val="0"/>
          <w:marRight w:val="0"/>
          <w:marTop w:val="0"/>
          <w:marBottom w:val="0"/>
          <w:divBdr>
            <w:top w:val="none" w:sz="0" w:space="0" w:color="auto"/>
            <w:left w:val="none" w:sz="0" w:space="0" w:color="auto"/>
            <w:bottom w:val="none" w:sz="0" w:space="0" w:color="auto"/>
            <w:right w:val="none" w:sz="0" w:space="0" w:color="auto"/>
          </w:divBdr>
        </w:div>
      </w:divsChild>
    </w:div>
    <w:div w:id="1710955573">
      <w:bodyDiv w:val="1"/>
      <w:marLeft w:val="0"/>
      <w:marRight w:val="0"/>
      <w:marTop w:val="0"/>
      <w:marBottom w:val="0"/>
      <w:divBdr>
        <w:top w:val="none" w:sz="0" w:space="0" w:color="auto"/>
        <w:left w:val="none" w:sz="0" w:space="0" w:color="auto"/>
        <w:bottom w:val="none" w:sz="0" w:space="0" w:color="auto"/>
        <w:right w:val="none" w:sz="0" w:space="0" w:color="auto"/>
      </w:divBdr>
      <w:divsChild>
        <w:div w:id="694843253">
          <w:marLeft w:val="0"/>
          <w:marRight w:val="0"/>
          <w:marTop w:val="0"/>
          <w:marBottom w:val="0"/>
          <w:divBdr>
            <w:top w:val="none" w:sz="0" w:space="0" w:color="auto"/>
            <w:left w:val="none" w:sz="0" w:space="0" w:color="auto"/>
            <w:bottom w:val="none" w:sz="0" w:space="0" w:color="auto"/>
            <w:right w:val="none" w:sz="0" w:space="0" w:color="auto"/>
          </w:divBdr>
        </w:div>
      </w:divsChild>
    </w:div>
    <w:div w:id="1796630692">
      <w:bodyDiv w:val="1"/>
      <w:marLeft w:val="0"/>
      <w:marRight w:val="0"/>
      <w:marTop w:val="0"/>
      <w:marBottom w:val="0"/>
      <w:divBdr>
        <w:top w:val="none" w:sz="0" w:space="0" w:color="auto"/>
        <w:left w:val="none" w:sz="0" w:space="0" w:color="auto"/>
        <w:bottom w:val="none" w:sz="0" w:space="0" w:color="auto"/>
        <w:right w:val="none" w:sz="0" w:space="0" w:color="auto"/>
      </w:divBdr>
      <w:divsChild>
        <w:div w:id="1082873751">
          <w:marLeft w:val="0"/>
          <w:marRight w:val="0"/>
          <w:marTop w:val="0"/>
          <w:marBottom w:val="0"/>
          <w:divBdr>
            <w:top w:val="none" w:sz="0" w:space="0" w:color="auto"/>
            <w:left w:val="none" w:sz="0" w:space="0" w:color="auto"/>
            <w:bottom w:val="none" w:sz="0" w:space="0" w:color="auto"/>
            <w:right w:val="none" w:sz="0" w:space="0" w:color="auto"/>
          </w:divBdr>
        </w:div>
      </w:divsChild>
    </w:div>
    <w:div w:id="1862470593">
      <w:bodyDiv w:val="1"/>
      <w:marLeft w:val="0"/>
      <w:marRight w:val="0"/>
      <w:marTop w:val="0"/>
      <w:marBottom w:val="0"/>
      <w:divBdr>
        <w:top w:val="none" w:sz="0" w:space="0" w:color="auto"/>
        <w:left w:val="none" w:sz="0" w:space="0" w:color="auto"/>
        <w:bottom w:val="none" w:sz="0" w:space="0" w:color="auto"/>
        <w:right w:val="none" w:sz="0" w:space="0" w:color="auto"/>
      </w:divBdr>
      <w:divsChild>
        <w:div w:id="1059747267">
          <w:marLeft w:val="0"/>
          <w:marRight w:val="0"/>
          <w:marTop w:val="0"/>
          <w:marBottom w:val="0"/>
          <w:divBdr>
            <w:top w:val="none" w:sz="0" w:space="0" w:color="auto"/>
            <w:left w:val="none" w:sz="0" w:space="0" w:color="auto"/>
            <w:bottom w:val="none" w:sz="0" w:space="0" w:color="auto"/>
            <w:right w:val="none" w:sz="0" w:space="0" w:color="auto"/>
          </w:divBdr>
        </w:div>
      </w:divsChild>
    </w:div>
    <w:div w:id="1875992970">
      <w:bodyDiv w:val="1"/>
      <w:marLeft w:val="0"/>
      <w:marRight w:val="0"/>
      <w:marTop w:val="0"/>
      <w:marBottom w:val="0"/>
      <w:divBdr>
        <w:top w:val="none" w:sz="0" w:space="0" w:color="auto"/>
        <w:left w:val="none" w:sz="0" w:space="0" w:color="auto"/>
        <w:bottom w:val="none" w:sz="0" w:space="0" w:color="auto"/>
        <w:right w:val="none" w:sz="0" w:space="0" w:color="auto"/>
      </w:divBdr>
      <w:divsChild>
        <w:div w:id="372390826">
          <w:marLeft w:val="0"/>
          <w:marRight w:val="0"/>
          <w:marTop w:val="0"/>
          <w:marBottom w:val="0"/>
          <w:divBdr>
            <w:top w:val="none" w:sz="0" w:space="0" w:color="auto"/>
            <w:left w:val="none" w:sz="0" w:space="0" w:color="auto"/>
            <w:bottom w:val="none" w:sz="0" w:space="0" w:color="auto"/>
            <w:right w:val="none" w:sz="0" w:space="0" w:color="auto"/>
          </w:divBdr>
        </w:div>
      </w:divsChild>
    </w:div>
    <w:div w:id="1913808371">
      <w:bodyDiv w:val="1"/>
      <w:marLeft w:val="0"/>
      <w:marRight w:val="0"/>
      <w:marTop w:val="0"/>
      <w:marBottom w:val="0"/>
      <w:divBdr>
        <w:top w:val="none" w:sz="0" w:space="0" w:color="auto"/>
        <w:left w:val="none" w:sz="0" w:space="0" w:color="auto"/>
        <w:bottom w:val="none" w:sz="0" w:space="0" w:color="auto"/>
        <w:right w:val="none" w:sz="0" w:space="0" w:color="auto"/>
      </w:divBdr>
      <w:divsChild>
        <w:div w:id="1232346234">
          <w:marLeft w:val="0"/>
          <w:marRight w:val="0"/>
          <w:marTop w:val="0"/>
          <w:marBottom w:val="0"/>
          <w:divBdr>
            <w:top w:val="none" w:sz="0" w:space="0" w:color="auto"/>
            <w:left w:val="none" w:sz="0" w:space="0" w:color="auto"/>
            <w:bottom w:val="none" w:sz="0" w:space="0" w:color="auto"/>
            <w:right w:val="none" w:sz="0" w:space="0" w:color="auto"/>
          </w:divBdr>
        </w:div>
      </w:divsChild>
    </w:div>
    <w:div w:id="1926844515">
      <w:bodyDiv w:val="1"/>
      <w:marLeft w:val="0"/>
      <w:marRight w:val="0"/>
      <w:marTop w:val="0"/>
      <w:marBottom w:val="0"/>
      <w:divBdr>
        <w:top w:val="none" w:sz="0" w:space="0" w:color="auto"/>
        <w:left w:val="none" w:sz="0" w:space="0" w:color="auto"/>
        <w:bottom w:val="none" w:sz="0" w:space="0" w:color="auto"/>
        <w:right w:val="none" w:sz="0" w:space="0" w:color="auto"/>
      </w:divBdr>
      <w:divsChild>
        <w:div w:id="1219050553">
          <w:marLeft w:val="0"/>
          <w:marRight w:val="0"/>
          <w:marTop w:val="0"/>
          <w:marBottom w:val="0"/>
          <w:divBdr>
            <w:top w:val="none" w:sz="0" w:space="0" w:color="auto"/>
            <w:left w:val="none" w:sz="0" w:space="0" w:color="auto"/>
            <w:bottom w:val="none" w:sz="0" w:space="0" w:color="auto"/>
            <w:right w:val="none" w:sz="0" w:space="0" w:color="auto"/>
          </w:divBdr>
        </w:div>
      </w:divsChild>
    </w:div>
    <w:div w:id="1954897360">
      <w:bodyDiv w:val="1"/>
      <w:marLeft w:val="0"/>
      <w:marRight w:val="0"/>
      <w:marTop w:val="0"/>
      <w:marBottom w:val="0"/>
      <w:divBdr>
        <w:top w:val="none" w:sz="0" w:space="0" w:color="auto"/>
        <w:left w:val="none" w:sz="0" w:space="0" w:color="auto"/>
        <w:bottom w:val="none" w:sz="0" w:space="0" w:color="auto"/>
        <w:right w:val="none" w:sz="0" w:space="0" w:color="auto"/>
      </w:divBdr>
      <w:divsChild>
        <w:div w:id="188879886">
          <w:marLeft w:val="0"/>
          <w:marRight w:val="0"/>
          <w:marTop w:val="0"/>
          <w:marBottom w:val="0"/>
          <w:divBdr>
            <w:top w:val="none" w:sz="0" w:space="0" w:color="auto"/>
            <w:left w:val="none" w:sz="0" w:space="0" w:color="auto"/>
            <w:bottom w:val="none" w:sz="0" w:space="0" w:color="auto"/>
            <w:right w:val="none" w:sz="0" w:space="0" w:color="auto"/>
          </w:divBdr>
        </w:div>
      </w:divsChild>
    </w:div>
    <w:div w:id="1995645441">
      <w:bodyDiv w:val="1"/>
      <w:marLeft w:val="0"/>
      <w:marRight w:val="0"/>
      <w:marTop w:val="0"/>
      <w:marBottom w:val="0"/>
      <w:divBdr>
        <w:top w:val="none" w:sz="0" w:space="0" w:color="auto"/>
        <w:left w:val="none" w:sz="0" w:space="0" w:color="auto"/>
        <w:bottom w:val="none" w:sz="0" w:space="0" w:color="auto"/>
        <w:right w:val="none" w:sz="0" w:space="0" w:color="auto"/>
      </w:divBdr>
      <w:divsChild>
        <w:div w:id="46223876">
          <w:marLeft w:val="0"/>
          <w:marRight w:val="0"/>
          <w:marTop w:val="0"/>
          <w:marBottom w:val="0"/>
          <w:divBdr>
            <w:top w:val="none" w:sz="0" w:space="0" w:color="auto"/>
            <w:left w:val="none" w:sz="0" w:space="0" w:color="auto"/>
            <w:bottom w:val="none" w:sz="0" w:space="0" w:color="auto"/>
            <w:right w:val="none" w:sz="0" w:space="0" w:color="auto"/>
          </w:divBdr>
        </w:div>
      </w:divsChild>
    </w:div>
    <w:div w:id="2058628187">
      <w:bodyDiv w:val="1"/>
      <w:marLeft w:val="0"/>
      <w:marRight w:val="0"/>
      <w:marTop w:val="0"/>
      <w:marBottom w:val="0"/>
      <w:divBdr>
        <w:top w:val="none" w:sz="0" w:space="0" w:color="auto"/>
        <w:left w:val="none" w:sz="0" w:space="0" w:color="auto"/>
        <w:bottom w:val="none" w:sz="0" w:space="0" w:color="auto"/>
        <w:right w:val="none" w:sz="0" w:space="0" w:color="auto"/>
      </w:divBdr>
      <w:divsChild>
        <w:div w:id="1156260923">
          <w:marLeft w:val="0"/>
          <w:marRight w:val="0"/>
          <w:marTop w:val="0"/>
          <w:marBottom w:val="0"/>
          <w:divBdr>
            <w:top w:val="none" w:sz="0" w:space="0" w:color="auto"/>
            <w:left w:val="none" w:sz="0" w:space="0" w:color="auto"/>
            <w:bottom w:val="none" w:sz="0" w:space="0" w:color="auto"/>
            <w:right w:val="none" w:sz="0" w:space="0" w:color="auto"/>
          </w:divBdr>
        </w:div>
      </w:divsChild>
    </w:div>
    <w:div w:id="2070493865">
      <w:bodyDiv w:val="1"/>
      <w:marLeft w:val="0"/>
      <w:marRight w:val="0"/>
      <w:marTop w:val="0"/>
      <w:marBottom w:val="0"/>
      <w:divBdr>
        <w:top w:val="none" w:sz="0" w:space="0" w:color="auto"/>
        <w:left w:val="none" w:sz="0" w:space="0" w:color="auto"/>
        <w:bottom w:val="none" w:sz="0" w:space="0" w:color="auto"/>
        <w:right w:val="none" w:sz="0" w:space="0" w:color="auto"/>
      </w:divBdr>
      <w:divsChild>
        <w:div w:id="2120489592">
          <w:marLeft w:val="0"/>
          <w:marRight w:val="0"/>
          <w:marTop w:val="0"/>
          <w:marBottom w:val="0"/>
          <w:divBdr>
            <w:top w:val="none" w:sz="0" w:space="0" w:color="auto"/>
            <w:left w:val="none" w:sz="0" w:space="0" w:color="auto"/>
            <w:bottom w:val="none" w:sz="0" w:space="0" w:color="auto"/>
            <w:right w:val="none" w:sz="0" w:space="0" w:color="auto"/>
          </w:divBdr>
        </w:div>
      </w:divsChild>
    </w:div>
    <w:div w:id="2132355239">
      <w:bodyDiv w:val="1"/>
      <w:marLeft w:val="0"/>
      <w:marRight w:val="0"/>
      <w:marTop w:val="0"/>
      <w:marBottom w:val="0"/>
      <w:divBdr>
        <w:top w:val="none" w:sz="0" w:space="0" w:color="auto"/>
        <w:left w:val="none" w:sz="0" w:space="0" w:color="auto"/>
        <w:bottom w:val="none" w:sz="0" w:space="0" w:color="auto"/>
        <w:right w:val="none" w:sz="0" w:space="0" w:color="auto"/>
      </w:divBdr>
      <w:divsChild>
        <w:div w:id="999963375">
          <w:marLeft w:val="0"/>
          <w:marRight w:val="0"/>
          <w:marTop w:val="0"/>
          <w:marBottom w:val="0"/>
          <w:divBdr>
            <w:top w:val="none" w:sz="0" w:space="0" w:color="auto"/>
            <w:left w:val="none" w:sz="0" w:space="0" w:color="auto"/>
            <w:bottom w:val="none" w:sz="0" w:space="0" w:color="auto"/>
            <w:right w:val="none" w:sz="0" w:space="0" w:color="auto"/>
          </w:divBdr>
        </w:div>
      </w:divsChild>
    </w:div>
    <w:div w:id="2138715551">
      <w:bodyDiv w:val="1"/>
      <w:marLeft w:val="0"/>
      <w:marRight w:val="0"/>
      <w:marTop w:val="0"/>
      <w:marBottom w:val="0"/>
      <w:divBdr>
        <w:top w:val="none" w:sz="0" w:space="0" w:color="auto"/>
        <w:left w:val="none" w:sz="0" w:space="0" w:color="auto"/>
        <w:bottom w:val="none" w:sz="0" w:space="0" w:color="auto"/>
        <w:right w:val="none" w:sz="0" w:space="0" w:color="auto"/>
      </w:divBdr>
      <w:divsChild>
        <w:div w:id="8934711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B00CFD-8921-44F2-8302-71AA560F83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546</TotalTime>
  <Pages>3</Pages>
  <Words>407</Words>
  <Characters>2322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复旦大学</Company>
  <LinksUpToDate>false</LinksUpToDate>
  <CharactersWithSpaces>2724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chunyemen</dc:creator>
  <cp:keywords/>
  <dc:description/>
  <cp:lastModifiedBy>user</cp:lastModifiedBy>
  <cp:revision>46</cp:revision>
  <dcterms:created xsi:type="dcterms:W3CDTF">2015-03-23T21:40:00Z</dcterms:created>
  <dcterms:modified xsi:type="dcterms:W3CDTF">2021-04-28T05:24:00Z</dcterms:modified>
</cp:coreProperties>
</file>