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center"/>
        <w:rPr>
          <w:rFonts w:cs="Times New Roman"/>
        </w:rPr>
      </w:pPr>
      <w:r>
        <w:rPr>
          <w:rFonts w:cs="Times New Roman"/>
        </w:rPr>
        <w:t>会议纪要</w:t>
      </w:r>
    </w:p>
    <w:p>
      <w:pPr>
        <w:spacing w:line="360" w:lineRule="auto"/>
        <w:rPr>
          <w:rFonts w:hint="eastAsia"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会议主题：</w:t>
      </w:r>
      <w:bookmarkStart w:id="0" w:name="_GoBack"/>
      <w:r>
        <w:rPr>
          <w:rFonts w:hint="eastAsia" w:ascii="宋体" w:hAnsi="宋体" w:eastAsia="宋体"/>
          <w:b w:val="0"/>
          <w:bCs/>
          <w:sz w:val="24"/>
          <w:szCs w:val="24"/>
        </w:rPr>
        <w:t>基于混合梯度的无线网络优化方案</w:t>
      </w:r>
    </w:p>
    <w:bookmarkEnd w:id="0"/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会议时间：</w:t>
      </w:r>
      <w:r>
        <w:rPr>
          <w:rFonts w:ascii="宋体" w:hAnsi="宋体" w:eastAsia="宋体"/>
          <w:sz w:val="24"/>
          <w:szCs w:val="24"/>
        </w:rPr>
        <w:t xml:space="preserve">2024年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7</w:t>
      </w:r>
      <w:r>
        <w:rPr>
          <w:rFonts w:ascii="宋体" w:hAnsi="宋体" w:eastAsia="宋体"/>
          <w:sz w:val="24"/>
          <w:szCs w:val="24"/>
        </w:rPr>
        <w:t>月1日19：00至20：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0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会议地点：</w:t>
      </w:r>
      <w:r>
        <w:rPr>
          <w:rFonts w:ascii="宋体" w:hAnsi="宋体" w:eastAsia="宋体"/>
          <w:sz w:val="24"/>
          <w:szCs w:val="24"/>
        </w:rPr>
        <w:t>西安电子科技大学北校区会议中心303-1会议室</w:t>
      </w:r>
    </w:p>
    <w:p>
      <w:pPr>
        <w:pStyle w:val="15"/>
        <w:rPr>
          <w:rFonts w:hint="default" w:eastAsia="宋体"/>
          <w:bCs/>
          <w:lang w:val="en-US" w:eastAsia="zh-CN"/>
        </w:rPr>
      </w:pPr>
      <w:r>
        <w:rPr>
          <w:b/>
        </w:rPr>
        <w:t>线下人员：</w:t>
      </w:r>
      <w:r>
        <w:rPr>
          <w:bCs/>
        </w:rPr>
        <w:t>承楠 尹志胜</w:t>
      </w:r>
      <w:r>
        <w:rPr>
          <w:rFonts w:hint="eastAsia"/>
          <w:bCs/>
          <w:lang w:val="en-US" w:eastAsia="zh-CN"/>
        </w:rPr>
        <w:t xml:space="preserve"> 孙瑞锦</w:t>
      </w:r>
      <w:r>
        <w:rPr>
          <w:bCs/>
        </w:rPr>
        <w:t xml:space="preserve"> 贺靖超 </w:t>
      </w:r>
      <w:r>
        <w:t xml:space="preserve">王葳 沈京龙 王秀程 马龙飞 周新阳 权赟昊 张玉洁 </w:t>
      </w:r>
      <w:r>
        <w:rPr>
          <w:bCs/>
        </w:rPr>
        <w:t>黄蕾 胡陆莹 齐阁 侯毓真 邓川 李青壮 孙兴栋 方忠盛 贾宏刚 郑雯馨 贾昊燏 张智杰 解思舀 孙路路 郑佩林</w:t>
      </w:r>
      <w:r>
        <w:rPr>
          <w:rFonts w:hint="eastAsia"/>
          <w:bCs/>
        </w:rPr>
        <w:t xml:space="preserve"> 傅连浩</w:t>
      </w:r>
      <w:r>
        <w:rPr>
          <w:rFonts w:hint="eastAsia"/>
          <w:bCs/>
          <w:lang w:val="en-US" w:eastAsia="zh-CN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郭译凡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>许嘉洁</w:t>
      </w:r>
      <w:r>
        <w:rPr>
          <w:rFonts w:hint="eastAsia"/>
          <w:bCs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/>
          <w:bCs/>
          <w:sz w:val="24"/>
          <w:szCs w:val="24"/>
        </w:rPr>
        <w:t>王天宇</w:t>
      </w:r>
    </w:p>
    <w:p>
      <w:pPr>
        <w:spacing w:line="360" w:lineRule="auto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线上人员：</w:t>
      </w:r>
      <w:r>
        <w:rPr>
          <w:rFonts w:ascii="宋体" w:hAnsi="宋体" w:eastAsia="宋体"/>
          <w:bCs/>
          <w:sz w:val="24"/>
          <w:szCs w:val="24"/>
        </w:rPr>
        <w:t xml:space="preserve">王兆薇 邱子仪 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 xml:space="preserve">陈梦豪 韩松明  尉家豪 </w:t>
      </w:r>
      <w:r>
        <w:rPr>
          <w:rFonts w:ascii="宋体" w:hAnsi="宋体" w:eastAsia="宋体"/>
          <w:bCs/>
          <w:sz w:val="24"/>
          <w:szCs w:val="24"/>
        </w:rPr>
        <w:t>王天宇</w:t>
      </w:r>
      <w:r>
        <w:rPr>
          <w:rFonts w:hint="eastAsia" w:ascii="宋体" w:hAnsi="宋体" w:eastAsia="宋体"/>
          <w:bCs/>
          <w:sz w:val="24"/>
          <w:szCs w:val="24"/>
          <w:lang w:val="en-US" w:eastAsia="zh-CN"/>
        </w:rPr>
        <w:t xml:space="preserve"> 万佳林 于凡迪 祝馨平 刘苏 杨双宇 尚佳瑶</w:t>
      </w:r>
    </w:p>
    <w:p>
      <w:pPr>
        <w:spacing w:line="360" w:lineRule="auto"/>
        <w:rPr>
          <w:rFonts w:hint="default" w:ascii="宋体" w:hAnsi="宋体" w:eastAsia="宋体"/>
          <w:b w:val="0"/>
          <w:bCs/>
          <w:sz w:val="24"/>
          <w:szCs w:val="24"/>
          <w:lang w:val="en-US" w:eastAsia="zh-CN"/>
        </w:rPr>
      </w:pPr>
      <w:r>
        <w:rPr>
          <w:rFonts w:ascii="宋体" w:hAnsi="宋体" w:eastAsia="宋体"/>
          <w:b/>
          <w:sz w:val="24"/>
          <w:szCs w:val="24"/>
        </w:rPr>
        <w:t>记 录 人：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权赟昊</w:t>
      </w:r>
    </w:p>
    <w:p>
      <w:pPr>
        <w:spacing w:line="360" w:lineRule="auto"/>
        <w:rPr>
          <w:rFonts w:ascii="Times New Roman" w:hAnsi="Times New Roman" w:eastAsia="宋体"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会议内容：</w:t>
      </w:r>
      <w:r>
        <w:rPr>
          <w:rFonts w:hint="eastAsia" w:ascii="宋体" w:hAnsi="宋体" w:eastAsia="宋体"/>
          <w:b w:val="0"/>
          <w:bCs/>
          <w:sz w:val="24"/>
          <w:szCs w:val="24"/>
          <w:lang w:val="en-US" w:eastAsia="zh-CN"/>
        </w:rPr>
        <w:t>马龙飞</w:t>
      </w:r>
      <w:r>
        <w:rPr>
          <w:rFonts w:ascii="宋体" w:hAnsi="宋体" w:eastAsia="宋体"/>
          <w:sz w:val="24"/>
          <w:szCs w:val="24"/>
        </w:rPr>
        <w:t>介绍了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基于混合梯度的无线网络优化方案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目前有没有自监督学习的方法应用于无线通信中？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应用的比较少，大多数是NLP和分类领域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使用2种梯度的这种问题能不能表述为某一类科学问题？有没有相似的研究，使用2种梯度能提供速度上的优势还是性能上的优势？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AI里头，这种问题可以表述为一种训练技术，类似的有Offline RL，结合2项不同损失，只是数据来源不一样。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业界对这个问题是咋认识的，主流的处理方法是什么，有没有相关领域的类似方案？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会后可以调研一下相关的背景与方法，补充一下研究。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孙瑞锦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优化问题2的数学表述有点问题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优化问题2的分母中范数应该是平方。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孙瑞锦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看h怎么定义，如果是信道响应，就是平方，如果是损耗，就是绝对值。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h一般在研究中表述为信道响应，优化问题表达式需要更改。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自己的技术部分太单薄了，只有一页，不够丰富。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王秀程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这是一个经验式的架构，后续可以再加点理论证明。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技术部分过于简单，有点像会议论文的风格，实在不行可以考虑投稿AI方向的论文。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PPT组织结构不太合理，作为一个完整的报告不够细节。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eastAsia="zh-CN"/>
        </w:rPr>
        <w:t>在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论文里头技术部分通过梯度公式分析，在PPT中没有提到。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论文中的公式能不能指导实验分析，如果提供一个理论上的指导，研究结果会更加连贯，重点是体现连贯性和合理性，而不是后续的仿真分析。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一年之前提出这个idea感觉很新，现在这方面的工作已经比较多了，contribution如何体现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b图中紫色的结果线也应该解释一下，否则不好理解。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论文里是文字解释，如果直接在图上解释的话，图不美观。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你引入的机制的收益除了仿真结果解释佐证之外，有没有机理上的解释，可以看看不同领域别人的类似工作，从理论上解释分析。如果没有理论分析的话，方法的泛化性不太确定。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b w:val="0"/>
          <w:bCs w:val="0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b/>
          <w:bCs/>
          <w:sz w:val="24"/>
          <w:szCs w:val="24"/>
        </w:rPr>
        <w:t>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可以考虑从不同方法之间的差异来解释，方法差异比较大性能一般比较好。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论文中必须要有解释，为什么结果是这样子。在进行仿真实验时，提前要对自己的实验结果有个预期，如果无法解释，可以考虑换个仿真思路。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AI中有一种集成学习的思想，像bagging，可不可以把你的方法看成一种集成学习，从集成学习的思路来解释这个问题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b/>
          <w:bCs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你的监督项是咋设计的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穷举法或者传统的求解算法。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number of traing data表示啥？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表示标签数量。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非监督本身能训练好，不需要限定输入，只需要加不同的监督项。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无监督训练次数多一点，比你的方法还好，你的方法优势在哪？只有在训练次数相同的时候才能体现出你方法的优势。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王秀程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场景比较牵强，像一些输入样本不好采集的场景的话，这种方法可能比较具有优势。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输入样本可以随机生成，改一下画图的训练次数，尽可能训练次数少一点，在图上体现自己方法的优势。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用户数增大，是训练数据量增大了吗？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王秀程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用户数增大，表示网络拓扑变复杂了，不是数据量增大。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用户数目增大，合速率有可能不会增加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孙瑞锦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随着用户数量的增大，合速率呈对数函数增加，理论上是有界的。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用户数比较小的情况下，随着用户数量的增加，合速率增加</w:t>
      </w:r>
      <w:r>
        <w:rPr>
          <w:rFonts w:ascii="Times New Roman" w:hAnsi="Times New Roman" w:eastAsia="宋体"/>
          <w:sz w:val="24"/>
          <w:szCs w:val="24"/>
        </w:rPr>
        <w:t>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结论不能这么写，是有界的。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b/>
          <w:sz w:val="24"/>
          <w:szCs w:val="24"/>
        </w:rPr>
        <w:t>承楠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信道没有饱和，用户数量增加，合速率增大，不需要强调。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尹志胜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c图中3种方法的初值是一样的吗？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</w:t>
      </w:r>
      <w:r>
        <w:rPr>
          <w:rFonts w:ascii="Times New Roman" w:hAnsi="Times New Roman" w:eastAsia="宋体"/>
          <w:sz w:val="24"/>
          <w:szCs w:val="24"/>
        </w:rPr>
        <w:t>：</w:t>
      </w: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因为一个递增一个递减，所以初值不一样。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孙瑞锦：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可以和贺博的工作相结合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马龙飞：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需要标签值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贺靖超：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不好搜标签，问题太复杂了</w:t>
      </w:r>
    </w:p>
    <w:p>
      <w:pPr>
        <w:pStyle w:val="10"/>
        <w:numPr>
          <w:ilvl w:val="0"/>
          <w:numId w:val="1"/>
        </w:numPr>
        <w:spacing w:line="480" w:lineRule="auto"/>
        <w:ind w:left="420" w:hanging="420"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  <w:lang w:val="en-US" w:eastAsia="zh-CN"/>
        </w:rPr>
        <w:t>承楠：</w:t>
      </w:r>
      <w:r>
        <w:rPr>
          <w:rFonts w:hint="eastAsia" w:ascii="Times New Roman" w:hAnsi="Times New Roman" w:eastAsia="宋体"/>
          <w:b w:val="0"/>
          <w:bCs w:val="0"/>
          <w:sz w:val="24"/>
          <w:szCs w:val="24"/>
          <w:lang w:val="en-US" w:eastAsia="zh-CN"/>
        </w:rPr>
        <w:t>可以把问题简化了，便于去搜索标签值。</w:t>
      </w:r>
    </w:p>
    <w:p>
      <w:pPr>
        <w:pStyle w:val="10"/>
        <w:spacing w:line="480" w:lineRule="auto"/>
        <w:ind w:firstLine="240" w:firstLineChars="100"/>
        <w:rPr>
          <w:rFonts w:ascii="宋体" w:hAnsi="宋体" w:eastAsia="宋体"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348E5"/>
    <w:multiLevelType w:val="multilevel"/>
    <w:tmpl w:val="034348E5"/>
    <w:lvl w:ilvl="0" w:tentative="0">
      <w:start w:val="1"/>
      <w:numFmt w:val="bullet"/>
      <w:lvlText w:val="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ExMjRmN2JjYzQ3NDg3MmI0YjRjYTczNjg0ZmMzMTcifQ=="/>
  </w:docVars>
  <w:rsids>
    <w:rsidRoot w:val="0047288D"/>
    <w:rsid w:val="00000332"/>
    <w:rsid w:val="00000DA7"/>
    <w:rsid w:val="0000776A"/>
    <w:rsid w:val="000103E1"/>
    <w:rsid w:val="000130E3"/>
    <w:rsid w:val="00015191"/>
    <w:rsid w:val="000259F9"/>
    <w:rsid w:val="00031748"/>
    <w:rsid w:val="00031FAF"/>
    <w:rsid w:val="00032E8F"/>
    <w:rsid w:val="000332B6"/>
    <w:rsid w:val="00033467"/>
    <w:rsid w:val="00041EBA"/>
    <w:rsid w:val="000421F0"/>
    <w:rsid w:val="00046720"/>
    <w:rsid w:val="000504E1"/>
    <w:rsid w:val="000521EF"/>
    <w:rsid w:val="00053671"/>
    <w:rsid w:val="000551BE"/>
    <w:rsid w:val="000624C7"/>
    <w:rsid w:val="000628BA"/>
    <w:rsid w:val="00064AF4"/>
    <w:rsid w:val="00064D2C"/>
    <w:rsid w:val="00066141"/>
    <w:rsid w:val="000666E9"/>
    <w:rsid w:val="00073BAE"/>
    <w:rsid w:val="00074971"/>
    <w:rsid w:val="00075C49"/>
    <w:rsid w:val="0008113B"/>
    <w:rsid w:val="000834C2"/>
    <w:rsid w:val="0009118C"/>
    <w:rsid w:val="00091B12"/>
    <w:rsid w:val="00097F83"/>
    <w:rsid w:val="000A3F8C"/>
    <w:rsid w:val="000C1A64"/>
    <w:rsid w:val="000C7640"/>
    <w:rsid w:val="000C7929"/>
    <w:rsid w:val="000C7B46"/>
    <w:rsid w:val="000D10CE"/>
    <w:rsid w:val="000D2894"/>
    <w:rsid w:val="000D39A0"/>
    <w:rsid w:val="000D5F1F"/>
    <w:rsid w:val="000E0BF3"/>
    <w:rsid w:val="000E19DE"/>
    <w:rsid w:val="000E6558"/>
    <w:rsid w:val="000E721E"/>
    <w:rsid w:val="000F1038"/>
    <w:rsid w:val="000F183F"/>
    <w:rsid w:val="000F68C1"/>
    <w:rsid w:val="00101A9B"/>
    <w:rsid w:val="001020AD"/>
    <w:rsid w:val="00103BEC"/>
    <w:rsid w:val="00112ACB"/>
    <w:rsid w:val="0011348E"/>
    <w:rsid w:val="001158DA"/>
    <w:rsid w:val="0011744A"/>
    <w:rsid w:val="00117844"/>
    <w:rsid w:val="00121979"/>
    <w:rsid w:val="00124DA7"/>
    <w:rsid w:val="001255D6"/>
    <w:rsid w:val="00125AF5"/>
    <w:rsid w:val="00132D1E"/>
    <w:rsid w:val="00133296"/>
    <w:rsid w:val="00133BF9"/>
    <w:rsid w:val="00136E3D"/>
    <w:rsid w:val="0014056C"/>
    <w:rsid w:val="00152E6E"/>
    <w:rsid w:val="001532B2"/>
    <w:rsid w:val="001541B6"/>
    <w:rsid w:val="00154E84"/>
    <w:rsid w:val="00157EB1"/>
    <w:rsid w:val="00162F81"/>
    <w:rsid w:val="0016314A"/>
    <w:rsid w:val="001655CF"/>
    <w:rsid w:val="00171F82"/>
    <w:rsid w:val="00174128"/>
    <w:rsid w:val="001761D4"/>
    <w:rsid w:val="0017671D"/>
    <w:rsid w:val="00180C85"/>
    <w:rsid w:val="00182D1D"/>
    <w:rsid w:val="001914BE"/>
    <w:rsid w:val="001931E8"/>
    <w:rsid w:val="001952E5"/>
    <w:rsid w:val="0019567B"/>
    <w:rsid w:val="00195CD7"/>
    <w:rsid w:val="001A0B6C"/>
    <w:rsid w:val="001A446F"/>
    <w:rsid w:val="001B2827"/>
    <w:rsid w:val="001B5447"/>
    <w:rsid w:val="001B635C"/>
    <w:rsid w:val="001C1B32"/>
    <w:rsid w:val="001C382A"/>
    <w:rsid w:val="001C3A08"/>
    <w:rsid w:val="001C3D13"/>
    <w:rsid w:val="001C4576"/>
    <w:rsid w:val="001C7460"/>
    <w:rsid w:val="001D43E3"/>
    <w:rsid w:val="001D568E"/>
    <w:rsid w:val="001E1FF0"/>
    <w:rsid w:val="001E2583"/>
    <w:rsid w:val="001E35C7"/>
    <w:rsid w:val="001E3CBE"/>
    <w:rsid w:val="001E54F9"/>
    <w:rsid w:val="001F15BA"/>
    <w:rsid w:val="001F1F29"/>
    <w:rsid w:val="001F1FD7"/>
    <w:rsid w:val="001F50A7"/>
    <w:rsid w:val="002020A3"/>
    <w:rsid w:val="002024BC"/>
    <w:rsid w:val="002032F0"/>
    <w:rsid w:val="00203A17"/>
    <w:rsid w:val="002045E6"/>
    <w:rsid w:val="00210350"/>
    <w:rsid w:val="00210E9E"/>
    <w:rsid w:val="0021101C"/>
    <w:rsid w:val="0021352C"/>
    <w:rsid w:val="00224AD2"/>
    <w:rsid w:val="002253C6"/>
    <w:rsid w:val="00235F83"/>
    <w:rsid w:val="00236050"/>
    <w:rsid w:val="00237B05"/>
    <w:rsid w:val="0024031F"/>
    <w:rsid w:val="0024270C"/>
    <w:rsid w:val="00243C39"/>
    <w:rsid w:val="00247BA7"/>
    <w:rsid w:val="00255062"/>
    <w:rsid w:val="0025539F"/>
    <w:rsid w:val="0026115E"/>
    <w:rsid w:val="00262D7F"/>
    <w:rsid w:val="00263AA6"/>
    <w:rsid w:val="0026650F"/>
    <w:rsid w:val="00267919"/>
    <w:rsid w:val="00270B36"/>
    <w:rsid w:val="00270D5A"/>
    <w:rsid w:val="00281F3A"/>
    <w:rsid w:val="00290C50"/>
    <w:rsid w:val="002910CF"/>
    <w:rsid w:val="002A0546"/>
    <w:rsid w:val="002A1096"/>
    <w:rsid w:val="002A2819"/>
    <w:rsid w:val="002A4414"/>
    <w:rsid w:val="002B3D5D"/>
    <w:rsid w:val="002B522F"/>
    <w:rsid w:val="002B56B7"/>
    <w:rsid w:val="002B668A"/>
    <w:rsid w:val="002C0949"/>
    <w:rsid w:val="002C3D43"/>
    <w:rsid w:val="002C7210"/>
    <w:rsid w:val="002D3815"/>
    <w:rsid w:val="002F12CB"/>
    <w:rsid w:val="002F1483"/>
    <w:rsid w:val="002F335D"/>
    <w:rsid w:val="002F36CC"/>
    <w:rsid w:val="002F63EF"/>
    <w:rsid w:val="00304764"/>
    <w:rsid w:val="00311DC6"/>
    <w:rsid w:val="00312B5B"/>
    <w:rsid w:val="0031345C"/>
    <w:rsid w:val="00314E97"/>
    <w:rsid w:val="003170B6"/>
    <w:rsid w:val="0032252F"/>
    <w:rsid w:val="003310A2"/>
    <w:rsid w:val="00331D54"/>
    <w:rsid w:val="00332183"/>
    <w:rsid w:val="003347A5"/>
    <w:rsid w:val="00335ED9"/>
    <w:rsid w:val="003361F5"/>
    <w:rsid w:val="00337170"/>
    <w:rsid w:val="003372D5"/>
    <w:rsid w:val="003403AE"/>
    <w:rsid w:val="00344F6D"/>
    <w:rsid w:val="00345DEC"/>
    <w:rsid w:val="0035033D"/>
    <w:rsid w:val="003515BA"/>
    <w:rsid w:val="00351A7F"/>
    <w:rsid w:val="0035373B"/>
    <w:rsid w:val="0035680B"/>
    <w:rsid w:val="0036003F"/>
    <w:rsid w:val="0036056E"/>
    <w:rsid w:val="003677C3"/>
    <w:rsid w:val="00374F94"/>
    <w:rsid w:val="0037562D"/>
    <w:rsid w:val="00382CAF"/>
    <w:rsid w:val="0038553D"/>
    <w:rsid w:val="0038582C"/>
    <w:rsid w:val="00391BB1"/>
    <w:rsid w:val="00392C0A"/>
    <w:rsid w:val="00395F4F"/>
    <w:rsid w:val="00397BFC"/>
    <w:rsid w:val="003A3BD0"/>
    <w:rsid w:val="003A50C7"/>
    <w:rsid w:val="003B009E"/>
    <w:rsid w:val="003B76E9"/>
    <w:rsid w:val="003B7923"/>
    <w:rsid w:val="003B7EE6"/>
    <w:rsid w:val="003C0E0F"/>
    <w:rsid w:val="003C1EF9"/>
    <w:rsid w:val="003C61B3"/>
    <w:rsid w:val="003C79FD"/>
    <w:rsid w:val="003D1D17"/>
    <w:rsid w:val="003D3156"/>
    <w:rsid w:val="003D3A68"/>
    <w:rsid w:val="003D516E"/>
    <w:rsid w:val="003D532F"/>
    <w:rsid w:val="003E2082"/>
    <w:rsid w:val="003E52AA"/>
    <w:rsid w:val="003E6572"/>
    <w:rsid w:val="003E7049"/>
    <w:rsid w:val="003F1E02"/>
    <w:rsid w:val="003F2F2F"/>
    <w:rsid w:val="003F357D"/>
    <w:rsid w:val="003F36C1"/>
    <w:rsid w:val="003F4AC2"/>
    <w:rsid w:val="00400F0F"/>
    <w:rsid w:val="00403363"/>
    <w:rsid w:val="00412B5A"/>
    <w:rsid w:val="0041468E"/>
    <w:rsid w:val="00415263"/>
    <w:rsid w:val="004154C9"/>
    <w:rsid w:val="004201C0"/>
    <w:rsid w:val="004249F3"/>
    <w:rsid w:val="00424D7B"/>
    <w:rsid w:val="004320F5"/>
    <w:rsid w:val="00432C2A"/>
    <w:rsid w:val="00432DAD"/>
    <w:rsid w:val="004334BF"/>
    <w:rsid w:val="00434B14"/>
    <w:rsid w:val="004362F1"/>
    <w:rsid w:val="004412EC"/>
    <w:rsid w:val="0044309C"/>
    <w:rsid w:val="00443FF7"/>
    <w:rsid w:val="004449FB"/>
    <w:rsid w:val="0044569E"/>
    <w:rsid w:val="00447E45"/>
    <w:rsid w:val="0045034A"/>
    <w:rsid w:val="004510E4"/>
    <w:rsid w:val="004556A2"/>
    <w:rsid w:val="00463CB2"/>
    <w:rsid w:val="0046542E"/>
    <w:rsid w:val="0047288D"/>
    <w:rsid w:val="00472FD7"/>
    <w:rsid w:val="00475F01"/>
    <w:rsid w:val="004768EE"/>
    <w:rsid w:val="00481C7A"/>
    <w:rsid w:val="004821D7"/>
    <w:rsid w:val="00483EFA"/>
    <w:rsid w:val="00486A7B"/>
    <w:rsid w:val="004928F9"/>
    <w:rsid w:val="00494659"/>
    <w:rsid w:val="004A0C1D"/>
    <w:rsid w:val="004A362F"/>
    <w:rsid w:val="004A62A0"/>
    <w:rsid w:val="004A7A9A"/>
    <w:rsid w:val="004B1075"/>
    <w:rsid w:val="004B1626"/>
    <w:rsid w:val="004C685E"/>
    <w:rsid w:val="004D51F2"/>
    <w:rsid w:val="004D52CB"/>
    <w:rsid w:val="004E5FAB"/>
    <w:rsid w:val="004E633B"/>
    <w:rsid w:val="004F75FD"/>
    <w:rsid w:val="0050102B"/>
    <w:rsid w:val="00504A1C"/>
    <w:rsid w:val="005072FA"/>
    <w:rsid w:val="00514CA3"/>
    <w:rsid w:val="005159D0"/>
    <w:rsid w:val="00516F4B"/>
    <w:rsid w:val="005340A1"/>
    <w:rsid w:val="0053528D"/>
    <w:rsid w:val="0053568B"/>
    <w:rsid w:val="00535BBC"/>
    <w:rsid w:val="005366E5"/>
    <w:rsid w:val="00545E20"/>
    <w:rsid w:val="0055194A"/>
    <w:rsid w:val="00551C6A"/>
    <w:rsid w:val="00554414"/>
    <w:rsid w:val="0055457E"/>
    <w:rsid w:val="00557BFB"/>
    <w:rsid w:val="0056030D"/>
    <w:rsid w:val="00560629"/>
    <w:rsid w:val="00561506"/>
    <w:rsid w:val="00561A12"/>
    <w:rsid w:val="00562FAB"/>
    <w:rsid w:val="00566DB1"/>
    <w:rsid w:val="00570DC2"/>
    <w:rsid w:val="00570F10"/>
    <w:rsid w:val="00574997"/>
    <w:rsid w:val="00581B4A"/>
    <w:rsid w:val="005921C5"/>
    <w:rsid w:val="00594608"/>
    <w:rsid w:val="005963F9"/>
    <w:rsid w:val="005A3D00"/>
    <w:rsid w:val="005A49D5"/>
    <w:rsid w:val="005B1F33"/>
    <w:rsid w:val="005B2C10"/>
    <w:rsid w:val="005C448B"/>
    <w:rsid w:val="005C742C"/>
    <w:rsid w:val="005D1078"/>
    <w:rsid w:val="005D535A"/>
    <w:rsid w:val="005D5F9A"/>
    <w:rsid w:val="005E5888"/>
    <w:rsid w:val="005F53DF"/>
    <w:rsid w:val="005F5C57"/>
    <w:rsid w:val="005F6086"/>
    <w:rsid w:val="005F6E70"/>
    <w:rsid w:val="005F7B08"/>
    <w:rsid w:val="00600397"/>
    <w:rsid w:val="00600A13"/>
    <w:rsid w:val="00601580"/>
    <w:rsid w:val="006028BC"/>
    <w:rsid w:val="00604E2B"/>
    <w:rsid w:val="00607274"/>
    <w:rsid w:val="00610754"/>
    <w:rsid w:val="00611B61"/>
    <w:rsid w:val="00614260"/>
    <w:rsid w:val="00615D34"/>
    <w:rsid w:val="00620159"/>
    <w:rsid w:val="0062510C"/>
    <w:rsid w:val="0063556C"/>
    <w:rsid w:val="00637FBE"/>
    <w:rsid w:val="0064255B"/>
    <w:rsid w:val="006426F7"/>
    <w:rsid w:val="00642E14"/>
    <w:rsid w:val="00644C92"/>
    <w:rsid w:val="00650337"/>
    <w:rsid w:val="0065050E"/>
    <w:rsid w:val="00653E31"/>
    <w:rsid w:val="00655330"/>
    <w:rsid w:val="00655940"/>
    <w:rsid w:val="006565B8"/>
    <w:rsid w:val="006573EF"/>
    <w:rsid w:val="00660BA8"/>
    <w:rsid w:val="00662BB6"/>
    <w:rsid w:val="006639F4"/>
    <w:rsid w:val="00672921"/>
    <w:rsid w:val="006742DD"/>
    <w:rsid w:val="006814BB"/>
    <w:rsid w:val="006814EC"/>
    <w:rsid w:val="00685119"/>
    <w:rsid w:val="0068662B"/>
    <w:rsid w:val="00687A2F"/>
    <w:rsid w:val="00691923"/>
    <w:rsid w:val="00695967"/>
    <w:rsid w:val="00696064"/>
    <w:rsid w:val="006965AC"/>
    <w:rsid w:val="006A25DF"/>
    <w:rsid w:val="006A4A93"/>
    <w:rsid w:val="006A71E8"/>
    <w:rsid w:val="006B2461"/>
    <w:rsid w:val="006B2985"/>
    <w:rsid w:val="006B2C04"/>
    <w:rsid w:val="006B3987"/>
    <w:rsid w:val="006C02C2"/>
    <w:rsid w:val="006C4A83"/>
    <w:rsid w:val="006C4BF6"/>
    <w:rsid w:val="006D044C"/>
    <w:rsid w:val="006D2C62"/>
    <w:rsid w:val="006D628E"/>
    <w:rsid w:val="006D712C"/>
    <w:rsid w:val="006E31B7"/>
    <w:rsid w:val="006E67AB"/>
    <w:rsid w:val="006F2108"/>
    <w:rsid w:val="006F50BF"/>
    <w:rsid w:val="006F5E8D"/>
    <w:rsid w:val="007005A1"/>
    <w:rsid w:val="00700A4A"/>
    <w:rsid w:val="00704168"/>
    <w:rsid w:val="007056B9"/>
    <w:rsid w:val="007065FE"/>
    <w:rsid w:val="00707937"/>
    <w:rsid w:val="00712847"/>
    <w:rsid w:val="00717959"/>
    <w:rsid w:val="00727651"/>
    <w:rsid w:val="00727A63"/>
    <w:rsid w:val="007316D0"/>
    <w:rsid w:val="00736A99"/>
    <w:rsid w:val="00736ABD"/>
    <w:rsid w:val="007377FF"/>
    <w:rsid w:val="0074241F"/>
    <w:rsid w:val="00744EC3"/>
    <w:rsid w:val="00745FBC"/>
    <w:rsid w:val="007478E9"/>
    <w:rsid w:val="00750288"/>
    <w:rsid w:val="007505EC"/>
    <w:rsid w:val="00755974"/>
    <w:rsid w:val="007608C5"/>
    <w:rsid w:val="00760DB7"/>
    <w:rsid w:val="00762DE0"/>
    <w:rsid w:val="007634C2"/>
    <w:rsid w:val="0077012F"/>
    <w:rsid w:val="0077216B"/>
    <w:rsid w:val="007734F6"/>
    <w:rsid w:val="00774260"/>
    <w:rsid w:val="00775147"/>
    <w:rsid w:val="00776A64"/>
    <w:rsid w:val="0077747A"/>
    <w:rsid w:val="00781432"/>
    <w:rsid w:val="007844E5"/>
    <w:rsid w:val="00786083"/>
    <w:rsid w:val="00790AE1"/>
    <w:rsid w:val="0079694A"/>
    <w:rsid w:val="007B0562"/>
    <w:rsid w:val="007B1EF1"/>
    <w:rsid w:val="007B3086"/>
    <w:rsid w:val="007B4F6B"/>
    <w:rsid w:val="007B599B"/>
    <w:rsid w:val="007C34FB"/>
    <w:rsid w:val="007C4C4E"/>
    <w:rsid w:val="007D17AC"/>
    <w:rsid w:val="007E38A9"/>
    <w:rsid w:val="007E7A6C"/>
    <w:rsid w:val="007F1051"/>
    <w:rsid w:val="007F560A"/>
    <w:rsid w:val="007F62AE"/>
    <w:rsid w:val="00803AEC"/>
    <w:rsid w:val="00804032"/>
    <w:rsid w:val="008040CC"/>
    <w:rsid w:val="00805BDD"/>
    <w:rsid w:val="0081139B"/>
    <w:rsid w:val="00812435"/>
    <w:rsid w:val="008140C8"/>
    <w:rsid w:val="008210EA"/>
    <w:rsid w:val="00825DD6"/>
    <w:rsid w:val="00830171"/>
    <w:rsid w:val="00832820"/>
    <w:rsid w:val="00835AF7"/>
    <w:rsid w:val="00840E40"/>
    <w:rsid w:val="008421D7"/>
    <w:rsid w:val="008438C2"/>
    <w:rsid w:val="0084464D"/>
    <w:rsid w:val="008461AC"/>
    <w:rsid w:val="008468B1"/>
    <w:rsid w:val="0084775D"/>
    <w:rsid w:val="0086448D"/>
    <w:rsid w:val="0087041B"/>
    <w:rsid w:val="008704D5"/>
    <w:rsid w:val="00871DC4"/>
    <w:rsid w:val="00872AFA"/>
    <w:rsid w:val="008730A5"/>
    <w:rsid w:val="00876BC8"/>
    <w:rsid w:val="00880F9A"/>
    <w:rsid w:val="00881523"/>
    <w:rsid w:val="00885B1A"/>
    <w:rsid w:val="008909FF"/>
    <w:rsid w:val="00891952"/>
    <w:rsid w:val="0089196B"/>
    <w:rsid w:val="00892827"/>
    <w:rsid w:val="00892855"/>
    <w:rsid w:val="00893A1C"/>
    <w:rsid w:val="00895634"/>
    <w:rsid w:val="008A071E"/>
    <w:rsid w:val="008A5762"/>
    <w:rsid w:val="008B050D"/>
    <w:rsid w:val="008B2A6C"/>
    <w:rsid w:val="008B320E"/>
    <w:rsid w:val="008C044A"/>
    <w:rsid w:val="008C0694"/>
    <w:rsid w:val="008C1ED9"/>
    <w:rsid w:val="008E3E10"/>
    <w:rsid w:val="008E597A"/>
    <w:rsid w:val="008F29B9"/>
    <w:rsid w:val="008F31FA"/>
    <w:rsid w:val="0090013D"/>
    <w:rsid w:val="0090600A"/>
    <w:rsid w:val="00906C0E"/>
    <w:rsid w:val="009120C5"/>
    <w:rsid w:val="009136ED"/>
    <w:rsid w:val="00915F9C"/>
    <w:rsid w:val="0091653B"/>
    <w:rsid w:val="00916706"/>
    <w:rsid w:val="00920B5A"/>
    <w:rsid w:val="00921384"/>
    <w:rsid w:val="009223C4"/>
    <w:rsid w:val="0092426E"/>
    <w:rsid w:val="0092494F"/>
    <w:rsid w:val="00936016"/>
    <w:rsid w:val="00937BFE"/>
    <w:rsid w:val="0094440E"/>
    <w:rsid w:val="00944F9D"/>
    <w:rsid w:val="009466AA"/>
    <w:rsid w:val="00947489"/>
    <w:rsid w:val="009511F2"/>
    <w:rsid w:val="009526DD"/>
    <w:rsid w:val="009560B4"/>
    <w:rsid w:val="00965812"/>
    <w:rsid w:val="00972BD9"/>
    <w:rsid w:val="009739F7"/>
    <w:rsid w:val="009752FD"/>
    <w:rsid w:val="00977051"/>
    <w:rsid w:val="00986235"/>
    <w:rsid w:val="00993B81"/>
    <w:rsid w:val="00996AF1"/>
    <w:rsid w:val="00997302"/>
    <w:rsid w:val="009A1702"/>
    <w:rsid w:val="009A1BCF"/>
    <w:rsid w:val="009A22F7"/>
    <w:rsid w:val="009A33A9"/>
    <w:rsid w:val="009A69EE"/>
    <w:rsid w:val="009B228A"/>
    <w:rsid w:val="009B3112"/>
    <w:rsid w:val="009B6AD8"/>
    <w:rsid w:val="009B72CA"/>
    <w:rsid w:val="009B7731"/>
    <w:rsid w:val="009C0F59"/>
    <w:rsid w:val="009C360B"/>
    <w:rsid w:val="009C49E0"/>
    <w:rsid w:val="009C5A59"/>
    <w:rsid w:val="009C5E00"/>
    <w:rsid w:val="009D5A7A"/>
    <w:rsid w:val="009E40C9"/>
    <w:rsid w:val="009E414E"/>
    <w:rsid w:val="009E4A50"/>
    <w:rsid w:val="009E5718"/>
    <w:rsid w:val="009E5C96"/>
    <w:rsid w:val="009E75B7"/>
    <w:rsid w:val="009F1D33"/>
    <w:rsid w:val="009F2983"/>
    <w:rsid w:val="009F45A5"/>
    <w:rsid w:val="009F54C7"/>
    <w:rsid w:val="00A00549"/>
    <w:rsid w:val="00A015CC"/>
    <w:rsid w:val="00A02E34"/>
    <w:rsid w:val="00A033F8"/>
    <w:rsid w:val="00A03DCA"/>
    <w:rsid w:val="00A0615A"/>
    <w:rsid w:val="00A12021"/>
    <w:rsid w:val="00A1346C"/>
    <w:rsid w:val="00A13E46"/>
    <w:rsid w:val="00A15338"/>
    <w:rsid w:val="00A158DD"/>
    <w:rsid w:val="00A16A48"/>
    <w:rsid w:val="00A256D9"/>
    <w:rsid w:val="00A303EE"/>
    <w:rsid w:val="00A33751"/>
    <w:rsid w:val="00A35725"/>
    <w:rsid w:val="00A3696F"/>
    <w:rsid w:val="00A41EBB"/>
    <w:rsid w:val="00A4406D"/>
    <w:rsid w:val="00A44198"/>
    <w:rsid w:val="00A458CA"/>
    <w:rsid w:val="00A47076"/>
    <w:rsid w:val="00A475B7"/>
    <w:rsid w:val="00A50DAB"/>
    <w:rsid w:val="00A525E8"/>
    <w:rsid w:val="00A5685F"/>
    <w:rsid w:val="00A6054B"/>
    <w:rsid w:val="00A61060"/>
    <w:rsid w:val="00A617A5"/>
    <w:rsid w:val="00A632A1"/>
    <w:rsid w:val="00A64B53"/>
    <w:rsid w:val="00A65666"/>
    <w:rsid w:val="00A802C4"/>
    <w:rsid w:val="00A810BA"/>
    <w:rsid w:val="00A8137B"/>
    <w:rsid w:val="00A826A7"/>
    <w:rsid w:val="00A854F0"/>
    <w:rsid w:val="00A85DBB"/>
    <w:rsid w:val="00A87432"/>
    <w:rsid w:val="00A943A4"/>
    <w:rsid w:val="00A96212"/>
    <w:rsid w:val="00A96351"/>
    <w:rsid w:val="00AA0EBE"/>
    <w:rsid w:val="00AB543A"/>
    <w:rsid w:val="00AB5D6A"/>
    <w:rsid w:val="00AB6B2E"/>
    <w:rsid w:val="00AC0994"/>
    <w:rsid w:val="00AC0EE8"/>
    <w:rsid w:val="00AC43F7"/>
    <w:rsid w:val="00AC4F82"/>
    <w:rsid w:val="00AC5ADC"/>
    <w:rsid w:val="00AC6A24"/>
    <w:rsid w:val="00AD122D"/>
    <w:rsid w:val="00AD5B6F"/>
    <w:rsid w:val="00AE07CB"/>
    <w:rsid w:val="00AE2E7B"/>
    <w:rsid w:val="00AE521F"/>
    <w:rsid w:val="00AE7C8F"/>
    <w:rsid w:val="00AF002F"/>
    <w:rsid w:val="00AF10C4"/>
    <w:rsid w:val="00AF4445"/>
    <w:rsid w:val="00AF5BF0"/>
    <w:rsid w:val="00AF5CC2"/>
    <w:rsid w:val="00AF60BA"/>
    <w:rsid w:val="00AF75CA"/>
    <w:rsid w:val="00AF7D38"/>
    <w:rsid w:val="00B00052"/>
    <w:rsid w:val="00B04856"/>
    <w:rsid w:val="00B12011"/>
    <w:rsid w:val="00B135EE"/>
    <w:rsid w:val="00B20D2F"/>
    <w:rsid w:val="00B213BD"/>
    <w:rsid w:val="00B22F88"/>
    <w:rsid w:val="00B23F0E"/>
    <w:rsid w:val="00B24E29"/>
    <w:rsid w:val="00B24F63"/>
    <w:rsid w:val="00B27DAA"/>
    <w:rsid w:val="00B32274"/>
    <w:rsid w:val="00B331C6"/>
    <w:rsid w:val="00B353F8"/>
    <w:rsid w:val="00B373FE"/>
    <w:rsid w:val="00B4312A"/>
    <w:rsid w:val="00B46B82"/>
    <w:rsid w:val="00B508FF"/>
    <w:rsid w:val="00B51DD3"/>
    <w:rsid w:val="00B5242A"/>
    <w:rsid w:val="00B57964"/>
    <w:rsid w:val="00B62B75"/>
    <w:rsid w:val="00B66610"/>
    <w:rsid w:val="00B7748F"/>
    <w:rsid w:val="00B807AA"/>
    <w:rsid w:val="00B85EA1"/>
    <w:rsid w:val="00B95010"/>
    <w:rsid w:val="00B9537F"/>
    <w:rsid w:val="00BA5055"/>
    <w:rsid w:val="00BA6F0F"/>
    <w:rsid w:val="00BB2509"/>
    <w:rsid w:val="00BB79D1"/>
    <w:rsid w:val="00BC0D93"/>
    <w:rsid w:val="00BC3A5C"/>
    <w:rsid w:val="00BC4A6D"/>
    <w:rsid w:val="00BC54C2"/>
    <w:rsid w:val="00BC5EC7"/>
    <w:rsid w:val="00BD073F"/>
    <w:rsid w:val="00BD45D9"/>
    <w:rsid w:val="00BD46AC"/>
    <w:rsid w:val="00BE58D7"/>
    <w:rsid w:val="00BF2E81"/>
    <w:rsid w:val="00BF3DF6"/>
    <w:rsid w:val="00BF5564"/>
    <w:rsid w:val="00C023DB"/>
    <w:rsid w:val="00C11A5C"/>
    <w:rsid w:val="00C11C2C"/>
    <w:rsid w:val="00C13D0A"/>
    <w:rsid w:val="00C168AD"/>
    <w:rsid w:val="00C2068A"/>
    <w:rsid w:val="00C21EEA"/>
    <w:rsid w:val="00C24275"/>
    <w:rsid w:val="00C24788"/>
    <w:rsid w:val="00C2489E"/>
    <w:rsid w:val="00C26D26"/>
    <w:rsid w:val="00C26E45"/>
    <w:rsid w:val="00C31147"/>
    <w:rsid w:val="00C32164"/>
    <w:rsid w:val="00C338EA"/>
    <w:rsid w:val="00C33AD4"/>
    <w:rsid w:val="00C34BAB"/>
    <w:rsid w:val="00C34F2C"/>
    <w:rsid w:val="00C3616F"/>
    <w:rsid w:val="00C416C2"/>
    <w:rsid w:val="00C4481F"/>
    <w:rsid w:val="00C46D67"/>
    <w:rsid w:val="00C46E37"/>
    <w:rsid w:val="00C5011C"/>
    <w:rsid w:val="00C55156"/>
    <w:rsid w:val="00C56D45"/>
    <w:rsid w:val="00C60868"/>
    <w:rsid w:val="00C62753"/>
    <w:rsid w:val="00C63454"/>
    <w:rsid w:val="00C6781C"/>
    <w:rsid w:val="00C7216D"/>
    <w:rsid w:val="00C7413D"/>
    <w:rsid w:val="00C75D61"/>
    <w:rsid w:val="00C775D3"/>
    <w:rsid w:val="00C8320B"/>
    <w:rsid w:val="00C875C7"/>
    <w:rsid w:val="00C87FB4"/>
    <w:rsid w:val="00C91956"/>
    <w:rsid w:val="00C91EFD"/>
    <w:rsid w:val="00C922AF"/>
    <w:rsid w:val="00C95F2F"/>
    <w:rsid w:val="00C96574"/>
    <w:rsid w:val="00C96ED5"/>
    <w:rsid w:val="00C97030"/>
    <w:rsid w:val="00CB17A8"/>
    <w:rsid w:val="00CD18BA"/>
    <w:rsid w:val="00CD3485"/>
    <w:rsid w:val="00CD3CE2"/>
    <w:rsid w:val="00CD4C94"/>
    <w:rsid w:val="00CD5258"/>
    <w:rsid w:val="00CD5AF2"/>
    <w:rsid w:val="00CE47F6"/>
    <w:rsid w:val="00CF11B6"/>
    <w:rsid w:val="00CF1E8F"/>
    <w:rsid w:val="00CF513F"/>
    <w:rsid w:val="00CF575E"/>
    <w:rsid w:val="00CF661D"/>
    <w:rsid w:val="00CF795E"/>
    <w:rsid w:val="00D000A1"/>
    <w:rsid w:val="00D10979"/>
    <w:rsid w:val="00D22FAD"/>
    <w:rsid w:val="00D247E2"/>
    <w:rsid w:val="00D3087B"/>
    <w:rsid w:val="00D3699E"/>
    <w:rsid w:val="00D370B7"/>
    <w:rsid w:val="00D423FC"/>
    <w:rsid w:val="00D430EF"/>
    <w:rsid w:val="00D506DA"/>
    <w:rsid w:val="00D538F5"/>
    <w:rsid w:val="00D544A5"/>
    <w:rsid w:val="00D56A8E"/>
    <w:rsid w:val="00D57A4E"/>
    <w:rsid w:val="00D57D88"/>
    <w:rsid w:val="00D65E0E"/>
    <w:rsid w:val="00D765E0"/>
    <w:rsid w:val="00D80F25"/>
    <w:rsid w:val="00D8514A"/>
    <w:rsid w:val="00D87516"/>
    <w:rsid w:val="00D95B98"/>
    <w:rsid w:val="00DA160A"/>
    <w:rsid w:val="00DA34F2"/>
    <w:rsid w:val="00DA3F42"/>
    <w:rsid w:val="00DA6D32"/>
    <w:rsid w:val="00DB1E6B"/>
    <w:rsid w:val="00DB512F"/>
    <w:rsid w:val="00DB62DE"/>
    <w:rsid w:val="00DC06D0"/>
    <w:rsid w:val="00DC0987"/>
    <w:rsid w:val="00DC09E8"/>
    <w:rsid w:val="00DC2B02"/>
    <w:rsid w:val="00DC3474"/>
    <w:rsid w:val="00DC4E2E"/>
    <w:rsid w:val="00DD2A1A"/>
    <w:rsid w:val="00DD2B21"/>
    <w:rsid w:val="00DD2B89"/>
    <w:rsid w:val="00DE290F"/>
    <w:rsid w:val="00DE65C7"/>
    <w:rsid w:val="00DF211F"/>
    <w:rsid w:val="00DF3106"/>
    <w:rsid w:val="00E005DD"/>
    <w:rsid w:val="00E020E5"/>
    <w:rsid w:val="00E05B00"/>
    <w:rsid w:val="00E10359"/>
    <w:rsid w:val="00E12BE0"/>
    <w:rsid w:val="00E16E0B"/>
    <w:rsid w:val="00E17904"/>
    <w:rsid w:val="00E230A2"/>
    <w:rsid w:val="00E24D6C"/>
    <w:rsid w:val="00E30432"/>
    <w:rsid w:val="00E32425"/>
    <w:rsid w:val="00E335B1"/>
    <w:rsid w:val="00E410FA"/>
    <w:rsid w:val="00E42488"/>
    <w:rsid w:val="00E476D5"/>
    <w:rsid w:val="00E544E2"/>
    <w:rsid w:val="00E5791B"/>
    <w:rsid w:val="00E6180D"/>
    <w:rsid w:val="00E621E9"/>
    <w:rsid w:val="00E7364D"/>
    <w:rsid w:val="00E737FC"/>
    <w:rsid w:val="00E73C5E"/>
    <w:rsid w:val="00E766CC"/>
    <w:rsid w:val="00E76E57"/>
    <w:rsid w:val="00E849DD"/>
    <w:rsid w:val="00E87A43"/>
    <w:rsid w:val="00E920FE"/>
    <w:rsid w:val="00E92E6A"/>
    <w:rsid w:val="00E9477A"/>
    <w:rsid w:val="00EA2C0D"/>
    <w:rsid w:val="00EA38A0"/>
    <w:rsid w:val="00EA65AD"/>
    <w:rsid w:val="00EC083A"/>
    <w:rsid w:val="00EC104C"/>
    <w:rsid w:val="00EC1481"/>
    <w:rsid w:val="00EC326F"/>
    <w:rsid w:val="00EC52B1"/>
    <w:rsid w:val="00ED31AB"/>
    <w:rsid w:val="00ED3949"/>
    <w:rsid w:val="00EE479B"/>
    <w:rsid w:val="00EE6744"/>
    <w:rsid w:val="00F120ED"/>
    <w:rsid w:val="00F15DD2"/>
    <w:rsid w:val="00F1761C"/>
    <w:rsid w:val="00F26F7F"/>
    <w:rsid w:val="00F27BB4"/>
    <w:rsid w:val="00F319A1"/>
    <w:rsid w:val="00F31CA5"/>
    <w:rsid w:val="00F320C2"/>
    <w:rsid w:val="00F32C14"/>
    <w:rsid w:val="00F364B8"/>
    <w:rsid w:val="00F367C1"/>
    <w:rsid w:val="00F37EE7"/>
    <w:rsid w:val="00F40306"/>
    <w:rsid w:val="00F410F1"/>
    <w:rsid w:val="00F4269B"/>
    <w:rsid w:val="00F461BE"/>
    <w:rsid w:val="00F462DC"/>
    <w:rsid w:val="00F4674D"/>
    <w:rsid w:val="00F50B8B"/>
    <w:rsid w:val="00F57C3C"/>
    <w:rsid w:val="00F608E8"/>
    <w:rsid w:val="00F64FD1"/>
    <w:rsid w:val="00F70032"/>
    <w:rsid w:val="00F7318D"/>
    <w:rsid w:val="00F73619"/>
    <w:rsid w:val="00F74691"/>
    <w:rsid w:val="00F77241"/>
    <w:rsid w:val="00F82B28"/>
    <w:rsid w:val="00F86D0A"/>
    <w:rsid w:val="00F91609"/>
    <w:rsid w:val="00FA03A7"/>
    <w:rsid w:val="00FB04EB"/>
    <w:rsid w:val="00FB096B"/>
    <w:rsid w:val="00FB0B5E"/>
    <w:rsid w:val="00FB5F79"/>
    <w:rsid w:val="00FB63D5"/>
    <w:rsid w:val="00FB6477"/>
    <w:rsid w:val="00FB6EA1"/>
    <w:rsid w:val="00FC4E22"/>
    <w:rsid w:val="00FC4E4A"/>
    <w:rsid w:val="00FC70B9"/>
    <w:rsid w:val="00FC7A88"/>
    <w:rsid w:val="00FC7B81"/>
    <w:rsid w:val="00FD29E2"/>
    <w:rsid w:val="00FD495D"/>
    <w:rsid w:val="00FD6AFE"/>
    <w:rsid w:val="00FE33DC"/>
    <w:rsid w:val="00FE55BE"/>
    <w:rsid w:val="00FE62A5"/>
    <w:rsid w:val="00FF37FA"/>
    <w:rsid w:val="00FF4132"/>
    <w:rsid w:val="00FF4659"/>
    <w:rsid w:val="00FF7CF4"/>
    <w:rsid w:val="118A6426"/>
    <w:rsid w:val="2B6F5066"/>
    <w:rsid w:val="3284611D"/>
    <w:rsid w:val="41B364BD"/>
    <w:rsid w:val="45F96047"/>
    <w:rsid w:val="462117C9"/>
    <w:rsid w:val="58F86605"/>
    <w:rsid w:val="63CA5E72"/>
    <w:rsid w:val="72F765BC"/>
    <w:rsid w:val="753C2DF9"/>
    <w:rsid w:val="7BF1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spacing w:before="340" w:after="330" w:line="576" w:lineRule="auto"/>
      <w:ind w:firstLine="200" w:firstLineChars="200"/>
      <w:outlineLvl w:val="0"/>
    </w:pPr>
    <w:rPr>
      <w:rFonts w:ascii="Times New Roman" w:hAnsi="Times New Roman" w:eastAsia="宋体" w:cs="宋体"/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14"/>
    <w:autoRedefine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qFormat/>
    <w:uiPriority w:val="99"/>
    <w:rPr>
      <w:rFonts w:ascii="Times New Roman" w:hAnsi="Times New Roman" w:eastAsia="宋体" w:cs="宋体"/>
      <w:b/>
      <w:bCs/>
      <w:kern w:val="44"/>
      <w:sz w:val="32"/>
      <w:szCs w:val="32"/>
    </w:rPr>
  </w:style>
  <w:style w:type="paragraph" w:customStyle="1" w:styleId="10">
    <w:name w:val="列表段落1"/>
    <w:basedOn w:val="1"/>
    <w:qFormat/>
    <w:uiPriority w:val="0"/>
    <w:pPr>
      <w:ind w:firstLine="420" w:firstLineChars="200"/>
    </w:pPr>
  </w:style>
  <w:style w:type="character" w:customStyle="1" w:styleId="11">
    <w:name w:val="页眉 字符"/>
    <w:basedOn w:val="7"/>
    <w:link w:val="5"/>
    <w:autoRedefine/>
    <w:qFormat/>
    <w:uiPriority w:val="99"/>
    <w:rPr>
      <w:rFonts w:ascii="等线" w:hAnsi="等线" w:eastAsia="等线" w:cs="Times New Roman"/>
      <w:kern w:val="2"/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rFonts w:ascii="等线" w:hAnsi="等线" w:eastAsia="等线" w:cs="Times New Roman"/>
      <w:kern w:val="2"/>
      <w:sz w:val="18"/>
      <w:szCs w:val="18"/>
    </w:rPr>
  </w:style>
  <w:style w:type="paragraph" w:styleId="1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4">
    <w:name w:val="标题 2 字符"/>
    <w:basedOn w:val="7"/>
    <w:link w:val="3"/>
    <w:autoRedefine/>
    <w:semiHidden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5">
    <w:name w:val="样式1"/>
    <w:basedOn w:val="1"/>
    <w:link w:val="16"/>
    <w:qFormat/>
    <w:uiPriority w:val="0"/>
    <w:pPr>
      <w:spacing w:line="360" w:lineRule="auto"/>
    </w:pPr>
    <w:rPr>
      <w:rFonts w:ascii="宋体" w:hAnsi="宋体" w:eastAsia="宋体"/>
      <w:sz w:val="24"/>
      <w:szCs w:val="24"/>
    </w:rPr>
  </w:style>
  <w:style w:type="character" w:customStyle="1" w:styleId="16">
    <w:name w:val="样式1 字符"/>
    <w:basedOn w:val="7"/>
    <w:link w:val="15"/>
    <w:qFormat/>
    <w:uiPriority w:val="0"/>
    <w:rPr>
      <w:rFonts w:ascii="宋体" w:hAnsi="宋体"/>
      <w:kern w:val="2"/>
      <w:sz w:val="24"/>
      <w:szCs w:val="24"/>
    </w:rPr>
  </w:style>
  <w:style w:type="character" w:styleId="17">
    <w:name w:val="Placeholder Text"/>
    <w:basedOn w:val="7"/>
    <w:autoRedefine/>
    <w:unhideWhenUsed/>
    <w:qFormat/>
    <w:uiPriority w:val="99"/>
    <w:rPr>
      <w:color w:val="666666"/>
    </w:rPr>
  </w:style>
  <w:style w:type="character" w:customStyle="1" w:styleId="18">
    <w:name w:val="ai-draft__p-sentence"/>
    <w:basedOn w:val="7"/>
    <w:qFormat/>
    <w:uiPriority w:val="0"/>
  </w:style>
  <w:style w:type="character" w:customStyle="1" w:styleId="19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1663</Words>
  <Characters>1724</Characters>
  <Lines>36</Lines>
  <Paragraphs>10</Paragraphs>
  <TotalTime>92</TotalTime>
  <ScaleCrop>false</ScaleCrop>
  <LinksUpToDate>false</LinksUpToDate>
  <CharactersWithSpaces>1771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2024-02-26T15:01:00Z</dcterms:created>
  <dc:creator>Administrator</dc:creator>
  <cp:lastModifiedBy>任雪晨</cp:lastModifiedBy>
  <dcterms:modified xsi:type="dcterms:W3CDTF">2024-07-01T14:58:53Z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D82950A74BBD4C398756619825DC8735_13</vt:lpwstr>
  </property>
  <property fmtid="{D5CDD505-2E9C-101B-9397-08002B2CF9AE}" pid="4" name="GrammarlyDocumentId">
    <vt:lpwstr>55d67947717b302a6d96de488404769f9369e32387b362525fae1746e3ce3d61</vt:lpwstr>
  </property>
</Properties>
</file>