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213ED">
      <w:pPr>
        <w:pStyle w:val="2"/>
        <w:ind w:firstLine="0" w:firstLineChars="0"/>
        <w:jc w:val="center"/>
        <w:rPr>
          <w:rFonts w:cs="Times New Roman"/>
        </w:rPr>
      </w:pPr>
      <w:r>
        <w:rPr>
          <w:rFonts w:ascii="宋体" w:hAnsi="宋体" w:cs="Times New Roman"/>
        </w:rPr>
        <w:t>会议纪要</w:t>
      </w:r>
    </w:p>
    <w:p w14:paraId="56D333DA">
      <w:pPr>
        <w:spacing w:line="360" w:lineRule="auto"/>
        <w:rPr>
          <w:rFonts w:hint="eastAsia" w:ascii="宋体" w:hAnsi="宋体" w:eastAsia="宋体"/>
          <w:sz w:val="24"/>
        </w:rPr>
      </w:pPr>
      <w:r>
        <w:rPr>
          <w:rFonts w:hint="eastAsia" w:ascii="宋体" w:hAnsi="宋体" w:eastAsia="宋体"/>
          <w:b/>
          <w:sz w:val="24"/>
        </w:rPr>
        <w:t>会议</w:t>
      </w:r>
      <w:r>
        <w:rPr>
          <w:rFonts w:ascii="宋体" w:hAnsi="宋体" w:eastAsia="宋体" w:cs="宋体"/>
          <w:b/>
          <w:sz w:val="24"/>
        </w:rPr>
        <w:t>主题：</w:t>
      </w:r>
      <w:r>
        <w:rPr>
          <w:rFonts w:ascii="宋体" w:hAnsi="宋体" w:eastAsia="宋体"/>
          <w:b/>
          <w:bCs/>
          <w:sz w:val="24"/>
        </w:rPr>
        <w:tab/>
      </w:r>
      <w:bookmarkStart w:id="3" w:name="_GoBack"/>
      <w:r>
        <w:rPr>
          <w:rFonts w:hint="eastAsia" w:ascii="宋体" w:hAnsi="宋体" w:eastAsia="宋体"/>
          <w:sz w:val="24"/>
        </w:rPr>
        <w:t>基于</w:t>
      </w:r>
      <w:r>
        <w:rPr>
          <w:rFonts w:hint="eastAsia" w:ascii="宋体" w:hAnsi="宋体" w:eastAsia="宋体"/>
          <w:sz w:val="24"/>
          <w:lang w:val="en-US" w:eastAsia="zh-CN"/>
        </w:rPr>
        <w:t>动态神经网络的边缘计算网络优化</w:t>
      </w:r>
      <w:bookmarkEnd w:id="3"/>
      <w:r>
        <w:rPr>
          <w:rFonts w:hint="eastAsia" w:ascii="宋体" w:hAnsi="宋体" w:eastAsia="宋体"/>
          <w:sz w:val="24"/>
          <w:lang w:val="en-US" w:eastAsia="zh-CN"/>
        </w:rPr>
        <w:t>、基于强化学习的无人机位置和路径选择</w:t>
      </w:r>
      <w:r>
        <w:rPr>
          <w:rFonts w:hint="eastAsia" w:ascii="宋体" w:hAnsi="宋体" w:eastAsia="宋体"/>
          <w:sz w:val="24"/>
        </w:rPr>
        <w:t xml:space="preserve"> </w:t>
      </w:r>
    </w:p>
    <w:p w14:paraId="7F791A58">
      <w:pPr>
        <w:spacing w:line="360" w:lineRule="auto"/>
        <w:rPr>
          <w:rFonts w:ascii="Times New Roman" w:hAnsi="Times New Roman" w:eastAsia="宋体"/>
          <w:sz w:val="24"/>
        </w:rPr>
      </w:pPr>
      <w:r>
        <w:rPr>
          <w:rFonts w:hint="eastAsia" w:ascii="宋体" w:hAnsi="宋体" w:eastAsia="宋体"/>
          <w:b/>
          <w:sz w:val="24"/>
        </w:rPr>
        <w:t>会议时间</w:t>
      </w:r>
      <w:r>
        <w:rPr>
          <w:rFonts w:ascii="宋体" w:hAnsi="宋体" w:eastAsia="宋体" w:cs="宋体"/>
          <w:b/>
          <w:sz w:val="24"/>
        </w:rPr>
        <w:t>：</w:t>
      </w:r>
      <w:r>
        <w:rPr>
          <w:rFonts w:hint="eastAsia" w:ascii="宋体" w:hAnsi="宋体" w:eastAsia="宋体" w:cs="宋体"/>
          <w:b/>
          <w:sz w:val="24"/>
        </w:rPr>
        <w:t xml:space="preserve"> </w:t>
      </w:r>
      <w:r>
        <w:rPr>
          <w:rFonts w:ascii="宋体" w:hAnsi="宋体" w:eastAsia="宋体"/>
          <w:sz w:val="24"/>
        </w:rPr>
        <w:t>2024年12</w:t>
      </w:r>
      <w:r>
        <w:rPr>
          <w:rFonts w:hint="eastAsia" w:ascii="宋体" w:hAnsi="宋体" w:eastAsia="宋体"/>
          <w:sz w:val="24"/>
        </w:rPr>
        <w:t>月30</w:t>
      </w:r>
      <w:r>
        <w:rPr>
          <w:rFonts w:ascii="宋体" w:hAnsi="宋体" w:eastAsia="宋体"/>
          <w:sz w:val="24"/>
        </w:rPr>
        <w:t>日19：00</w:t>
      </w:r>
      <w:r>
        <w:rPr>
          <w:rFonts w:hint="eastAsia" w:ascii="宋体" w:hAnsi="宋体" w:eastAsia="宋体"/>
          <w:sz w:val="24"/>
        </w:rPr>
        <w:t>至</w:t>
      </w:r>
      <w:r>
        <w:rPr>
          <w:rFonts w:ascii="Times New Roman" w:hAnsi="Times New Roman" w:eastAsia="宋体"/>
          <w:sz w:val="24"/>
        </w:rPr>
        <w:t>2</w:t>
      </w:r>
      <w:r>
        <w:rPr>
          <w:rFonts w:hint="eastAsia" w:ascii="Times New Roman" w:hAnsi="Times New Roman" w:eastAsia="宋体"/>
          <w:sz w:val="24"/>
        </w:rPr>
        <w:t>1</w:t>
      </w:r>
      <w:r>
        <w:rPr>
          <w:rFonts w:hint="eastAsia" w:ascii="宋体" w:hAnsi="宋体" w:eastAsia="宋体"/>
          <w:sz w:val="24"/>
        </w:rPr>
        <w:t>：</w:t>
      </w:r>
      <w:r>
        <w:rPr>
          <w:rFonts w:hint="eastAsia" w:ascii="Times New Roman" w:hAnsi="Times New Roman" w:eastAsia="宋体"/>
          <w:sz w:val="24"/>
        </w:rPr>
        <w:t>10</w:t>
      </w:r>
    </w:p>
    <w:p w14:paraId="63F48E3D">
      <w:pPr>
        <w:spacing w:line="360" w:lineRule="auto"/>
        <w:rPr>
          <w:rFonts w:hint="eastAsia" w:ascii="宋体" w:hAnsi="宋体" w:eastAsia="宋体"/>
          <w:sz w:val="24"/>
        </w:rPr>
      </w:pPr>
      <w:r>
        <w:rPr>
          <w:rFonts w:hint="eastAsia" w:ascii="宋体" w:hAnsi="宋体" w:eastAsia="宋体"/>
          <w:b/>
          <w:bCs/>
          <w:sz w:val="24"/>
        </w:rPr>
        <w:t xml:space="preserve">会议地点： </w:t>
      </w:r>
      <w:r>
        <w:rPr>
          <w:rFonts w:hint="eastAsia" w:ascii="宋体" w:hAnsi="宋体" w:eastAsia="宋体"/>
          <w:sz w:val="24"/>
        </w:rPr>
        <w:t>西安电子科技大学北校区会议中心30</w:t>
      </w:r>
      <w:r>
        <w:rPr>
          <w:rFonts w:ascii="宋体" w:hAnsi="宋体" w:eastAsia="宋体"/>
          <w:sz w:val="24"/>
        </w:rPr>
        <w:t>3</w:t>
      </w:r>
      <w:r>
        <w:rPr>
          <w:rFonts w:hint="eastAsia" w:ascii="宋体" w:hAnsi="宋体" w:eastAsia="宋体"/>
          <w:sz w:val="24"/>
        </w:rPr>
        <w:t>-1会议室</w:t>
      </w:r>
    </w:p>
    <w:p w14:paraId="3801A622">
      <w:pPr>
        <w:pStyle w:val="7"/>
        <w:rPr>
          <w:rFonts w:hint="eastAsia"/>
          <w:bCs/>
        </w:rPr>
      </w:pPr>
      <w:r>
        <w:rPr>
          <w:rFonts w:hint="eastAsia" w:ascii="Times New Roman" w:hAnsi="Times New Roman"/>
          <w:b/>
        </w:rPr>
        <w:t>线下人员：</w:t>
      </w:r>
      <w:r>
        <w:rPr>
          <w:rFonts w:hint="eastAsia"/>
        </w:rPr>
        <w:t>承楠</w:t>
      </w:r>
      <w:r>
        <w:rPr>
          <w:rFonts w:hint="eastAsia" w:ascii="Times New Roman" w:hAnsi="Times New Roman"/>
          <w:b/>
        </w:rPr>
        <w:t xml:space="preserve"> </w:t>
      </w:r>
      <w:r>
        <w:rPr>
          <w:rFonts w:hint="eastAsia"/>
        </w:rPr>
        <w:t xml:space="preserve">孙瑞锦 尹志胜 贺靖超 王葳 沈京龙 王秀程 马龙飞 周新阳 权赟昊 张玉洁 </w:t>
      </w:r>
      <w:r>
        <w:rPr>
          <w:rFonts w:hint="eastAsia"/>
          <w:bCs/>
        </w:rPr>
        <w:t xml:space="preserve"> 胡陆莹 齐阁 邓川 孙兴栋 方忠盛 贾宏刚</w:t>
      </w:r>
      <w:r>
        <w:rPr>
          <w:bCs/>
        </w:rPr>
        <w:t xml:space="preserve"> </w:t>
      </w:r>
      <w:r>
        <w:rPr>
          <w:rFonts w:hint="eastAsia"/>
          <w:bCs/>
        </w:rPr>
        <w:t xml:space="preserve">郑雯馨 </w:t>
      </w:r>
      <w:r>
        <w:rPr>
          <w:bCs/>
        </w:rPr>
        <w:t>祝馨平</w:t>
      </w:r>
      <w:r>
        <w:rPr>
          <w:rFonts w:hint="eastAsia"/>
          <w:bCs/>
        </w:rPr>
        <w:t xml:space="preserve"> 贾昊燏 张智杰 杨杰 邱子仪 刘永红 万佳林 韩松明 刘苏 尚佳瑶 陈梦豪 郑佩林 孙路路 王天宇 于凡迪 尉家豪 杨双宇 傅连浩 郭译凡 侯毓真 李青壮 许嘉洁 张岳 朱煜朋</w:t>
      </w:r>
    </w:p>
    <w:p w14:paraId="324F3660">
      <w:pPr>
        <w:spacing w:line="360" w:lineRule="auto"/>
        <w:rPr>
          <w:rFonts w:hint="default" w:ascii="宋体" w:hAnsi="宋体" w:eastAsia="宋体"/>
          <w:bCs/>
          <w:sz w:val="24"/>
          <w:lang w:val="en-US" w:eastAsia="zh-CN"/>
        </w:rPr>
      </w:pPr>
      <w:r>
        <w:rPr>
          <w:rFonts w:hint="eastAsia" w:ascii="宋体" w:hAnsi="宋体" w:eastAsia="宋体"/>
          <w:b/>
          <w:sz w:val="24"/>
        </w:rPr>
        <w:t>线上人员</w:t>
      </w:r>
      <w:r>
        <w:rPr>
          <w:rFonts w:ascii="宋体" w:hAnsi="宋体" w:eastAsia="宋体" w:cs="宋体"/>
          <w:b/>
          <w:sz w:val="24"/>
        </w:rPr>
        <w:t>：</w:t>
      </w:r>
      <w:r>
        <w:rPr>
          <w:rFonts w:hint="eastAsia" w:ascii="宋体" w:hAnsi="宋体" w:eastAsia="宋体"/>
          <w:bCs/>
          <w:sz w:val="24"/>
        </w:rPr>
        <w:t>赵璇、黄蕾</w:t>
      </w:r>
      <w:r>
        <w:rPr>
          <w:rFonts w:hint="eastAsia" w:ascii="宋体" w:hAnsi="宋体" w:eastAsia="宋体"/>
          <w:bCs/>
          <w:sz w:val="24"/>
          <w:lang w:eastAsia="zh-CN"/>
        </w:rPr>
        <w:t>、</w:t>
      </w:r>
      <w:r>
        <w:rPr>
          <w:rFonts w:hint="eastAsia" w:ascii="宋体" w:hAnsi="宋体" w:eastAsia="宋体"/>
          <w:bCs/>
          <w:sz w:val="24"/>
          <w:lang w:val="en-US" w:eastAsia="zh-CN"/>
        </w:rPr>
        <w:t>李成成、解思舀</w:t>
      </w:r>
    </w:p>
    <w:p w14:paraId="23E5DA6B">
      <w:pPr>
        <w:numPr>
          <w:ilvl w:val="0"/>
          <w:numId w:val="1"/>
        </w:numPr>
        <w:spacing w:line="360" w:lineRule="auto"/>
        <w:ind w:left="420" w:leftChars="0" w:hanging="420" w:firstLineChars="0"/>
        <w:rPr>
          <w:rFonts w:hint="eastAsia" w:ascii="宋体" w:hAnsi="宋体" w:eastAsia="宋体"/>
          <w:bCs/>
          <w:sz w:val="24"/>
        </w:rPr>
      </w:pPr>
      <w:r>
        <w:rPr>
          <w:rFonts w:hint="eastAsia" w:ascii="宋体" w:hAnsi="宋体" w:eastAsia="宋体"/>
          <w:b/>
          <w:sz w:val="24"/>
        </w:rPr>
        <w:t>记</w:t>
      </w:r>
      <w:r>
        <w:rPr>
          <w:rFonts w:hint="eastAsia" w:ascii="Times New Roman" w:hAnsi="Times New Roman" w:eastAsia="宋体"/>
          <w:b/>
          <w:sz w:val="24"/>
        </w:rPr>
        <w:t xml:space="preserve"> </w:t>
      </w:r>
      <w:r>
        <w:rPr>
          <w:rFonts w:hint="eastAsia" w:ascii="宋体" w:hAnsi="宋体" w:eastAsia="宋体"/>
          <w:b/>
          <w:sz w:val="24"/>
        </w:rPr>
        <w:t>录</w:t>
      </w:r>
      <w:r>
        <w:rPr>
          <w:rFonts w:hint="eastAsia" w:ascii="Times New Roman" w:hAnsi="Times New Roman" w:eastAsia="宋体"/>
          <w:b/>
          <w:sz w:val="24"/>
        </w:rPr>
        <w:t xml:space="preserve"> </w:t>
      </w:r>
      <w:r>
        <w:rPr>
          <w:rFonts w:hint="eastAsia" w:ascii="宋体" w:hAnsi="宋体" w:eastAsia="宋体"/>
          <w:b/>
          <w:sz w:val="24"/>
        </w:rPr>
        <w:t>人：</w:t>
      </w:r>
      <w:r>
        <w:rPr>
          <w:rFonts w:hint="eastAsia" w:ascii="宋体" w:hAnsi="宋体" w:eastAsia="宋体"/>
          <w:bCs/>
          <w:sz w:val="24"/>
        </w:rPr>
        <w:t>权赟昊</w:t>
      </w:r>
    </w:p>
    <w:p w14:paraId="4721B335">
      <w:pPr>
        <w:spacing w:line="360" w:lineRule="auto"/>
        <w:rPr>
          <w:rFonts w:hint="eastAsia" w:ascii="宋体" w:hAnsi="宋体" w:eastAsia="宋体"/>
          <w:b/>
          <w:sz w:val="24"/>
        </w:rPr>
      </w:pPr>
      <w:r>
        <w:rPr>
          <w:rFonts w:hint="eastAsia" w:ascii="宋体" w:hAnsi="宋体" w:eastAsia="宋体"/>
          <w:b/>
          <w:sz w:val="24"/>
        </w:rPr>
        <w:t>会议内容：</w:t>
      </w:r>
    </w:p>
    <w:p w14:paraId="16F3D492">
      <w:pPr>
        <w:pStyle w:val="9"/>
        <w:numPr>
          <w:ilvl w:val="0"/>
          <w:numId w:val="2"/>
        </w:numPr>
        <w:spacing w:line="360" w:lineRule="auto"/>
        <w:ind w:firstLineChars="0"/>
        <w:rPr>
          <w:rFonts w:hint="eastAsia" w:ascii="宋体" w:hAnsi="宋体" w:eastAsia="宋体"/>
          <w:b/>
          <w:sz w:val="24"/>
        </w:rPr>
      </w:pPr>
      <w:bookmarkStart w:id="0" w:name="_Hlk186480679"/>
      <w:r>
        <w:rPr>
          <w:rFonts w:hint="eastAsia" w:ascii="宋体" w:hAnsi="宋体" w:eastAsia="宋体"/>
          <w:b/>
          <w:sz w:val="24"/>
        </w:rPr>
        <w:t>马龙飞论文分享</w:t>
      </w:r>
      <w:bookmarkEnd w:id="0"/>
      <w:r>
        <w:rPr>
          <w:rFonts w:hint="eastAsia" w:ascii="宋体" w:hAnsi="宋体" w:eastAsia="宋体"/>
          <w:b/>
          <w:sz w:val="24"/>
        </w:rPr>
        <w:t>：</w:t>
      </w:r>
    </w:p>
    <w:p w14:paraId="60FFD7D6">
      <w:pPr>
        <w:spacing w:line="360" w:lineRule="auto"/>
        <w:ind w:firstLine="420"/>
        <w:jc w:val="both"/>
        <w:rPr>
          <w:rFonts w:ascii="Times New Roman" w:hAnsi="Times New Roman" w:eastAsia="宋体" w:cs="宋体"/>
          <w:b/>
          <w:sz w:val="24"/>
        </w:rPr>
      </w:pPr>
      <w:r>
        <w:rPr>
          <w:rFonts w:hint="eastAsia" w:ascii="宋体" w:hAnsi="宋体" w:eastAsia="宋体"/>
          <w:bCs/>
          <w:sz w:val="24"/>
        </w:rPr>
        <w:t>介绍了一种基于动态神经网络的边缘计算网络优化方法，基于动态神经网络的方法能够根据任务特点自适应地调整神经网络的深度和宽度，提高计算效率并实现推理延迟与资源管理性能之间的平衡。</w:t>
      </w:r>
    </w:p>
    <w:p w14:paraId="6FD56378">
      <w:pPr>
        <w:numPr>
          <w:ilvl w:val="0"/>
          <w:numId w:val="3"/>
        </w:numPr>
        <w:ind w:left="420" w:leftChars="0" w:hanging="420" w:firstLineChars="0"/>
        <w:jc w:val="both"/>
        <w:rPr>
          <w:rFonts w:ascii="Times New Roman" w:hAnsi="Times New Roman" w:eastAsia="宋体" w:cs="宋体"/>
          <w:b/>
          <w:sz w:val="24"/>
        </w:rPr>
      </w:pPr>
      <w:bookmarkStart w:id="1" w:name="_Hlk186480713"/>
      <w:r>
        <w:rPr>
          <w:rFonts w:hint="eastAsia" w:ascii="Times New Roman" w:hAnsi="Times New Roman" w:eastAsia="宋体" w:cs="宋体"/>
          <w:b/>
          <w:sz w:val="24"/>
        </w:rPr>
        <w:t>承楠：</w:t>
      </w:r>
      <w:r>
        <w:rPr>
          <w:rFonts w:hint="eastAsia" w:ascii="Times New Roman" w:hAnsi="Times New Roman" w:eastAsia="宋体" w:cs="宋体"/>
          <w:bCs/>
          <w:sz w:val="24"/>
        </w:rPr>
        <w:t>门控网络的输入和专家模块的输入是一样的吗</w:t>
      </w:r>
    </w:p>
    <w:p w14:paraId="29D821A0">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马龙飞：</w:t>
      </w:r>
      <w:r>
        <w:rPr>
          <w:rFonts w:hint="eastAsia" w:ascii="Times New Roman" w:hAnsi="Times New Roman" w:eastAsia="宋体" w:cs="宋体"/>
          <w:bCs/>
          <w:sz w:val="24"/>
        </w:rPr>
        <w:t>是一样的，不存在一个是另一个部分输入的情况。</w:t>
      </w:r>
    </w:p>
    <w:p w14:paraId="638EC8CC">
      <w:pPr>
        <w:numPr>
          <w:ilvl w:val="0"/>
          <w:numId w:val="3"/>
        </w:numPr>
        <w:ind w:left="420" w:leftChars="0" w:hanging="420" w:firstLineChars="0"/>
        <w:jc w:val="both"/>
        <w:rPr>
          <w:rFonts w:ascii="Times New Roman" w:hAnsi="Times New Roman" w:eastAsia="宋体" w:cs="宋体"/>
          <w:b/>
          <w:sz w:val="24"/>
        </w:rPr>
      </w:pPr>
      <w:r>
        <w:rPr>
          <w:rFonts w:hint="eastAsia" w:ascii="Times New Roman" w:hAnsi="Times New Roman" w:eastAsia="宋体" w:cs="宋体"/>
          <w:b/>
          <w:sz w:val="24"/>
        </w:rPr>
        <w:t>承楠：</w:t>
      </w:r>
      <w:r>
        <w:rPr>
          <w:rFonts w:hint="eastAsia" w:ascii="Times New Roman" w:hAnsi="Times New Roman" w:eastAsia="宋体" w:cs="宋体"/>
          <w:bCs/>
          <w:sz w:val="24"/>
        </w:rPr>
        <w:t>门控网络如何训练，loss是咋设计的？</w:t>
      </w:r>
      <w:r>
        <w:rPr>
          <w:rFonts w:ascii="Times New Roman" w:hAnsi="Times New Roman" w:eastAsia="宋体" w:cs="宋体"/>
          <w:b/>
          <w:sz w:val="24"/>
        </w:rPr>
        <w:t xml:space="preserve"> </w:t>
      </w:r>
    </w:p>
    <w:p w14:paraId="77BA137F">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马龙飞：</w:t>
      </w:r>
      <w:r>
        <w:rPr>
          <w:rFonts w:ascii="Times New Roman" w:hAnsi="Times New Roman" w:eastAsia="宋体" w:cs="宋体"/>
          <w:b/>
          <w:sz w:val="24"/>
        </w:rPr>
        <w:t xml:space="preserve"> </w:t>
      </w:r>
      <w:r>
        <w:rPr>
          <w:rFonts w:hint="eastAsia" w:ascii="Times New Roman" w:hAnsi="Times New Roman" w:eastAsia="宋体" w:cs="宋体"/>
          <w:bCs/>
          <w:sz w:val="24"/>
        </w:rPr>
        <w:t>loss是对门控专家结果加权，最终反应在loss上是把G加上一个方差放在损失函数上相加。</w:t>
      </w:r>
      <w:r>
        <w:rPr>
          <w:rFonts w:ascii="Times New Roman" w:hAnsi="Times New Roman" w:eastAsia="宋体" w:cs="宋体"/>
          <w:b/>
          <w:sz w:val="24"/>
        </w:rPr>
        <w:tab/>
      </w:r>
    </w:p>
    <w:p w14:paraId="388AE3BA">
      <w:pPr>
        <w:numPr>
          <w:ilvl w:val="0"/>
          <w:numId w:val="3"/>
        </w:numPr>
        <w:ind w:left="420" w:leftChars="0" w:hanging="420" w:firstLineChars="0"/>
        <w:jc w:val="both"/>
        <w:rPr>
          <w:rFonts w:ascii="Times New Roman" w:hAnsi="Times New Roman" w:eastAsia="宋体" w:cs="宋体"/>
          <w:b/>
          <w:sz w:val="24"/>
        </w:rPr>
      </w:pPr>
      <w:r>
        <w:rPr>
          <w:rFonts w:hint="eastAsia" w:ascii="Times New Roman" w:hAnsi="Times New Roman" w:eastAsia="宋体" w:cs="宋体"/>
          <w:b/>
          <w:sz w:val="24"/>
        </w:rPr>
        <w:t>承楠：</w:t>
      </w:r>
      <w:r>
        <w:rPr>
          <w:rFonts w:hint="eastAsia" w:ascii="Times New Roman" w:hAnsi="Times New Roman" w:eastAsia="宋体" w:cs="宋体"/>
          <w:bCs/>
          <w:sz w:val="24"/>
        </w:rPr>
        <w:t>优化问题是loss，用优化函数一起训练所有参数吗？</w:t>
      </w:r>
      <w:r>
        <w:rPr>
          <w:rFonts w:ascii="Times New Roman" w:hAnsi="Times New Roman" w:eastAsia="宋体" w:cs="宋体"/>
          <w:b/>
          <w:sz w:val="24"/>
        </w:rPr>
        <w:t xml:space="preserve"> </w:t>
      </w:r>
    </w:p>
    <w:p w14:paraId="434F2253">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马龙飞：</w:t>
      </w:r>
      <w:r>
        <w:rPr>
          <w:rFonts w:hint="eastAsia" w:ascii="Times New Roman" w:hAnsi="Times New Roman" w:eastAsia="宋体" w:cs="宋体"/>
          <w:bCs/>
          <w:sz w:val="24"/>
        </w:rPr>
        <w:t>优化问题的loss是评价指标，从底层解释，梯度来源有2部分，一部分是设的方差，一部分是权重对MOE的处理，训练计算损失的话，可以看作隐形更新。</w:t>
      </w:r>
    </w:p>
    <w:p w14:paraId="4DE49621">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门控网络是什么样的结构？</w:t>
      </w:r>
    </w:p>
    <w:p w14:paraId="556050DF">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马龙飞：</w:t>
      </w:r>
      <w:r>
        <w:rPr>
          <w:rFonts w:hint="eastAsia" w:ascii="Times New Roman" w:hAnsi="Times New Roman" w:eastAsia="宋体" w:cs="宋体"/>
          <w:bCs/>
          <w:sz w:val="24"/>
        </w:rPr>
        <w:t>W和输入维度相同，NLP中W的维度较大</w:t>
      </w:r>
      <w:r>
        <w:rPr>
          <w:rFonts w:ascii="Times New Roman" w:hAnsi="Times New Roman" w:eastAsia="宋体" w:cs="宋体"/>
          <w:bCs/>
          <w:sz w:val="24"/>
        </w:rPr>
        <w:t xml:space="preserve"> </w:t>
      </w:r>
    </w:p>
    <w:p w14:paraId="6B0B4F87">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这个是不是类似于线性变换</w:t>
      </w:r>
    </w:p>
    <w:bookmarkEnd w:id="1"/>
    <w:p w14:paraId="2BF6EA0D">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马龙飞：</w:t>
      </w:r>
      <w:r>
        <w:rPr>
          <w:rFonts w:hint="eastAsia" w:ascii="Times New Roman" w:hAnsi="Times New Roman" w:eastAsia="宋体" w:cs="宋体"/>
          <w:bCs/>
          <w:sz w:val="24"/>
        </w:rPr>
        <w:t>可以这么理解，但是因为额外过了一个激活函数，所以和线性变换还是有区别的</w:t>
      </w:r>
      <w:r>
        <w:rPr>
          <w:rFonts w:ascii="Times New Roman" w:hAnsi="Times New Roman" w:eastAsia="宋体" w:cs="宋体"/>
          <w:bCs/>
          <w:sz w:val="24"/>
        </w:rPr>
        <w:t xml:space="preserve"> </w:t>
      </w:r>
    </w:p>
    <w:p w14:paraId="0954DD01">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如何保证MOE输出的结果的稳定性？</w:t>
      </w:r>
    </w:p>
    <w:p w14:paraId="1FD0ACF6">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马龙飞：</w:t>
      </w:r>
      <w:r>
        <w:rPr>
          <w:rFonts w:hint="eastAsia" w:ascii="Times New Roman" w:hAnsi="Times New Roman" w:eastAsia="宋体" w:cs="宋体"/>
          <w:bCs/>
          <w:sz w:val="24"/>
        </w:rPr>
        <w:t>尽量限制权重的方差，不同样本条件下，权重跳变比较剧烈，性能会稳定一点，和静态模型相比，动态模型训练时更难收敛，很难百分比保证出现不可控结果，训练时间较长。</w:t>
      </w:r>
    </w:p>
    <w:p w14:paraId="3E455CAC">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王秀程：</w:t>
      </w:r>
      <w:r>
        <w:rPr>
          <w:rFonts w:hint="eastAsia" w:ascii="Times New Roman" w:hAnsi="Times New Roman" w:eastAsia="宋体" w:cs="宋体"/>
          <w:bCs/>
          <w:sz w:val="24"/>
        </w:rPr>
        <w:t>可以结合，这个用的也是一种预训练的模型</w:t>
      </w:r>
    </w:p>
    <w:p w14:paraId="67A47493">
      <w:pPr>
        <w:numPr>
          <w:ilvl w:val="0"/>
          <w:numId w:val="3"/>
        </w:numPr>
        <w:ind w:left="420" w:leftChars="0" w:hanging="420" w:firstLineChars="0"/>
        <w:jc w:val="both"/>
        <w:rPr>
          <w:rFonts w:ascii="Times New Roman" w:hAnsi="Times New Roman" w:eastAsia="宋体" w:cs="宋体"/>
          <w:bCs/>
          <w:sz w:val="24"/>
        </w:rPr>
      </w:pPr>
      <w:bookmarkStart w:id="2" w:name="_Hlk186480299"/>
      <w:r>
        <w:rPr>
          <w:rFonts w:hint="eastAsia" w:ascii="Times New Roman" w:hAnsi="Times New Roman" w:eastAsia="宋体" w:cs="宋体"/>
          <w:b/>
          <w:sz w:val="24"/>
        </w:rPr>
        <w:t>许嘉洁</w:t>
      </w:r>
      <w:bookmarkEnd w:id="2"/>
      <w:r>
        <w:rPr>
          <w:rFonts w:hint="eastAsia" w:ascii="Times New Roman" w:hAnsi="Times New Roman" w:eastAsia="宋体" w:cs="宋体"/>
          <w:b/>
          <w:sz w:val="24"/>
        </w:rPr>
        <w:t>：</w:t>
      </w:r>
      <w:r>
        <w:rPr>
          <w:rFonts w:hint="eastAsia" w:ascii="Times New Roman" w:hAnsi="Times New Roman" w:eastAsia="宋体" w:cs="宋体"/>
          <w:bCs/>
          <w:sz w:val="24"/>
        </w:rPr>
        <w:t>policy model训练开销和部署开销大吗？</w:t>
      </w:r>
    </w:p>
    <w:p w14:paraId="0600FDF1">
      <w:pPr>
        <w:ind w:firstLine="420" w:firstLineChars="0"/>
        <w:jc w:val="both"/>
        <w:rPr>
          <w:rFonts w:ascii="Times New Roman" w:hAnsi="Times New Roman" w:eastAsia="宋体" w:cs="宋体"/>
          <w:bCs/>
          <w:sz w:val="24"/>
        </w:rPr>
      </w:pPr>
      <w:r>
        <w:rPr>
          <w:rFonts w:hint="eastAsia" w:ascii="Times New Roman" w:hAnsi="Times New Roman" w:eastAsia="宋体" w:cs="宋体"/>
          <w:b/>
          <w:bCs w:val="0"/>
          <w:sz w:val="24"/>
        </w:rPr>
        <w:t>马龙飞</w:t>
      </w:r>
      <w:r>
        <w:rPr>
          <w:rFonts w:hint="eastAsia" w:ascii="Times New Roman" w:hAnsi="Times New Roman" w:eastAsia="宋体" w:cs="宋体"/>
          <w:bCs/>
          <w:sz w:val="24"/>
        </w:rPr>
        <w:t>：很小，参数量和运算量都很小，是一个维度很低的决策任务。</w:t>
      </w:r>
      <w:r>
        <w:rPr>
          <w:rFonts w:ascii="Times New Roman" w:hAnsi="Times New Roman" w:eastAsia="宋体" w:cs="宋体"/>
          <w:bCs/>
          <w:sz w:val="24"/>
        </w:rPr>
        <w:t xml:space="preserve"> </w:t>
      </w:r>
    </w:p>
    <w:p w14:paraId="6EDE1608">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许嘉洁：</w:t>
      </w:r>
      <w:r>
        <w:rPr>
          <w:rFonts w:hint="eastAsia" w:ascii="Times New Roman" w:hAnsi="Times New Roman" w:eastAsia="宋体" w:cs="宋体"/>
          <w:bCs/>
          <w:sz w:val="24"/>
        </w:rPr>
        <w:t>把卸载决策放到前面是不是相当于把一个问题拆成2个部分。</w:t>
      </w:r>
    </w:p>
    <w:p w14:paraId="01D5878F">
      <w:pPr>
        <w:ind w:firstLine="420" w:firstLineChars="0"/>
        <w:jc w:val="both"/>
        <w:rPr>
          <w:rFonts w:ascii="Times New Roman" w:hAnsi="Times New Roman" w:eastAsia="宋体" w:cs="宋体"/>
          <w:bCs/>
          <w:sz w:val="24"/>
        </w:rPr>
      </w:pPr>
      <w:r>
        <w:rPr>
          <w:rFonts w:hint="eastAsia" w:ascii="Times New Roman" w:hAnsi="Times New Roman" w:eastAsia="宋体" w:cs="宋体"/>
          <w:b/>
          <w:bCs w:val="0"/>
          <w:sz w:val="24"/>
        </w:rPr>
        <w:t>马龙飞</w:t>
      </w:r>
      <w:r>
        <w:rPr>
          <w:rFonts w:hint="eastAsia" w:ascii="Times New Roman" w:hAnsi="Times New Roman" w:eastAsia="宋体" w:cs="宋体"/>
          <w:bCs/>
          <w:sz w:val="24"/>
        </w:rPr>
        <w:t>：前面的模块和后面的模块是同时训练的，因为2个模块参数更新是同时进行的。</w:t>
      </w:r>
    </w:p>
    <w:p w14:paraId="76661C8E">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bCs w:val="0"/>
          <w:sz w:val="24"/>
        </w:rPr>
        <w:t>万佳林</w:t>
      </w:r>
      <w:r>
        <w:rPr>
          <w:rFonts w:hint="eastAsia" w:ascii="Times New Roman" w:hAnsi="Times New Roman" w:eastAsia="宋体" w:cs="宋体"/>
          <w:bCs/>
          <w:sz w:val="24"/>
        </w:rPr>
        <w:t>：专家模块用的什么神经网络结构，卸载模型的网络结构？</w:t>
      </w:r>
    </w:p>
    <w:p w14:paraId="6A4CC112">
      <w:pPr>
        <w:numPr>
          <w:numId w:val="0"/>
        </w:numPr>
        <w:ind w:leftChars="0" w:firstLine="420" w:firstLineChars="0"/>
        <w:jc w:val="both"/>
        <w:rPr>
          <w:rFonts w:ascii="Times New Roman" w:hAnsi="Times New Roman" w:eastAsia="宋体" w:cs="宋体"/>
          <w:bCs/>
          <w:sz w:val="24"/>
        </w:rPr>
      </w:pPr>
      <w:r>
        <w:rPr>
          <w:rFonts w:hint="eastAsia" w:ascii="Times New Roman" w:hAnsi="Times New Roman" w:eastAsia="宋体" w:cs="宋体"/>
          <w:b/>
          <w:bCs w:val="0"/>
          <w:sz w:val="24"/>
        </w:rPr>
        <w:t>马龙飞</w:t>
      </w:r>
      <w:r>
        <w:rPr>
          <w:rFonts w:hint="eastAsia" w:ascii="Times New Roman" w:hAnsi="Times New Roman" w:eastAsia="宋体" w:cs="宋体"/>
          <w:bCs/>
          <w:sz w:val="24"/>
        </w:rPr>
        <w:t>：2到3层MLP，层数比较浅，卸载模型的网络结构也是MLP，所有模型用的都是线性层，只是维度不一样。</w:t>
      </w:r>
    </w:p>
    <w:p w14:paraId="444DB7CB">
      <w:pPr>
        <w:numPr>
          <w:ilvl w:val="0"/>
          <w:numId w:val="3"/>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bCs w:val="0"/>
          <w:sz w:val="24"/>
        </w:rPr>
        <w:t>傅连浩</w:t>
      </w:r>
      <w:r>
        <w:rPr>
          <w:rFonts w:hint="eastAsia" w:ascii="Times New Roman" w:hAnsi="Times New Roman" w:eastAsia="宋体" w:cs="宋体"/>
          <w:bCs/>
          <w:sz w:val="24"/>
        </w:rPr>
        <w:t>：每一个专家模块输出加权有非线性映射吗？</w:t>
      </w:r>
    </w:p>
    <w:p w14:paraId="315BD73B">
      <w:pPr>
        <w:ind w:firstLine="420" w:firstLineChars="0"/>
        <w:jc w:val="both"/>
        <w:rPr>
          <w:rFonts w:ascii="Times New Roman" w:hAnsi="Times New Roman" w:eastAsia="宋体" w:cs="宋体"/>
          <w:bCs/>
          <w:sz w:val="24"/>
        </w:rPr>
      </w:pPr>
      <w:r>
        <w:rPr>
          <w:rFonts w:hint="eastAsia" w:ascii="Times New Roman" w:hAnsi="Times New Roman" w:eastAsia="宋体" w:cs="宋体"/>
          <w:b/>
          <w:bCs w:val="0"/>
          <w:sz w:val="24"/>
        </w:rPr>
        <w:t>马龙飞</w:t>
      </w:r>
      <w:r>
        <w:rPr>
          <w:rFonts w:hint="eastAsia" w:ascii="Times New Roman" w:hAnsi="Times New Roman" w:eastAsia="宋体" w:cs="宋体"/>
          <w:bCs/>
          <w:sz w:val="24"/>
        </w:rPr>
        <w:t>：专家模块前和专家模块的结构内部有非线性映射，输出加权后没有非线性映射。</w:t>
      </w:r>
    </w:p>
    <w:p w14:paraId="076D8C65">
      <w:pPr>
        <w:pStyle w:val="9"/>
        <w:numPr>
          <w:ilvl w:val="0"/>
          <w:numId w:val="2"/>
        </w:numPr>
        <w:ind w:firstLineChars="0"/>
        <w:rPr>
          <w:rFonts w:hint="eastAsia" w:ascii="宋体" w:hAnsi="宋体" w:eastAsia="宋体" w:cs="宋体"/>
          <w:b/>
          <w:sz w:val="24"/>
        </w:rPr>
      </w:pPr>
      <w:r>
        <w:rPr>
          <w:rFonts w:hint="eastAsia" w:ascii="宋体" w:hAnsi="宋体" w:eastAsia="宋体" w:cs="宋体"/>
          <w:b/>
          <w:sz w:val="24"/>
        </w:rPr>
        <w:t>傅连浩论文分享</w:t>
      </w:r>
    </w:p>
    <w:p w14:paraId="259768EB">
      <w:pPr>
        <w:spacing w:line="360" w:lineRule="auto"/>
        <w:ind w:firstLine="420"/>
        <w:jc w:val="both"/>
        <w:rPr>
          <w:rFonts w:hint="eastAsia" w:ascii="宋体" w:hAnsi="宋体" w:eastAsia="宋体"/>
          <w:bCs/>
          <w:sz w:val="24"/>
          <w:lang w:eastAsia="zh-CN"/>
        </w:rPr>
      </w:pPr>
      <w:r>
        <w:rPr>
          <w:rFonts w:hint="eastAsia" w:ascii="宋体" w:hAnsi="宋体" w:eastAsia="宋体"/>
          <w:bCs/>
          <w:sz w:val="24"/>
        </w:rPr>
        <w:t>介绍了一种基于提出了一种基于图神经网络（GNN）的高效且可扩展的两阶段解决方案，UAV中继的物联网网络中的无人机位置和中继路径的联合优化问题进行形式化</w:t>
      </w:r>
      <w:r>
        <w:rPr>
          <w:rFonts w:hint="eastAsia" w:ascii="宋体" w:hAnsi="宋体" w:eastAsia="宋体"/>
          <w:bCs/>
          <w:sz w:val="24"/>
          <w:lang w:eastAsia="zh-CN"/>
        </w:rPr>
        <w:t>。</w:t>
      </w:r>
    </w:p>
    <w:p w14:paraId="008B6594">
      <w:pPr>
        <w:numPr>
          <w:ilvl w:val="0"/>
          <w:numId w:val="4"/>
        </w:numPr>
        <w:spacing w:line="360" w:lineRule="auto"/>
        <w:ind w:left="420" w:leftChars="0" w:hanging="420" w:firstLineChars="0"/>
        <w:jc w:val="both"/>
        <w:rPr>
          <w:rFonts w:ascii="Times New Roman" w:hAnsi="Times New Roman" w:eastAsia="宋体" w:cs="宋体"/>
          <w:b/>
          <w:sz w:val="24"/>
        </w:rPr>
      </w:pPr>
      <w:r>
        <w:rPr>
          <w:rFonts w:hint="eastAsia" w:ascii="Times New Roman" w:hAnsi="Times New Roman" w:eastAsia="宋体" w:cs="宋体"/>
          <w:b/>
          <w:sz w:val="24"/>
        </w:rPr>
        <w:t>承楠：</w:t>
      </w:r>
      <w:r>
        <w:rPr>
          <w:rFonts w:hint="eastAsia" w:ascii="Times New Roman" w:hAnsi="Times New Roman" w:eastAsia="宋体" w:cs="宋体"/>
          <w:bCs/>
          <w:sz w:val="24"/>
        </w:rPr>
        <w:t>优化问题是咋样转换成最小最大边长路径问题的</w:t>
      </w:r>
    </w:p>
    <w:p w14:paraId="7EC47D55">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傅连浩：</w:t>
      </w:r>
      <w:r>
        <w:rPr>
          <w:rFonts w:hint="eastAsia" w:ascii="Times New Roman" w:hAnsi="Times New Roman" w:eastAsia="宋体" w:cs="宋体"/>
          <w:bCs/>
          <w:sz w:val="24"/>
        </w:rPr>
        <w:t>优化问题的前提是已知UAV部署位置</w:t>
      </w:r>
    </w:p>
    <w:p w14:paraId="7D9B7EF5">
      <w:pPr>
        <w:numPr>
          <w:ilvl w:val="0"/>
          <w:numId w:val="4"/>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ascii="Times New Roman" w:hAnsi="Times New Roman" w:eastAsia="宋体" w:cs="宋体"/>
          <w:bCs/>
          <w:sz w:val="24"/>
        </w:rPr>
        <w:t xml:space="preserve"> </w:t>
      </w:r>
      <w:r>
        <w:rPr>
          <w:rFonts w:hint="eastAsia" w:ascii="Times New Roman" w:hAnsi="Times New Roman" w:eastAsia="宋体" w:cs="宋体"/>
          <w:bCs/>
          <w:sz w:val="24"/>
        </w:rPr>
        <w:t>让速率最小的路径的速率最大吗？别的共享路径不考虑吗？</w:t>
      </w:r>
    </w:p>
    <w:p w14:paraId="340915AC">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王秀程：</w:t>
      </w:r>
      <w:r>
        <w:rPr>
          <w:rFonts w:hint="eastAsia" w:ascii="Times New Roman" w:hAnsi="Times New Roman" w:eastAsia="宋体" w:cs="宋体"/>
          <w:bCs/>
          <w:sz w:val="24"/>
        </w:rPr>
        <w:t>不需要考虑。</w:t>
      </w:r>
    </w:p>
    <w:p w14:paraId="7F083E9C">
      <w:pPr>
        <w:numPr>
          <w:ilvl w:val="0"/>
          <w:numId w:val="4"/>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与真实情况不符合，考虑干扰的话，还需要考虑路由和负载。</w:t>
      </w:r>
    </w:p>
    <w:p w14:paraId="72967E86">
      <w:pPr>
        <w:numPr>
          <w:ilvl w:val="0"/>
          <w:numId w:val="4"/>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：为啥不用attention做embedding而是用LSTM？</w:t>
      </w:r>
    </w:p>
    <w:p w14:paraId="21A7C9AD">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傅连浩：</w:t>
      </w:r>
      <w:r>
        <w:rPr>
          <w:rFonts w:ascii="Times New Roman" w:hAnsi="Times New Roman" w:eastAsia="宋体" w:cs="宋体"/>
          <w:b/>
          <w:sz w:val="24"/>
        </w:rPr>
        <w:t xml:space="preserve"> </w:t>
      </w:r>
      <w:r>
        <w:rPr>
          <w:rFonts w:hint="eastAsia" w:ascii="Times New Roman" w:hAnsi="Times New Roman" w:eastAsia="宋体" w:cs="宋体"/>
          <w:bCs/>
          <w:sz w:val="24"/>
        </w:rPr>
        <w:t>只有2个输入，用LSTM足够了，用attention相当于维度只有2。</w:t>
      </w:r>
    </w:p>
    <w:p w14:paraId="3CF0AA32">
      <w:pPr>
        <w:numPr>
          <w:ilvl w:val="0"/>
          <w:numId w:val="4"/>
        </w:numPr>
        <w:ind w:left="420" w:leftChars="0" w:hanging="420" w:firstLineChars="0"/>
        <w:jc w:val="both"/>
        <w:rPr>
          <w:rFonts w:ascii="Times New Roman" w:hAnsi="Times New Roman" w:eastAsia="宋体" w:cs="宋体"/>
          <w:b/>
          <w:sz w:val="24"/>
        </w:rPr>
      </w:pPr>
      <w:r>
        <w:rPr>
          <w:rFonts w:hint="eastAsia" w:ascii="Times New Roman" w:hAnsi="Times New Roman" w:eastAsia="宋体" w:cs="宋体"/>
          <w:b/>
          <w:sz w:val="24"/>
        </w:rPr>
        <w:t>承楠：</w:t>
      </w:r>
      <w:r>
        <w:rPr>
          <w:rFonts w:hint="eastAsia" w:ascii="Times New Roman" w:hAnsi="Times New Roman" w:eastAsia="宋体" w:cs="宋体"/>
          <w:bCs/>
          <w:sz w:val="24"/>
        </w:rPr>
        <w:t>GNN做组合优化问题还有人做吗？</w:t>
      </w:r>
      <w:r>
        <w:rPr>
          <w:rFonts w:ascii="Times New Roman" w:hAnsi="Times New Roman" w:eastAsia="宋体" w:cs="宋体"/>
          <w:b/>
          <w:sz w:val="24"/>
        </w:rPr>
        <w:t xml:space="preserve"> </w:t>
      </w:r>
    </w:p>
    <w:p w14:paraId="77BE0A6A">
      <w:pPr>
        <w:ind w:firstLine="420" w:firstLineChars="0"/>
        <w:jc w:val="both"/>
        <w:rPr>
          <w:rFonts w:ascii="Times New Roman" w:hAnsi="Times New Roman" w:eastAsia="宋体" w:cs="宋体"/>
          <w:b/>
          <w:sz w:val="24"/>
        </w:rPr>
      </w:pPr>
      <w:r>
        <w:rPr>
          <w:rFonts w:hint="eastAsia" w:ascii="Times New Roman" w:hAnsi="Times New Roman" w:eastAsia="宋体" w:cs="宋体"/>
          <w:b/>
          <w:sz w:val="24"/>
        </w:rPr>
        <w:t>王秀程：</w:t>
      </w:r>
      <w:r>
        <w:rPr>
          <w:rFonts w:hint="eastAsia" w:ascii="Times New Roman" w:hAnsi="Times New Roman" w:eastAsia="宋体" w:cs="宋体"/>
          <w:bCs/>
          <w:sz w:val="24"/>
        </w:rPr>
        <w:t>去年有一篇nature使用GNN做了组合优化。</w:t>
      </w:r>
      <w:r>
        <w:rPr>
          <w:rFonts w:hint="eastAsia" w:ascii="Times New Roman" w:hAnsi="Times New Roman" w:eastAsia="宋体" w:cs="宋体"/>
          <w:b/>
          <w:sz w:val="24"/>
        </w:rPr>
        <w:t xml:space="preserve"> </w:t>
      </w:r>
    </w:p>
    <w:p w14:paraId="50A284EF">
      <w:pPr>
        <w:numPr>
          <w:ilvl w:val="0"/>
          <w:numId w:val="4"/>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承楠：</w:t>
      </w:r>
      <w:r>
        <w:rPr>
          <w:rFonts w:hint="eastAsia" w:ascii="Times New Roman" w:hAnsi="Times New Roman" w:eastAsia="宋体" w:cs="宋体"/>
          <w:bCs/>
          <w:sz w:val="24"/>
        </w:rPr>
        <w:t>对于这种最大最小边问题，使用GNN做是不是具有时效性？</w:t>
      </w:r>
    </w:p>
    <w:p w14:paraId="05D2AB8E">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傅连浩：</w:t>
      </w:r>
      <w:r>
        <w:rPr>
          <w:rFonts w:hint="eastAsia" w:ascii="Times New Roman" w:hAnsi="Times New Roman" w:eastAsia="宋体" w:cs="宋体"/>
          <w:bCs/>
          <w:sz w:val="24"/>
        </w:rPr>
        <w:t>数学那边有用GNN做组合优化问题</w:t>
      </w:r>
      <w:r>
        <w:rPr>
          <w:rFonts w:ascii="Times New Roman" w:hAnsi="Times New Roman" w:eastAsia="宋体" w:cs="宋体"/>
          <w:bCs/>
          <w:sz w:val="24"/>
        </w:rPr>
        <w:t xml:space="preserve"> </w:t>
      </w:r>
      <w:r>
        <w:rPr>
          <w:rFonts w:hint="eastAsia" w:ascii="Times New Roman" w:hAnsi="Times New Roman" w:eastAsia="宋体" w:cs="宋体"/>
          <w:bCs/>
          <w:sz w:val="24"/>
        </w:rPr>
        <w:t>，最大最小边问题，暂时没有看到。</w:t>
      </w:r>
    </w:p>
    <w:p w14:paraId="0EE2E66C">
      <w:pPr>
        <w:numPr>
          <w:ilvl w:val="0"/>
          <w:numId w:val="4"/>
        </w:numPr>
        <w:ind w:left="420" w:leftChars="0" w:hanging="420" w:firstLineChars="0"/>
        <w:jc w:val="both"/>
        <w:rPr>
          <w:rFonts w:ascii="Times New Roman" w:hAnsi="Times New Roman" w:eastAsia="宋体" w:cs="宋体"/>
          <w:bCs/>
          <w:sz w:val="24"/>
        </w:rPr>
      </w:pPr>
      <w:r>
        <w:rPr>
          <w:rFonts w:hint="eastAsia" w:ascii="Times New Roman" w:hAnsi="Times New Roman" w:eastAsia="宋体" w:cs="宋体"/>
          <w:b/>
          <w:sz w:val="24"/>
        </w:rPr>
        <w:t>韩松明：</w:t>
      </w:r>
      <w:r>
        <w:rPr>
          <w:rFonts w:hint="eastAsia" w:ascii="Times New Roman" w:hAnsi="Times New Roman" w:eastAsia="宋体" w:cs="宋体"/>
          <w:bCs/>
          <w:sz w:val="24"/>
        </w:rPr>
        <w:t>双向LSTM进行编码后，输出是一个向量吗？</w:t>
      </w:r>
    </w:p>
    <w:p w14:paraId="5C75288C">
      <w:pPr>
        <w:ind w:firstLine="420" w:firstLineChars="0"/>
        <w:jc w:val="both"/>
        <w:rPr>
          <w:rFonts w:ascii="Times New Roman" w:hAnsi="Times New Roman" w:eastAsia="宋体" w:cs="宋体"/>
          <w:bCs/>
          <w:sz w:val="24"/>
        </w:rPr>
      </w:pPr>
      <w:r>
        <w:rPr>
          <w:rFonts w:hint="eastAsia" w:ascii="Times New Roman" w:hAnsi="Times New Roman" w:eastAsia="宋体" w:cs="宋体"/>
          <w:b/>
          <w:sz w:val="24"/>
        </w:rPr>
        <w:t>傅连浩</w:t>
      </w:r>
      <w:r>
        <w:rPr>
          <w:rFonts w:hint="eastAsia" w:ascii="Times New Roman" w:hAnsi="Times New Roman" w:eastAsia="宋体" w:cs="宋体"/>
          <w:bCs/>
          <w:sz w:val="24"/>
        </w:rPr>
        <w:t>：是的，经过一个双向LSTM后，输出的是一个向量。</w:t>
      </w:r>
      <w:r>
        <w:rPr>
          <w:rFonts w:ascii="Times New Roman" w:hAnsi="Times New Roman" w:eastAsia="宋体" w:cs="宋体"/>
          <w:bCs/>
          <w:sz w:val="24"/>
        </w:rPr>
        <w:t xml:space="preserve"> </w:t>
      </w:r>
    </w:p>
    <w:p w14:paraId="571FAAF4">
      <w:pPr>
        <w:pStyle w:val="9"/>
        <w:numPr>
          <w:ilvl w:val="0"/>
          <w:numId w:val="2"/>
        </w:numPr>
        <w:ind w:firstLineChars="0"/>
        <w:rPr>
          <w:rFonts w:hint="eastAsia" w:ascii="宋体" w:hAnsi="宋体" w:eastAsia="宋体"/>
          <w:b/>
          <w:bCs/>
          <w:sz w:val="24"/>
          <w:szCs w:val="28"/>
        </w:rPr>
      </w:pPr>
      <w:r>
        <w:rPr>
          <w:rFonts w:hint="eastAsia" w:ascii="宋体" w:hAnsi="宋体" w:eastAsia="宋体"/>
          <w:b/>
          <w:bCs/>
          <w:sz w:val="24"/>
          <w:szCs w:val="28"/>
        </w:rPr>
        <w:t>GLobecom南非会议总结</w:t>
      </w:r>
    </w:p>
    <w:p w14:paraId="04493547">
      <w:pPr>
        <w:ind w:firstLine="420" w:firstLineChars="0"/>
        <w:rPr>
          <w:rFonts w:hint="eastAsia" w:ascii="宋体" w:hAnsi="宋体" w:eastAsia="宋体"/>
          <w:sz w:val="24"/>
          <w:szCs w:val="28"/>
        </w:rPr>
      </w:pPr>
      <w:r>
        <w:rPr>
          <w:rFonts w:hint="eastAsia" w:ascii="宋体" w:hAnsi="宋体" w:eastAsia="宋体"/>
          <w:sz w:val="24"/>
          <w:szCs w:val="28"/>
        </w:rPr>
        <w:t>傅连浩介绍参会关注方向与心得体会，方向主要集中在认知无线电与人工智能驱动网络、大数据、电子健康、通感一体化、智能电网通信、大语言模型等。高频讨论的话题主要集中在人工智能在通信领域中的应用，经过对论文题目词云的分析，联邦学习和MIMO发文量占据top2,大语言模型的增长率最高。从学术表达和沟通技巧、跨文化交流、英语学习与国内外学术交流方面发表感想。</w:t>
      </w:r>
    </w:p>
    <w:p w14:paraId="74365B0E">
      <w:pPr>
        <w:rPr>
          <w:rFonts w:hint="eastAsia" w:ascii="宋体" w:hAnsi="宋体" w:eastAsia="宋体"/>
          <w:b/>
          <w:bCs/>
          <w:sz w:val="24"/>
          <w:szCs w:val="28"/>
        </w:rPr>
      </w:pPr>
      <w:r>
        <w:rPr>
          <w:rFonts w:hint="eastAsia" w:ascii="宋体" w:hAnsi="宋体" w:eastAsia="宋体"/>
          <w:b/>
          <w:bCs/>
          <w:sz w:val="24"/>
          <w:szCs w:val="28"/>
        </w:rPr>
        <w:t>会议总结：</w:t>
      </w:r>
    </w:p>
    <w:p w14:paraId="5F32D1A3">
      <w:pPr>
        <w:ind w:firstLine="420"/>
        <w:jc w:val="both"/>
        <w:rPr>
          <w:rFonts w:hint="eastAsia" w:ascii="宋体" w:hAnsi="宋体" w:eastAsia="宋体"/>
          <w:sz w:val="24"/>
          <w:szCs w:val="28"/>
        </w:rPr>
      </w:pPr>
      <w:r>
        <w:rPr>
          <w:rFonts w:hint="eastAsia" w:ascii="宋体" w:hAnsi="宋体" w:eastAsia="宋体"/>
          <w:sz w:val="24"/>
          <w:szCs w:val="28"/>
        </w:rPr>
        <w:t>1、介绍了一种基于动态神经网络的边缘计算网络优化方法，基于动态神经网络的方法能够根据任务特点自适应地调整神经网络的深度和宽度，提高计算效率并实现推理延迟与资源管理性能之间的平衡。</w:t>
      </w:r>
    </w:p>
    <w:p w14:paraId="481FA5AB">
      <w:pPr>
        <w:ind w:left="440" w:leftChars="200"/>
        <w:rPr>
          <w:rFonts w:hint="eastAsia" w:ascii="宋体" w:hAnsi="宋体" w:eastAsia="宋体"/>
          <w:sz w:val="24"/>
          <w:szCs w:val="28"/>
        </w:rPr>
      </w:pPr>
      <w:r>
        <w:rPr>
          <w:rFonts w:hint="eastAsia" w:ascii="宋体" w:hAnsi="宋体" w:eastAsia="宋体"/>
          <w:sz w:val="24"/>
          <w:szCs w:val="28"/>
        </w:rPr>
        <w:t>2、承楠老师发表关于关于生活和工作等方面的感悟，鼓励大家出去走走看，寻找适合自己的生活。</w:t>
      </w:r>
    </w:p>
    <w:p w14:paraId="5F00A436">
      <w:pPr>
        <w:ind w:left="440" w:leftChars="200"/>
        <w:rPr>
          <w:rFonts w:hint="eastAsia" w:ascii="宋体" w:hAnsi="宋体" w:eastAsia="宋体"/>
          <w:sz w:val="24"/>
          <w:szCs w:val="28"/>
        </w:rPr>
      </w:pPr>
      <w:r>
        <w:rPr>
          <w:rFonts w:hint="eastAsia" w:ascii="宋体" w:hAnsi="宋体" w:eastAsia="宋体"/>
          <w:sz w:val="24"/>
          <w:szCs w:val="28"/>
        </w:rPr>
        <w:t>3、介绍了一种基于提出了一种基于图神经网络（GNN）的高效且可扩展的两阶段解决方案，UAV中继的物联网网络中的无人机位置和中继路径的联合优化问题进行形式化。</w:t>
      </w:r>
    </w:p>
    <w:p w14:paraId="253193A3">
      <w:pPr>
        <w:ind w:left="440" w:leftChars="200"/>
        <w:rPr>
          <w:rFonts w:hint="eastAsia" w:ascii="宋体" w:hAnsi="宋体" w:eastAsia="宋体"/>
          <w:sz w:val="24"/>
          <w:szCs w:val="28"/>
        </w:rPr>
      </w:pPr>
    </w:p>
    <w:sectPr>
      <w:type w:val="continuous"/>
      <w:pgSz w:w="11906" w:h="16838"/>
      <w:pgMar w:top="1361" w:right="1134" w:bottom="1247" w:left="1474" w:header="284"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838AB"/>
    <w:multiLevelType w:val="singleLevel"/>
    <w:tmpl w:val="8F7838AB"/>
    <w:lvl w:ilvl="0" w:tentative="0">
      <w:start w:val="1"/>
      <w:numFmt w:val="bullet"/>
      <w:lvlText w:val=""/>
      <w:lvlJc w:val="left"/>
      <w:pPr>
        <w:ind w:left="420" w:hanging="420"/>
      </w:pPr>
      <w:rPr>
        <w:rFonts w:hint="default" w:ascii="Wingdings" w:hAnsi="Wingdings"/>
      </w:rPr>
    </w:lvl>
  </w:abstractNum>
  <w:abstractNum w:abstractNumId="1">
    <w:nsid w:val="EE12D1F6"/>
    <w:multiLevelType w:val="singleLevel"/>
    <w:tmpl w:val="EE12D1F6"/>
    <w:lvl w:ilvl="0" w:tentative="0">
      <w:start w:val="1"/>
      <w:numFmt w:val="bullet"/>
      <w:lvlText w:val=""/>
      <w:lvlJc w:val="left"/>
      <w:pPr>
        <w:ind w:left="420" w:hanging="420"/>
      </w:pPr>
      <w:rPr>
        <w:rFonts w:hint="default" w:ascii="Wingdings" w:hAnsi="Wingdings"/>
      </w:rPr>
    </w:lvl>
  </w:abstractNum>
  <w:abstractNum w:abstractNumId="2">
    <w:nsid w:val="3A3334AA"/>
    <w:multiLevelType w:val="singleLevel"/>
    <w:tmpl w:val="3A3334AA"/>
    <w:lvl w:ilvl="0" w:tentative="0">
      <w:start w:val="1"/>
      <w:numFmt w:val="bullet"/>
      <w:lvlText w:val=""/>
      <w:lvlJc w:val="left"/>
      <w:pPr>
        <w:ind w:left="420" w:hanging="420"/>
      </w:pPr>
      <w:rPr>
        <w:rFonts w:hint="default" w:ascii="Wingdings" w:hAnsi="Wingdings"/>
      </w:rPr>
    </w:lvl>
  </w:abstractNum>
  <w:abstractNum w:abstractNumId="3">
    <w:nsid w:val="50F806BD"/>
    <w:multiLevelType w:val="multilevel"/>
    <w:tmpl w:val="50F806BD"/>
    <w:lvl w:ilvl="0" w:tentative="0">
      <w:start w:val="1"/>
      <w:numFmt w:val="japaneseCounting"/>
      <w:lvlText w:val="%1、"/>
      <w:lvlJc w:val="left"/>
      <w:pPr>
        <w:ind w:left="930" w:hanging="51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26"/>
    <w:rsid w:val="00044D29"/>
    <w:rsid w:val="00044E59"/>
    <w:rsid w:val="0014687A"/>
    <w:rsid w:val="00176740"/>
    <w:rsid w:val="001C4363"/>
    <w:rsid w:val="00206ADB"/>
    <w:rsid w:val="0048453D"/>
    <w:rsid w:val="00491FA3"/>
    <w:rsid w:val="004C5DAE"/>
    <w:rsid w:val="004F3CCF"/>
    <w:rsid w:val="00507274"/>
    <w:rsid w:val="00550772"/>
    <w:rsid w:val="00672FB4"/>
    <w:rsid w:val="00692648"/>
    <w:rsid w:val="006A0C89"/>
    <w:rsid w:val="00737C62"/>
    <w:rsid w:val="00845C7D"/>
    <w:rsid w:val="008D11EB"/>
    <w:rsid w:val="008F7E89"/>
    <w:rsid w:val="009724B5"/>
    <w:rsid w:val="00972FEA"/>
    <w:rsid w:val="00996F93"/>
    <w:rsid w:val="009C5711"/>
    <w:rsid w:val="00A06C44"/>
    <w:rsid w:val="00A12FC5"/>
    <w:rsid w:val="00AA2755"/>
    <w:rsid w:val="00BC048D"/>
    <w:rsid w:val="00BF406F"/>
    <w:rsid w:val="00C862D7"/>
    <w:rsid w:val="00CB0666"/>
    <w:rsid w:val="00D36F60"/>
    <w:rsid w:val="00D66B9F"/>
    <w:rsid w:val="00D83D8E"/>
    <w:rsid w:val="00DE3408"/>
    <w:rsid w:val="00F57B57"/>
    <w:rsid w:val="00F77E26"/>
    <w:rsid w:val="10D210E6"/>
    <w:rsid w:val="36E170BD"/>
    <w:rsid w:val="37E902FD"/>
    <w:rsid w:val="39565AB7"/>
    <w:rsid w:val="50D56732"/>
    <w:rsid w:val="517C7E94"/>
    <w:rsid w:val="5E600E52"/>
    <w:rsid w:val="73AF3F0D"/>
    <w:rsid w:val="78972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5"/>
    <w:qFormat/>
    <w:uiPriority w:val="99"/>
    <w:pPr>
      <w:spacing w:before="340" w:after="330" w:line="576" w:lineRule="auto"/>
      <w:ind w:firstLine="200" w:firstLineChars="200"/>
      <w:jc w:val="both"/>
      <w:outlineLvl w:val="0"/>
    </w:pPr>
    <w:rPr>
      <w:rFonts w:ascii="Times New Roman" w:hAnsi="Times New Roman" w:eastAsia="宋体" w:cs="宋体"/>
      <w:b/>
      <w:bCs/>
      <w:kern w:val="44"/>
      <w:sz w:val="32"/>
      <w:szCs w:val="32"/>
      <w14:ligatures w14:val="none"/>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9"/>
    <w:rPr>
      <w:rFonts w:ascii="Times New Roman" w:hAnsi="Times New Roman" w:eastAsia="宋体" w:cs="宋体"/>
      <w:b/>
      <w:bCs/>
      <w:kern w:val="44"/>
      <w:sz w:val="32"/>
      <w:szCs w:val="32"/>
      <w14:ligatures w14:val="none"/>
    </w:rPr>
  </w:style>
  <w:style w:type="paragraph" w:customStyle="1" w:styleId="6">
    <w:name w:val="列表段落1"/>
    <w:basedOn w:val="1"/>
    <w:qFormat/>
    <w:uiPriority w:val="0"/>
    <w:pPr>
      <w:spacing w:after="0" w:line="240" w:lineRule="auto"/>
      <w:ind w:firstLine="420" w:firstLineChars="200"/>
      <w:jc w:val="both"/>
    </w:pPr>
    <w:rPr>
      <w:rFonts w:ascii="等线" w:hAnsi="等线" w:eastAsia="等线" w:cs="Times New Roman"/>
      <w:sz w:val="21"/>
      <w:szCs w:val="21"/>
      <w14:ligatures w14:val="none"/>
    </w:rPr>
  </w:style>
  <w:style w:type="paragraph" w:customStyle="1" w:styleId="7">
    <w:name w:val="样式1"/>
    <w:basedOn w:val="1"/>
    <w:link w:val="8"/>
    <w:qFormat/>
    <w:uiPriority w:val="0"/>
    <w:pPr>
      <w:spacing w:after="0" w:line="360" w:lineRule="auto"/>
      <w:jc w:val="both"/>
    </w:pPr>
    <w:rPr>
      <w:rFonts w:ascii="宋体" w:hAnsi="宋体" w:eastAsia="宋体" w:cs="Times New Roman"/>
      <w:sz w:val="24"/>
      <w14:ligatures w14:val="none"/>
    </w:rPr>
  </w:style>
  <w:style w:type="character" w:customStyle="1" w:styleId="8">
    <w:name w:val="样式1 字符"/>
    <w:basedOn w:val="4"/>
    <w:link w:val="7"/>
    <w:qFormat/>
    <w:uiPriority w:val="0"/>
    <w:rPr>
      <w:rFonts w:ascii="宋体" w:hAnsi="宋体" w:eastAsia="宋体" w:cs="Times New Roman"/>
      <w:sz w:val="24"/>
      <w14:ligatures w14:val="none"/>
    </w:rPr>
  </w:style>
  <w:style w:type="paragraph" w:styleId="9">
    <w:name w:val="List Paragraph"/>
    <w:basedOn w:val="1"/>
    <w:qFormat/>
    <w:uiPriority w:val="34"/>
    <w:pPr>
      <w:ind w:firstLine="420" w:firstLineChars="200"/>
    </w:pPr>
  </w:style>
  <w:style w:type="paragraph" w:customStyle="1" w:styleId="10">
    <w:name w:val="Revision"/>
    <w:hidden/>
    <w:semiHidden/>
    <w:qFormat/>
    <w:uiPriority w:val="99"/>
    <w:rPr>
      <w:rFonts w:asciiTheme="minorHAnsi" w:hAnsiTheme="minorHAnsi" w:eastAsiaTheme="minorEastAsia" w:cstheme="minorBidi"/>
      <w:kern w:val="2"/>
      <w:sz w:val="22"/>
      <w:szCs w:val="24"/>
      <w:lang w:val="en-US" w:eastAsia="zh-CN" w:bidi="ar-SA"/>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4C3A8-0D2A-4548-BDF2-5E838A7AAA9D}">
  <ds:schemaRefs/>
</ds:datastoreItem>
</file>

<file path=docProps/app.xml><?xml version="1.0" encoding="utf-8"?>
<Properties xmlns="http://schemas.openxmlformats.org/officeDocument/2006/extended-properties" xmlns:vt="http://schemas.openxmlformats.org/officeDocument/2006/docPropsVTypes">
  <Template>Normal</Template>
  <Pages>3</Pages>
  <Words>1671</Words>
  <Characters>1786</Characters>
  <Lines>13</Lines>
  <Paragraphs>3</Paragraphs>
  <TotalTime>8</TotalTime>
  <ScaleCrop>false</ScaleCrop>
  <LinksUpToDate>false</LinksUpToDate>
  <CharactersWithSpaces>1849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2024-12-30T13:08:00Z</dcterms:created>
  <dc:creator>梦豪 陈</dc:creator>
  <cp:lastModifiedBy>任雪晨</cp:lastModifiedBy>
  <dcterms:modified xsi:type="dcterms:W3CDTF">2024-12-30T14:50:46Z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E2F2B8BEF9CF4D529AFA33E5514889E5_13</vt:lpwstr>
  </property>
  <property fmtid="{D5CDD505-2E9C-101B-9397-08002B2CF9AE}" pid="4" name="KSOTemplateDocerSaveRecord">
    <vt:lpwstr>eyJoZGlkIjoiMDExMjRmN2JjYzQ3NDg3MmI0YjRjYTczNjg0ZmMzMTciLCJ1c2VySWQiOiI0MTM2MTQ0MTQifQ==</vt:lpwstr>
  </property>
</Properties>
</file>