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74BE6">
      <w:pPr>
        <w:numPr>
          <w:ilvl w:val="1"/>
          <w:numId w:val="1"/>
        </w:numPr>
        <w:spacing w:before="340" w:after="200" w:line="240" w:lineRule="auto"/>
        <w:ind w:firstLineChars="0"/>
        <w:jc w:val="center"/>
        <w:outlineLvl w:val="0"/>
        <w:rPr>
          <w:rFonts w:cs="Times New Roman"/>
          <w:b/>
          <w:bCs/>
          <w:kern w:val="44"/>
          <w:sz w:val="32"/>
          <w:szCs w:val="32"/>
        </w:rPr>
      </w:pPr>
      <w:bookmarkStart w:id="1" w:name="_GoBack"/>
      <w:bookmarkEnd w:id="1"/>
      <w:r>
        <w:rPr>
          <w:rFonts w:cs="Times New Roman"/>
          <w:b/>
          <w:bCs/>
          <w:kern w:val="44"/>
          <w:sz w:val="32"/>
          <w:szCs w:val="32"/>
        </w:rPr>
        <w:t>会议纪要</w:t>
      </w:r>
    </w:p>
    <w:p w14:paraId="24678708">
      <w:pPr>
        <w:spacing w:line="360" w:lineRule="auto"/>
        <w:ind w:left="283" w:firstLine="0" w:firstLineChars="0"/>
        <w:rPr>
          <w:rFonts w:cs="Times New Roman"/>
          <w:szCs w:val="24"/>
        </w:rPr>
      </w:pPr>
      <w:r>
        <w:rPr>
          <w:rFonts w:cs="Times New Roman"/>
          <w:b/>
          <w:szCs w:val="24"/>
        </w:rPr>
        <w:t xml:space="preserve">会议时间： </w:t>
      </w:r>
      <w:r>
        <w:rPr>
          <w:rFonts w:cs="Times New Roman"/>
          <w:szCs w:val="24"/>
        </w:rPr>
        <w:t>2025年11月17日19：00至</w:t>
      </w:r>
      <w:r>
        <w:rPr>
          <w:rFonts w:hint="eastAsia" w:cs="Times New Roman"/>
          <w:szCs w:val="24"/>
        </w:rPr>
        <w:t>2</w:t>
      </w:r>
      <w:r>
        <w:rPr>
          <w:rFonts w:cs="Times New Roman"/>
          <w:szCs w:val="24"/>
        </w:rPr>
        <w:t>1：00</w:t>
      </w:r>
    </w:p>
    <w:p w14:paraId="32B3F488">
      <w:pPr>
        <w:spacing w:line="360" w:lineRule="auto"/>
        <w:ind w:left="283" w:firstLine="0" w:firstLineChars="0"/>
        <w:rPr>
          <w:rFonts w:cs="Times New Roman"/>
          <w:szCs w:val="24"/>
        </w:rPr>
      </w:pPr>
      <w:r>
        <w:rPr>
          <w:rFonts w:cs="Times New Roman"/>
          <w:b/>
          <w:bCs/>
          <w:szCs w:val="24"/>
        </w:rPr>
        <w:t xml:space="preserve">会议地点： </w:t>
      </w:r>
      <w:r>
        <w:rPr>
          <w:rFonts w:cs="Times New Roman"/>
          <w:szCs w:val="24"/>
        </w:rPr>
        <w:t>西安电子科技大学北校区会议中心2</w:t>
      </w:r>
      <w:r>
        <w:rPr>
          <w:rFonts w:hint="eastAsia" w:cs="Times New Roman"/>
          <w:szCs w:val="24"/>
        </w:rPr>
        <w:t>03</w:t>
      </w:r>
      <w:r>
        <w:rPr>
          <w:rFonts w:cs="Times New Roman"/>
          <w:szCs w:val="24"/>
        </w:rPr>
        <w:t>会议室</w:t>
      </w:r>
    </w:p>
    <w:p w14:paraId="3CB8C8D8">
      <w:pPr>
        <w:spacing w:line="360" w:lineRule="auto"/>
        <w:ind w:left="283" w:firstLine="0" w:firstLineChars="0"/>
        <w:rPr>
          <w:rFonts w:cs="Times New Roman"/>
          <w:szCs w:val="24"/>
        </w:rPr>
      </w:pPr>
      <w:bookmarkStart w:id="0" w:name="_Hlk196758772"/>
      <w:bookmarkEnd w:id="0"/>
      <w:r>
        <w:rPr>
          <w:rFonts w:cs="Times New Roman"/>
          <w:b/>
          <w:szCs w:val="24"/>
        </w:rPr>
        <w:t xml:space="preserve">线下人员： </w:t>
      </w:r>
      <w:r>
        <w:rPr>
          <w:rFonts w:hint="eastAsia" w:cs="Times New Roman"/>
          <w:bCs/>
          <w:szCs w:val="24"/>
        </w:rPr>
        <w:t>承楠</w:t>
      </w:r>
      <w:r>
        <w:rPr>
          <w:rFonts w:hint="eastAsia" w:cs="Times New Roman"/>
          <w:szCs w:val="24"/>
        </w:rPr>
        <w:t xml:space="preserve"> 尹志胜 孙瑞锦 </w:t>
      </w:r>
      <w:r>
        <w:rPr>
          <w:rFonts w:hint="eastAsia" w:cs="Times New Roman"/>
          <w:bCs/>
          <w:szCs w:val="24"/>
        </w:rPr>
        <w:t xml:space="preserve">周淙浩 </w:t>
      </w:r>
      <w:r>
        <w:rPr>
          <w:rFonts w:hint="eastAsia" w:cs="Times New Roman"/>
          <w:szCs w:val="24"/>
        </w:rPr>
        <w:t>王兆薇 王</w:t>
      </w:r>
      <w:r>
        <w:rPr>
          <w:rFonts w:cs="Times New Roman"/>
          <w:szCs w:val="24"/>
        </w:rPr>
        <w:t>葳</w:t>
      </w:r>
      <w:r>
        <w:rPr>
          <w:rFonts w:hint="eastAsia" w:cs="Times New Roman"/>
          <w:szCs w:val="24"/>
        </w:rPr>
        <w:t xml:space="preserve"> 王秀程 </w:t>
      </w:r>
      <w:r>
        <w:rPr>
          <w:rFonts w:cs="Times New Roman"/>
          <w:bCs/>
          <w:szCs w:val="24"/>
        </w:rPr>
        <w:t>胡陆莹 邓川 方忠盛 贾宏刚</w:t>
      </w:r>
      <w:r>
        <w:rPr>
          <w:rFonts w:hint="eastAsia" w:cs="Times New Roman"/>
          <w:bCs/>
          <w:szCs w:val="24"/>
        </w:rPr>
        <w:t xml:space="preserve"> </w:t>
      </w:r>
      <w:r>
        <w:rPr>
          <w:rFonts w:cs="Times New Roman"/>
          <w:bCs/>
          <w:szCs w:val="24"/>
        </w:rPr>
        <w:t>祝馨平</w:t>
      </w:r>
      <w:r>
        <w:rPr>
          <w:rFonts w:hint="eastAsia" w:cs="Times New Roman"/>
          <w:bCs/>
          <w:szCs w:val="24"/>
        </w:rPr>
        <w:t xml:space="preserve"> </w:t>
      </w:r>
      <w:r>
        <w:rPr>
          <w:rFonts w:cs="Times New Roman"/>
          <w:bCs/>
          <w:szCs w:val="24"/>
        </w:rPr>
        <w:t>邱子仪</w:t>
      </w:r>
      <w:r>
        <w:rPr>
          <w:rFonts w:hint="eastAsia" w:cs="Times New Roman"/>
          <w:bCs/>
          <w:szCs w:val="24"/>
        </w:rPr>
        <w:t xml:space="preserve"> </w:t>
      </w:r>
      <w:r>
        <w:rPr>
          <w:rFonts w:cs="Times New Roman"/>
          <w:bCs/>
          <w:szCs w:val="24"/>
        </w:rPr>
        <w:t>韩松明 郑佩林 孙路路 于凡迪 尉家豪 杨双宇 傅连浩</w:t>
      </w:r>
      <w:r>
        <w:rPr>
          <w:rFonts w:hint="eastAsia" w:cs="Times New Roman"/>
          <w:bCs/>
          <w:szCs w:val="24"/>
        </w:rPr>
        <w:t xml:space="preserve"> 闵昕阳 冉艺泉 赵璇 刘琪 雷雨欣 曹江凌 龚臣 吴娅兰 </w:t>
      </w:r>
      <w:r>
        <w:rPr>
          <w:rFonts w:cs="Times New Roman"/>
          <w:szCs w:val="24"/>
        </w:rPr>
        <w:t>陈梦豪</w:t>
      </w:r>
      <w:r>
        <w:rPr>
          <w:rFonts w:hint="eastAsia" w:cs="Times New Roman"/>
          <w:bCs/>
          <w:szCs w:val="24"/>
        </w:rPr>
        <w:t xml:space="preserve"> 黄乙迅 李茗 刘仲锴 赫祎征 万佳林 朱煜朋 刘琪 魏子超 生芮 吴小芳 康贺廷 </w:t>
      </w:r>
      <w:r>
        <w:rPr>
          <w:rFonts w:cs="Times New Roman"/>
          <w:bCs/>
          <w:szCs w:val="24"/>
        </w:rPr>
        <w:t>尚佳瑶</w:t>
      </w:r>
      <w:r>
        <w:rPr>
          <w:rFonts w:hint="eastAsia" w:cs="Times New Roman"/>
          <w:bCs/>
          <w:szCs w:val="24"/>
        </w:rPr>
        <w:t xml:space="preserve"> 康贺廷 陈哲 朱军 吴娅兰 陈哲 冉艺泉 李茗 刘一童</w:t>
      </w:r>
    </w:p>
    <w:p w14:paraId="17FDCC3B">
      <w:pPr>
        <w:spacing w:line="360" w:lineRule="auto"/>
        <w:ind w:left="283" w:firstLine="0" w:firstLineChars="0"/>
        <w:rPr>
          <w:rFonts w:hint="eastAsia" w:cs="Times New Roman"/>
          <w:bCs/>
          <w:szCs w:val="24"/>
        </w:rPr>
      </w:pPr>
      <w:r>
        <w:rPr>
          <w:rFonts w:cs="Times New Roman"/>
          <w:b/>
          <w:szCs w:val="24"/>
        </w:rPr>
        <w:t>线上人员：</w:t>
      </w:r>
      <w:r>
        <w:rPr>
          <w:rFonts w:hint="eastAsia" w:cs="Times New Roman"/>
          <w:bCs/>
          <w:szCs w:val="24"/>
        </w:rPr>
        <w:t xml:space="preserve"> 沈京龙 </w:t>
      </w:r>
      <w:r>
        <w:rPr>
          <w:rFonts w:cs="Times New Roman"/>
          <w:bCs/>
          <w:szCs w:val="24"/>
        </w:rPr>
        <w:t>郭译凡</w:t>
      </w:r>
      <w:r>
        <w:rPr>
          <w:rFonts w:hint="eastAsia" w:cs="Times New Roman"/>
          <w:bCs/>
          <w:szCs w:val="24"/>
        </w:rPr>
        <w:t xml:space="preserve"> </w:t>
      </w:r>
      <w:r>
        <w:rPr>
          <w:rFonts w:cs="Times New Roman"/>
          <w:bCs/>
          <w:szCs w:val="24"/>
        </w:rPr>
        <w:t>许嘉洁</w:t>
      </w:r>
      <w:r>
        <w:rPr>
          <w:rFonts w:hint="eastAsia" w:cs="Times New Roman"/>
          <w:bCs/>
          <w:szCs w:val="24"/>
        </w:rPr>
        <w:t xml:space="preserve"> </w:t>
      </w:r>
      <w:r>
        <w:rPr>
          <w:rFonts w:cs="Times New Roman"/>
          <w:bCs/>
          <w:szCs w:val="24"/>
        </w:rPr>
        <w:t xml:space="preserve">贾昊燏 </w:t>
      </w:r>
      <w:r>
        <w:rPr>
          <w:rFonts w:hint="eastAsia" w:cs="Times New Roman"/>
          <w:bCs/>
          <w:szCs w:val="24"/>
        </w:rPr>
        <w:t xml:space="preserve">孙兴栋 </w:t>
      </w:r>
      <w:r>
        <w:rPr>
          <w:rFonts w:cs="Times New Roman"/>
          <w:bCs/>
          <w:szCs w:val="24"/>
        </w:rPr>
        <w:t>张智杰</w:t>
      </w:r>
      <w:r>
        <w:rPr>
          <w:rFonts w:hint="eastAsia" w:cs="Times New Roman"/>
          <w:bCs/>
          <w:szCs w:val="24"/>
        </w:rPr>
        <w:t xml:space="preserve"> </w:t>
      </w:r>
    </w:p>
    <w:p w14:paraId="03C787F3">
      <w:pPr>
        <w:spacing w:line="360" w:lineRule="auto"/>
        <w:ind w:left="283" w:firstLine="0" w:firstLineChars="0"/>
        <w:rPr>
          <w:rFonts w:cs="Times New Roman"/>
          <w:bCs/>
          <w:szCs w:val="24"/>
        </w:rPr>
      </w:pPr>
      <w:r>
        <w:rPr>
          <w:rFonts w:hint="eastAsia" w:cs="Times New Roman"/>
          <w:b/>
          <w:szCs w:val="24"/>
        </w:rPr>
        <w:t>汇报人：</w:t>
      </w:r>
      <w:r>
        <w:rPr>
          <w:rFonts w:hint="eastAsia" w:cs="Times New Roman"/>
          <w:bCs/>
          <w:szCs w:val="24"/>
        </w:rPr>
        <w:t>侯毓真</w:t>
      </w:r>
    </w:p>
    <w:p w14:paraId="7E90AB07">
      <w:pPr>
        <w:spacing w:line="360" w:lineRule="auto"/>
        <w:ind w:left="283" w:firstLine="0" w:firstLineChars="0"/>
        <w:rPr>
          <w:rFonts w:cs="Times New Roman"/>
          <w:bCs/>
          <w:szCs w:val="24"/>
        </w:rPr>
      </w:pPr>
      <w:r>
        <w:rPr>
          <w:rFonts w:cs="Times New Roman"/>
          <w:b/>
          <w:szCs w:val="24"/>
        </w:rPr>
        <w:t>记 录 人：</w:t>
      </w:r>
      <w:r>
        <w:rPr>
          <w:rFonts w:cs="Times New Roman"/>
          <w:bCs/>
          <w:szCs w:val="24"/>
        </w:rPr>
        <w:t xml:space="preserve"> </w:t>
      </w:r>
      <w:r>
        <w:rPr>
          <w:rFonts w:hint="eastAsia" w:cs="Times New Roman"/>
          <w:bCs/>
          <w:szCs w:val="24"/>
        </w:rPr>
        <w:t>李青壮</w:t>
      </w:r>
    </w:p>
    <w:p w14:paraId="58DBB9BE">
      <w:pPr>
        <w:spacing w:line="360" w:lineRule="auto"/>
        <w:ind w:left="283" w:firstLine="0" w:firstLineChars="0"/>
        <w:rPr>
          <w:rFonts w:cs="Times New Roman"/>
          <w:bCs/>
          <w:szCs w:val="24"/>
        </w:rPr>
      </w:pPr>
      <w:r>
        <w:rPr>
          <w:rFonts w:hint="eastAsia" w:cs="Times New Roman"/>
          <w:b/>
          <w:szCs w:val="24"/>
        </w:rPr>
        <w:t>侯毓真：</w:t>
      </w:r>
      <w:r>
        <w:rPr>
          <w:rFonts w:cs="Times New Roman"/>
          <w:bCs/>
          <w:szCs w:val="24"/>
        </w:rPr>
        <w:t xml:space="preserve"> </w:t>
      </w:r>
      <w:r>
        <w:rPr>
          <w:rFonts w:hint="eastAsia" w:cs="Times New Roman"/>
          <w:bCs/>
          <w:szCs w:val="24"/>
        </w:rPr>
        <w:t>针对射频指纹识别白盒对抗样本攻击的模型鲁棒性提升方法</w:t>
      </w:r>
    </w:p>
    <w:p w14:paraId="5FB82131">
      <w:pPr>
        <w:numPr>
          <w:ilvl w:val="0"/>
          <w:numId w:val="1"/>
        </w:numPr>
        <w:spacing w:line="360" w:lineRule="auto"/>
        <w:ind w:firstLineChars="0"/>
        <w:rPr>
          <w:rFonts w:cs="Times New Roman"/>
          <w:bCs/>
          <w:szCs w:val="24"/>
        </w:rPr>
      </w:pPr>
      <w:r>
        <w:rPr>
          <w:rFonts w:cs="Times New Roman"/>
          <w:bCs/>
          <w:szCs w:val="24"/>
        </w:rPr>
        <w:t>承老师：</w:t>
      </w:r>
      <w:r>
        <w:rPr>
          <w:rFonts w:hint="eastAsia" w:cs="Times New Roman"/>
          <w:bCs/>
          <w:szCs w:val="24"/>
        </w:rPr>
        <w:t>射频指纹识别的鲁棒性方面是只有信道鲁棒性和对抗鲁棒性吗？</w:t>
      </w:r>
    </w:p>
    <w:p w14:paraId="53E06B7E">
      <w:pPr>
        <w:numPr>
          <w:ilvl w:val="0"/>
          <w:numId w:val="1"/>
        </w:numPr>
        <w:spacing w:line="360" w:lineRule="auto"/>
        <w:ind w:firstLineChars="0"/>
        <w:rPr>
          <w:rFonts w:cs="Times New Roman"/>
          <w:bCs/>
          <w:szCs w:val="24"/>
        </w:rPr>
      </w:pPr>
      <w:r>
        <w:rPr>
          <w:rFonts w:hint="eastAsia" w:cs="Times New Roman"/>
          <w:bCs/>
          <w:szCs w:val="24"/>
        </w:rPr>
        <w:t>侯毓真：目前所有的研究讨论的基本都是这两种。</w:t>
      </w:r>
    </w:p>
    <w:p w14:paraId="49993542">
      <w:pPr>
        <w:numPr>
          <w:ilvl w:val="0"/>
          <w:numId w:val="1"/>
        </w:numPr>
        <w:spacing w:line="360" w:lineRule="auto"/>
        <w:ind w:firstLineChars="0"/>
        <w:rPr>
          <w:rFonts w:cs="Times New Roman"/>
          <w:bCs/>
          <w:szCs w:val="24"/>
        </w:rPr>
      </w:pPr>
      <w:r>
        <w:rPr>
          <w:rFonts w:hint="eastAsia" w:cs="Times New Roman"/>
          <w:bCs/>
          <w:szCs w:val="24"/>
        </w:rPr>
        <w:t>尹老师：定义的噪声δ=x2-x1从概念上讲不应该叫做噪声。</w:t>
      </w:r>
    </w:p>
    <w:p w14:paraId="3FBEB332">
      <w:pPr>
        <w:numPr>
          <w:ilvl w:val="0"/>
          <w:numId w:val="1"/>
        </w:numPr>
        <w:spacing w:line="360" w:lineRule="auto"/>
        <w:ind w:firstLineChars="0"/>
        <w:rPr>
          <w:rFonts w:cs="Times New Roman"/>
          <w:bCs/>
          <w:szCs w:val="24"/>
        </w:rPr>
      </w:pPr>
      <w:r>
        <w:rPr>
          <w:rFonts w:hint="eastAsia" w:cs="Times New Roman"/>
          <w:bCs/>
          <w:szCs w:val="24"/>
        </w:rPr>
        <w:t>尹老师：Bp是二项分布吗</w:t>
      </w:r>
    </w:p>
    <w:p w14:paraId="7586CCE4">
      <w:pPr>
        <w:numPr>
          <w:ilvl w:val="0"/>
          <w:numId w:val="1"/>
        </w:numPr>
        <w:spacing w:line="360" w:lineRule="auto"/>
        <w:ind w:firstLineChars="0"/>
        <w:rPr>
          <w:rFonts w:cs="Times New Roman"/>
          <w:bCs/>
          <w:szCs w:val="24"/>
        </w:rPr>
      </w:pPr>
      <w:r>
        <w:rPr>
          <w:rFonts w:hint="eastAsia" w:cs="Times New Roman"/>
          <w:bCs/>
          <w:szCs w:val="24"/>
        </w:rPr>
        <w:t>侯毓真：是开球。球体的半径范围。</w:t>
      </w:r>
    </w:p>
    <w:p w14:paraId="39CA0877">
      <w:pPr>
        <w:numPr>
          <w:ilvl w:val="0"/>
          <w:numId w:val="1"/>
        </w:numPr>
        <w:spacing w:line="360" w:lineRule="auto"/>
        <w:ind w:firstLineChars="0"/>
        <w:rPr>
          <w:rFonts w:cs="Times New Roman"/>
          <w:bCs/>
          <w:szCs w:val="24"/>
        </w:rPr>
      </w:pPr>
      <w:r>
        <w:rPr>
          <w:rFonts w:cs="Times New Roman"/>
          <w:bCs/>
          <w:szCs w:val="24"/>
        </w:rPr>
        <w:t>承老师</w:t>
      </w:r>
      <w:r>
        <w:rPr>
          <w:rFonts w:hint="eastAsia" w:cs="Times New Roman"/>
          <w:bCs/>
          <w:szCs w:val="24"/>
        </w:rPr>
        <w:t>：信道噪声鲁棒性和对抗鲁棒性：大论文里只做 对抗鲁棒性；比如有一个设备过来，你要识别，这个信号增加了一些对抗噪声，目的是让你识别错误。它是如何知道你的算法？</w:t>
      </w:r>
    </w:p>
    <w:p w14:paraId="48DD9AEE">
      <w:pPr>
        <w:numPr>
          <w:ilvl w:val="0"/>
          <w:numId w:val="1"/>
        </w:numPr>
        <w:spacing w:line="360" w:lineRule="auto"/>
        <w:ind w:firstLineChars="0"/>
        <w:rPr>
          <w:rFonts w:cs="Times New Roman"/>
          <w:bCs/>
          <w:szCs w:val="24"/>
        </w:rPr>
      </w:pPr>
      <w:r>
        <w:rPr>
          <w:rFonts w:hint="eastAsia" w:cs="Times New Roman"/>
          <w:bCs/>
          <w:szCs w:val="24"/>
        </w:rPr>
        <w:t>侯毓真：这里做的是白盒，白盒就是默认攻击方知道的所有的内容。</w:t>
      </w:r>
    </w:p>
    <w:p w14:paraId="588C4EAA">
      <w:pPr>
        <w:numPr>
          <w:ilvl w:val="0"/>
          <w:numId w:val="1"/>
        </w:numPr>
        <w:spacing w:line="360" w:lineRule="auto"/>
        <w:ind w:firstLineChars="0"/>
        <w:rPr>
          <w:rFonts w:cs="Times New Roman"/>
          <w:bCs/>
          <w:szCs w:val="24"/>
        </w:rPr>
      </w:pPr>
      <w:r>
        <w:rPr>
          <w:rFonts w:hint="eastAsia" w:cs="Times New Roman"/>
          <w:bCs/>
          <w:szCs w:val="24"/>
        </w:rPr>
        <w:t>承老师：场景：AB通信。C为非合作方要识别B。C拿到B数据后，伪造成其他合法者之一，进行通信，所以A要抵抗这种伪造。</w:t>
      </w:r>
    </w:p>
    <w:p w14:paraId="1A5C155D">
      <w:pPr>
        <w:numPr>
          <w:ilvl w:val="0"/>
          <w:numId w:val="1"/>
        </w:numPr>
        <w:spacing w:line="360" w:lineRule="auto"/>
        <w:ind w:firstLineChars="0"/>
        <w:rPr>
          <w:rFonts w:cs="Times New Roman"/>
          <w:bCs/>
          <w:szCs w:val="24"/>
        </w:rPr>
      </w:pPr>
      <w:r>
        <w:rPr>
          <w:rFonts w:hint="eastAsia" w:cs="Times New Roman"/>
          <w:bCs/>
          <w:szCs w:val="24"/>
        </w:rPr>
        <w:t>侯毓真：目前我做的就是基于这种场景。</w:t>
      </w:r>
    </w:p>
    <w:p w14:paraId="0C3FA812">
      <w:pPr>
        <w:numPr>
          <w:ilvl w:val="0"/>
          <w:numId w:val="1"/>
        </w:numPr>
        <w:spacing w:line="360" w:lineRule="auto"/>
        <w:ind w:firstLineChars="0"/>
        <w:rPr>
          <w:rFonts w:cs="Times New Roman"/>
          <w:bCs/>
          <w:szCs w:val="24"/>
        </w:rPr>
      </w:pPr>
      <w:r>
        <w:rPr>
          <w:rFonts w:hint="eastAsia" w:cs="Times New Roman"/>
          <w:bCs/>
          <w:szCs w:val="24"/>
        </w:rPr>
        <w:t>尹老师，场景：AB是合作方，C是非合作方，A的接收的过程中，C会发噪声进行对抗，所以A需要进行鲁棒性训练。所以前提是：这个场景下C加得噪声一定成立。</w:t>
      </w:r>
    </w:p>
    <w:p w14:paraId="3FEA657D">
      <w:pPr>
        <w:numPr>
          <w:ilvl w:val="0"/>
          <w:numId w:val="1"/>
        </w:numPr>
        <w:spacing w:line="360" w:lineRule="auto"/>
        <w:ind w:firstLineChars="0"/>
        <w:rPr>
          <w:rFonts w:cs="Times New Roman"/>
          <w:bCs/>
          <w:szCs w:val="24"/>
        </w:rPr>
      </w:pPr>
      <w:r>
        <w:rPr>
          <w:rFonts w:hint="eastAsia" w:cs="Times New Roman"/>
          <w:bCs/>
          <w:szCs w:val="24"/>
        </w:rPr>
        <w:t>侯毓真：徐文超老师的场景就是这个，C的噪声的添加可能不成立。</w:t>
      </w:r>
    </w:p>
    <w:p w14:paraId="71C07794">
      <w:pPr>
        <w:numPr>
          <w:ilvl w:val="0"/>
          <w:numId w:val="1"/>
        </w:numPr>
        <w:spacing w:line="360" w:lineRule="auto"/>
        <w:ind w:firstLineChars="0"/>
        <w:rPr>
          <w:rFonts w:cs="Times New Roman"/>
          <w:bCs/>
          <w:szCs w:val="24"/>
        </w:rPr>
      </w:pPr>
      <w:r>
        <w:rPr>
          <w:rFonts w:hint="eastAsia" w:cs="Times New Roman"/>
          <w:bCs/>
          <w:szCs w:val="24"/>
        </w:rPr>
        <w:t>尹老师：识别方加扰动的原理是否知道加扰的方法？</w:t>
      </w:r>
    </w:p>
    <w:p w14:paraId="792BE00E">
      <w:pPr>
        <w:numPr>
          <w:ilvl w:val="0"/>
          <w:numId w:val="1"/>
        </w:numPr>
        <w:spacing w:line="360" w:lineRule="auto"/>
        <w:ind w:firstLineChars="0"/>
        <w:rPr>
          <w:rFonts w:cs="Times New Roman"/>
          <w:bCs/>
          <w:szCs w:val="24"/>
        </w:rPr>
      </w:pPr>
      <w:r>
        <w:rPr>
          <w:rFonts w:hint="eastAsia" w:cs="Times New Roman"/>
          <w:bCs/>
          <w:szCs w:val="24"/>
        </w:rPr>
        <w:t>侯毓真：知道方法，不知道具体值。</w:t>
      </w:r>
    </w:p>
    <w:p w14:paraId="2220E04D">
      <w:pPr>
        <w:numPr>
          <w:ilvl w:val="0"/>
          <w:numId w:val="1"/>
        </w:numPr>
        <w:spacing w:line="360" w:lineRule="auto"/>
        <w:ind w:firstLineChars="0"/>
        <w:rPr>
          <w:rFonts w:cs="Times New Roman"/>
          <w:bCs/>
          <w:szCs w:val="24"/>
        </w:rPr>
      </w:pPr>
      <w:r>
        <w:rPr>
          <w:rFonts w:hint="eastAsia" w:cs="Times New Roman"/>
          <w:bCs/>
          <w:szCs w:val="24"/>
        </w:rPr>
        <w:t>周老师：攻击者是否知道被攻击方有防御机制？</w:t>
      </w:r>
    </w:p>
    <w:p w14:paraId="43311CDE">
      <w:pPr>
        <w:numPr>
          <w:ilvl w:val="0"/>
          <w:numId w:val="1"/>
        </w:numPr>
        <w:spacing w:line="360" w:lineRule="auto"/>
        <w:ind w:firstLineChars="0"/>
        <w:rPr>
          <w:rFonts w:cs="Times New Roman"/>
          <w:bCs/>
          <w:szCs w:val="24"/>
        </w:rPr>
      </w:pPr>
      <w:r>
        <w:rPr>
          <w:rFonts w:hint="eastAsia" w:cs="Times New Roman"/>
          <w:bCs/>
          <w:szCs w:val="24"/>
        </w:rPr>
        <w:t>侯毓真：知道。而且识别模型是离线训练完成后使用。也就是在训练过程中采用防御机制后再使用。然后攻击者会对这种具有防御机制的模型再次做攻击。</w:t>
      </w:r>
    </w:p>
    <w:p w14:paraId="1539B803">
      <w:pPr>
        <w:numPr>
          <w:ilvl w:val="0"/>
          <w:numId w:val="1"/>
        </w:numPr>
        <w:spacing w:line="360" w:lineRule="auto"/>
        <w:ind w:firstLineChars="0"/>
        <w:rPr>
          <w:rFonts w:cs="Times New Roman"/>
          <w:bCs/>
          <w:szCs w:val="24"/>
        </w:rPr>
      </w:pPr>
      <w:r>
        <w:rPr>
          <w:rFonts w:hint="eastAsia" w:cs="Times New Roman"/>
          <w:bCs/>
          <w:szCs w:val="24"/>
        </w:rPr>
        <w:t>尹老师：攻击者是否可以训练一个相同的去噪声的网络？</w:t>
      </w:r>
    </w:p>
    <w:p w14:paraId="0D9FB7ED">
      <w:pPr>
        <w:numPr>
          <w:ilvl w:val="0"/>
          <w:numId w:val="1"/>
        </w:numPr>
        <w:spacing w:line="360" w:lineRule="auto"/>
        <w:ind w:firstLineChars="0"/>
        <w:rPr>
          <w:rFonts w:cs="Times New Roman"/>
          <w:bCs/>
          <w:szCs w:val="24"/>
        </w:rPr>
      </w:pPr>
      <w:r>
        <w:rPr>
          <w:rFonts w:hint="eastAsia" w:cs="Times New Roman"/>
          <w:bCs/>
          <w:szCs w:val="24"/>
        </w:rPr>
        <w:t>侯毓真：这就相当于是另一种攻击策略了，是这个模型防御不了的。</w:t>
      </w:r>
    </w:p>
    <w:p w14:paraId="419A17D8">
      <w:pPr>
        <w:numPr>
          <w:ilvl w:val="0"/>
          <w:numId w:val="1"/>
        </w:numPr>
        <w:spacing w:line="360" w:lineRule="auto"/>
        <w:ind w:firstLineChars="0"/>
        <w:rPr>
          <w:rFonts w:hint="eastAsia" w:cs="Times New Roman"/>
          <w:bCs/>
          <w:szCs w:val="24"/>
        </w:rPr>
      </w:pPr>
      <w:r>
        <w:rPr>
          <w:rFonts w:hint="eastAsia" w:cs="Times New Roman"/>
          <w:bCs/>
          <w:szCs w:val="24"/>
        </w:rPr>
        <w:t>承老师：这是一个动态博弈的过程，相当于GAN对抗训练的过程。再大的方面是博弈的过程，再实际的工作中是一个具体的内容。</w:t>
      </w:r>
    </w:p>
    <w:p w14:paraId="377C24B1">
      <w:pPr>
        <w:numPr>
          <w:ilvl w:val="0"/>
          <w:numId w:val="1"/>
        </w:numPr>
        <w:spacing w:line="360" w:lineRule="auto"/>
        <w:ind w:firstLineChars="0"/>
        <w:rPr>
          <w:rFonts w:cs="Times New Roman"/>
          <w:bCs/>
          <w:szCs w:val="24"/>
        </w:rPr>
      </w:pPr>
      <w:r>
        <w:rPr>
          <w:rFonts w:hint="eastAsia" w:cs="Times New Roman"/>
          <w:bCs/>
          <w:szCs w:val="24"/>
        </w:rPr>
        <w:t>周老师：怎么实验证明是由于你引入的这个机制起作用的？</w:t>
      </w:r>
    </w:p>
    <w:p w14:paraId="19372055">
      <w:pPr>
        <w:numPr>
          <w:ilvl w:val="0"/>
          <w:numId w:val="1"/>
        </w:numPr>
        <w:spacing w:line="360" w:lineRule="auto"/>
        <w:ind w:firstLineChars="0"/>
        <w:rPr>
          <w:rFonts w:cs="Times New Roman"/>
          <w:bCs/>
          <w:szCs w:val="24"/>
        </w:rPr>
      </w:pPr>
      <w:r>
        <w:rPr>
          <w:rFonts w:hint="eastAsia" w:cs="Times New Roman"/>
          <w:bCs/>
          <w:szCs w:val="24"/>
        </w:rPr>
        <w:t>侯毓真：在实验过程中做了消融。</w:t>
      </w:r>
    </w:p>
    <w:p w14:paraId="73CDDF7C">
      <w:pPr>
        <w:numPr>
          <w:ilvl w:val="0"/>
          <w:numId w:val="1"/>
        </w:numPr>
        <w:spacing w:line="360" w:lineRule="auto"/>
        <w:ind w:firstLineChars="0"/>
        <w:rPr>
          <w:rFonts w:cs="Times New Roman"/>
          <w:bCs/>
          <w:szCs w:val="24"/>
        </w:rPr>
      </w:pPr>
      <w:r>
        <w:rPr>
          <w:rFonts w:hint="eastAsia" w:cs="Times New Roman"/>
          <w:bCs/>
          <w:szCs w:val="24"/>
        </w:rPr>
        <w:t>侯毓真：不能保证前面的网络和后面的网络没有耦合关系，如果是这样的话，我能让这个耦合关系是对其的，尽可能知道再去噪的过程中那种轻微的扰动更容易造成识别的精度下降。就把这些像素的在反向传播的过程中传播的粒度更大。</w:t>
      </w:r>
    </w:p>
    <w:p w14:paraId="1E56DB4B">
      <w:pPr>
        <w:numPr>
          <w:ilvl w:val="0"/>
          <w:numId w:val="1"/>
        </w:numPr>
        <w:spacing w:line="360" w:lineRule="auto"/>
        <w:ind w:firstLineChars="0"/>
        <w:rPr>
          <w:rFonts w:cs="Times New Roman"/>
          <w:bCs/>
          <w:szCs w:val="24"/>
        </w:rPr>
      </w:pPr>
      <w:r>
        <w:rPr>
          <w:rFonts w:hint="eastAsia" w:cs="Times New Roman"/>
          <w:bCs/>
          <w:szCs w:val="24"/>
        </w:rPr>
        <w:t>周老师：分类任务上的区别在你的工作中有什么改变吗？</w:t>
      </w:r>
    </w:p>
    <w:p w14:paraId="3E4295D6">
      <w:pPr>
        <w:numPr>
          <w:ilvl w:val="0"/>
          <w:numId w:val="1"/>
        </w:numPr>
        <w:spacing w:line="360" w:lineRule="auto"/>
        <w:ind w:firstLineChars="0"/>
        <w:rPr>
          <w:rFonts w:cs="Times New Roman"/>
          <w:bCs/>
          <w:szCs w:val="24"/>
        </w:rPr>
      </w:pPr>
      <w:r>
        <w:rPr>
          <w:rFonts w:hint="eastAsia" w:cs="Times New Roman"/>
          <w:bCs/>
          <w:szCs w:val="24"/>
        </w:rPr>
        <w:t>侯毓真：因为其他的任务都是在图像识别的任务，其实两种分类任务是有一定区别的。所以这里引入了原型学习的内容。</w:t>
      </w:r>
    </w:p>
    <w:p w14:paraId="4494AAC6">
      <w:pPr>
        <w:numPr>
          <w:ilvl w:val="0"/>
          <w:numId w:val="1"/>
        </w:numPr>
        <w:spacing w:line="360" w:lineRule="auto"/>
        <w:ind w:firstLineChars="0"/>
        <w:rPr>
          <w:rFonts w:cs="Times New Roman"/>
          <w:bCs/>
          <w:szCs w:val="24"/>
        </w:rPr>
      </w:pPr>
      <w:r>
        <w:rPr>
          <w:rFonts w:hint="eastAsia" w:cs="Times New Roman"/>
          <w:bCs/>
          <w:szCs w:val="24"/>
        </w:rPr>
        <w:t>周老师：所以原型学习是使你工作提升的点，所以效果好怎样证明是由于原型学习的加入？</w:t>
      </w:r>
    </w:p>
    <w:p w14:paraId="61B40627">
      <w:pPr>
        <w:numPr>
          <w:ilvl w:val="0"/>
          <w:numId w:val="1"/>
        </w:numPr>
        <w:spacing w:line="360" w:lineRule="auto"/>
        <w:ind w:firstLineChars="0"/>
        <w:rPr>
          <w:rFonts w:cs="Times New Roman"/>
          <w:bCs/>
          <w:szCs w:val="24"/>
        </w:rPr>
      </w:pPr>
      <w:r>
        <w:rPr>
          <w:rFonts w:hint="eastAsia" w:cs="Times New Roman"/>
          <w:bCs/>
          <w:szCs w:val="24"/>
        </w:rPr>
        <w:t>侯毓真：因为这里没有做消融实验，所以这里没法证明。</w:t>
      </w:r>
    </w:p>
    <w:p w14:paraId="275AF859">
      <w:pPr>
        <w:numPr>
          <w:ilvl w:val="0"/>
          <w:numId w:val="1"/>
        </w:numPr>
        <w:spacing w:line="360" w:lineRule="auto"/>
        <w:ind w:firstLineChars="0"/>
        <w:rPr>
          <w:rFonts w:cs="Times New Roman"/>
          <w:bCs/>
          <w:szCs w:val="24"/>
        </w:rPr>
      </w:pPr>
      <w:r>
        <w:rPr>
          <w:rFonts w:hint="eastAsia" w:cs="Times New Roman"/>
          <w:bCs/>
          <w:szCs w:val="24"/>
        </w:rPr>
        <w:t>承老师：为什么模型中还有一个LSTM模型？</w:t>
      </w:r>
    </w:p>
    <w:p w14:paraId="574E00AC">
      <w:pPr>
        <w:numPr>
          <w:ilvl w:val="0"/>
          <w:numId w:val="1"/>
        </w:numPr>
        <w:spacing w:line="360" w:lineRule="auto"/>
        <w:ind w:firstLineChars="0"/>
        <w:rPr>
          <w:rFonts w:cs="Times New Roman"/>
          <w:bCs/>
          <w:szCs w:val="24"/>
        </w:rPr>
      </w:pPr>
      <w:r>
        <w:rPr>
          <w:rFonts w:hint="eastAsia" w:cs="Times New Roman"/>
          <w:bCs/>
          <w:szCs w:val="24"/>
        </w:rPr>
        <w:t>侯毓真：LSTM是按照序列时间步进行训练。而Resnet是将其看作一个图像进行特征提取。</w:t>
      </w:r>
    </w:p>
    <w:p w14:paraId="0180EDC2">
      <w:pPr>
        <w:numPr>
          <w:ilvl w:val="0"/>
          <w:numId w:val="1"/>
        </w:numPr>
        <w:spacing w:line="360" w:lineRule="auto"/>
        <w:ind w:firstLineChars="0"/>
        <w:rPr>
          <w:rFonts w:cs="Times New Roman"/>
          <w:bCs/>
          <w:szCs w:val="24"/>
        </w:rPr>
      </w:pPr>
      <w:r>
        <w:rPr>
          <w:rFonts w:hint="eastAsia" w:cs="Times New Roman"/>
          <w:bCs/>
          <w:szCs w:val="24"/>
        </w:rPr>
        <w:t>承老师：所以第二部分是第一部分的扩展吗？</w:t>
      </w:r>
    </w:p>
    <w:p w14:paraId="35BFE910">
      <w:pPr>
        <w:numPr>
          <w:ilvl w:val="0"/>
          <w:numId w:val="1"/>
        </w:numPr>
        <w:spacing w:line="360" w:lineRule="auto"/>
        <w:ind w:firstLineChars="0"/>
        <w:rPr>
          <w:rFonts w:cs="Times New Roman"/>
          <w:bCs/>
          <w:szCs w:val="24"/>
        </w:rPr>
      </w:pPr>
      <w:r>
        <w:rPr>
          <w:rFonts w:hint="eastAsia" w:cs="Times New Roman"/>
          <w:bCs/>
          <w:szCs w:val="24"/>
        </w:rPr>
        <w:t>侯毓真：这一部分也是对前面是否是由于新增的内容导致实验结果更好的一个验证，这一部分就是验证是否有其他的方法能否把噪声完全分解开，直接把对抗干扰去掉。</w:t>
      </w:r>
    </w:p>
    <w:p w14:paraId="1CAA7EBD">
      <w:pPr>
        <w:numPr>
          <w:ilvl w:val="0"/>
          <w:numId w:val="1"/>
        </w:numPr>
        <w:spacing w:line="360" w:lineRule="auto"/>
        <w:ind w:firstLineChars="0"/>
        <w:rPr>
          <w:rFonts w:cs="Times New Roman"/>
          <w:bCs/>
          <w:szCs w:val="24"/>
        </w:rPr>
      </w:pPr>
      <w:r>
        <w:rPr>
          <w:rFonts w:hint="eastAsia" w:cs="Times New Roman"/>
          <w:bCs/>
          <w:szCs w:val="24"/>
        </w:rPr>
        <w:t>尹老师：语义具体指的是什么？</w:t>
      </w:r>
    </w:p>
    <w:p w14:paraId="4841BADD">
      <w:pPr>
        <w:numPr>
          <w:ilvl w:val="0"/>
          <w:numId w:val="1"/>
        </w:numPr>
        <w:spacing w:line="360" w:lineRule="auto"/>
        <w:ind w:firstLineChars="0"/>
        <w:rPr>
          <w:rFonts w:hint="eastAsia" w:cs="Times New Roman"/>
          <w:bCs/>
          <w:szCs w:val="24"/>
        </w:rPr>
      </w:pPr>
      <w:r>
        <w:rPr>
          <w:rFonts w:hint="eastAsia" w:cs="Times New Roman"/>
          <w:bCs/>
          <w:szCs w:val="24"/>
        </w:rPr>
        <w:t>侯毓真：经过模型的提取，最后的特征会转化为一个高维的特征向量，此高维特征向量就是样本在高维空间中的语义。在特征空间中是一个点，任意两点的距离即为语义空间中的两个样本中的距离。</w:t>
      </w:r>
    </w:p>
    <w:p w14:paraId="3142695B">
      <w:pPr>
        <w:numPr>
          <w:ilvl w:val="0"/>
          <w:numId w:val="1"/>
        </w:numPr>
        <w:spacing w:line="360" w:lineRule="auto"/>
        <w:ind w:firstLineChars="0"/>
        <w:rPr>
          <w:rFonts w:cs="Times New Roman"/>
          <w:bCs/>
          <w:szCs w:val="24"/>
        </w:rPr>
      </w:pPr>
      <w:r>
        <w:rPr>
          <w:rFonts w:hint="eastAsia" w:cs="Times New Roman"/>
          <w:bCs/>
          <w:szCs w:val="24"/>
        </w:rPr>
        <w:t>周老师：你的方法中的随机平滑有什么作用；</w:t>
      </w:r>
    </w:p>
    <w:p w14:paraId="0DFAA8CF">
      <w:pPr>
        <w:numPr>
          <w:ilvl w:val="0"/>
          <w:numId w:val="1"/>
        </w:numPr>
        <w:spacing w:line="360" w:lineRule="auto"/>
        <w:ind w:firstLineChars="0"/>
        <w:rPr>
          <w:rFonts w:cs="Times New Roman"/>
          <w:bCs/>
          <w:szCs w:val="24"/>
        </w:rPr>
      </w:pPr>
      <w:r>
        <w:rPr>
          <w:rFonts w:hint="eastAsia" w:cs="Times New Roman"/>
          <w:bCs/>
          <w:szCs w:val="24"/>
        </w:rPr>
        <w:t>侯毓真：将很多的噪声（这里添加的噪声要遍历尽可能的多）加入到一个样本中，形成大量数据增强的噪声样本，然后通过网络，投票决定具体分为哪个类。所以选取随机平滑是因为随即平滑能够提供数学上严格的鲁棒性保证的。也就是当训练完模型后，我能用数学算出这个鲁棒的范围的。也就是能算出边界的。</w:t>
      </w:r>
    </w:p>
    <w:p w14:paraId="711FBC4A">
      <w:pPr>
        <w:numPr>
          <w:ilvl w:val="0"/>
          <w:numId w:val="1"/>
        </w:numPr>
        <w:spacing w:line="360" w:lineRule="auto"/>
        <w:ind w:firstLineChars="0"/>
        <w:rPr>
          <w:rFonts w:cs="Times New Roman"/>
          <w:bCs/>
          <w:szCs w:val="24"/>
        </w:rPr>
      </w:pPr>
      <w:r>
        <w:rPr>
          <w:rFonts w:hint="eastAsia" w:cs="Times New Roman"/>
          <w:bCs/>
          <w:szCs w:val="24"/>
        </w:rPr>
        <w:t>周老师：这个随机平滑和你的idea有什么关系？</w:t>
      </w:r>
    </w:p>
    <w:p w14:paraId="1B77C518">
      <w:pPr>
        <w:numPr>
          <w:ilvl w:val="0"/>
          <w:numId w:val="1"/>
        </w:numPr>
        <w:spacing w:line="360" w:lineRule="auto"/>
        <w:ind w:firstLineChars="0"/>
        <w:rPr>
          <w:rFonts w:cs="Times New Roman"/>
          <w:bCs/>
          <w:szCs w:val="24"/>
        </w:rPr>
      </w:pPr>
      <w:r>
        <w:rPr>
          <w:rFonts w:hint="eastAsia" w:cs="Times New Roman"/>
          <w:bCs/>
          <w:szCs w:val="24"/>
        </w:rPr>
        <w:t>侯毓真：就是防御方的边界范围越大，而攻击方的添加噪声的边界较小的时候，就会实现一个更好的鲁棒性。而这个随机平滑是一个统计特性，就是将噪声加入到样本中，形成很多个样本，然后放入网络，投票决定属于哪一个类。</w:t>
      </w:r>
    </w:p>
    <w:p w14:paraId="632396AB">
      <w:pPr>
        <w:numPr>
          <w:ilvl w:val="0"/>
          <w:numId w:val="1"/>
        </w:numPr>
        <w:spacing w:line="360" w:lineRule="auto"/>
        <w:ind w:firstLineChars="0"/>
        <w:rPr>
          <w:rFonts w:cs="Times New Roman"/>
          <w:bCs/>
          <w:szCs w:val="24"/>
        </w:rPr>
      </w:pPr>
      <w:r>
        <w:rPr>
          <w:rFonts w:hint="eastAsia" w:cs="Times New Roman"/>
          <w:bCs/>
          <w:szCs w:val="24"/>
        </w:rPr>
        <w:t>周老师：如何衡量相关性？如何量化？</w:t>
      </w:r>
    </w:p>
    <w:p w14:paraId="3BFCA57F">
      <w:pPr>
        <w:numPr>
          <w:ilvl w:val="0"/>
          <w:numId w:val="1"/>
        </w:numPr>
        <w:spacing w:line="360" w:lineRule="auto"/>
        <w:ind w:firstLineChars="0"/>
        <w:rPr>
          <w:rFonts w:cs="Times New Roman"/>
          <w:bCs/>
          <w:szCs w:val="24"/>
        </w:rPr>
      </w:pPr>
      <w:r>
        <w:rPr>
          <w:rFonts w:hint="eastAsia" w:cs="Times New Roman"/>
          <w:bCs/>
          <w:szCs w:val="24"/>
        </w:rPr>
        <w:t>侯毓真：就是Discriminator最后会输出0</w:t>
      </w:r>
      <w:r>
        <w:rPr>
          <w:rFonts w:cs="Times New Roman"/>
          <w:bCs/>
          <w:szCs w:val="24"/>
        </w:rPr>
        <w:t>-1</w:t>
      </w:r>
      <w:r>
        <w:rPr>
          <w:rFonts w:hint="eastAsia" w:cs="Times New Roman"/>
          <w:bCs/>
          <w:szCs w:val="24"/>
        </w:rPr>
        <w:t>，靠近1就表示越相关</w:t>
      </w:r>
      <w:r>
        <w:rPr>
          <w:rFonts w:cs="Times New Roman"/>
          <w:bCs/>
          <w:szCs w:val="24"/>
        </w:rPr>
        <w:t xml:space="preserve"> </w:t>
      </w:r>
      <w:r>
        <w:rPr>
          <w:rFonts w:hint="eastAsia" w:cs="Times New Roman"/>
          <w:bCs/>
          <w:szCs w:val="24"/>
        </w:rPr>
        <w:t>，靠近0就表示越不相关。定义的相关是通过后面的解耦损失。</w:t>
      </w:r>
    </w:p>
    <w:p w14:paraId="667E567E">
      <w:pPr>
        <w:numPr>
          <w:ilvl w:val="0"/>
          <w:numId w:val="1"/>
        </w:numPr>
        <w:spacing w:line="360" w:lineRule="auto"/>
        <w:ind w:firstLineChars="0"/>
        <w:rPr>
          <w:rFonts w:cs="Times New Roman"/>
          <w:bCs/>
          <w:szCs w:val="24"/>
        </w:rPr>
      </w:pPr>
      <w:r>
        <w:rPr>
          <w:rFonts w:hint="eastAsia" w:cs="Times New Roman"/>
          <w:bCs/>
          <w:szCs w:val="24"/>
        </w:rPr>
        <w:t>周老师：遍历的噪声是什么？</w:t>
      </w:r>
    </w:p>
    <w:p w14:paraId="191E734A">
      <w:pPr>
        <w:numPr>
          <w:ilvl w:val="0"/>
          <w:numId w:val="1"/>
        </w:numPr>
        <w:spacing w:line="360" w:lineRule="auto"/>
        <w:ind w:firstLineChars="0"/>
        <w:rPr>
          <w:rFonts w:cs="Times New Roman"/>
          <w:bCs/>
          <w:szCs w:val="24"/>
        </w:rPr>
      </w:pPr>
      <w:r>
        <w:rPr>
          <w:rFonts w:hint="eastAsia" w:cs="Times New Roman"/>
          <w:bCs/>
          <w:szCs w:val="24"/>
        </w:rPr>
        <w:t>侯毓真：加得是自己添加的高斯白噪声。</w:t>
      </w:r>
    </w:p>
    <w:p w14:paraId="421A64FD">
      <w:pPr>
        <w:numPr>
          <w:ilvl w:val="0"/>
          <w:numId w:val="1"/>
        </w:numPr>
        <w:spacing w:line="360" w:lineRule="auto"/>
        <w:ind w:firstLineChars="0"/>
        <w:rPr>
          <w:rFonts w:cs="Times New Roman"/>
          <w:bCs/>
          <w:szCs w:val="24"/>
        </w:rPr>
      </w:pPr>
      <w:r>
        <w:rPr>
          <w:rFonts w:hint="eastAsia" w:cs="Times New Roman"/>
          <w:bCs/>
          <w:szCs w:val="24"/>
        </w:rPr>
        <w:t>承老师：分类的样本不是只分类一次，而是加很多不同的噪声，全部通过网络，可能其中的一部分加得噪声是有效的，导致分类错误，而其他的样本可以分类正确。然后最终通过投票实现正确分类。</w:t>
      </w:r>
    </w:p>
    <w:p w14:paraId="5F9F8087">
      <w:pPr>
        <w:numPr>
          <w:ilvl w:val="0"/>
          <w:numId w:val="1"/>
        </w:numPr>
        <w:spacing w:line="360" w:lineRule="auto"/>
        <w:ind w:firstLineChars="0"/>
        <w:rPr>
          <w:rFonts w:cs="Times New Roman"/>
          <w:bCs/>
          <w:szCs w:val="24"/>
        </w:rPr>
      </w:pPr>
      <w:r>
        <w:rPr>
          <w:rFonts w:hint="eastAsia" w:cs="Times New Roman"/>
          <w:bCs/>
          <w:szCs w:val="24"/>
        </w:rPr>
        <w:t>周老师：怎么证明两个向量无关后，就是最后的结果更好？</w:t>
      </w:r>
    </w:p>
    <w:p w14:paraId="5B617682">
      <w:pPr>
        <w:numPr>
          <w:ilvl w:val="0"/>
          <w:numId w:val="1"/>
        </w:numPr>
        <w:spacing w:line="360" w:lineRule="auto"/>
        <w:ind w:firstLineChars="0"/>
        <w:rPr>
          <w:rFonts w:cs="Times New Roman"/>
          <w:bCs/>
          <w:szCs w:val="24"/>
        </w:rPr>
      </w:pPr>
      <w:r>
        <w:rPr>
          <w:rFonts w:hint="eastAsia" w:cs="Times New Roman"/>
          <w:bCs/>
          <w:szCs w:val="24"/>
        </w:rPr>
        <w:t>侯毓真：后面会有三个loss保证，会通过不同的loss保证不同模块的性能。</w:t>
      </w:r>
    </w:p>
    <w:p w14:paraId="383F1499">
      <w:pPr>
        <w:numPr>
          <w:ilvl w:val="0"/>
          <w:numId w:val="1"/>
        </w:numPr>
        <w:spacing w:line="360" w:lineRule="auto"/>
        <w:ind w:firstLineChars="0"/>
        <w:rPr>
          <w:rFonts w:cs="Times New Roman"/>
          <w:bCs/>
          <w:szCs w:val="24"/>
        </w:rPr>
      </w:pPr>
      <w:r>
        <w:rPr>
          <w:rFonts w:cs="Times New Roman"/>
          <w:bCs/>
          <w:szCs w:val="24"/>
        </w:rPr>
        <w:t>承老师：</w:t>
      </w:r>
      <w:r>
        <w:rPr>
          <w:rFonts w:hint="eastAsia" w:cs="Times New Roman"/>
          <w:bCs/>
          <w:szCs w:val="24"/>
        </w:rPr>
        <w:t>使用GAN的方法训练的时候，训练Encoder和Discriminator时，训练好Discriminator后，Encoder不是也应该已经训练好了吗？</w:t>
      </w:r>
    </w:p>
    <w:p w14:paraId="7E89D269">
      <w:pPr>
        <w:numPr>
          <w:ilvl w:val="0"/>
          <w:numId w:val="1"/>
        </w:numPr>
        <w:spacing w:line="360" w:lineRule="auto"/>
        <w:ind w:firstLineChars="0"/>
        <w:rPr>
          <w:rFonts w:cs="Times New Roman"/>
          <w:bCs/>
          <w:szCs w:val="24"/>
        </w:rPr>
      </w:pPr>
      <w:r>
        <w:rPr>
          <w:rFonts w:hint="eastAsia" w:cs="Times New Roman"/>
          <w:bCs/>
          <w:szCs w:val="24"/>
        </w:rPr>
        <w:t>侯毓真：每一个epoch，Discriminator训练一次，然后Encoder在训练一次，所以整体上来看，就是同时进行训练的。</w:t>
      </w:r>
    </w:p>
    <w:p w14:paraId="277786E6">
      <w:pPr>
        <w:numPr>
          <w:ilvl w:val="0"/>
          <w:numId w:val="1"/>
        </w:numPr>
        <w:spacing w:line="360" w:lineRule="auto"/>
        <w:ind w:firstLineChars="0"/>
        <w:rPr>
          <w:rFonts w:cs="Times New Roman"/>
          <w:bCs/>
          <w:szCs w:val="24"/>
        </w:rPr>
      </w:pPr>
      <w:r>
        <w:rPr>
          <w:rFonts w:cs="Times New Roman"/>
          <w:bCs/>
          <w:szCs w:val="24"/>
        </w:rPr>
        <w:t>承老师：</w:t>
      </w:r>
      <w:r>
        <w:rPr>
          <w:rFonts w:hint="eastAsia" w:cs="Times New Roman"/>
          <w:bCs/>
          <w:szCs w:val="24"/>
        </w:rPr>
        <w:t>AI会议从来没有发过射频指纹的问题吗？</w:t>
      </w:r>
    </w:p>
    <w:p w14:paraId="1DCE2B59">
      <w:pPr>
        <w:numPr>
          <w:ilvl w:val="0"/>
          <w:numId w:val="1"/>
        </w:numPr>
        <w:spacing w:line="360" w:lineRule="auto"/>
        <w:ind w:firstLineChars="0"/>
        <w:rPr>
          <w:rFonts w:cs="Times New Roman"/>
          <w:bCs/>
          <w:szCs w:val="24"/>
        </w:rPr>
      </w:pPr>
      <w:r>
        <w:rPr>
          <w:rFonts w:hint="eastAsia" w:cs="Times New Roman"/>
          <w:bCs/>
          <w:szCs w:val="24"/>
        </w:rPr>
        <w:t>侯毓真：没有。</w:t>
      </w:r>
    </w:p>
    <w:p w14:paraId="53FCEF62">
      <w:pPr>
        <w:numPr>
          <w:ilvl w:val="0"/>
          <w:numId w:val="1"/>
        </w:numPr>
        <w:spacing w:line="360" w:lineRule="auto"/>
        <w:ind w:firstLineChars="0"/>
        <w:rPr>
          <w:rFonts w:hint="eastAsia" w:cs="Times New Roman"/>
          <w:bCs/>
          <w:szCs w:val="24"/>
        </w:rPr>
      </w:pPr>
      <w:r>
        <w:rPr>
          <w:rFonts w:hint="eastAsia" w:cs="Times New Roman"/>
          <w:bCs/>
          <w:szCs w:val="24"/>
        </w:rPr>
        <w:t>承老师：首先，肯定侯毓真工作的非常扎实，能够和各位老师辩论并不落下风，说明掌握的内容非常好。其次，所有人在以后的工作中、或者科研中，都要以这个为目标，对自己的研究内容要有全面、扎实的认识，这样才能够有信心面对所有的挑战。</w:t>
      </w:r>
    </w:p>
    <w:p w14:paraId="4FD3BBAF">
      <w:pPr>
        <w:spacing w:line="360" w:lineRule="auto"/>
        <w:ind w:left="283" w:firstLine="0" w:firstLineChars="0"/>
        <w:rPr>
          <w:rFonts w:cs="Times New Roman"/>
          <w:bCs/>
          <w:szCs w:val="24"/>
        </w:rPr>
      </w:pPr>
      <w:r>
        <w:rPr>
          <w:rFonts w:hint="eastAsia" w:cs="Times New Roman"/>
          <w:b/>
          <w:szCs w:val="24"/>
        </w:rPr>
        <w:t>王秀程：</w:t>
      </w:r>
      <w:r>
        <w:rPr>
          <w:rFonts w:cs="Times New Roman"/>
          <w:bCs/>
          <w:szCs w:val="24"/>
        </w:rPr>
        <w:t xml:space="preserve"> </w:t>
      </w:r>
      <w:r>
        <w:rPr>
          <w:rFonts w:hint="eastAsia" w:cs="Times New Roman"/>
          <w:bCs/>
          <w:szCs w:val="24"/>
        </w:rPr>
        <w:t>洞悉无形，数智电磁</w:t>
      </w:r>
    </w:p>
    <w:p w14:paraId="758B78DE">
      <w:pPr>
        <w:numPr>
          <w:ilvl w:val="0"/>
          <w:numId w:val="1"/>
        </w:numPr>
        <w:spacing w:line="360" w:lineRule="auto"/>
        <w:ind w:firstLineChars="0"/>
        <w:rPr>
          <w:rFonts w:hint="eastAsia" w:cs="Times New Roman"/>
          <w:bCs/>
          <w:szCs w:val="24"/>
        </w:rPr>
      </w:pPr>
      <w:r>
        <w:rPr>
          <w:rFonts w:cs="Times New Roman"/>
          <w:bCs/>
          <w:szCs w:val="24"/>
        </w:rPr>
        <w:t>承老师：</w:t>
      </w:r>
      <w:r>
        <w:rPr>
          <w:rFonts w:hint="eastAsia" w:cs="Times New Roman"/>
          <w:bCs/>
          <w:szCs w:val="24"/>
        </w:rPr>
        <w:t>在第一页表头加上申请什么奖项：校长奖。</w:t>
      </w:r>
    </w:p>
    <w:p w14:paraId="56149FFA">
      <w:pPr>
        <w:numPr>
          <w:ilvl w:val="0"/>
          <w:numId w:val="1"/>
        </w:numPr>
        <w:spacing w:line="360" w:lineRule="auto"/>
        <w:ind w:firstLineChars="0"/>
        <w:rPr>
          <w:rFonts w:cs="Times New Roman"/>
          <w:bCs/>
          <w:szCs w:val="24"/>
        </w:rPr>
      </w:pPr>
      <w:r>
        <w:rPr>
          <w:rFonts w:hint="eastAsia" w:cs="Times New Roman"/>
          <w:bCs/>
          <w:szCs w:val="24"/>
        </w:rPr>
        <w:t>尹老师：错别字：赓续。稿子很差、内容不熟悉。</w:t>
      </w:r>
      <w:r>
        <w:rPr>
          <w:rFonts w:cs="Times New Roman"/>
          <w:bCs/>
          <w:szCs w:val="24"/>
        </w:rPr>
        <w:t>P</w:t>
      </w:r>
      <w:r>
        <w:rPr>
          <w:rFonts w:hint="eastAsia" w:cs="Times New Roman"/>
          <w:bCs/>
          <w:szCs w:val="24"/>
        </w:rPr>
        <w:t>pt内容和讲解抓不住重点，逻辑不清晰。</w:t>
      </w:r>
    </w:p>
    <w:p w14:paraId="37F067CD">
      <w:pPr>
        <w:numPr>
          <w:ilvl w:val="0"/>
          <w:numId w:val="1"/>
        </w:numPr>
        <w:spacing w:line="360" w:lineRule="auto"/>
        <w:ind w:firstLineChars="0"/>
        <w:rPr>
          <w:rFonts w:cs="Times New Roman"/>
          <w:bCs/>
          <w:szCs w:val="24"/>
        </w:rPr>
      </w:pPr>
      <w:r>
        <w:rPr>
          <w:rFonts w:hint="eastAsia" w:cs="Times New Roman"/>
          <w:bCs/>
          <w:szCs w:val="24"/>
        </w:rPr>
        <w:t>尹老师： ppt第一页要介绍政治素养相关内容，是否是党员，关于党的表态。奖项在介绍过程中太杂乱。最牛的奖是国家奖学金，要明确指出。对奖项做个归类。 对论文做分类：什么水平的会议与论文。</w:t>
      </w:r>
    </w:p>
    <w:p w14:paraId="29F99EA1">
      <w:pPr>
        <w:numPr>
          <w:ilvl w:val="0"/>
          <w:numId w:val="1"/>
        </w:numPr>
        <w:spacing w:line="360" w:lineRule="auto"/>
        <w:ind w:firstLineChars="0"/>
        <w:rPr>
          <w:rFonts w:cs="Times New Roman"/>
          <w:bCs/>
          <w:szCs w:val="24"/>
        </w:rPr>
      </w:pPr>
      <w:r>
        <w:rPr>
          <w:rFonts w:hint="eastAsia" w:cs="Times New Roman"/>
          <w:bCs/>
          <w:szCs w:val="24"/>
        </w:rPr>
        <w:t>尹老师：优秀专利路演是什么？</w:t>
      </w:r>
    </w:p>
    <w:p w14:paraId="34186375">
      <w:pPr>
        <w:numPr>
          <w:ilvl w:val="0"/>
          <w:numId w:val="1"/>
        </w:numPr>
        <w:spacing w:line="360" w:lineRule="auto"/>
        <w:ind w:firstLineChars="0"/>
        <w:rPr>
          <w:rFonts w:cs="Times New Roman"/>
          <w:bCs/>
          <w:szCs w:val="24"/>
        </w:rPr>
      </w:pPr>
      <w:r>
        <w:rPr>
          <w:rFonts w:hint="eastAsia" w:cs="Times New Roman"/>
          <w:bCs/>
          <w:szCs w:val="24"/>
        </w:rPr>
        <w:t>王秀程：陕西省选取的优秀专利参加路演。</w:t>
      </w:r>
    </w:p>
    <w:p w14:paraId="702A9B89">
      <w:pPr>
        <w:numPr>
          <w:ilvl w:val="0"/>
          <w:numId w:val="1"/>
        </w:numPr>
        <w:spacing w:line="360" w:lineRule="auto"/>
        <w:ind w:firstLineChars="0"/>
        <w:rPr>
          <w:rFonts w:cs="Times New Roman"/>
          <w:bCs/>
          <w:szCs w:val="24"/>
        </w:rPr>
      </w:pPr>
      <w:r>
        <w:rPr>
          <w:rFonts w:hint="eastAsia" w:cs="Times New Roman"/>
          <w:bCs/>
          <w:szCs w:val="24"/>
        </w:rPr>
        <w:t>承老师：国内外所有的专利介绍清楚。</w:t>
      </w:r>
    </w:p>
    <w:p w14:paraId="55FA906B">
      <w:pPr>
        <w:numPr>
          <w:ilvl w:val="0"/>
          <w:numId w:val="1"/>
        </w:numPr>
        <w:spacing w:line="360" w:lineRule="auto"/>
        <w:ind w:firstLineChars="0"/>
        <w:rPr>
          <w:rFonts w:cs="Times New Roman"/>
          <w:bCs/>
          <w:szCs w:val="24"/>
        </w:rPr>
      </w:pPr>
      <w:r>
        <w:rPr>
          <w:rFonts w:hint="eastAsia" w:cs="Times New Roman"/>
          <w:bCs/>
          <w:szCs w:val="24"/>
        </w:rPr>
        <w:t>尹老师： 科研项目：内容太多，想要表达的内容不清晰。对于项目身份：作为主要参与人不合适-&gt;改为“项目骨干”。</w:t>
      </w:r>
    </w:p>
    <w:p w14:paraId="4ED43399">
      <w:pPr>
        <w:numPr>
          <w:ilvl w:val="0"/>
          <w:numId w:val="1"/>
        </w:numPr>
        <w:spacing w:line="360" w:lineRule="auto"/>
        <w:ind w:firstLineChars="0"/>
        <w:rPr>
          <w:rFonts w:cs="Times New Roman"/>
          <w:bCs/>
          <w:szCs w:val="24"/>
        </w:rPr>
      </w:pPr>
      <w:r>
        <w:rPr>
          <w:rFonts w:hint="eastAsia" w:cs="Times New Roman"/>
          <w:bCs/>
          <w:szCs w:val="24"/>
        </w:rPr>
        <w:t>承老师：对于项目的讲法要取决于整个的内容编排。里边的文字要调整，如果简要介绍：讲解实验室承担了两个重点研发项目，本人作为项目骨干，本人提出了</w:t>
      </w:r>
      <w:r>
        <w:rPr>
          <w:rFonts w:cs="Times New Roman"/>
          <w:bCs/>
          <w:szCs w:val="24"/>
        </w:rPr>
        <w:t>…</w:t>
      </w:r>
      <w:r>
        <w:rPr>
          <w:rFonts w:hint="eastAsia" w:cs="Times New Roman"/>
          <w:bCs/>
          <w:szCs w:val="24"/>
        </w:rPr>
        <w:t>.算法等成果，有力支撑了</w:t>
      </w:r>
      <w:r>
        <w:rPr>
          <w:rFonts w:cs="Times New Roman"/>
          <w:bCs/>
          <w:szCs w:val="24"/>
        </w:rPr>
        <w:t>…</w:t>
      </w:r>
      <w:r>
        <w:rPr>
          <w:rFonts w:hint="eastAsia" w:cs="Times New Roman"/>
          <w:bCs/>
          <w:szCs w:val="24"/>
        </w:rPr>
        <w:t>内容。图片没有体现出来对项目有什么支撑作用。 要重点突出“两个国家重点项目，本人针对</w:t>
      </w:r>
      <w:r>
        <w:rPr>
          <w:rFonts w:cs="Times New Roman"/>
          <w:bCs/>
          <w:szCs w:val="24"/>
        </w:rPr>
        <w:t>…</w:t>
      </w:r>
      <w:r>
        <w:rPr>
          <w:rFonts w:hint="eastAsia" w:cs="Times New Roman"/>
          <w:bCs/>
          <w:szCs w:val="24"/>
        </w:rPr>
        <w:t>提出..算法，做出了重要贡献等..”</w:t>
      </w:r>
    </w:p>
    <w:p w14:paraId="3519EF22">
      <w:pPr>
        <w:numPr>
          <w:ilvl w:val="0"/>
          <w:numId w:val="1"/>
        </w:numPr>
        <w:spacing w:line="360" w:lineRule="auto"/>
        <w:ind w:firstLineChars="0"/>
        <w:rPr>
          <w:rFonts w:cs="Times New Roman"/>
          <w:bCs/>
          <w:szCs w:val="24"/>
        </w:rPr>
      </w:pPr>
      <w:r>
        <w:rPr>
          <w:rFonts w:hint="eastAsia" w:cs="Times New Roman"/>
          <w:bCs/>
          <w:szCs w:val="24"/>
        </w:rPr>
        <w:t>尹老师：这一部分内容作用就是承上启下，要介绍基于国家重点项目的需求，我的研究内容就源于此，证明之后要介绍的研究内容我是主要研究骨干，突出我研究的内容有多重要。</w:t>
      </w:r>
    </w:p>
    <w:p w14:paraId="690B7FFF">
      <w:pPr>
        <w:numPr>
          <w:ilvl w:val="0"/>
          <w:numId w:val="1"/>
        </w:numPr>
        <w:spacing w:line="360" w:lineRule="auto"/>
        <w:ind w:firstLineChars="0"/>
        <w:rPr>
          <w:rFonts w:cs="Times New Roman"/>
          <w:bCs/>
          <w:szCs w:val="24"/>
        </w:rPr>
      </w:pPr>
      <w:r>
        <w:rPr>
          <w:rFonts w:hint="eastAsia" w:cs="Times New Roman"/>
          <w:bCs/>
          <w:szCs w:val="24"/>
        </w:rPr>
        <w:t>承老师：第一点：项目是国家重点要求。第二点：自己做的研究呼应上项目的内容。突出自己的研究方向是面向此国家重点项目的。</w:t>
      </w:r>
    </w:p>
    <w:p w14:paraId="39BAD01D">
      <w:pPr>
        <w:numPr>
          <w:ilvl w:val="0"/>
          <w:numId w:val="1"/>
        </w:numPr>
        <w:spacing w:line="360" w:lineRule="auto"/>
        <w:ind w:firstLineChars="0"/>
        <w:rPr>
          <w:rFonts w:cs="Times New Roman"/>
          <w:bCs/>
          <w:szCs w:val="24"/>
        </w:rPr>
      </w:pPr>
      <w:r>
        <w:rPr>
          <w:rFonts w:hint="eastAsia" w:cs="Times New Roman"/>
          <w:bCs/>
          <w:szCs w:val="24"/>
        </w:rPr>
        <w:t>孙老师：ppt内容部分有错别字，表述不当。</w:t>
      </w:r>
    </w:p>
    <w:p w14:paraId="21AF2BD3">
      <w:pPr>
        <w:numPr>
          <w:ilvl w:val="0"/>
          <w:numId w:val="1"/>
        </w:numPr>
        <w:spacing w:line="360" w:lineRule="auto"/>
        <w:ind w:firstLineChars="0"/>
        <w:rPr>
          <w:rFonts w:cs="Times New Roman"/>
          <w:bCs/>
          <w:szCs w:val="24"/>
        </w:rPr>
      </w:pPr>
      <w:r>
        <w:rPr>
          <w:rFonts w:hint="eastAsia" w:cs="Times New Roman"/>
          <w:bCs/>
          <w:szCs w:val="24"/>
        </w:rPr>
        <w:t>周老师：将项目的前缀加上，突出项目的重要性。调整ppt的排版，将表格放前边。表格内按照重要性排版。</w:t>
      </w:r>
    </w:p>
    <w:p w14:paraId="35550FD6">
      <w:pPr>
        <w:numPr>
          <w:ilvl w:val="0"/>
          <w:numId w:val="1"/>
        </w:numPr>
        <w:spacing w:line="360" w:lineRule="auto"/>
        <w:ind w:firstLineChars="0"/>
        <w:rPr>
          <w:rFonts w:cs="Times New Roman"/>
          <w:bCs/>
          <w:szCs w:val="24"/>
        </w:rPr>
      </w:pPr>
      <w:r>
        <w:rPr>
          <w:rFonts w:hint="eastAsia" w:cs="Times New Roman"/>
          <w:bCs/>
          <w:szCs w:val="24"/>
        </w:rPr>
        <w:t>尹老师：研究方向部分：方向没有介绍出痛点、挑战等方向来响应国家的号召。针对</w:t>
      </w:r>
      <w:r>
        <w:rPr>
          <w:rFonts w:cs="Times New Roman"/>
          <w:bCs/>
          <w:szCs w:val="24"/>
        </w:rPr>
        <w:t>…</w:t>
      </w:r>
      <w:r>
        <w:rPr>
          <w:rFonts w:hint="eastAsia" w:cs="Times New Roman"/>
          <w:bCs/>
          <w:szCs w:val="24"/>
        </w:rPr>
        <w:t>痛点，提出自己的方向和研究。将方向的意义：1、前沿。2、重要性。3、难点。4、创新型。</w:t>
      </w:r>
    </w:p>
    <w:p w14:paraId="722C4BA9">
      <w:pPr>
        <w:numPr>
          <w:ilvl w:val="0"/>
          <w:numId w:val="1"/>
        </w:numPr>
        <w:spacing w:line="360" w:lineRule="auto"/>
        <w:ind w:firstLineChars="0"/>
        <w:rPr>
          <w:rFonts w:cs="Times New Roman"/>
          <w:bCs/>
          <w:szCs w:val="24"/>
        </w:rPr>
      </w:pPr>
      <w:r>
        <w:rPr>
          <w:rFonts w:hint="eastAsia" w:cs="Times New Roman"/>
          <w:bCs/>
          <w:szCs w:val="24"/>
        </w:rPr>
        <w:t>尹老师：研究方向2：稿子很差。针对</w:t>
      </w:r>
      <w:r>
        <w:rPr>
          <w:rFonts w:cs="Times New Roman"/>
          <w:bCs/>
          <w:szCs w:val="24"/>
        </w:rPr>
        <w:t>…</w:t>
      </w:r>
      <w:r>
        <w:rPr>
          <w:rFonts w:hint="eastAsia" w:cs="Times New Roman"/>
          <w:bCs/>
          <w:szCs w:val="24"/>
        </w:rPr>
        <w:t>问题，有哪些挑战。解决的方案是什么。要和前面的呼应。</w:t>
      </w:r>
    </w:p>
    <w:p w14:paraId="281C039C">
      <w:pPr>
        <w:numPr>
          <w:ilvl w:val="0"/>
          <w:numId w:val="1"/>
        </w:numPr>
        <w:spacing w:line="360" w:lineRule="auto"/>
        <w:ind w:firstLineChars="0"/>
        <w:rPr>
          <w:rFonts w:cs="Times New Roman"/>
          <w:bCs/>
          <w:szCs w:val="24"/>
        </w:rPr>
      </w:pPr>
      <w:r>
        <w:rPr>
          <w:rFonts w:hint="eastAsia" w:cs="Times New Roman"/>
          <w:bCs/>
          <w:szCs w:val="24"/>
        </w:rPr>
        <w:t>尹老师：研究点和前面的关系：标明清楚。</w:t>
      </w:r>
    </w:p>
    <w:p w14:paraId="7F7AC146">
      <w:pPr>
        <w:numPr>
          <w:ilvl w:val="0"/>
          <w:numId w:val="1"/>
        </w:numPr>
        <w:spacing w:line="360" w:lineRule="auto"/>
        <w:ind w:firstLineChars="0"/>
        <w:rPr>
          <w:rFonts w:cs="Times New Roman"/>
          <w:bCs/>
          <w:szCs w:val="24"/>
        </w:rPr>
      </w:pPr>
      <w:r>
        <w:rPr>
          <w:rFonts w:hint="eastAsia" w:cs="Times New Roman"/>
          <w:bCs/>
          <w:szCs w:val="24"/>
        </w:rPr>
        <w:t>承老师： 前面表格写了三个研究点。后面介绍了四个。这一部分要对应好。</w:t>
      </w:r>
    </w:p>
    <w:p w14:paraId="14F99BE6">
      <w:pPr>
        <w:numPr>
          <w:ilvl w:val="0"/>
          <w:numId w:val="1"/>
        </w:numPr>
        <w:spacing w:line="360" w:lineRule="auto"/>
        <w:ind w:firstLineChars="0"/>
        <w:rPr>
          <w:rFonts w:cs="Times New Roman"/>
          <w:bCs/>
          <w:szCs w:val="24"/>
        </w:rPr>
      </w:pPr>
      <w:r>
        <w:rPr>
          <w:rFonts w:hint="eastAsia" w:cs="Times New Roman"/>
          <w:bCs/>
          <w:szCs w:val="24"/>
        </w:rPr>
        <w:t>尹老师：创新研究部分：你的论文在这一部分也要展示一下。看的是你做的成果有多好，要展示出来发表的论文是什么级别，突出成果的重量级。</w:t>
      </w:r>
    </w:p>
    <w:p w14:paraId="5AC7B3CC">
      <w:pPr>
        <w:numPr>
          <w:ilvl w:val="0"/>
          <w:numId w:val="1"/>
        </w:numPr>
        <w:spacing w:line="360" w:lineRule="auto"/>
        <w:ind w:firstLineChars="0"/>
        <w:rPr>
          <w:rFonts w:cs="Times New Roman"/>
          <w:bCs/>
          <w:szCs w:val="24"/>
        </w:rPr>
      </w:pPr>
      <w:r>
        <w:rPr>
          <w:rFonts w:hint="eastAsia" w:cs="Times New Roman"/>
          <w:bCs/>
          <w:szCs w:val="24"/>
        </w:rPr>
        <w:t>承老师：论文：写发表</w:t>
      </w:r>
      <w:r>
        <w:rPr>
          <w:rFonts w:cs="Times New Roman"/>
          <w:bCs/>
          <w:szCs w:val="24"/>
        </w:rPr>
        <w:t>…</w:t>
      </w:r>
      <w:r>
        <w:rPr>
          <w:rFonts w:hint="eastAsia" w:cs="Times New Roman"/>
          <w:bCs/>
          <w:szCs w:val="24"/>
        </w:rPr>
        <w:t>等级的论文多少篇。突出论文的优势。</w:t>
      </w:r>
    </w:p>
    <w:p w14:paraId="4CDCAD9B">
      <w:pPr>
        <w:numPr>
          <w:ilvl w:val="0"/>
          <w:numId w:val="1"/>
        </w:numPr>
        <w:spacing w:line="360" w:lineRule="auto"/>
        <w:ind w:firstLineChars="0"/>
        <w:rPr>
          <w:rFonts w:cs="Times New Roman"/>
          <w:bCs/>
          <w:szCs w:val="24"/>
        </w:rPr>
      </w:pPr>
      <w:r>
        <w:rPr>
          <w:rFonts w:hint="eastAsia" w:cs="Times New Roman"/>
          <w:bCs/>
          <w:szCs w:val="24"/>
        </w:rPr>
        <w:t>尹老师： 研究2： 提出什么方法，达到了什么效果。把“首次提出”等字眼表明突出。</w:t>
      </w:r>
    </w:p>
    <w:p w14:paraId="7765DE3F">
      <w:pPr>
        <w:numPr>
          <w:ilvl w:val="0"/>
          <w:numId w:val="1"/>
        </w:numPr>
        <w:spacing w:line="360" w:lineRule="auto"/>
        <w:ind w:firstLineChars="0"/>
        <w:rPr>
          <w:rFonts w:cs="Times New Roman"/>
          <w:bCs/>
          <w:szCs w:val="24"/>
        </w:rPr>
      </w:pPr>
      <w:r>
        <w:rPr>
          <w:rFonts w:hint="eastAsia" w:cs="Times New Roman"/>
          <w:bCs/>
          <w:szCs w:val="24"/>
        </w:rPr>
        <w:t>承老师：要注意语言表述方面的用词。</w:t>
      </w:r>
    </w:p>
    <w:p w14:paraId="787959D5">
      <w:pPr>
        <w:numPr>
          <w:ilvl w:val="0"/>
          <w:numId w:val="1"/>
        </w:numPr>
        <w:spacing w:line="360" w:lineRule="auto"/>
        <w:ind w:firstLineChars="0"/>
        <w:rPr>
          <w:rFonts w:cs="Times New Roman"/>
          <w:bCs/>
          <w:szCs w:val="24"/>
        </w:rPr>
      </w:pPr>
      <w:r>
        <w:rPr>
          <w:rFonts w:hint="eastAsia" w:cs="Times New Roman"/>
          <w:bCs/>
          <w:szCs w:val="24"/>
        </w:rPr>
        <w:t>尹老师：sub-5什么意思。不要自己造词。</w:t>
      </w:r>
    </w:p>
    <w:p w14:paraId="3FA10808">
      <w:pPr>
        <w:numPr>
          <w:ilvl w:val="0"/>
          <w:numId w:val="1"/>
        </w:numPr>
        <w:spacing w:line="360" w:lineRule="auto"/>
        <w:ind w:firstLineChars="0"/>
        <w:rPr>
          <w:rFonts w:cs="Times New Roman"/>
          <w:bCs/>
          <w:szCs w:val="24"/>
        </w:rPr>
      </w:pPr>
      <w:r>
        <w:rPr>
          <w:rFonts w:hint="eastAsia" w:cs="Times New Roman"/>
          <w:bCs/>
          <w:szCs w:val="24"/>
        </w:rPr>
        <w:t>电磁波动方程与生成式AI和城市级、百毫秒那个相关。要突出对应关系。</w:t>
      </w:r>
    </w:p>
    <w:p w14:paraId="663CCEBF">
      <w:pPr>
        <w:numPr>
          <w:ilvl w:val="0"/>
          <w:numId w:val="1"/>
        </w:numPr>
        <w:spacing w:line="360" w:lineRule="auto"/>
        <w:ind w:firstLineChars="0"/>
        <w:rPr>
          <w:rFonts w:cs="Times New Roman"/>
          <w:bCs/>
          <w:szCs w:val="24"/>
        </w:rPr>
      </w:pPr>
      <w:r>
        <w:rPr>
          <w:rFonts w:hint="eastAsia" w:cs="Times New Roman"/>
          <w:bCs/>
          <w:szCs w:val="24"/>
        </w:rPr>
        <w:t>王秀程：sub-5是指5米范围内。城市级</w:t>
      </w:r>
    </w:p>
    <w:p w14:paraId="29711801">
      <w:pPr>
        <w:numPr>
          <w:ilvl w:val="0"/>
          <w:numId w:val="1"/>
        </w:numPr>
        <w:spacing w:line="360" w:lineRule="auto"/>
        <w:ind w:firstLineChars="0"/>
        <w:rPr>
          <w:rFonts w:cs="Times New Roman"/>
          <w:bCs/>
          <w:szCs w:val="24"/>
        </w:rPr>
      </w:pPr>
      <w:r>
        <w:rPr>
          <w:rFonts w:hint="eastAsia" w:cs="Times New Roman"/>
          <w:bCs/>
          <w:szCs w:val="24"/>
        </w:rPr>
        <w:t>承老师：突出成效的显著性。</w:t>
      </w:r>
    </w:p>
    <w:p w14:paraId="4C1193F8">
      <w:pPr>
        <w:numPr>
          <w:ilvl w:val="0"/>
          <w:numId w:val="1"/>
        </w:numPr>
        <w:spacing w:line="360" w:lineRule="auto"/>
        <w:ind w:firstLineChars="0"/>
        <w:rPr>
          <w:rFonts w:cs="Times New Roman"/>
          <w:bCs/>
          <w:szCs w:val="24"/>
        </w:rPr>
      </w:pPr>
      <w:r>
        <w:rPr>
          <w:rFonts w:hint="eastAsia" w:cs="Times New Roman"/>
          <w:bCs/>
          <w:szCs w:val="24"/>
        </w:rPr>
        <w:t>尹老师： 学生答辩中专业的用词没有太大必要。针对“首次”等词可适当用。具体的内容，理论简略。简要介绍一句，突出重点词。</w:t>
      </w:r>
    </w:p>
    <w:p w14:paraId="6A25AC5F">
      <w:pPr>
        <w:numPr>
          <w:ilvl w:val="0"/>
          <w:numId w:val="1"/>
        </w:numPr>
        <w:spacing w:line="360" w:lineRule="auto"/>
        <w:ind w:firstLineChars="0"/>
        <w:rPr>
          <w:rFonts w:cs="Times New Roman"/>
          <w:bCs/>
          <w:szCs w:val="24"/>
        </w:rPr>
      </w:pPr>
      <w:r>
        <w:rPr>
          <w:rFonts w:hint="eastAsia" w:cs="Times New Roman"/>
          <w:bCs/>
          <w:szCs w:val="24"/>
        </w:rPr>
        <w:t>周老师：不是一个项目答辩，而是一个帽子类似的内容，对于成果的展示要有一个对比的方法，突出自己的内容对比其他方法有多厉害。才能突出自己成果的重要。不要让专家感到你是在做科普报告。将创新研究4的内容做修改，展示出具体的结果，对比的效果。</w:t>
      </w:r>
    </w:p>
    <w:p w14:paraId="15F60BA4">
      <w:pPr>
        <w:numPr>
          <w:ilvl w:val="0"/>
          <w:numId w:val="1"/>
        </w:numPr>
        <w:spacing w:line="360" w:lineRule="auto"/>
        <w:ind w:firstLineChars="0"/>
        <w:rPr>
          <w:rFonts w:cs="Times New Roman"/>
          <w:bCs/>
          <w:szCs w:val="24"/>
        </w:rPr>
      </w:pPr>
      <w:r>
        <w:rPr>
          <w:rFonts w:hint="eastAsia" w:cs="Times New Roman"/>
          <w:bCs/>
          <w:szCs w:val="24"/>
        </w:rPr>
        <w:t>尹老师：对比其他学校的相关内容结果，展示西电的成果有多厉害。</w:t>
      </w:r>
    </w:p>
    <w:p w14:paraId="65CB9904">
      <w:pPr>
        <w:numPr>
          <w:ilvl w:val="0"/>
          <w:numId w:val="1"/>
        </w:numPr>
        <w:spacing w:line="360" w:lineRule="auto"/>
        <w:ind w:firstLineChars="0"/>
        <w:rPr>
          <w:rFonts w:cs="Times New Roman"/>
          <w:bCs/>
          <w:szCs w:val="24"/>
        </w:rPr>
      </w:pPr>
      <w:r>
        <w:rPr>
          <w:rFonts w:hint="eastAsia" w:cs="Times New Roman"/>
          <w:bCs/>
          <w:szCs w:val="24"/>
        </w:rPr>
        <w:t>承老师：对比业界常用的某些方法，指出提高了多少</w:t>
      </w:r>
      <w:r>
        <w:rPr>
          <w:rFonts w:cs="Times New Roman"/>
          <w:bCs/>
          <w:szCs w:val="24"/>
        </w:rPr>
        <w:t>…</w:t>
      </w:r>
      <w:r>
        <w:rPr>
          <w:rFonts w:hint="eastAsia" w:cs="Times New Roman"/>
          <w:bCs/>
          <w:szCs w:val="24"/>
        </w:rPr>
        <w:t>。</w:t>
      </w:r>
    </w:p>
    <w:p w14:paraId="4CB73D40">
      <w:pPr>
        <w:numPr>
          <w:ilvl w:val="0"/>
          <w:numId w:val="1"/>
        </w:numPr>
        <w:spacing w:line="360" w:lineRule="auto"/>
        <w:ind w:firstLineChars="0"/>
        <w:rPr>
          <w:rFonts w:cs="Times New Roman"/>
          <w:bCs/>
          <w:szCs w:val="24"/>
        </w:rPr>
      </w:pPr>
      <w:r>
        <w:rPr>
          <w:rFonts w:hint="eastAsia" w:cs="Times New Roman"/>
          <w:bCs/>
          <w:szCs w:val="24"/>
        </w:rPr>
        <w:t xml:space="preserve">孙老师，周老师，尹老师：学术影响部分简要介绍。红色的部分过多，找不到重点。沈老师作为导师，不应该放他的推荐信，不要去强调这部分内容。总结性较少：受到多少位知名学者的推荐和关注。 部队编号不能写，写某部或写西核所。 </w:t>
      </w:r>
    </w:p>
    <w:p w14:paraId="75979229">
      <w:pPr>
        <w:numPr>
          <w:ilvl w:val="0"/>
          <w:numId w:val="1"/>
        </w:numPr>
        <w:spacing w:line="360" w:lineRule="auto"/>
        <w:ind w:firstLineChars="0"/>
        <w:rPr>
          <w:rFonts w:cs="Times New Roman"/>
          <w:bCs/>
          <w:szCs w:val="24"/>
        </w:rPr>
      </w:pPr>
      <w:r>
        <w:rPr>
          <w:rFonts w:hint="eastAsia" w:cs="Times New Roman"/>
          <w:bCs/>
          <w:szCs w:val="24"/>
        </w:rPr>
        <w:t>承老师，周老师：学术交流部分：第二条和第三条互换。标红的内容太多。将这部分的内容应该落脚的实际的成效上，具体给实验室或者学校带来了什么成果。</w:t>
      </w:r>
    </w:p>
    <w:p w14:paraId="0E73D077">
      <w:pPr>
        <w:numPr>
          <w:ilvl w:val="0"/>
          <w:numId w:val="1"/>
        </w:numPr>
        <w:spacing w:line="360" w:lineRule="auto"/>
        <w:ind w:firstLineChars="0"/>
        <w:rPr>
          <w:rFonts w:cs="Times New Roman"/>
          <w:bCs/>
          <w:szCs w:val="24"/>
        </w:rPr>
      </w:pPr>
      <w:r>
        <w:rPr>
          <w:rFonts w:hint="eastAsia" w:cs="Times New Roman"/>
          <w:bCs/>
          <w:szCs w:val="24"/>
        </w:rPr>
        <w:t>周老师：同辈引领修改措辞。内容：指导本科生科研学习，删除助教部分内容。体现出你的重要性但不喧宾夺主。</w:t>
      </w:r>
    </w:p>
    <w:p w14:paraId="5F68C00A">
      <w:pPr>
        <w:numPr>
          <w:ilvl w:val="0"/>
          <w:numId w:val="1"/>
        </w:numPr>
        <w:spacing w:line="360" w:lineRule="auto"/>
        <w:ind w:firstLineChars="0"/>
        <w:rPr>
          <w:rFonts w:cs="Times New Roman"/>
          <w:bCs/>
          <w:szCs w:val="24"/>
        </w:rPr>
      </w:pPr>
      <w:r>
        <w:rPr>
          <w:rFonts w:hint="eastAsia" w:cs="Times New Roman"/>
          <w:bCs/>
          <w:szCs w:val="24"/>
        </w:rPr>
        <w:t>周老师，承老师，尹老师：个人总结部分不太好。教育经历部分不真诚。整个ppt的内容没有学生的感觉。稿子部分没有个人情感，应该说学生该说的内容，从学生的角度说一个朴实的话语。重点是真诚、打动评委。总结部分讲解的太多，这里是用来凑时间的。</w:t>
      </w:r>
    </w:p>
    <w:p w14:paraId="2CD72316">
      <w:pPr>
        <w:numPr>
          <w:ilvl w:val="0"/>
          <w:numId w:val="1"/>
        </w:numPr>
        <w:spacing w:line="360" w:lineRule="auto"/>
        <w:ind w:firstLineChars="0"/>
        <w:rPr>
          <w:rFonts w:cs="Times New Roman"/>
          <w:bCs/>
          <w:szCs w:val="24"/>
        </w:rPr>
      </w:pPr>
      <w:r>
        <w:rPr>
          <w:rFonts w:hint="eastAsia" w:cs="Times New Roman"/>
          <w:bCs/>
          <w:szCs w:val="24"/>
        </w:rPr>
        <w:t>承老师：任何答辩没有自由发挥的空间，要把稿子练习至少20遍，达到一种 翻到任何一页，都要知道这页要讲什么内容，能够一个字不落的讲出来，但这要基于你练习的次数。不要自由发挥，在写稿子的时候，一定要把你最想表达的写出来，只要你在讲的过程中自由发挥就会出现问题，如果到某一页你认为会有其他更好的讲法，就说明准备的不够充分。</w:t>
      </w:r>
    </w:p>
    <w:p w14:paraId="6A6DEBD5">
      <w:pPr>
        <w:numPr>
          <w:ilvl w:val="0"/>
          <w:numId w:val="1"/>
        </w:numPr>
        <w:spacing w:line="360" w:lineRule="auto"/>
        <w:ind w:firstLineChars="0"/>
        <w:rPr>
          <w:rFonts w:cs="Times New Roman"/>
          <w:bCs/>
          <w:szCs w:val="24"/>
        </w:rPr>
      </w:pPr>
      <w:r>
        <w:rPr>
          <w:rFonts w:hint="eastAsia" w:cs="Times New Roman"/>
          <w:bCs/>
          <w:szCs w:val="24"/>
        </w:rPr>
        <w:t>周老师：题目：洞悉无形，数智电磁。 题目不太合适，参考以往校长奖的题目做修改。表达的信息不明确，内容要朴实一点。</w:t>
      </w:r>
    </w:p>
    <w:p w14:paraId="42E87640">
      <w:pPr>
        <w:numPr>
          <w:ilvl w:val="0"/>
          <w:numId w:val="1"/>
        </w:numPr>
        <w:spacing w:line="360" w:lineRule="auto"/>
        <w:ind w:firstLineChars="0"/>
        <w:rPr>
          <w:rFonts w:cs="Times New Roman"/>
          <w:bCs/>
          <w:szCs w:val="24"/>
        </w:rPr>
      </w:pPr>
      <w:r>
        <w:rPr>
          <w:rFonts w:hint="eastAsia" w:cs="Times New Roman"/>
          <w:bCs/>
          <w:szCs w:val="24"/>
        </w:rPr>
        <w:t>承老师：起个副标题为洞悉无形，数智电磁。主标题：</w:t>
      </w:r>
      <w:r>
        <w:rPr>
          <w:rFonts w:cs="Times New Roman"/>
          <w:bCs/>
          <w:szCs w:val="24"/>
        </w:rPr>
        <w:t>…</w:t>
      </w:r>
      <w:r>
        <w:rPr>
          <w:rFonts w:hint="eastAsia" w:cs="Times New Roman"/>
          <w:bCs/>
          <w:szCs w:val="24"/>
        </w:rPr>
        <w:t>校长奖答辩。</w:t>
      </w:r>
    </w:p>
    <w:p w14:paraId="1005AEC7">
      <w:pPr>
        <w:numPr>
          <w:ilvl w:val="0"/>
          <w:numId w:val="1"/>
        </w:numPr>
        <w:spacing w:line="360" w:lineRule="auto"/>
        <w:ind w:firstLineChars="0"/>
        <w:rPr>
          <w:rFonts w:cs="Times New Roman"/>
          <w:bCs/>
          <w:szCs w:val="24"/>
        </w:rPr>
      </w:pPr>
      <w:r>
        <w:rPr>
          <w:rFonts w:hint="eastAsia" w:cs="Times New Roman"/>
          <w:bCs/>
          <w:szCs w:val="24"/>
        </w:rPr>
        <w:t>周老师：将第一页的奖项往后放，将奖项可以单独放一页。将后面的个人内容朴实的放到第一页。基本信息部分要有一个具体的研究方向。然后获奖是针对某个研究点。</w:t>
      </w:r>
    </w:p>
    <w:p w14:paraId="0EC59D02">
      <w:pPr>
        <w:numPr>
          <w:ilvl w:val="0"/>
          <w:numId w:val="1"/>
        </w:numPr>
        <w:spacing w:line="360" w:lineRule="auto"/>
        <w:ind w:firstLineChars="0"/>
        <w:rPr>
          <w:rFonts w:cs="Times New Roman"/>
          <w:bCs/>
          <w:szCs w:val="24"/>
        </w:rPr>
      </w:pPr>
      <w:r>
        <w:rPr>
          <w:rFonts w:hint="eastAsia" w:cs="Times New Roman"/>
          <w:bCs/>
          <w:szCs w:val="24"/>
        </w:rPr>
        <w:t>王秀程：不知道以往的题目。</w:t>
      </w:r>
    </w:p>
    <w:p w14:paraId="3826D3EF">
      <w:pPr>
        <w:numPr>
          <w:ilvl w:val="0"/>
          <w:numId w:val="1"/>
        </w:numPr>
        <w:spacing w:line="360" w:lineRule="auto"/>
        <w:ind w:firstLineChars="0"/>
        <w:rPr>
          <w:rFonts w:cs="Times New Roman"/>
          <w:bCs/>
          <w:szCs w:val="24"/>
        </w:rPr>
      </w:pPr>
      <w:r>
        <w:rPr>
          <w:rFonts w:hint="eastAsia" w:cs="Times New Roman"/>
          <w:bCs/>
          <w:szCs w:val="24"/>
        </w:rPr>
        <w:t>孙老师：将奖项的具体学年写上。将演讲的评奖照片放上。</w:t>
      </w:r>
    </w:p>
    <w:p w14:paraId="485D155E">
      <w:pPr>
        <w:numPr>
          <w:ilvl w:val="0"/>
          <w:numId w:val="1"/>
        </w:numPr>
        <w:spacing w:line="360" w:lineRule="auto"/>
        <w:ind w:firstLineChars="0"/>
        <w:rPr>
          <w:rFonts w:cs="Times New Roman"/>
          <w:bCs/>
          <w:szCs w:val="24"/>
        </w:rPr>
      </w:pPr>
      <w:r>
        <w:rPr>
          <w:rFonts w:hint="eastAsia" w:cs="Times New Roman"/>
          <w:bCs/>
          <w:szCs w:val="24"/>
        </w:rPr>
        <w:t>尹老师，承老师：将多次改为具体的次数。</w:t>
      </w:r>
    </w:p>
    <w:p w14:paraId="7FEAC98C">
      <w:pPr>
        <w:spacing w:line="360" w:lineRule="auto"/>
        <w:ind w:left="283" w:firstLine="0" w:firstLineChars="0"/>
      </w:pPr>
      <w:r>
        <w:rPr>
          <w:rFonts w:hint="eastAsia"/>
          <w:b/>
          <w:bCs/>
        </w:rPr>
        <w:t>会议总结</w:t>
      </w:r>
      <w:r>
        <w:rPr>
          <w:rFonts w:hint="eastAsia"/>
        </w:rPr>
        <w:t>：</w:t>
      </w:r>
    </w:p>
    <w:p w14:paraId="423EC52C">
      <w:pPr>
        <w:numPr>
          <w:ilvl w:val="0"/>
          <w:numId w:val="1"/>
        </w:numPr>
        <w:spacing w:line="360" w:lineRule="auto"/>
        <w:ind w:firstLineChars="0"/>
        <w:rPr>
          <w:rFonts w:cs="Times New Roman"/>
          <w:bCs/>
          <w:szCs w:val="24"/>
        </w:rPr>
      </w:pPr>
      <w:r>
        <w:rPr>
          <w:rFonts w:hint="eastAsia"/>
        </w:rPr>
        <w:t>报告人王秀程在此次会议中练习演讲了将要申请校长奖的ppt汇报，此次汇报暴漏了一些ppt制作、稿子质量、演讲逻辑方面的问题，承老师借此给出建议：“</w:t>
      </w:r>
      <w:r>
        <w:rPr>
          <w:rFonts w:hint="eastAsia" w:cs="Times New Roman"/>
          <w:bCs/>
          <w:szCs w:val="24"/>
        </w:rPr>
        <w:t>任何答辩没有自由发挥的空间，要把稿子练习至少20遍，达到一种 翻到任何一页，都要知道这页要讲什么内容，能够一个字不落的讲出来，但这要基于你练习的次数。不要自由发挥，在写稿子的时候，一定要把你最想表达的写出来，只要你在讲的过程中自由发挥就会出现问题，如果到某一页你认为会有其他更好的讲法，就说明准备的不够充分”。</w:t>
      </w:r>
    </w:p>
    <w:p w14:paraId="6C50C8CA">
      <w:pPr>
        <w:numPr>
          <w:ilvl w:val="0"/>
          <w:numId w:val="1"/>
        </w:numPr>
        <w:spacing w:line="360" w:lineRule="auto"/>
        <w:ind w:firstLineChars="0"/>
        <w:rPr>
          <w:rFonts w:hint="eastAsia" w:cs="Times New Roman"/>
          <w:bCs/>
          <w:szCs w:val="24"/>
        </w:rPr>
      </w:pPr>
      <w:r>
        <w:rPr>
          <w:rFonts w:hint="eastAsia" w:cs="Times New Roman"/>
          <w:bCs/>
          <w:szCs w:val="24"/>
        </w:rPr>
        <w:t>报告人侯毓真汇报了其科研工作内容，演讲逻辑清晰，做的工作内容非常扎实，承老师给予表扬：肯定了侯毓真工作的扎实，能够和各位老师辩论并不落下风，说明掌握的内容非常好。并向全体同学提出建议：所有人在以后的科研中或者工作中，都要以这个为目标，对自己的研究内容要有全面、扎实的认识，这样才能够有信心面对所有的挑战。</w:t>
      </w:r>
    </w:p>
    <w:p w14:paraId="78F2358A">
      <w:pPr>
        <w:spacing w:line="360" w:lineRule="auto"/>
        <w:ind w:left="723" w:firstLine="0" w:firstLineChars="0"/>
        <w:rPr>
          <w:rFonts w:hint="eastAsia" w:cs="Times New Roman"/>
          <w:bCs/>
          <w:szCs w:val="24"/>
        </w:rPr>
      </w:pPr>
    </w:p>
    <w:p w14:paraId="3D71E2A1">
      <w:pPr>
        <w:spacing w:line="360" w:lineRule="auto"/>
        <w:ind w:firstLine="420" w:firstLineChars="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4403A">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240E9">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860EF">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firstLine="480"/>
      </w:pPr>
      <w:r>
        <w:separator/>
      </w:r>
    </w:p>
  </w:footnote>
  <w:footnote w:type="continuationSeparator" w:id="1">
    <w:p>
      <w:pPr>
        <w:spacing w:line="48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CCAE7">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B4430">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45739">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4377DF"/>
    <w:multiLevelType w:val="multilevel"/>
    <w:tmpl w:val="A74377DF"/>
    <w:lvl w:ilvl="0" w:tentative="0">
      <w:start w:val="1"/>
      <w:numFmt w:val="bullet"/>
      <w:lvlText w:val=""/>
      <w:lvlJc w:val="left"/>
      <w:pPr>
        <w:ind w:left="723" w:hanging="440"/>
      </w:pPr>
      <w:rPr>
        <w:rFonts w:hint="default" w:ascii="Wingdings" w:hAnsi="Wingdings"/>
      </w:rPr>
    </w:lvl>
    <w:lvl w:ilvl="1" w:tentative="0">
      <w:start w:val="1"/>
      <w:numFmt w:val="bullet"/>
      <w:lvlText w:val=""/>
      <w:lvlJc w:val="left"/>
      <w:pPr>
        <w:ind w:left="1163" w:hanging="440"/>
      </w:pPr>
      <w:rPr>
        <w:rFonts w:hint="default" w:ascii="Wingdings" w:hAnsi="Wingdings"/>
      </w:rPr>
    </w:lvl>
    <w:lvl w:ilvl="2" w:tentative="0">
      <w:start w:val="1"/>
      <w:numFmt w:val="bullet"/>
      <w:lvlText w:val=""/>
      <w:lvlJc w:val="left"/>
      <w:pPr>
        <w:ind w:left="1603" w:hanging="440"/>
      </w:pPr>
      <w:rPr>
        <w:rFonts w:hint="default" w:ascii="Wingdings" w:hAnsi="Wingdings"/>
      </w:rPr>
    </w:lvl>
    <w:lvl w:ilvl="3" w:tentative="0">
      <w:start w:val="1"/>
      <w:numFmt w:val="bullet"/>
      <w:lvlText w:val=""/>
      <w:lvlJc w:val="left"/>
      <w:pPr>
        <w:ind w:left="2043" w:hanging="440"/>
      </w:pPr>
      <w:rPr>
        <w:rFonts w:hint="default" w:ascii="Wingdings" w:hAnsi="Wingdings"/>
      </w:rPr>
    </w:lvl>
    <w:lvl w:ilvl="4" w:tentative="0">
      <w:start w:val="1"/>
      <w:numFmt w:val="bullet"/>
      <w:lvlText w:val=""/>
      <w:lvlJc w:val="left"/>
      <w:pPr>
        <w:ind w:left="2483" w:hanging="440"/>
      </w:pPr>
      <w:rPr>
        <w:rFonts w:hint="default" w:ascii="Wingdings" w:hAnsi="Wingdings"/>
      </w:rPr>
    </w:lvl>
    <w:lvl w:ilvl="5" w:tentative="0">
      <w:start w:val="1"/>
      <w:numFmt w:val="bullet"/>
      <w:lvlText w:val=""/>
      <w:lvlJc w:val="left"/>
      <w:pPr>
        <w:ind w:left="2923" w:hanging="440"/>
      </w:pPr>
      <w:rPr>
        <w:rFonts w:hint="default" w:ascii="Wingdings" w:hAnsi="Wingdings"/>
      </w:rPr>
    </w:lvl>
    <w:lvl w:ilvl="6" w:tentative="0">
      <w:start w:val="1"/>
      <w:numFmt w:val="bullet"/>
      <w:lvlText w:val=""/>
      <w:lvlJc w:val="left"/>
      <w:pPr>
        <w:ind w:left="3363" w:hanging="440"/>
      </w:pPr>
      <w:rPr>
        <w:rFonts w:hint="default" w:ascii="Wingdings" w:hAnsi="Wingdings"/>
      </w:rPr>
    </w:lvl>
    <w:lvl w:ilvl="7" w:tentative="0">
      <w:start w:val="1"/>
      <w:numFmt w:val="bullet"/>
      <w:lvlText w:val=""/>
      <w:lvlJc w:val="left"/>
      <w:pPr>
        <w:ind w:left="3803" w:hanging="440"/>
      </w:pPr>
      <w:rPr>
        <w:rFonts w:hint="default" w:ascii="Wingdings" w:hAnsi="Wingdings"/>
      </w:rPr>
    </w:lvl>
    <w:lvl w:ilvl="8" w:tentative="0">
      <w:start w:val="1"/>
      <w:numFmt w:val="bullet"/>
      <w:lvlText w:val=""/>
      <w:lvlJc w:val="left"/>
      <w:pPr>
        <w:ind w:left="4243"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330"/>
    <w:rsid w:val="00003BBE"/>
    <w:rsid w:val="0000423C"/>
    <w:rsid w:val="00004877"/>
    <w:rsid w:val="00006B70"/>
    <w:rsid w:val="0001384E"/>
    <w:rsid w:val="000147D1"/>
    <w:rsid w:val="00015550"/>
    <w:rsid w:val="00016B9E"/>
    <w:rsid w:val="0001763C"/>
    <w:rsid w:val="000205E6"/>
    <w:rsid w:val="00021B42"/>
    <w:rsid w:val="00023DA7"/>
    <w:rsid w:val="00030CEC"/>
    <w:rsid w:val="00041FF9"/>
    <w:rsid w:val="00042862"/>
    <w:rsid w:val="00046254"/>
    <w:rsid w:val="000476A9"/>
    <w:rsid w:val="00053FB7"/>
    <w:rsid w:val="00054712"/>
    <w:rsid w:val="00054B5D"/>
    <w:rsid w:val="000603AD"/>
    <w:rsid w:val="00063342"/>
    <w:rsid w:val="00063F9E"/>
    <w:rsid w:val="00071381"/>
    <w:rsid w:val="0007211A"/>
    <w:rsid w:val="00072F18"/>
    <w:rsid w:val="00077DEC"/>
    <w:rsid w:val="00080B5C"/>
    <w:rsid w:val="00081E99"/>
    <w:rsid w:val="00084124"/>
    <w:rsid w:val="000851EB"/>
    <w:rsid w:val="00086F10"/>
    <w:rsid w:val="00094C94"/>
    <w:rsid w:val="00095F13"/>
    <w:rsid w:val="000A55F8"/>
    <w:rsid w:val="000B5B3B"/>
    <w:rsid w:val="000B63F6"/>
    <w:rsid w:val="000B7E8E"/>
    <w:rsid w:val="000C0F47"/>
    <w:rsid w:val="000C4769"/>
    <w:rsid w:val="000D2757"/>
    <w:rsid w:val="000D2D08"/>
    <w:rsid w:val="000D36A2"/>
    <w:rsid w:val="000D378C"/>
    <w:rsid w:val="000D40E1"/>
    <w:rsid w:val="000D6955"/>
    <w:rsid w:val="000D6AAA"/>
    <w:rsid w:val="000D7AFB"/>
    <w:rsid w:val="000D7D85"/>
    <w:rsid w:val="000E3165"/>
    <w:rsid w:val="000E4270"/>
    <w:rsid w:val="000E503C"/>
    <w:rsid w:val="000E5A2C"/>
    <w:rsid w:val="000F0918"/>
    <w:rsid w:val="000F295B"/>
    <w:rsid w:val="000F4AA6"/>
    <w:rsid w:val="001035C5"/>
    <w:rsid w:val="00112435"/>
    <w:rsid w:val="00115ED3"/>
    <w:rsid w:val="001164FB"/>
    <w:rsid w:val="00120F9E"/>
    <w:rsid w:val="0012173E"/>
    <w:rsid w:val="0012187F"/>
    <w:rsid w:val="001222F2"/>
    <w:rsid w:val="00123657"/>
    <w:rsid w:val="00126035"/>
    <w:rsid w:val="001317F8"/>
    <w:rsid w:val="00136C56"/>
    <w:rsid w:val="001377C9"/>
    <w:rsid w:val="00140839"/>
    <w:rsid w:val="0014224D"/>
    <w:rsid w:val="00143880"/>
    <w:rsid w:val="00145269"/>
    <w:rsid w:val="00151156"/>
    <w:rsid w:val="00151BE2"/>
    <w:rsid w:val="001801A2"/>
    <w:rsid w:val="001827A5"/>
    <w:rsid w:val="0018458E"/>
    <w:rsid w:val="00185287"/>
    <w:rsid w:val="0018609D"/>
    <w:rsid w:val="001865A0"/>
    <w:rsid w:val="001A1FB6"/>
    <w:rsid w:val="001A22BB"/>
    <w:rsid w:val="001A3C9A"/>
    <w:rsid w:val="001A51E9"/>
    <w:rsid w:val="001C0352"/>
    <w:rsid w:val="001C0B66"/>
    <w:rsid w:val="001C464F"/>
    <w:rsid w:val="001D2F2C"/>
    <w:rsid w:val="001D6FA4"/>
    <w:rsid w:val="001E03E6"/>
    <w:rsid w:val="001E4501"/>
    <w:rsid w:val="001F147A"/>
    <w:rsid w:val="001F3701"/>
    <w:rsid w:val="001F5870"/>
    <w:rsid w:val="002001E6"/>
    <w:rsid w:val="00202AF5"/>
    <w:rsid w:val="00207E40"/>
    <w:rsid w:val="002114DC"/>
    <w:rsid w:val="00215569"/>
    <w:rsid w:val="00215A58"/>
    <w:rsid w:val="0022155E"/>
    <w:rsid w:val="00226065"/>
    <w:rsid w:val="00230DD5"/>
    <w:rsid w:val="002313C4"/>
    <w:rsid w:val="0023224E"/>
    <w:rsid w:val="00232E46"/>
    <w:rsid w:val="00242035"/>
    <w:rsid w:val="00245EBE"/>
    <w:rsid w:val="00252DEF"/>
    <w:rsid w:val="002533F2"/>
    <w:rsid w:val="0025737F"/>
    <w:rsid w:val="00262CA5"/>
    <w:rsid w:val="0026317E"/>
    <w:rsid w:val="0026474D"/>
    <w:rsid w:val="002664EB"/>
    <w:rsid w:val="0026785E"/>
    <w:rsid w:val="00270D5C"/>
    <w:rsid w:val="0027297D"/>
    <w:rsid w:val="002755BE"/>
    <w:rsid w:val="00275C96"/>
    <w:rsid w:val="00275F85"/>
    <w:rsid w:val="00283935"/>
    <w:rsid w:val="00286076"/>
    <w:rsid w:val="002940DF"/>
    <w:rsid w:val="00294E90"/>
    <w:rsid w:val="00296124"/>
    <w:rsid w:val="002976C3"/>
    <w:rsid w:val="00297F14"/>
    <w:rsid w:val="002B01DD"/>
    <w:rsid w:val="002B201F"/>
    <w:rsid w:val="002B7722"/>
    <w:rsid w:val="002C1652"/>
    <w:rsid w:val="002C38D9"/>
    <w:rsid w:val="002C4ACC"/>
    <w:rsid w:val="002C6871"/>
    <w:rsid w:val="002D2AA4"/>
    <w:rsid w:val="002D545E"/>
    <w:rsid w:val="002F5EE4"/>
    <w:rsid w:val="0030531F"/>
    <w:rsid w:val="00305509"/>
    <w:rsid w:val="003201A7"/>
    <w:rsid w:val="003214FF"/>
    <w:rsid w:val="00322180"/>
    <w:rsid w:val="00324BD0"/>
    <w:rsid w:val="00324DFE"/>
    <w:rsid w:val="0032515E"/>
    <w:rsid w:val="003351EB"/>
    <w:rsid w:val="00335FD6"/>
    <w:rsid w:val="00344AE0"/>
    <w:rsid w:val="0034505B"/>
    <w:rsid w:val="00346204"/>
    <w:rsid w:val="003469EB"/>
    <w:rsid w:val="003510E6"/>
    <w:rsid w:val="0035613A"/>
    <w:rsid w:val="00357F81"/>
    <w:rsid w:val="00364DF7"/>
    <w:rsid w:val="00366102"/>
    <w:rsid w:val="003724CA"/>
    <w:rsid w:val="00373C29"/>
    <w:rsid w:val="00375A84"/>
    <w:rsid w:val="00375D7D"/>
    <w:rsid w:val="00381E7D"/>
    <w:rsid w:val="00382653"/>
    <w:rsid w:val="0038332A"/>
    <w:rsid w:val="00383BF0"/>
    <w:rsid w:val="003841E6"/>
    <w:rsid w:val="003852BD"/>
    <w:rsid w:val="00385F16"/>
    <w:rsid w:val="00387207"/>
    <w:rsid w:val="003958BC"/>
    <w:rsid w:val="003B0253"/>
    <w:rsid w:val="003B60C6"/>
    <w:rsid w:val="003D0711"/>
    <w:rsid w:val="003D4D36"/>
    <w:rsid w:val="003F1015"/>
    <w:rsid w:val="003F4571"/>
    <w:rsid w:val="004015FB"/>
    <w:rsid w:val="0040411A"/>
    <w:rsid w:val="00412668"/>
    <w:rsid w:val="00414723"/>
    <w:rsid w:val="00414E6C"/>
    <w:rsid w:val="00415F00"/>
    <w:rsid w:val="00416244"/>
    <w:rsid w:val="00417587"/>
    <w:rsid w:val="00417FE4"/>
    <w:rsid w:val="00421190"/>
    <w:rsid w:val="004224AA"/>
    <w:rsid w:val="00423097"/>
    <w:rsid w:val="00423531"/>
    <w:rsid w:val="00427C34"/>
    <w:rsid w:val="00434E90"/>
    <w:rsid w:val="00437B21"/>
    <w:rsid w:val="00444453"/>
    <w:rsid w:val="00451309"/>
    <w:rsid w:val="00454514"/>
    <w:rsid w:val="00463A48"/>
    <w:rsid w:val="00464155"/>
    <w:rsid w:val="00467E0D"/>
    <w:rsid w:val="00472585"/>
    <w:rsid w:val="00476893"/>
    <w:rsid w:val="00483EF0"/>
    <w:rsid w:val="00487214"/>
    <w:rsid w:val="004940C8"/>
    <w:rsid w:val="004959F6"/>
    <w:rsid w:val="004B701A"/>
    <w:rsid w:val="004C06CD"/>
    <w:rsid w:val="004C0F89"/>
    <w:rsid w:val="004C5533"/>
    <w:rsid w:val="004D430D"/>
    <w:rsid w:val="004D7FA5"/>
    <w:rsid w:val="004E14E1"/>
    <w:rsid w:val="004E2AA4"/>
    <w:rsid w:val="004E4F53"/>
    <w:rsid w:val="004F13A6"/>
    <w:rsid w:val="004F2A49"/>
    <w:rsid w:val="0050033F"/>
    <w:rsid w:val="005029DA"/>
    <w:rsid w:val="00503344"/>
    <w:rsid w:val="00503B33"/>
    <w:rsid w:val="005104B3"/>
    <w:rsid w:val="00516820"/>
    <w:rsid w:val="00522690"/>
    <w:rsid w:val="00524333"/>
    <w:rsid w:val="00524619"/>
    <w:rsid w:val="00527848"/>
    <w:rsid w:val="00542C37"/>
    <w:rsid w:val="00543EBC"/>
    <w:rsid w:val="005520D8"/>
    <w:rsid w:val="00552DFC"/>
    <w:rsid w:val="00554413"/>
    <w:rsid w:val="00554B9C"/>
    <w:rsid w:val="005558D3"/>
    <w:rsid w:val="005600C7"/>
    <w:rsid w:val="005629CF"/>
    <w:rsid w:val="0056415F"/>
    <w:rsid w:val="005658AC"/>
    <w:rsid w:val="00566D10"/>
    <w:rsid w:val="00577F18"/>
    <w:rsid w:val="00590806"/>
    <w:rsid w:val="0059165D"/>
    <w:rsid w:val="00594F14"/>
    <w:rsid w:val="005A624B"/>
    <w:rsid w:val="005B0A00"/>
    <w:rsid w:val="005B3412"/>
    <w:rsid w:val="005B581E"/>
    <w:rsid w:val="005C3851"/>
    <w:rsid w:val="005C46AC"/>
    <w:rsid w:val="005C7810"/>
    <w:rsid w:val="005D0DA1"/>
    <w:rsid w:val="005D2C9A"/>
    <w:rsid w:val="005D5567"/>
    <w:rsid w:val="005F364A"/>
    <w:rsid w:val="005F41D6"/>
    <w:rsid w:val="005F44C0"/>
    <w:rsid w:val="005F50AD"/>
    <w:rsid w:val="005F5F54"/>
    <w:rsid w:val="005F637F"/>
    <w:rsid w:val="00600B46"/>
    <w:rsid w:val="00611F55"/>
    <w:rsid w:val="0061667B"/>
    <w:rsid w:val="00616B75"/>
    <w:rsid w:val="00617DDE"/>
    <w:rsid w:val="00620B7E"/>
    <w:rsid w:val="0062455E"/>
    <w:rsid w:val="00645B93"/>
    <w:rsid w:val="006547F6"/>
    <w:rsid w:val="00660917"/>
    <w:rsid w:val="00660ADC"/>
    <w:rsid w:val="006661B0"/>
    <w:rsid w:val="006737D1"/>
    <w:rsid w:val="00673EDB"/>
    <w:rsid w:val="00681548"/>
    <w:rsid w:val="006A5BD0"/>
    <w:rsid w:val="006A7941"/>
    <w:rsid w:val="006C2B39"/>
    <w:rsid w:val="006C475E"/>
    <w:rsid w:val="006D2E72"/>
    <w:rsid w:val="006D6637"/>
    <w:rsid w:val="006E17C1"/>
    <w:rsid w:val="006E6269"/>
    <w:rsid w:val="006F1DC0"/>
    <w:rsid w:val="006F3D42"/>
    <w:rsid w:val="006F6705"/>
    <w:rsid w:val="006F7E85"/>
    <w:rsid w:val="00700EF8"/>
    <w:rsid w:val="00703A8E"/>
    <w:rsid w:val="0071086F"/>
    <w:rsid w:val="00712213"/>
    <w:rsid w:val="00713E49"/>
    <w:rsid w:val="00713F62"/>
    <w:rsid w:val="00727D26"/>
    <w:rsid w:val="00734C46"/>
    <w:rsid w:val="0073776C"/>
    <w:rsid w:val="00741457"/>
    <w:rsid w:val="007459FF"/>
    <w:rsid w:val="00756549"/>
    <w:rsid w:val="00765C38"/>
    <w:rsid w:val="00767CEF"/>
    <w:rsid w:val="00771B1E"/>
    <w:rsid w:val="007755CE"/>
    <w:rsid w:val="007764E5"/>
    <w:rsid w:val="007811AD"/>
    <w:rsid w:val="007841BB"/>
    <w:rsid w:val="007850F7"/>
    <w:rsid w:val="00786144"/>
    <w:rsid w:val="0079369F"/>
    <w:rsid w:val="00797C89"/>
    <w:rsid w:val="007A5CFD"/>
    <w:rsid w:val="007A7036"/>
    <w:rsid w:val="007B5BA6"/>
    <w:rsid w:val="007B606F"/>
    <w:rsid w:val="007C6ACA"/>
    <w:rsid w:val="007D106B"/>
    <w:rsid w:val="007D2861"/>
    <w:rsid w:val="007D7A33"/>
    <w:rsid w:val="007E6B89"/>
    <w:rsid w:val="007F390D"/>
    <w:rsid w:val="007F552D"/>
    <w:rsid w:val="007F5DAA"/>
    <w:rsid w:val="00807C27"/>
    <w:rsid w:val="00811DF0"/>
    <w:rsid w:val="0081215B"/>
    <w:rsid w:val="008129BA"/>
    <w:rsid w:val="00814364"/>
    <w:rsid w:val="00815263"/>
    <w:rsid w:val="0081649E"/>
    <w:rsid w:val="00816530"/>
    <w:rsid w:val="008249CC"/>
    <w:rsid w:val="00825372"/>
    <w:rsid w:val="00826124"/>
    <w:rsid w:val="00826C5A"/>
    <w:rsid w:val="008345AD"/>
    <w:rsid w:val="008352F4"/>
    <w:rsid w:val="0084365D"/>
    <w:rsid w:val="0085488F"/>
    <w:rsid w:val="00866658"/>
    <w:rsid w:val="0087367F"/>
    <w:rsid w:val="00875C5D"/>
    <w:rsid w:val="008A2A78"/>
    <w:rsid w:val="008A35EE"/>
    <w:rsid w:val="008A7C03"/>
    <w:rsid w:val="008D2EBB"/>
    <w:rsid w:val="008D3428"/>
    <w:rsid w:val="008E3CF5"/>
    <w:rsid w:val="008F0166"/>
    <w:rsid w:val="008F0B5E"/>
    <w:rsid w:val="008F0F50"/>
    <w:rsid w:val="008F1961"/>
    <w:rsid w:val="008F3AD9"/>
    <w:rsid w:val="008F472D"/>
    <w:rsid w:val="00910C76"/>
    <w:rsid w:val="00910F3C"/>
    <w:rsid w:val="00916513"/>
    <w:rsid w:val="00916A7A"/>
    <w:rsid w:val="00937EC8"/>
    <w:rsid w:val="00941802"/>
    <w:rsid w:val="00941C0D"/>
    <w:rsid w:val="009426A3"/>
    <w:rsid w:val="0094493C"/>
    <w:rsid w:val="00945924"/>
    <w:rsid w:val="009602BE"/>
    <w:rsid w:val="00961635"/>
    <w:rsid w:val="00963828"/>
    <w:rsid w:val="00971D8A"/>
    <w:rsid w:val="00974740"/>
    <w:rsid w:val="009842B1"/>
    <w:rsid w:val="009848A3"/>
    <w:rsid w:val="00994F05"/>
    <w:rsid w:val="009A2FE1"/>
    <w:rsid w:val="009B4BD5"/>
    <w:rsid w:val="009C337A"/>
    <w:rsid w:val="009D6634"/>
    <w:rsid w:val="009E05E2"/>
    <w:rsid w:val="009E31FE"/>
    <w:rsid w:val="009F2489"/>
    <w:rsid w:val="00A0260D"/>
    <w:rsid w:val="00A066EC"/>
    <w:rsid w:val="00A07E70"/>
    <w:rsid w:val="00A27D9A"/>
    <w:rsid w:val="00A309D1"/>
    <w:rsid w:val="00A37A82"/>
    <w:rsid w:val="00A43A91"/>
    <w:rsid w:val="00A52ECE"/>
    <w:rsid w:val="00A5354A"/>
    <w:rsid w:val="00A55A3E"/>
    <w:rsid w:val="00A570EA"/>
    <w:rsid w:val="00A606A3"/>
    <w:rsid w:val="00A6104C"/>
    <w:rsid w:val="00A61A4B"/>
    <w:rsid w:val="00A61CB5"/>
    <w:rsid w:val="00A6744C"/>
    <w:rsid w:val="00A75B40"/>
    <w:rsid w:val="00A77771"/>
    <w:rsid w:val="00A80DD9"/>
    <w:rsid w:val="00A82AA4"/>
    <w:rsid w:val="00A83BAA"/>
    <w:rsid w:val="00A91D02"/>
    <w:rsid w:val="00A9545D"/>
    <w:rsid w:val="00AA147F"/>
    <w:rsid w:val="00AC209B"/>
    <w:rsid w:val="00AC2ED3"/>
    <w:rsid w:val="00AC7779"/>
    <w:rsid w:val="00AD0014"/>
    <w:rsid w:val="00AD04D4"/>
    <w:rsid w:val="00AD3E2A"/>
    <w:rsid w:val="00AE39DB"/>
    <w:rsid w:val="00AE5D27"/>
    <w:rsid w:val="00AE76B9"/>
    <w:rsid w:val="00AF70B9"/>
    <w:rsid w:val="00B1163E"/>
    <w:rsid w:val="00B127D4"/>
    <w:rsid w:val="00B13184"/>
    <w:rsid w:val="00B177E4"/>
    <w:rsid w:val="00B319DB"/>
    <w:rsid w:val="00B331CF"/>
    <w:rsid w:val="00B34E27"/>
    <w:rsid w:val="00B43342"/>
    <w:rsid w:val="00B435C8"/>
    <w:rsid w:val="00B50DDF"/>
    <w:rsid w:val="00B559FE"/>
    <w:rsid w:val="00B57980"/>
    <w:rsid w:val="00B63312"/>
    <w:rsid w:val="00B64080"/>
    <w:rsid w:val="00B663B1"/>
    <w:rsid w:val="00B66B32"/>
    <w:rsid w:val="00B70D99"/>
    <w:rsid w:val="00B71FA5"/>
    <w:rsid w:val="00B72206"/>
    <w:rsid w:val="00B76FEA"/>
    <w:rsid w:val="00B866E3"/>
    <w:rsid w:val="00B91373"/>
    <w:rsid w:val="00B96225"/>
    <w:rsid w:val="00BA008B"/>
    <w:rsid w:val="00BA34B7"/>
    <w:rsid w:val="00BA5FCA"/>
    <w:rsid w:val="00BA62DC"/>
    <w:rsid w:val="00BB2390"/>
    <w:rsid w:val="00BB2714"/>
    <w:rsid w:val="00BC7F8C"/>
    <w:rsid w:val="00BD0ED2"/>
    <w:rsid w:val="00BD476D"/>
    <w:rsid w:val="00BD5C89"/>
    <w:rsid w:val="00BD6A0A"/>
    <w:rsid w:val="00BD6CC2"/>
    <w:rsid w:val="00BE0AF1"/>
    <w:rsid w:val="00BE2B10"/>
    <w:rsid w:val="00BE3A3E"/>
    <w:rsid w:val="00BF0E79"/>
    <w:rsid w:val="00BF76E5"/>
    <w:rsid w:val="00C024E7"/>
    <w:rsid w:val="00C04A95"/>
    <w:rsid w:val="00C06A78"/>
    <w:rsid w:val="00C2302C"/>
    <w:rsid w:val="00C23EEF"/>
    <w:rsid w:val="00C2500E"/>
    <w:rsid w:val="00C30F9C"/>
    <w:rsid w:val="00C41276"/>
    <w:rsid w:val="00C43330"/>
    <w:rsid w:val="00C437B6"/>
    <w:rsid w:val="00C53D33"/>
    <w:rsid w:val="00C5795B"/>
    <w:rsid w:val="00C63917"/>
    <w:rsid w:val="00C7491B"/>
    <w:rsid w:val="00C757A7"/>
    <w:rsid w:val="00C805EF"/>
    <w:rsid w:val="00C850A0"/>
    <w:rsid w:val="00C86886"/>
    <w:rsid w:val="00C93151"/>
    <w:rsid w:val="00C94D5E"/>
    <w:rsid w:val="00CA0D15"/>
    <w:rsid w:val="00CA5A1C"/>
    <w:rsid w:val="00CA5E51"/>
    <w:rsid w:val="00CB4398"/>
    <w:rsid w:val="00CC2D67"/>
    <w:rsid w:val="00CD4CA4"/>
    <w:rsid w:val="00CE430E"/>
    <w:rsid w:val="00CF1D28"/>
    <w:rsid w:val="00D00492"/>
    <w:rsid w:val="00D02EB9"/>
    <w:rsid w:val="00D0301B"/>
    <w:rsid w:val="00D06BB0"/>
    <w:rsid w:val="00D10CED"/>
    <w:rsid w:val="00D126B7"/>
    <w:rsid w:val="00D14374"/>
    <w:rsid w:val="00D15EE3"/>
    <w:rsid w:val="00D178BE"/>
    <w:rsid w:val="00D24E70"/>
    <w:rsid w:val="00D34BBC"/>
    <w:rsid w:val="00D3553B"/>
    <w:rsid w:val="00D35BF8"/>
    <w:rsid w:val="00D37CF4"/>
    <w:rsid w:val="00D45715"/>
    <w:rsid w:val="00D4642E"/>
    <w:rsid w:val="00D46E5E"/>
    <w:rsid w:val="00D5050D"/>
    <w:rsid w:val="00D6123A"/>
    <w:rsid w:val="00D6467A"/>
    <w:rsid w:val="00D70655"/>
    <w:rsid w:val="00D71F02"/>
    <w:rsid w:val="00D77BAC"/>
    <w:rsid w:val="00D82BF0"/>
    <w:rsid w:val="00D91DAF"/>
    <w:rsid w:val="00DA2D04"/>
    <w:rsid w:val="00DB32FF"/>
    <w:rsid w:val="00DB40DC"/>
    <w:rsid w:val="00DC0639"/>
    <w:rsid w:val="00DC07DD"/>
    <w:rsid w:val="00DC2F29"/>
    <w:rsid w:val="00DC7F01"/>
    <w:rsid w:val="00DD1466"/>
    <w:rsid w:val="00DD16E5"/>
    <w:rsid w:val="00DD44CF"/>
    <w:rsid w:val="00DD50C5"/>
    <w:rsid w:val="00DD75CC"/>
    <w:rsid w:val="00DE1D84"/>
    <w:rsid w:val="00DE3664"/>
    <w:rsid w:val="00DE4982"/>
    <w:rsid w:val="00DE4DB5"/>
    <w:rsid w:val="00DF258C"/>
    <w:rsid w:val="00DF6495"/>
    <w:rsid w:val="00E02067"/>
    <w:rsid w:val="00E06A40"/>
    <w:rsid w:val="00E1286F"/>
    <w:rsid w:val="00E230B9"/>
    <w:rsid w:val="00E237F4"/>
    <w:rsid w:val="00E23FB0"/>
    <w:rsid w:val="00E26797"/>
    <w:rsid w:val="00E326B5"/>
    <w:rsid w:val="00E330F3"/>
    <w:rsid w:val="00E373AC"/>
    <w:rsid w:val="00E40CBD"/>
    <w:rsid w:val="00E4377F"/>
    <w:rsid w:val="00E44808"/>
    <w:rsid w:val="00E4515B"/>
    <w:rsid w:val="00E508B7"/>
    <w:rsid w:val="00E5753B"/>
    <w:rsid w:val="00E6468B"/>
    <w:rsid w:val="00E70EE7"/>
    <w:rsid w:val="00E760DC"/>
    <w:rsid w:val="00E7781A"/>
    <w:rsid w:val="00E77861"/>
    <w:rsid w:val="00E80BE7"/>
    <w:rsid w:val="00E831ED"/>
    <w:rsid w:val="00E96757"/>
    <w:rsid w:val="00EA17B5"/>
    <w:rsid w:val="00EB1166"/>
    <w:rsid w:val="00EC05E2"/>
    <w:rsid w:val="00EC0A82"/>
    <w:rsid w:val="00EC0CCF"/>
    <w:rsid w:val="00EC3329"/>
    <w:rsid w:val="00EC4C34"/>
    <w:rsid w:val="00EC65C7"/>
    <w:rsid w:val="00ED45D6"/>
    <w:rsid w:val="00ED6439"/>
    <w:rsid w:val="00EE7963"/>
    <w:rsid w:val="00EF0771"/>
    <w:rsid w:val="00EF4AB3"/>
    <w:rsid w:val="00EF4C71"/>
    <w:rsid w:val="00EF4D55"/>
    <w:rsid w:val="00EF7608"/>
    <w:rsid w:val="00EF76F2"/>
    <w:rsid w:val="00F00260"/>
    <w:rsid w:val="00F00518"/>
    <w:rsid w:val="00F00AAF"/>
    <w:rsid w:val="00F02FE6"/>
    <w:rsid w:val="00F0780F"/>
    <w:rsid w:val="00F1537A"/>
    <w:rsid w:val="00F15463"/>
    <w:rsid w:val="00F24533"/>
    <w:rsid w:val="00F266D8"/>
    <w:rsid w:val="00F26A85"/>
    <w:rsid w:val="00F31951"/>
    <w:rsid w:val="00F346AE"/>
    <w:rsid w:val="00F36B4F"/>
    <w:rsid w:val="00F373A3"/>
    <w:rsid w:val="00F41A5B"/>
    <w:rsid w:val="00F50F90"/>
    <w:rsid w:val="00F540A3"/>
    <w:rsid w:val="00F54B15"/>
    <w:rsid w:val="00F566D7"/>
    <w:rsid w:val="00F57155"/>
    <w:rsid w:val="00F5736F"/>
    <w:rsid w:val="00F57E78"/>
    <w:rsid w:val="00F67002"/>
    <w:rsid w:val="00F67377"/>
    <w:rsid w:val="00F7217F"/>
    <w:rsid w:val="00F72C77"/>
    <w:rsid w:val="00F735FB"/>
    <w:rsid w:val="00F7443A"/>
    <w:rsid w:val="00F75C29"/>
    <w:rsid w:val="00F77AC1"/>
    <w:rsid w:val="00F81176"/>
    <w:rsid w:val="00F82B1B"/>
    <w:rsid w:val="00F92733"/>
    <w:rsid w:val="00F92F27"/>
    <w:rsid w:val="00F936CC"/>
    <w:rsid w:val="00F95334"/>
    <w:rsid w:val="00F961E5"/>
    <w:rsid w:val="00F9663D"/>
    <w:rsid w:val="00F96C08"/>
    <w:rsid w:val="00FA066A"/>
    <w:rsid w:val="00FA41A0"/>
    <w:rsid w:val="00FA4322"/>
    <w:rsid w:val="00FA450B"/>
    <w:rsid w:val="00FB2BEA"/>
    <w:rsid w:val="00FC478A"/>
    <w:rsid w:val="00FC5E9D"/>
    <w:rsid w:val="00FD179B"/>
    <w:rsid w:val="00FD3AD5"/>
    <w:rsid w:val="00FD4BC1"/>
    <w:rsid w:val="00FE3A49"/>
    <w:rsid w:val="00FE4E86"/>
    <w:rsid w:val="00FE5ADF"/>
    <w:rsid w:val="00FF1CF4"/>
    <w:rsid w:val="00FF3EA0"/>
    <w:rsid w:val="15277A72"/>
    <w:rsid w:val="297B76B8"/>
    <w:rsid w:val="2C202BF1"/>
    <w:rsid w:val="329C3E5F"/>
    <w:rsid w:val="33B9096A"/>
    <w:rsid w:val="37775C0B"/>
    <w:rsid w:val="410E77D3"/>
    <w:rsid w:val="449576FB"/>
    <w:rsid w:val="460E69FB"/>
    <w:rsid w:val="54BC594F"/>
    <w:rsid w:val="5FF13CC0"/>
    <w:rsid w:val="6C951E77"/>
    <w:rsid w:val="6D6E2EB7"/>
    <w:rsid w:val="7E047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8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link w:val="21"/>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link w:val="22"/>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Cs w:val="24"/>
    </w:rPr>
  </w:style>
  <w:style w:type="paragraph" w:styleId="7">
    <w:name w:val="heading 6"/>
    <w:basedOn w:val="1"/>
    <w:link w:val="23"/>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link w:val="24"/>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link w:val="25"/>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link w:val="26"/>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pacing w:line="240" w:lineRule="auto"/>
      <w:jc w:val="left"/>
    </w:pPr>
    <w:rPr>
      <w:sz w:val="18"/>
      <w:szCs w:val="18"/>
    </w:rPr>
  </w:style>
  <w:style w:type="paragraph" w:styleId="12">
    <w:name w:val="header"/>
    <w:basedOn w:val="1"/>
    <w:link w:val="36"/>
    <w:unhideWhenUsed/>
    <w:qFormat/>
    <w:uiPriority w:val="99"/>
    <w:pPr>
      <w:tabs>
        <w:tab w:val="center" w:pos="4153"/>
        <w:tab w:val="right" w:pos="8306"/>
      </w:tabs>
      <w:spacing w:line="240" w:lineRule="auto"/>
      <w:jc w:val="center"/>
    </w:pPr>
    <w:rPr>
      <w:sz w:val="18"/>
      <w:szCs w:val="18"/>
    </w:rPr>
  </w:style>
  <w:style w:type="paragraph" w:styleId="13">
    <w:name w:val="Subtitle"/>
    <w:basedOn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Autospacing="1" w:afterAutospacing="1"/>
      <w:jc w:val="left"/>
    </w:pPr>
    <w:rPr>
      <w:rFonts w:cs="Times New Roman"/>
      <w:kern w:val="0"/>
    </w:rPr>
  </w:style>
  <w:style w:type="paragraph" w:styleId="15">
    <w:name w:val="Title"/>
    <w:basedOn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qFormat/>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szCs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rFonts w:ascii="Times New Roman" w:hAnsi="Times New Roman" w:eastAsia="宋体"/>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7"/>
    <w:qFormat/>
    <w:uiPriority w:val="21"/>
    <w:rPr>
      <w:i/>
      <w:iCs/>
      <w:color w:val="104862" w:themeColor="accent1" w:themeShade="BF"/>
    </w:rPr>
  </w:style>
  <w:style w:type="paragraph" w:styleId="33">
    <w:name w:val="Intense Quote"/>
    <w:basedOn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rFonts w:ascii="Times New Roman" w:hAnsi="Times New Roman" w:eastAsia="宋体"/>
      <w:i/>
      <w:iCs/>
      <w:color w:val="104862" w:themeColor="accent1" w:themeShade="BF"/>
    </w:rPr>
  </w:style>
  <w:style w:type="character" w:customStyle="1" w:styleId="35">
    <w:name w:val="明显参考1"/>
    <w:basedOn w:val="17"/>
    <w:qFormat/>
    <w:uiPriority w:val="32"/>
    <w:rPr>
      <w:b/>
      <w:bCs/>
      <w:color w:val="104862" w:themeColor="accent1" w:themeShade="BF"/>
      <w:spacing w:val="5"/>
    </w:rPr>
  </w:style>
  <w:style w:type="character" w:customStyle="1" w:styleId="36">
    <w:name w:val="页眉 字符"/>
    <w:basedOn w:val="17"/>
    <w:link w:val="12"/>
    <w:qFormat/>
    <w:uiPriority w:val="99"/>
    <w:rPr>
      <w:rFonts w:ascii="Times New Roman" w:hAnsi="Times New Roman" w:eastAsia="宋体"/>
      <w:sz w:val="18"/>
      <w:szCs w:val="18"/>
    </w:rPr>
  </w:style>
  <w:style w:type="character" w:customStyle="1" w:styleId="37">
    <w:name w:val="页脚 字符"/>
    <w:basedOn w:val="17"/>
    <w:link w:val="11"/>
    <w:qFormat/>
    <w:uiPriority w:val="99"/>
    <w:rPr>
      <w:rFonts w:ascii="Times New Roman" w:hAnsi="Times New Roman" w:eastAsia="宋体"/>
      <w:sz w:val="18"/>
      <w:szCs w:val="18"/>
    </w:rPr>
  </w:style>
  <w:style w:type="character" w:styleId="38">
    <w:name w:val="Placeholder Text"/>
    <w:basedOn w:val="17"/>
    <w:unhideWhenUsed/>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8FC3D-D9E5-42A3-89B0-3A7F56760834}">
  <ds:schemaRefs/>
</ds:datastoreItem>
</file>

<file path=docProps/app.xml><?xml version="1.0" encoding="utf-8"?>
<Properties xmlns="http://schemas.openxmlformats.org/officeDocument/2006/extended-properties" xmlns:vt="http://schemas.openxmlformats.org/officeDocument/2006/docPropsVTypes">
  <Template>Normal.dotm</Template>
  <Pages>7</Pages>
  <Words>4498</Words>
  <Characters>4644</Characters>
  <Lines>34</Lines>
  <Paragraphs>9</Paragraphs>
  <TotalTime>8</TotalTime>
  <ScaleCrop>false</ScaleCrop>
  <LinksUpToDate>false</LinksUpToDate>
  <CharactersWithSpaces>4722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2025-11-17T14:51:00Z</dcterms:created>
  <dc:creator>HongGang Jia</dc:creator>
  <cp:lastModifiedBy>黎明</cp:lastModifiedBy>
  <dcterms:modified xsi:type="dcterms:W3CDTF">2025-11-23T12:41:28Z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eyJoZGlkIjoiYTQwZTgwMDRhNDczYzNhODU0NTJkNjM4YmEyNzgyZWQiLCJ1c2VySWQiOiI4MDI1OTE2MzQifQ==</vt:lpwstr>
  </property>
  <property fmtid="{D5CDD505-2E9C-101B-9397-08002B2CF9AE}" pid="3" name="KSOProductBuildVer">
    <vt:lpwstr>2052-12.1.0.23125</vt:lpwstr>
  </property>
  <property fmtid="{D5CDD505-2E9C-101B-9397-08002B2CF9AE}" pid="4" name="ICV">
    <vt:lpwstr>9A0609F9D77F4B49A8682E703E1474E7_13</vt:lpwstr>
  </property>
</Properties>
</file>