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Modelación</w:t>
      </w:r>
      <w:r>
        <w:t xml:space="preserve"> </w:t>
      </w:r>
      <w:r>
        <w:t xml:space="preserve">lineal-</w:t>
      </w:r>
      <w:r>
        <w:t xml:space="preserve"> </w:t>
      </w:r>
      <w:r>
        <w:t xml:space="preserve">taller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Cristian</w:t>
      </w:r>
      <w:r>
        <w:t xml:space="preserve"> </w:t>
      </w:r>
      <w:r>
        <w:t xml:space="preserve">Gañan</w:t>
      </w:r>
    </w:p>
    <w:p>
      <w:pPr>
        <w:pStyle w:val="Heading2"/>
      </w:pPr>
      <w:bookmarkStart w:id="21" w:name="punto-1"/>
      <w:bookmarkEnd w:id="21"/>
      <w:r>
        <w:t xml:space="preserve">Punto 1</w:t>
      </w:r>
    </w:p>
    <w:p>
      <w:pPr>
        <w:pStyle w:val="FirstParagraph"/>
      </w:pPr>
      <w:r>
        <w:rPr>
          <w:b/>
        </w:rPr>
        <w:t xml:space="preserve">Los siguientes datos encuestan mujeres casadas y fértiles por edad, tipo de educación, deseo de más hijos, si usan o no anticonceptivos. Modele la Anticoncepción como variable dependiente y a las demás como predictoras.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punto1&lt;-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"taller4.csv"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punto1&lt;-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punto1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edad=</w:t>
      </w:r>
      <w:r>
        <w:rPr>
          <w:rStyle w:val="NormalTok"/>
        </w:rPr>
        <w:t xml:space="preserve"> ï..edad, </w:t>
      </w:r>
      <w:r>
        <w:rPr>
          <w:rStyle w:val="DataTypeTok"/>
        </w:rPr>
        <w:t xml:space="preserve">hijos=</w:t>
      </w:r>
      <w:r>
        <w:rPr>
          <w:rStyle w:val="NormalTok"/>
        </w:rPr>
        <w:t xml:space="preserve"> mashi)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edad=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(edad)))</w:t>
      </w:r>
      <w:r>
        <w:br w:type="textWrapping"/>
      </w:r>
      <w:r>
        <w:rPr>
          <w:rStyle w:val="NormalTok"/>
        </w:rPr>
        <w:t xml:space="preserve">punto1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educ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hijos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noant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p>
            <w:pPr>
              <w:pStyle w:val="Compact"/>
              <w:jc w:val="left"/>
            </w:pPr>
            <w:r>
              <w:t xml:space="preserve">nop</w:t>
            </w:r>
          </w:p>
        </w:tc>
        <w:tc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p>
            <w:pPr>
              <w:pStyle w:val="Compact"/>
              <w:jc w:val="left"/>
            </w:pPr>
            <w:r>
              <w:t xml:space="preserve">nop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p>
            <w:pPr>
              <w:pStyle w:val="Compact"/>
              <w:jc w:val="left"/>
            </w:pPr>
            <w:r>
              <w:t xml:space="preserve">pro</w:t>
            </w:r>
          </w:p>
        </w:tc>
        <w:tc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p>
            <w:pPr>
              <w:pStyle w:val="Compact"/>
              <w:jc w:val="left"/>
            </w:pPr>
            <w:r>
              <w:t xml:space="preserve">pro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27.5</w:t>
            </w:r>
          </w:p>
        </w:tc>
        <w:tc>
          <w:p>
            <w:pPr>
              <w:pStyle w:val="Compact"/>
              <w:jc w:val="left"/>
            </w:pPr>
            <w:r>
              <w:t xml:space="preserve">nop</w:t>
            </w:r>
          </w:p>
        </w:tc>
        <w:tc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27.5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27.5</w:t>
            </w:r>
          </w:p>
        </w:tc>
        <w:tc>
          <w:p>
            <w:pPr>
              <w:pStyle w:val="Compact"/>
              <w:jc w:val="left"/>
            </w:pPr>
            <w:r>
              <w:t xml:space="preserve">pro</w:t>
            </w:r>
          </w:p>
        </w:tc>
        <w:tc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27.5</w:t>
            </w:r>
          </w:p>
        </w:tc>
        <w:tc>
          <w:p>
            <w:pPr>
              <w:pStyle w:val="Compact"/>
              <w:jc w:val="left"/>
            </w:pPr>
            <w:r>
              <w:t xml:space="preserve">pro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p>
            <w:pPr>
              <w:pStyle w:val="Compact"/>
              <w:jc w:val="left"/>
            </w:pPr>
            <w:r>
              <w:t xml:space="preserve">nop</w:t>
            </w:r>
          </w:p>
        </w:tc>
        <w:tc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p>
            <w:pPr>
              <w:pStyle w:val="Compact"/>
              <w:jc w:val="left"/>
            </w:pPr>
            <w:r>
              <w:t xml:space="preserve">nop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p>
            <w:pPr>
              <w:pStyle w:val="Compact"/>
              <w:jc w:val="left"/>
            </w:pPr>
            <w:r>
              <w:t xml:space="preserve">pro</w:t>
            </w:r>
          </w:p>
        </w:tc>
        <w:tc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p>
            <w:pPr>
              <w:pStyle w:val="Compact"/>
              <w:jc w:val="left"/>
            </w:pPr>
            <w:r>
              <w:t xml:space="preserve">pro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left"/>
            </w:pPr>
            <w:r>
              <w:t xml:space="preserve">nop</w:t>
            </w:r>
          </w:p>
        </w:tc>
        <w:tc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left"/>
            </w:pPr>
            <w:r>
              <w:t xml:space="preserve">nop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left"/>
            </w:pPr>
            <w:r>
              <w:t xml:space="preserve">pro</w:t>
            </w:r>
          </w:p>
        </w:tc>
        <w:tc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left"/>
            </w:pPr>
            <w:r>
              <w:t xml:space="preserve">pro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</w:tbl>
    <w:p>
      <w:pPr>
        <w:pStyle w:val="BodyText"/>
      </w:pPr>
      <w:r>
        <w:t xml:space="preserve">Se hace primero una coerción en la</w:t>
      </w:r>
      <w:r>
        <w:t xml:space="preserve"> </w:t>
      </w:r>
      <w:r>
        <w:rPr>
          <w:rStyle w:val="VerbatimChar"/>
        </w:rPr>
        <w:t xml:space="preserve">edad</w:t>
      </w:r>
      <w:r>
        <w:t xml:space="preserve"> </w:t>
      </w:r>
      <w:r>
        <w:t xml:space="preserve">para ficilitar la modelación. Es facil notar que las variables</w:t>
      </w:r>
      <w:r>
        <w:t xml:space="preserve"> </w:t>
      </w:r>
      <w:r>
        <w:rPr>
          <w:rStyle w:val="VerbatimChar"/>
        </w:rPr>
        <w:t xml:space="preserve">hijos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educ</w:t>
      </w:r>
      <w:r>
        <w:t xml:space="preserve"> </w:t>
      </w:r>
      <w:r>
        <w:t xml:space="preserve">son datos de tipo factor y se puden modelar mediante conteos, por esta razon es mas factible para este caso un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con conteos</w:t>
      </w:r>
      <w:r>
        <w:t xml:space="preserve"> </w:t>
      </w:r>
      <w:r>
        <w:rPr>
          <w:rStyle w:val="VerbatimChar"/>
        </w:rPr>
        <w:t xml:space="preserve">poisson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dato1&lt;-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punto1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modelo&lt;-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noant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hijos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dato1&lt;-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modelo))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model2=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(model, broom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tidy))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0.2677714</w:t>
            </w:r>
          </w:p>
        </w:tc>
        <w:tc>
          <w:p>
            <w:pPr>
              <w:pStyle w:val="Compact"/>
              <w:jc w:val="right"/>
            </w:pPr>
            <w:r>
              <w:t xml:space="preserve">0.3957833</w:t>
            </w:r>
          </w:p>
        </w:tc>
        <w:tc>
          <w:p>
            <w:pPr>
              <w:pStyle w:val="Compact"/>
              <w:jc w:val="right"/>
            </w:pPr>
            <w:r>
              <w:t xml:space="preserve">0.6765605</w:t>
            </w:r>
          </w:p>
        </w:tc>
        <w:tc>
          <w:p>
            <w:pPr>
              <w:pStyle w:val="Compact"/>
              <w:jc w:val="right"/>
            </w:pPr>
            <w:r>
              <w:t xml:space="preserve">0.4986849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noant</w:t>
            </w:r>
          </w:p>
        </w:tc>
        <w:tc>
          <w:p>
            <w:pPr>
              <w:pStyle w:val="Compact"/>
              <w:jc w:val="right"/>
            </w:pPr>
            <w:r>
              <w:t xml:space="preserve">0.0170053</w:t>
            </w:r>
          </w:p>
        </w:tc>
        <w:tc>
          <w:p>
            <w:pPr>
              <w:pStyle w:val="Compact"/>
              <w:jc w:val="right"/>
            </w:pPr>
            <w:r>
              <w:t xml:space="preserve">0.0013052</w:t>
            </w:r>
          </w:p>
        </w:tc>
        <w:tc>
          <w:p>
            <w:pPr>
              <w:pStyle w:val="Compact"/>
              <w:jc w:val="right"/>
            </w:pPr>
            <w:r>
              <w:t xml:space="preserve">13.0293007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hijosSi</w:t>
            </w:r>
          </w:p>
        </w:tc>
        <w:tc>
          <w:p>
            <w:pPr>
              <w:pStyle w:val="Compact"/>
              <w:jc w:val="right"/>
            </w:pPr>
            <w:r>
              <w:t xml:space="preserve">-1.3070681</w:t>
            </w:r>
          </w:p>
        </w:tc>
        <w:tc>
          <w:p>
            <w:pPr>
              <w:pStyle w:val="Compact"/>
              <w:jc w:val="right"/>
            </w:pPr>
            <w:r>
              <w:t xml:space="preserve">0.1289814</w:t>
            </w:r>
          </w:p>
        </w:tc>
        <w:tc>
          <w:p>
            <w:pPr>
              <w:pStyle w:val="Compact"/>
              <w:jc w:val="right"/>
            </w:pPr>
            <w:r>
              <w:t xml:space="preserve">-10.1337718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educnop</w:t>
            </w:r>
          </w:p>
        </w:tc>
        <w:tc>
          <w:p>
            <w:pPr>
              <w:pStyle w:val="Compact"/>
              <w:jc w:val="right"/>
            </w:pPr>
            <w:r>
              <w:t xml:space="preserve">0.3351922</w:t>
            </w:r>
          </w:p>
        </w:tc>
        <w:tc>
          <w:p>
            <w:pPr>
              <w:pStyle w:val="Compact"/>
              <w:jc w:val="right"/>
            </w:pPr>
            <w:r>
              <w:t xml:space="preserve">0.3457232</w:t>
            </w:r>
          </w:p>
        </w:tc>
        <w:tc>
          <w:p>
            <w:pPr>
              <w:pStyle w:val="Compact"/>
              <w:jc w:val="right"/>
            </w:pPr>
            <w:r>
              <w:t xml:space="preserve">0.9695392</w:t>
            </w:r>
          </w:p>
        </w:tc>
        <w:tc>
          <w:p>
            <w:pPr>
              <w:pStyle w:val="Compact"/>
              <w:jc w:val="right"/>
            </w:pPr>
            <w:r>
              <w:t xml:space="preserve">0.3322762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educpro</w:t>
            </w:r>
          </w:p>
        </w:tc>
        <w:tc>
          <w:p>
            <w:pPr>
              <w:pStyle w:val="Compact"/>
              <w:jc w:val="right"/>
            </w:pPr>
            <w:r>
              <w:t xml:space="preserve">0.3889661</w:t>
            </w:r>
          </w:p>
        </w:tc>
        <w:tc>
          <w:p>
            <w:pPr>
              <w:pStyle w:val="Compact"/>
              <w:jc w:val="right"/>
            </w:pPr>
            <w:r>
              <w:t xml:space="preserve">0.3407543</w:t>
            </w:r>
          </w:p>
        </w:tc>
        <w:tc>
          <w:p>
            <w:pPr>
              <w:pStyle w:val="Compact"/>
              <w:jc w:val="right"/>
            </w:pPr>
            <w:r>
              <w:t xml:space="preserve">1.1414856</w:t>
            </w:r>
          </w:p>
        </w:tc>
        <w:tc>
          <w:p>
            <w:pPr>
              <w:pStyle w:val="Compact"/>
              <w:jc w:val="right"/>
            </w:pPr>
            <w:r>
              <w:t xml:space="preserve">0.2536679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p>
            <w:pPr>
              <w:pStyle w:val="Compact"/>
              <w:jc w:val="right"/>
            </w:pPr>
            <w:r>
              <w:t xml:space="preserve">0.0622441</w:t>
            </w:r>
          </w:p>
        </w:tc>
        <w:tc>
          <w:p>
            <w:pPr>
              <w:pStyle w:val="Compact"/>
              <w:jc w:val="right"/>
            </w:pPr>
            <w:r>
              <w:t xml:space="preserve">0.0080814</w:t>
            </w:r>
          </w:p>
        </w:tc>
        <w:tc>
          <w:p>
            <w:pPr>
              <w:pStyle w:val="Compact"/>
              <w:jc w:val="right"/>
            </w:pPr>
            <w:r>
              <w:t xml:space="preserve">7.7021866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model3&lt;-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model3=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(model, broom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glance))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(model3,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317.0881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-69.62848</w:t>
            </w:r>
          </w:p>
        </w:tc>
        <w:tc>
          <w:p>
            <w:pPr>
              <w:pStyle w:val="Compact"/>
              <w:jc w:val="right"/>
            </w:pPr>
            <w:r>
              <w:t xml:space="preserve">151.257</w:t>
            </w:r>
          </w:p>
        </w:tc>
        <w:tc>
          <w:p>
            <w:pPr>
              <w:pStyle w:val="Compact"/>
              <w:jc w:val="right"/>
            </w:pPr>
            <w:r>
              <w:t xml:space="preserve">155.8925</w:t>
            </w:r>
          </w:p>
        </w:tc>
        <w:tc>
          <w:p>
            <w:pPr>
              <w:pStyle w:val="Compact"/>
              <w:jc w:val="right"/>
            </w:pPr>
            <w:r>
              <w:t xml:space="preserve">60.75497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BodyText"/>
      </w:pPr>
      <w:r>
        <w:rPr>
          <w:b/>
        </w:rPr>
        <w:t xml:space="preserve">Tabla 1 resultados modelo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noant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hijos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punto1,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a 1 Modelo ajustado" title="" id="1" name="Picture"/>
            <a:graphic>
              <a:graphicData uri="http://schemas.openxmlformats.org/drawingml/2006/picture">
                <pic:pic>
                  <pic:nvPicPr>
                    <pic:cNvPr descr="taller4_sl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1</w:t>
      </w:r>
      <w:r>
        <w:t xml:space="preserve"> </w:t>
      </w:r>
      <w:r>
        <w:t xml:space="preserve">Modelo ajustado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noant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hijos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punto1,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Según la</w:t>
      </w:r>
      <w:r>
        <w:t xml:space="preserve"> </w:t>
      </w:r>
      <w:r>
        <w:rPr>
          <w:b/>
        </w:rPr>
        <w:t xml:space="preserve">Figura 1</w:t>
      </w:r>
      <w:r>
        <w:t xml:space="preserve"> </w:t>
      </w:r>
      <w:r>
        <w:t xml:space="preserve">y la</w:t>
      </w:r>
      <w:r>
        <w:t xml:space="preserve"> </w:t>
      </w:r>
      <w:r>
        <w:rPr>
          <w:b/>
        </w:rPr>
        <w:t xml:space="preserve">tabla 1</w:t>
      </w:r>
      <w:r>
        <w:t xml:space="preserve"> </w:t>
      </w:r>
      <w:r>
        <w:t xml:space="preserve">este modelo se ajusta bien a los datos, con una</w:t>
      </w:r>
      <w:r>
        <w:t xml:space="preserve"> </w:t>
      </w:r>
      <w:r>
        <w:rPr>
          <w:rStyle w:val="VerbatimChar"/>
        </w:rPr>
        <w:t xml:space="preserve">deviance</w:t>
      </w:r>
      <w:r>
        <w:t xml:space="preserve"> </w:t>
      </w:r>
      <w:r>
        <w:t xml:space="preserve">pequeña, ademas, haciendo un analisis de deviance al modelo puede noratarse que es significativo lo que permite establecer que el modelo ajusta bien a los datos, los residuales se comportan de forma homocedastica y todas las variables son significativas, sin embargo, el modelo parece complicado por tantas variables, se probó entonces un modelo alternativo con</w:t>
      </w:r>
      <w:r>
        <w:t xml:space="preserve"> </w:t>
      </w:r>
      <w:r>
        <w:rPr>
          <w:rStyle w:val="VerbatimChar"/>
        </w:rPr>
        <w:t xml:space="preserve">ant</w:t>
      </w:r>
      <w:r>
        <w:t xml:space="preserve">,</w:t>
      </w:r>
      <w:r>
        <w:t xml:space="preserve"> </w:t>
      </w:r>
      <w:r>
        <w:rPr>
          <w:rStyle w:val="VerbatimChar"/>
        </w:rPr>
        <w:t xml:space="preserve">noant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edad</w:t>
      </w:r>
      <w:r>
        <w:t xml:space="preserve"> </w:t>
      </w:r>
      <w:r>
        <w:t xml:space="preserve">ya estas son variables cualitativas que podrian describir el fenomeno de una forma mas sencilla en cuanto a variables se refiere:</w:t>
      </w:r>
    </w:p>
    <w:p>
      <w:pPr>
        <w:pStyle w:val="SourceCode"/>
      </w:pPr>
      <w:r>
        <w:rPr>
          <w:rStyle w:val="NormalTok"/>
        </w:rPr>
        <w:t xml:space="preserve">z&lt;-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noant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edad,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punto1)</w:t>
      </w:r>
      <w:r>
        <w:br w:type="textWrapping"/>
      </w:r>
      <w:r>
        <w:rPr>
          <w:rStyle w:val="KeywordTok"/>
        </w:rPr>
        <w:t xml:space="preserve">deviance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5676.487</w:t>
      </w:r>
    </w:p>
    <w:p>
      <w:pPr>
        <w:pStyle w:val="FirstParagraph"/>
      </w:pPr>
      <w:r>
        <w:t xml:space="preserve">Según el resultado anterior del modelo hallandole su devience para comparar con el modelo de todas las variables, se puede concluir que el modelo con</w:t>
      </w:r>
      <w:r>
        <w:t xml:space="preserve"> </w:t>
      </w:r>
      <w:r>
        <w:rPr>
          <w:rStyle w:val="VerbatimChar"/>
        </w:rPr>
        <w:t xml:space="preserve">noan</w:t>
      </w:r>
      <w:r>
        <w:t xml:space="preserve">,</w:t>
      </w:r>
      <w:r>
        <w:t xml:space="preserve"> </w:t>
      </w:r>
      <w:r>
        <w:rPr>
          <w:rStyle w:val="VerbatimChar"/>
        </w:rPr>
        <w:t xml:space="preserve">edad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ant</w:t>
      </w:r>
      <w:r>
        <w:t xml:space="preserve"> </w:t>
      </w:r>
      <w:r>
        <w:t xml:space="preserve">no modelan bien los datos, su deviance es muy elevada en comparacion al modelo con todas las variables, este ultimo sería en consecuencia un buen modelo para estos datos.</w:t>
      </w:r>
    </w:p>
    <w:p>
      <w:pPr>
        <w:pStyle w:val="Heading2"/>
      </w:pPr>
      <w:bookmarkStart w:id="23" w:name="punto-2"/>
      <w:bookmarkEnd w:id="23"/>
      <w:r>
        <w:t xml:space="preserve">Punto 2</w:t>
      </w:r>
    </w:p>
    <w:p>
      <w:pPr>
        <w:pStyle w:val="FirstParagraph"/>
      </w:pPr>
      <w:r>
        <w:rPr>
          <w:b/>
        </w:rPr>
        <w:t xml:space="preserve">Los siguientes datos corresponden al volumen de aserrío, obtenidos en forma general con el 20% de la altura total de los árboles. Modélelo haciendo uso del concepto de casi verisimilitud.</w:t>
      </w:r>
    </w:p>
    <w:p>
      <w:pPr>
        <w:pStyle w:val="BodyText"/>
      </w:pPr>
      <w:r>
        <w:t xml:space="preserve">La ídea principal de la casi verosimilitud, es la realación media varianza, para realizar esto lo que se hizo fue construir varios modelos, y despues comparar sus variaciónes con el fin de determinar el mejor modelo que ajustara a los datos.</w:t>
      </w:r>
    </w:p>
    <w:p>
      <w:pPr>
        <w:pStyle w:val="SourceCode"/>
      </w:pPr>
      <w:r>
        <w:rPr>
          <w:rStyle w:val="NormalTok"/>
        </w:rPr>
        <w:t xml:space="preserve">punto2&lt;-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"punto24.csv"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punto2&lt;-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punto2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 ï..v)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(v)), </w:t>
      </w:r>
      <w:r>
        <w:rPr>
          <w:rStyle w:val="DataTypeTok"/>
        </w:rPr>
        <w:t xml:space="preserve">ht=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(ht)))</w:t>
      </w:r>
    </w:p>
    <w:p>
      <w:pPr>
        <w:pStyle w:val="FirstParagraph"/>
      </w:pPr>
      <w:r>
        <w:t xml:space="preserve">Como primera medida se grafica en un histograma la variable respuesta que para esta caso eligió a</w:t>
      </w:r>
      <w:r>
        <w:t xml:space="preserve"> </w:t>
      </w:r>
      <w:r>
        <w:rPr>
          <w:rStyle w:val="VerbatimChar"/>
        </w:rPr>
        <w:t xml:space="preserve">v</w:t>
      </w:r>
      <w:r>
        <w:t xml:space="preserve">, se hace esto para encontrar un patron en los datos y determinar</w:t>
      </w:r>
      <w:r>
        <w:t xml:space="preserve"> </w:t>
      </w:r>
      <w:r>
        <w:t xml:space="preserve">“</w:t>
      </w:r>
      <w:r>
        <w:t xml:space="preserve">a ojo</w:t>
      </w:r>
      <w:r>
        <w:t xml:space="preserve">”</w:t>
      </w:r>
      <w:r>
        <w:t xml:space="preserve"> </w:t>
      </w:r>
      <w:r>
        <w:t xml:space="preserve">un posible distribuciòn de la variable; lo anterior deja por sentado que se realizara un modelo general y no uno lineal, pues al hacerlo se encontro que los residuales no eran homocesaticos ,ademas, no eran normales.</w:t>
      </w:r>
      <w:r>
        <w:t xml:space="preserve"> </w:t>
      </w:r>
      <w:r>
        <w:rPr>
          <w:b/>
        </w:rPr>
        <w:t xml:space="preserve">figura 2</w:t>
      </w:r>
    </w:p>
    <w:p>
      <w:pPr>
        <w:pStyle w:val="SourceCode"/>
      </w:pPr>
      <w:r>
        <w:rPr>
          <w:rStyle w:val="NormalTok"/>
        </w:rPr>
        <w:t xml:space="preserve">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punto2)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a 2: Modelo lineal" title="" id="1" name="Picture"/>
            <a:graphic>
              <a:graphicData uri="http://schemas.openxmlformats.org/drawingml/2006/picture">
                <pic:pic>
                  <pic:nvPicPr>
                    <pic:cNvPr descr="taller4_sl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2</w:t>
      </w:r>
      <w:r>
        <w:t xml:space="preserve">: Modelo lineal</w:t>
      </w:r>
    </w:p>
    <w:p>
      <w:pPr>
        <w:pStyle w:val="BodyText"/>
      </w:pPr>
      <w:r>
        <w:t xml:space="preserve">Por lo anterior se procede a hacer modelos generales, primero se mira la distribución de la variable respuesta en un histograma: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(punto2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(punto2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v),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a 3: Distribución de v" title="" id="1" name="Picture"/>
            <a:graphic>
              <a:graphicData uri="http://schemas.openxmlformats.org/drawingml/2006/picture">
                <pic:pic>
                  <pic:nvPicPr>
                    <pic:cNvPr descr="taller4_sl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</w:t>
      </w:r>
      <w:r>
        <w:t xml:space="preserve">: Distribución de v</w:t>
      </w:r>
    </w:p>
    <w:p>
      <w:pPr>
        <w:pStyle w:val="BodyText"/>
      </w:pPr>
      <w:r>
        <w:t xml:space="preserve">Como se puede observar en la</w:t>
      </w:r>
      <w:r>
        <w:t xml:space="preserve"> </w:t>
      </w:r>
      <w:r>
        <w:rPr>
          <w:b/>
        </w:rPr>
        <w:t xml:space="preserve">Figura 3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tiene cierto comportamiento de distribución</w:t>
      </w:r>
      <w:r>
        <w:t xml:space="preserve"> </w:t>
      </w:r>
      <w:r>
        <w:rPr>
          <w:rStyle w:val="VerbatimChar"/>
        </w:rPr>
        <w:t xml:space="preserve">poisson</w:t>
      </w:r>
      <w:r>
        <w:t xml:space="preserve"> </w:t>
      </w:r>
      <w:r>
        <w:t xml:space="preserve">sesgada un poco a la izquierda ,es decir, que tiene un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pequeño; teniendo este punto de partida se hara un model general con distrubución</w:t>
      </w:r>
      <w:r>
        <w:t xml:space="preserve"> </w:t>
      </w:r>
      <w:r>
        <w:rPr>
          <w:rStyle w:val="VerbatimChar"/>
        </w:rPr>
        <w:t xml:space="preserve">poisson</w:t>
      </w:r>
      <w:r>
        <w:t xml:space="preserve"> </w:t>
      </w:r>
      <w:r>
        <w:t xml:space="preserve">y otros, teniendo en cuenta la hipotesis que los datos son de distribución</w:t>
      </w:r>
      <w:r>
        <w:t xml:space="preserve"> </w:t>
      </w:r>
      <w:r>
        <w:rPr>
          <w:rStyle w:val="VerbatimChar"/>
        </w:rPr>
        <w:t xml:space="preserve">poisson</w:t>
      </w:r>
      <w:r>
        <w:t xml:space="preserve"> </w:t>
      </w:r>
      <w:r>
        <w:t xml:space="preserve">que se espera probar al desarrollar el ejercicio.</w:t>
      </w:r>
    </w:p>
    <w:p>
      <w:pPr>
        <w:pStyle w:val="SourceCode"/>
      </w:pPr>
      <w:r>
        <w:rPr>
          <w:rStyle w:val="NormalTok"/>
        </w:rPr>
        <w:t xml:space="preserve">mod2&lt;-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punto2,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(mod2)</w:t>
      </w:r>
      <w:r>
        <w:br w:type="textWrapping"/>
      </w:r>
      <w:r>
        <w:br w:type="textWrapping"/>
      </w:r>
      <w:r>
        <w:rPr>
          <w:rStyle w:val="NormalTok"/>
        </w:rPr>
        <w:t xml:space="preserve">mod3&lt;-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punto2,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(mod3)</w:t>
      </w:r>
      <w:r>
        <w:br w:type="textWrapping"/>
      </w:r>
      <w:r>
        <w:br w:type="textWrapping"/>
      </w:r>
      <w:r>
        <w:rPr>
          <w:rStyle w:val="NormalTok"/>
        </w:rPr>
        <w:t xml:space="preserve">mod4&lt;-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punto2,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(mod4)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mod5&lt;-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punto2,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"quasi"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(mod5)</w:t>
      </w:r>
      <w:r>
        <w:br w:type="textWrapping"/>
      </w:r>
      <w:r>
        <w:br w:type="textWrapping"/>
      </w:r>
      <w:r>
        <w:rPr>
          <w:rStyle w:val="NormalTok"/>
        </w:rPr>
        <w:t xml:space="preserve">mod6&lt;-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punto2,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"quasipoisson"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(mod6)</w:t>
      </w:r>
      <w:r>
        <w:br w:type="textWrapping"/>
      </w:r>
      <w:r>
        <w:br w:type="textWrapping"/>
      </w:r>
      <w:r>
        <w:rPr>
          <w:rStyle w:val="NormalTok"/>
        </w:rPr>
        <w:t xml:space="preserve">mod7&lt;-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punto2,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"inverse.gaussian"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(mod7)</w:t>
      </w:r>
      <w:r>
        <w:br w:type="textWrapping"/>
      </w:r>
      <w:r>
        <w:br w:type="textWrapping"/>
      </w:r>
      <w:r>
        <w:rPr>
          <w:rStyle w:val="NormalTok"/>
        </w:rPr>
        <w:t xml:space="preserve">mol&lt;-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(a,b,c,d,e,f))</w:t>
      </w:r>
      <w:r>
        <w:br w:type="textWrapping"/>
      </w:r>
      <w:r>
        <w:rPr>
          <w:rStyle w:val="NormalTok"/>
        </w:rPr>
        <w:t xml:space="preserve">mol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"quasipoisson"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"inverse.gaussian"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(deviance)</w:t>
      </w:r>
      <w:r>
        <w:br w:type="textWrapping"/>
      </w:r>
      <w:r>
        <w:rPr>
          <w:rStyle w:val="NormalTok"/>
        </w:rPr>
        <w:t xml:space="preserve">mol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15.05591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0.400907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15.05591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0.400907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quasipoisson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13.52964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6.193638</w:t>
            </w:r>
          </w:p>
        </w:tc>
        <w:tc>
          <w:p>
            <w:pPr>
              <w:pStyle w:val="Compact"/>
              <w:jc w:val="right"/>
            </w:pPr>
            <w:r>
              <w:t xml:space="preserve">-4.387276</w:t>
            </w:r>
          </w:p>
        </w:tc>
        <w:tc>
          <w:p>
            <w:pPr>
              <w:pStyle w:val="Compact"/>
              <w:jc w:val="right"/>
            </w:pPr>
            <w:r>
              <w:t xml:space="preserve">0.9415418</w:t>
            </w:r>
          </w:p>
        </w:tc>
        <w:tc>
          <w:p>
            <w:pPr>
              <w:pStyle w:val="Compact"/>
              <w:jc w:val="right"/>
            </w:pPr>
            <w:r>
              <w:t xml:space="preserve">1.053296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gaussian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13.52964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1.053296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quasi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22.23375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-8.112154</w:t>
            </w:r>
          </w:p>
        </w:tc>
        <w:tc>
          <w:p>
            <w:pPr>
              <w:pStyle w:val="Compact"/>
              <w:jc w:val="right"/>
            </w:pPr>
            <w:r>
              <w:t xml:space="preserve">24.224308</w:t>
            </w:r>
          </w:p>
        </w:tc>
        <w:tc>
          <w:p>
            <w:pPr>
              <w:pStyle w:val="Compact"/>
              <w:jc w:val="right"/>
            </w:pPr>
            <w:r>
              <w:t xml:space="preserve">29.5531261</w:t>
            </w:r>
          </w:p>
        </w:tc>
        <w:tc>
          <w:p>
            <w:pPr>
              <w:pStyle w:val="Compact"/>
              <w:jc w:val="right"/>
            </w:pPr>
            <w:r>
              <w:t xml:space="preserve">6.195845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Gamma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49.70994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-25.160043</w:t>
            </w:r>
          </w:p>
        </w:tc>
        <w:tc>
          <w:p>
            <w:pPr>
              <w:pStyle w:val="Compact"/>
              <w:jc w:val="right"/>
            </w:pPr>
            <w:r>
              <w:t xml:space="preserve">58.320087</w:t>
            </w:r>
          </w:p>
        </w:tc>
        <w:tc>
          <w:p>
            <w:pPr>
              <w:pStyle w:val="Compact"/>
              <w:jc w:val="right"/>
            </w:pPr>
            <w:r>
              <w:t xml:space="preserve">63.6489047</w:t>
            </w:r>
          </w:p>
        </w:tc>
        <w:tc>
          <w:p>
            <w:pPr>
              <w:pStyle w:val="Compact"/>
              <w:jc w:val="right"/>
            </w:pPr>
            <w:r>
              <w:t xml:space="preserve">32.196963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inverse.gaussian</w:t>
            </w:r>
          </w:p>
        </w:tc>
      </w:tr>
    </w:tbl>
    <w:p>
      <w:pPr>
        <w:pStyle w:val="BodyText"/>
      </w:pPr>
      <w:r>
        <w:rPr>
          <w:b/>
        </w:rPr>
        <w:t xml:space="preserve">Tabla 2: Resultados de modelos posibles</w:t>
      </w:r>
    </w:p>
    <w:p>
      <w:pPr>
        <w:pStyle w:val="BodyText"/>
      </w:pPr>
      <w:r>
        <w:t xml:space="preserve">En la</w:t>
      </w:r>
      <w:r>
        <w:t xml:space="preserve"> </w:t>
      </w:r>
      <w:r>
        <w:rPr>
          <w:b/>
        </w:rPr>
        <w:t xml:space="preserve">Tabla 2</w:t>
      </w:r>
      <w:r>
        <w:t xml:space="preserve"> </w:t>
      </w:r>
      <w:r>
        <w:t xml:space="preserve">se muestra en forma desendente de</w:t>
      </w:r>
      <w:r>
        <w:t xml:space="preserve"> </w:t>
      </w:r>
      <w:r>
        <w:rPr>
          <w:rStyle w:val="VerbatimChar"/>
        </w:rPr>
        <w:t xml:space="preserve">deviance</w:t>
      </w:r>
      <w:r>
        <w:t xml:space="preserve"> </w:t>
      </w:r>
      <w:r>
        <w:t xml:space="preserve">los modelos, como se puede evidenciar, el modelo con</w:t>
      </w:r>
      <w:r>
        <w:t xml:space="preserve"> </w:t>
      </w:r>
      <w:r>
        <w:rPr>
          <w:rStyle w:val="VerbatimChar"/>
        </w:rPr>
        <w:t xml:space="preserve">poisson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quasipoisson</w:t>
      </w:r>
      <w:r>
        <w:t xml:space="preserve"> </w:t>
      </w:r>
      <w:r>
        <w:t xml:space="preserve">son los que tienen menor devience, sin embargo, sus</w:t>
      </w:r>
      <w:r>
        <w:t xml:space="preserve"> </w:t>
      </w:r>
      <w:r>
        <w:rPr>
          <w:rStyle w:val="VerbatimChar"/>
        </w:rPr>
        <w:t xml:space="preserve">AIC y BIC</w:t>
      </w:r>
      <w:r>
        <w:t xml:space="preserve"> </w:t>
      </w:r>
      <w:r>
        <w:t xml:space="preserve">no estan reportados, lo que hace dificil compararlos con otros modelos, en teoria la hipotesis que se dio al principo si</w:t>
      </w:r>
      <w:r>
        <w:t xml:space="preserve"> </w:t>
      </w:r>
      <w:r>
        <w:t xml:space="preserve">“</w:t>
      </w:r>
      <w:r>
        <w:t xml:space="preserve">fue acertada</w:t>
      </w:r>
      <w:r>
        <w:t xml:space="preserve">”</w:t>
      </w:r>
      <w:r>
        <w:t xml:space="preserve"> </w:t>
      </w:r>
      <w:r>
        <w:t xml:space="preserve">pero dado que los valores de</w:t>
      </w:r>
      <w:r>
        <w:t xml:space="preserve"> </w:t>
      </w:r>
      <w:r>
        <w:rPr>
          <w:rStyle w:val="VerbatimChar"/>
        </w:rPr>
        <w:t xml:space="preserve">AIC y BIC</w:t>
      </w:r>
      <w:r>
        <w:t xml:space="preserve"> </w:t>
      </w:r>
      <w:r>
        <w:t xml:space="preserve">no estan hace que el modelo tenga una prueba no confiable pues solo se estaría basado su viabilidad en un solo</w:t>
      </w:r>
      <w:r>
        <w:t xml:space="preserve"> </w:t>
      </w:r>
      <w:r>
        <w:rPr>
          <w:rStyle w:val="VerbatimChar"/>
        </w:rPr>
        <w:t xml:space="preserve">test</w:t>
      </w:r>
      <w:r>
        <w:t xml:space="preserve">.</w:t>
      </w:r>
      <w:r>
        <w:t xml:space="preserve"> </w:t>
      </w:r>
      <w:r>
        <w:rPr>
          <w:rStyle w:val="VerbatimChar"/>
        </w:rPr>
        <w:t xml:space="preserve">Gaussian</w:t>
      </w:r>
      <w:r>
        <w:t xml:space="preserve"> </w:t>
      </w:r>
      <w:r>
        <w:t xml:space="preserve">al contrario de los dos modelos anteriores, tiene una</w:t>
      </w:r>
      <w:r>
        <w:t xml:space="preserve"> </w:t>
      </w:r>
      <w:r>
        <w:rPr>
          <w:rStyle w:val="VerbatimChar"/>
        </w:rPr>
        <w:t xml:space="preserve">deviance</w:t>
      </w:r>
      <w:r>
        <w:t xml:space="preserve"> </w:t>
      </w:r>
      <w:r>
        <w:t xml:space="preserve">“</w:t>
      </w:r>
      <w:r>
        <w:t xml:space="preserve">aceptable</w:t>
      </w:r>
      <w:r>
        <w:t xml:space="preserve">”</w:t>
      </w:r>
      <w:r>
        <w:t xml:space="preserve"> </w:t>
      </w:r>
      <w:r>
        <w:t xml:space="preserve">y los</w:t>
      </w:r>
      <w:r>
        <w:t xml:space="preserve"> </w:t>
      </w:r>
      <w:r>
        <w:rPr>
          <w:rStyle w:val="VerbatimChar"/>
        </w:rPr>
        <w:t xml:space="preserve">AIC y BIC</w:t>
      </w:r>
      <w:r>
        <w:t xml:space="preserve">, son tambien bajos. Este proceso arroja como resultado teniendo en cuenta</w:t>
      </w:r>
      <w:r>
        <w:t xml:space="preserve"> </w:t>
      </w:r>
      <w:r>
        <w:rPr>
          <w:rStyle w:val="VerbatimChar"/>
        </w:rPr>
        <w:t xml:space="preserve">deviance, AIC y BIC</w:t>
      </w:r>
      <w:r>
        <w:t xml:space="preserve"> </w:t>
      </w:r>
      <w:r>
        <w:t xml:space="preserve">que el mejor modelo seria en gussiano, pero no esta mal elegir un poisson, para aclarar este conficto, se procede a hacer una prueba mas, para observar cual seria el mejor ajuste.</w:t>
      </w:r>
    </w:p>
    <w:p>
      <w:pPr>
        <w:pStyle w:val="BodyText"/>
      </w:pPr>
      <w:r>
        <w:t xml:space="preserve">Para tener una confianza y mas seguridad en elegir un buen modelo se harán pruebas de bondad de ajuste, la idea con esto es tener una prueba mas robusta y poder conseguir un buen modelo, se tuvo en cuenta los resultados antriores, por lo cual esta prueba se realiza para las distribuciones</w:t>
      </w:r>
      <w:r>
        <w:t xml:space="preserve"> </w:t>
      </w:r>
      <w:r>
        <w:rPr>
          <w:rStyle w:val="VerbatimChar"/>
        </w:rPr>
        <w:t xml:space="preserve">poisson, gamma, gaussian</w:t>
      </w:r>
      <w:r>
        <w:t xml:space="preserve"> </w:t>
      </w:r>
      <w:r>
        <w:t xml:space="preserve">se eligen estas tres pues hay algunas que tienen la misma</w:t>
      </w:r>
      <w:r>
        <w:t xml:space="preserve"> </w:t>
      </w:r>
      <w:r>
        <w:rPr>
          <w:rStyle w:val="VerbatimChar"/>
        </w:rPr>
        <w:t xml:space="preserve">deviance</w:t>
      </w:r>
      <w:r>
        <w:t xml:space="preserve"> </w:t>
      </w:r>
      <w:r>
        <w:t xml:space="preserve">u otros como</w:t>
      </w:r>
      <w:r>
        <w:t xml:space="preserve"> </w:t>
      </w:r>
      <w:r>
        <w:rPr>
          <w:rStyle w:val="VerbatimChar"/>
        </w:rPr>
        <w:t xml:space="preserve">inverse.gaussian</w:t>
      </w:r>
      <w:r>
        <w:t xml:space="preserve"> </w:t>
      </w:r>
      <w:r>
        <w:t xml:space="preserve">la</w:t>
      </w:r>
      <w:r>
        <w:t xml:space="preserve"> </w:t>
      </w:r>
      <w:r>
        <w:rPr>
          <w:rStyle w:val="VerbatimChar"/>
        </w:rPr>
        <w:t xml:space="preserve">deviance</w:t>
      </w:r>
      <w:r>
        <w:t xml:space="preserve"> </w:t>
      </w:r>
      <w:r>
        <w:t xml:space="preserve">es elevada en comparación a los demas modelos.</w:t>
      </w:r>
      <w:r>
        <w:t xml:space="preserve"> </w:t>
      </w:r>
      <w:r>
        <w:t xml:space="preserve">Es</w:t>
      </w:r>
    </w:p>
    <w:p>
      <w:pPr>
        <w:pStyle w:val="SourceCode"/>
      </w:pPr>
      <w:r>
        <w:rPr>
          <w:rStyle w:val="NormalTok"/>
        </w:rPr>
        <w:t xml:space="preserve">tab&lt;-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method, model){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"poisson"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(((data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(model)))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(model))), </w:t>
      </w:r>
      <w:r>
        <w:br w:type="textWrapping"/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(((data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(model)))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punto2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poisson=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</w:t>
      </w:r>
      <w:r>
        <w:rPr>
          <w:rStyle w:val="NormalTok"/>
        </w:rPr>
        <w:t xml:space="preserve">(v,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mod2), </w:t>
      </w:r>
      <w:r>
        <w:rPr>
          <w:rStyle w:val="DataTypeTok"/>
        </w:rPr>
        <w:t xml:space="preserve">gaussian=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</w:t>
      </w:r>
      <w:r>
        <w:rPr>
          <w:rStyle w:val="NormalTok"/>
        </w:rPr>
        <w:t xml:space="preserve">(v,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mod3),</w:t>
      </w:r>
      <w:r>
        <w:rPr>
          <w:rStyle w:val="DataTypeTok"/>
        </w:rPr>
        <w:t xml:space="preserve">gamma=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</w:t>
      </w:r>
      <w:r>
        <w:rPr>
          <w:rStyle w:val="NormalTok"/>
        </w:rPr>
        <w:t xml:space="preserve">(v,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mod4), </w:t>
      </w:r>
      <w:r>
        <w:rPr>
          <w:rStyle w:val="DataTypeTok"/>
        </w:rPr>
        <w:t xml:space="preserve">chitab=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lower.tail=</w:t>
      </w:r>
      <w:r>
        <w:rPr>
          <w:rStyle w:val="NormalTok"/>
        </w:rPr>
        <w:t xml:space="preserve"> T))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gaussian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chitab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0.3690994</w:t>
            </w:r>
          </w:p>
        </w:tc>
        <w:tc>
          <w:p>
            <w:pPr>
              <w:pStyle w:val="Compact"/>
              <w:jc w:val="right"/>
            </w:pPr>
            <w:r>
              <w:t xml:space="preserve">12.50295</w:t>
            </w:r>
          </w:p>
        </w:tc>
        <w:tc>
          <w:p>
            <w:pPr>
              <w:pStyle w:val="Compact"/>
              <w:jc w:val="right"/>
            </w:pPr>
            <w:r>
              <w:t xml:space="preserve">69.10726</w:t>
            </w:r>
          </w:p>
        </w:tc>
        <w:tc>
          <w:p>
            <w:pPr>
              <w:pStyle w:val="Compact"/>
              <w:jc w:val="right"/>
            </w:pPr>
            <w:r>
              <w:t xml:space="preserve">40.11327</w:t>
            </w:r>
          </w:p>
        </w:tc>
      </w:tr>
    </w:tbl>
    <w:p>
      <w:pPr>
        <w:pStyle w:val="BodyText"/>
      </w:pPr>
      <w:r>
        <w:t xml:space="preserve">Según los resultados de la</w:t>
      </w:r>
      <w:r>
        <w:t xml:space="preserve"> </w:t>
      </w:r>
      <w:r>
        <w:rPr>
          <w:b/>
        </w:rPr>
        <w:t xml:space="preserve">Tabla 4</w:t>
      </w:r>
      <w:r>
        <w:t xml:space="preserve"> </w:t>
      </w:r>
      <w:r>
        <w:t xml:space="preserve">donde se muestran los</w:t>
      </w:r>
      <w:r>
        <w:t xml:space="preserve"> </w:t>
      </w:r>
      <m:oMath>
        <m:r>
          <m:t>C</m:t>
        </m:r>
        <m:r>
          <m:t>h</m:t>
        </m:r>
        <m:r>
          <m:t>i</m:t>
        </m:r>
      </m:oMath>
      <w:r>
        <w:t xml:space="preserve"> </w:t>
      </w:r>
      <w:r>
        <w:t xml:space="preserve">calculado para las distristribuciónes, se puede concluir que el modelo de</w:t>
      </w:r>
      <w:r>
        <w:t xml:space="preserve"> </w:t>
      </w:r>
      <w:r>
        <w:rPr>
          <w:rStyle w:val="VerbatimChar"/>
        </w:rPr>
        <w:t xml:space="preserve">poison</w:t>
      </w:r>
      <w:r>
        <w:t xml:space="preserve"> </w:t>
      </w:r>
      <w:r>
        <w:t xml:space="preserve">ó</w:t>
      </w:r>
      <w:r>
        <w:t xml:space="preserve"> </w:t>
      </w:r>
      <w:r>
        <w:rPr>
          <w:rStyle w:val="VerbatimChar"/>
        </w:rPr>
        <w:t xml:space="preserve">gaussian</w:t>
      </w:r>
      <w:r>
        <w:t xml:space="preserve"> </w:t>
      </w:r>
      <w:r>
        <w:t xml:space="preserve">son los que mejor ajustan los datos pues sus</w:t>
      </w:r>
      <w:r>
        <w:t xml:space="preserve"> </w:t>
      </w:r>
      <m:oMath>
        <m:r>
          <m:t>C</m:t>
        </m:r>
        <m:r>
          <m:t>h</m:t>
        </m:r>
        <m:r>
          <m:t>i</m:t>
        </m:r>
      </m:oMath>
      <w:r>
        <w:t xml:space="preserve"> </w:t>
      </w:r>
      <w:r>
        <w:t xml:space="preserve">calculados son menores a</w:t>
      </w:r>
      <w:r>
        <w:t xml:space="preserve"> </w:t>
      </w:r>
      <m:oMath>
        <m:r>
          <m:t>C</m:t>
        </m:r>
        <m:r>
          <m:t>h</m:t>
        </m:r>
        <m:r>
          <m:t>i</m:t>
        </m:r>
      </m:oMath>
      <w:r>
        <w:t xml:space="preserve"> </w:t>
      </w:r>
      <w:r>
        <w:t xml:space="preserve">tabulado</w:t>
      </w:r>
      <w:r>
        <w:t xml:space="preserve"> </w:t>
      </w:r>
      <m:oMath>
        <m:r>
          <m:t>(</m:t>
        </m:r>
        <m:r>
          <m:t>C</m:t>
        </m:r>
        <m:r>
          <m:t>h</m:t>
        </m:r>
        <m:r>
          <m:t>i</m:t>
        </m:r>
        <m:r>
          <m:t>t</m:t>
        </m:r>
        <m:r>
          <m:t>a</m:t>
        </m:r>
        <m:r>
          <m:t>b</m:t>
        </m:r>
        <m:r>
          <m:t>)</m:t>
        </m:r>
      </m:oMath>
      <w:r>
        <w:t xml:space="preserve"> </w:t>
      </w:r>
      <w:r>
        <w:t xml:space="preserve">ahora, teniendo en cuenta que</w:t>
      </w:r>
      <w:r>
        <w:t xml:space="preserve"> </w:t>
      </w:r>
      <w:r>
        <w:rPr>
          <w:rStyle w:val="VerbatimChar"/>
        </w:rPr>
        <w:t xml:space="preserve">poisson</w:t>
      </w:r>
      <w:r>
        <w:t xml:space="preserve"> </w:t>
      </w:r>
      <w:r>
        <w:t xml:space="preserve">tambien presento la menor</w:t>
      </w:r>
      <w:r>
        <w:t xml:space="preserve"> </w:t>
      </w:r>
      <w:r>
        <w:rPr>
          <w:rStyle w:val="VerbatimChar"/>
        </w:rPr>
        <w:t xml:space="preserve">devience</w:t>
      </w:r>
      <w:r>
        <w:t xml:space="preserve"> </w:t>
      </w:r>
      <w:r>
        <w:t xml:space="preserve">se puede concluir que la distribución de</w:t>
      </w:r>
      <w:r>
        <w:t xml:space="preserve"> </w:t>
      </w:r>
      <w:r>
        <w:rPr>
          <w:rStyle w:val="VerbatimChar"/>
        </w:rPr>
        <w:t xml:space="preserve">poisson</w:t>
      </w:r>
      <w:r>
        <w:t xml:space="preserve"> </w:t>
      </w:r>
      <w:r>
        <w:t xml:space="preserve">ajusta mejor los datos pero que la de</w:t>
      </w:r>
      <w:r>
        <w:t xml:space="preserve"> </w:t>
      </w:r>
      <w:r>
        <w:rPr>
          <w:rStyle w:val="VerbatimChar"/>
        </w:rPr>
        <w:t xml:space="preserve">gaussian</w:t>
      </w:r>
      <w:r>
        <w:t xml:space="preserve"> </w:t>
      </w:r>
      <w:r>
        <w:t xml:space="preserve">tambien haría un buen modelo; esto coincide con la hipotesis inicial derivada del histograma de</w:t>
      </w:r>
      <w:r>
        <w:t xml:space="preserve"> </w:t>
      </w:r>
      <w:r>
        <w:rPr>
          <w:rStyle w:val="VerbatimChar"/>
        </w:rPr>
        <w:t xml:space="preserve">v</w:t>
      </w:r>
      <w:r>
        <w:t xml:space="preserve">.</w:t>
      </w:r>
    </w:p>
    <w:p>
      <w:pPr>
        <w:pStyle w:val="BodyText"/>
      </w:pPr>
      <w:r>
        <w:t xml:space="preserve">finalmente se muestran los estimados del modelo:</w:t>
      </w:r>
    </w:p>
    <w:p>
      <w:pPr>
        <w:pStyle w:val="SourceCode"/>
      </w:pP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(mod2)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-2.9920081</w:t>
            </w:r>
          </w:p>
        </w:tc>
        <w:tc>
          <w:p>
            <w:pPr>
              <w:pStyle w:val="Compact"/>
              <w:jc w:val="right"/>
            </w:pPr>
            <w:r>
              <w:t xml:space="preserve">1.1521703</w:t>
            </w:r>
          </w:p>
        </w:tc>
        <w:tc>
          <w:p>
            <w:pPr>
              <w:pStyle w:val="Compact"/>
              <w:jc w:val="right"/>
            </w:pPr>
            <w:r>
              <w:t xml:space="preserve">-2.5968454</w:t>
            </w:r>
          </w:p>
        </w:tc>
        <w:tc>
          <w:p>
            <w:pPr>
              <w:pStyle w:val="Compact"/>
              <w:jc w:val="right"/>
            </w:pPr>
            <w:r>
              <w:t xml:space="preserve">0.0094084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0.0565229</w:t>
            </w:r>
          </w:p>
        </w:tc>
        <w:tc>
          <w:p>
            <w:pPr>
              <w:pStyle w:val="Compact"/>
              <w:jc w:val="right"/>
            </w:pPr>
            <w:r>
              <w:t xml:space="preserve">0.0426223</w:t>
            </w:r>
          </w:p>
        </w:tc>
        <w:tc>
          <w:p>
            <w:pPr>
              <w:pStyle w:val="Compact"/>
              <w:jc w:val="right"/>
            </w:pPr>
            <w:r>
              <w:t xml:space="preserve">1.3261348</w:t>
            </w:r>
          </w:p>
        </w:tc>
        <w:tc>
          <w:p>
            <w:pPr>
              <w:pStyle w:val="Compact"/>
              <w:jc w:val="right"/>
            </w:pPr>
            <w:r>
              <w:t xml:space="preserve">0.1847950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p>
            <w:pPr>
              <w:pStyle w:val="Compact"/>
              <w:jc w:val="right"/>
            </w:pPr>
            <w:r>
              <w:t xml:space="preserve">0.0329725</w:t>
            </w:r>
          </w:p>
        </w:tc>
        <w:tc>
          <w:p>
            <w:pPr>
              <w:pStyle w:val="Compact"/>
              <w:jc w:val="right"/>
            </w:pPr>
            <w:r>
              <w:t xml:space="preserve">0.0928729</w:t>
            </w:r>
          </w:p>
        </w:tc>
        <w:tc>
          <w:p>
            <w:pPr>
              <w:pStyle w:val="Compact"/>
              <w:jc w:val="right"/>
            </w:pPr>
            <w:r>
              <w:t xml:space="preserve">0.3550281</w:t>
            </w:r>
          </w:p>
        </w:tc>
        <w:tc>
          <w:p>
            <w:pPr>
              <w:pStyle w:val="Compact"/>
              <w:jc w:val="right"/>
            </w:pPr>
            <w:r>
              <w:t xml:space="preserve">0.7225685</w:t>
            </w:r>
          </w:p>
        </w:tc>
      </w:tr>
    </w:tbl>
    <w:p>
      <w:pPr>
        <w:pStyle w:val="BodyText"/>
      </w:pPr>
      <w:r>
        <w:t xml:space="preserve">Como se observa, no son significativos los parametros, sin embargo, ya se demostro que el modelo ajusta los datos.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b2aa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Modelación lineal- taller 4</dc:title>
  <dc:creator>Cristian Gañan</dc:creator>
  <dcterms:created xsi:type="dcterms:W3CDTF">2019-08-27T11:16:06Z</dcterms:created>
  <dcterms:modified xsi:type="dcterms:W3CDTF">2019-08-27T11:16:06Z</dcterms:modified>
</cp:coreProperties>
</file>