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tabs>
          <w:tab w:val="left" w:pos="1304"/>
          <w:tab w:val="left" w:pos="2608"/>
          <w:tab w:val="left" w:pos="3912"/>
          <w:tab w:val="left" w:pos="5216"/>
          <w:tab w:val="left" w:pos="6520"/>
          <w:tab w:val="left" w:pos="7824"/>
          <w:tab w:val="left" w:pos="8860"/>
        </w:tabs>
        <w:jc w:val="center"/>
        <w:rPr>
          <w:rFonts w:ascii="Arial" w:cs="Arial" w:hAnsi="Arial" w:eastAsia="Arial"/>
          <w:b w:val="1"/>
          <w:bCs w:val="1"/>
          <w:caps w:val="0"/>
          <w:smallCaps w:val="0"/>
          <w:strike w:val="0"/>
          <w:dstrike w:val="0"/>
          <w:outline w:val="0"/>
          <w:color w:val="000000"/>
          <w:spacing w:val="0"/>
          <w:kern w:val="32"/>
          <w:position w:val="0"/>
          <w:sz w:val="40"/>
          <w:szCs w:val="40"/>
          <w:u w:val="none" w:color="000000"/>
          <w:vertAlign w:val="baseline"/>
        </w:rPr>
      </w:pPr>
      <w:r>
        <w:rPr>
          <w:rFonts w:ascii="Arial" w:hAnsi="Arial"/>
          <w:b w:val="1"/>
          <w:bCs w:val="1"/>
          <w:caps w:val="0"/>
          <w:smallCaps w:val="0"/>
          <w:strike w:val="0"/>
          <w:dstrike w:val="0"/>
          <w:outline w:val="0"/>
          <w:color w:val="000000"/>
          <w:spacing w:val="0"/>
          <w:kern w:val="32"/>
          <w:position w:val="0"/>
          <w:sz w:val="40"/>
          <w:szCs w:val="40"/>
          <w:u w:val="none" w:color="000000"/>
          <w:vertAlign w:val="baseline"/>
          <w:rtl w:val="0"/>
          <w:lang w:val="sv-SE"/>
        </w:rPr>
        <w:t>DDoS detection and mitigation using BGP</w:t>
      </w:r>
      <w:r>
        <w:rPr>
          <w:rFonts w:ascii="Arial" w:hAnsi="Arial"/>
          <w:b w:val="1"/>
          <w:bCs w:val="1"/>
          <w:caps w:val="0"/>
          <w:smallCaps w:val="0"/>
          <w:strike w:val="0"/>
          <w:dstrike w:val="0"/>
          <w:outline w:val="0"/>
          <w:color w:val="000000"/>
          <w:spacing w:val="0"/>
          <w:kern w:val="32"/>
          <w:position w:val="0"/>
          <w:sz w:val="40"/>
          <w:szCs w:val="40"/>
          <w:u w:val="none" w:color="000000"/>
          <w:vertAlign w:val="baseline"/>
          <w:rtl w:val="0"/>
          <w:lang w:val="en-US"/>
        </w:rPr>
        <w:t xml:space="preserve"> </w:t>
      </w:r>
    </w:p>
    <w:p>
      <w:pPr>
        <w:pStyle w:val="Body"/>
        <w:tabs>
          <w:tab w:val="left" w:pos="1304"/>
          <w:tab w:val="left" w:pos="2608"/>
          <w:tab w:val="left" w:pos="3912"/>
          <w:tab w:val="left" w:pos="5216"/>
          <w:tab w:val="left" w:pos="6520"/>
          <w:tab w:val="left" w:pos="7824"/>
          <w:tab w:val="left" w:pos="8860"/>
        </w:tabs>
        <w:spacing w:line="360" w:lineRule="auto"/>
        <w:rPr>
          <w:rFonts w:ascii="Arial" w:cs="Arial" w:hAnsi="Arial" w:eastAsia="Arial"/>
          <w:b w:val="1"/>
          <w:bCs w:val="1"/>
          <w:caps w:val="0"/>
          <w:smallCaps w:val="0"/>
          <w:strike w:val="0"/>
          <w:dstrike w:val="0"/>
          <w:outline w:val="0"/>
          <w:color w:val="000000"/>
          <w:spacing w:val="0"/>
          <w:kern w:val="32"/>
          <w:position w:val="0"/>
          <w:sz w:val="28"/>
          <w:szCs w:val="28"/>
          <w:u w:val="none" w:color="000000"/>
          <w:vertAlign w:val="baseline"/>
          <w:lang w:val="en-US"/>
        </w:rPr>
      </w:pPr>
    </w:p>
    <w:p>
      <w:pPr>
        <w:pStyle w:val="Body"/>
        <w:tabs>
          <w:tab w:val="left" w:pos="1304"/>
          <w:tab w:val="left" w:pos="2608"/>
          <w:tab w:val="left" w:pos="3912"/>
          <w:tab w:val="left" w:pos="5216"/>
          <w:tab w:val="left" w:pos="6520"/>
          <w:tab w:val="left" w:pos="7824"/>
          <w:tab w:val="left" w:pos="8860"/>
        </w:tabs>
        <w:spacing w:line="360" w:lineRule="auto"/>
        <w:rPr>
          <w:rFonts w:ascii="Arial" w:cs="Arial" w:hAnsi="Arial" w:eastAsia="Arial"/>
          <w:b w:val="1"/>
          <w:bCs w:val="1"/>
          <w:caps w:val="0"/>
          <w:smallCaps w:val="0"/>
          <w:strike w:val="0"/>
          <w:dstrike w:val="0"/>
          <w:outline w:val="0"/>
          <w:color w:val="000000"/>
          <w:spacing w:val="0"/>
          <w:kern w:val="32"/>
          <w:position w:val="0"/>
          <w:sz w:val="28"/>
          <w:szCs w:val="28"/>
          <w:u w:val="none" w:color="000000"/>
          <w:vertAlign w:val="baseline"/>
          <w:lang w:val="en-US"/>
        </w:rPr>
      </w:pPr>
    </w:p>
    <w:p>
      <w:pPr>
        <w:pStyle w:val="Heading 2"/>
        <w:tabs>
          <w:tab w:val="left" w:pos="1304"/>
          <w:tab w:val="left" w:pos="2608"/>
          <w:tab w:val="left" w:pos="3912"/>
          <w:tab w:val="left" w:pos="5216"/>
          <w:tab w:val="left" w:pos="6520"/>
          <w:tab w:val="left" w:pos="7824"/>
          <w:tab w:val="left" w:pos="8860"/>
        </w:tabs>
        <w:spacing w:before="240" w:after="60"/>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Author</w:t>
      </w:r>
    </w:p>
    <w:p>
      <w:pPr>
        <w:pStyle w:val="Body"/>
        <w:tabs>
          <w:tab w:val="left" w:pos="1304"/>
          <w:tab w:val="left" w:pos="2608"/>
          <w:tab w:val="left" w:pos="3912"/>
          <w:tab w:val="left" w:pos="5216"/>
          <w:tab w:val="left" w:pos="6520"/>
          <w:tab w:val="left" w:pos="7824"/>
          <w:tab w:val="left" w:pos="8860"/>
        </w:tabs>
        <w:spacing w:line="360" w:lineRule="auto"/>
        <w:rPr>
          <w:caps w:val="0"/>
          <w:smallCaps w:val="0"/>
          <w:strike w:val="0"/>
          <w:dstrike w:val="0"/>
          <w:outline w:val="0"/>
          <w:color w:val="000000"/>
          <w:spacing w:val="0"/>
          <w:kern w:val="0"/>
          <w:position w:val="0"/>
          <w:u w:val="none" w:color="3366ff"/>
          <w:vertAlign w:val="baseline"/>
        </w:rPr>
      </w:pPr>
      <w:r>
        <w:rPr>
          <w:caps w:val="0"/>
          <w:smallCaps w:val="0"/>
          <w:strike w:val="0"/>
          <w:dstrike w:val="0"/>
          <w:outline w:val="0"/>
          <w:color w:val="000000"/>
          <w:spacing w:val="0"/>
          <w:kern w:val="0"/>
          <w:position w:val="0"/>
          <w:u w:val="none" w:color="3366ff"/>
          <w:vertAlign w:val="baseline"/>
          <w:rtl w:val="0"/>
          <w:lang w:val="sv-SE"/>
        </w:rPr>
        <w:t xml:space="preserve">Wissem Chouk </w:t>
      </w:r>
      <w:r>
        <w:rPr>
          <w:caps w:val="0"/>
          <w:smallCaps w:val="0"/>
          <w:strike w:val="0"/>
          <w:dstrike w:val="0"/>
          <w:outline w:val="0"/>
          <w:color w:val="000000"/>
          <w:spacing w:val="0"/>
          <w:kern w:val="0"/>
          <w:position w:val="0"/>
          <w:u w:val="none" w:color="3366ff"/>
          <w:vertAlign w:val="baseline"/>
          <w:rtl w:val="0"/>
          <w:lang w:val="en-US"/>
        </w:rPr>
        <w:t>&lt;</w:t>
      </w:r>
      <w:r>
        <w:rPr>
          <w:caps w:val="0"/>
          <w:smallCaps w:val="0"/>
          <w:strike w:val="0"/>
          <w:dstrike w:val="0"/>
          <w:outline w:val="0"/>
          <w:color w:val="000000"/>
          <w:spacing w:val="0"/>
          <w:kern w:val="0"/>
          <w:position w:val="0"/>
          <w:u w:val="none" w:color="3366ff"/>
          <w:vertAlign w:val="baseline"/>
          <w:rtl w:val="0"/>
          <w:lang w:val="sv-SE"/>
        </w:rPr>
        <w:t>chouk@kth.se</w:t>
      </w:r>
      <w:r>
        <w:rPr>
          <w:caps w:val="0"/>
          <w:smallCaps w:val="0"/>
          <w:strike w:val="0"/>
          <w:dstrike w:val="0"/>
          <w:outline w:val="0"/>
          <w:color w:val="000000"/>
          <w:spacing w:val="0"/>
          <w:kern w:val="0"/>
          <w:position w:val="0"/>
          <w:u w:val="none" w:color="3366ff"/>
          <w:vertAlign w:val="baseline"/>
          <w:rtl w:val="0"/>
          <w:lang w:val="en-US"/>
        </w:rPr>
        <w:t xml:space="preserve"> &gt;</w:t>
      </w:r>
    </w:p>
    <w:p>
      <w:pPr>
        <w:pStyle w:val="Heading 2"/>
        <w:tabs>
          <w:tab w:val="left" w:pos="1304"/>
          <w:tab w:val="left" w:pos="2608"/>
          <w:tab w:val="left" w:pos="3912"/>
          <w:tab w:val="left" w:pos="5216"/>
          <w:tab w:val="left" w:pos="6520"/>
          <w:tab w:val="left" w:pos="7824"/>
          <w:tab w:val="left" w:pos="8860"/>
        </w:tabs>
        <w:spacing w:before="240" w:after="60"/>
        <w:rPr>
          <w:rFonts w:ascii="Times New Roman" w:cs="Times New Roman" w:hAnsi="Times New Roman" w:eastAsia="Times New Roman"/>
          <w:sz w:val="28"/>
          <w:szCs w:val="28"/>
          <w:u w:color="3366ff"/>
        </w:rPr>
      </w:pPr>
      <w:r>
        <w:rPr>
          <w:rFonts w:ascii="Times New Roman" w:hAnsi="Times New Roman"/>
          <w:sz w:val="28"/>
          <w:szCs w:val="28"/>
          <w:u w:color="3366ff"/>
          <w:rtl w:val="0"/>
          <w:lang w:val="en-US"/>
        </w:rPr>
        <w:t>Organization and Supervisor</w:t>
      </w:r>
    </w:p>
    <w:p>
      <w:pPr>
        <w:pStyle w:val="Body A"/>
        <w:tabs>
          <w:tab w:val="left" w:pos="1304"/>
          <w:tab w:val="left" w:pos="2608"/>
          <w:tab w:val="left" w:pos="3912"/>
          <w:tab w:val="left" w:pos="5216"/>
          <w:tab w:val="left" w:pos="6520"/>
          <w:tab w:val="left" w:pos="7824"/>
          <w:tab w:val="left" w:pos="8860"/>
        </w:tabs>
        <w:rPr>
          <w:rFonts w:ascii="Times New Roman" w:cs="Times New Roman" w:hAnsi="Times New Roman" w:eastAsia="Times New Roman"/>
          <w:sz w:val="24"/>
          <w:szCs w:val="24"/>
          <w:u w:color="3366ff"/>
          <w:lang w:val="sv-SE"/>
        </w:rPr>
      </w:pPr>
      <w:r>
        <w:rPr>
          <w:rFonts w:ascii="Times New Roman" w:hAnsi="Times New Roman"/>
          <w:u w:color="3366ff"/>
          <w:rtl w:val="0"/>
          <w:lang w:val="sv-SE"/>
        </w:rPr>
        <w:t>The student will be conducting his thesis between the company DGC and the university KTH.</w:t>
      </w:r>
      <w:r>
        <w:rPr>
          <w:rFonts w:ascii="Times New Roman" w:hAnsi="Times New Roman"/>
          <w:sz w:val="24"/>
          <w:szCs w:val="24"/>
          <w:u w:color="3366ff"/>
          <w:rtl w:val="0"/>
          <w:lang w:val="sv-SE"/>
        </w:rPr>
        <w:t xml:space="preserve"> </w:t>
      </w:r>
    </w:p>
    <w:p>
      <w:pPr>
        <w:pStyle w:val="Body A"/>
        <w:tabs>
          <w:tab w:val="left" w:pos="1304"/>
          <w:tab w:val="left" w:pos="2608"/>
          <w:tab w:val="left" w:pos="3912"/>
          <w:tab w:val="left" w:pos="5216"/>
          <w:tab w:val="left" w:pos="6520"/>
          <w:tab w:val="left" w:pos="7824"/>
          <w:tab w:val="left" w:pos="8860"/>
        </w:tabs>
        <w:rPr>
          <w:rFonts w:ascii="Times New Roman" w:cs="Times New Roman" w:hAnsi="Times New Roman" w:eastAsia="Times New Roman"/>
          <w:sz w:val="24"/>
          <w:szCs w:val="24"/>
          <w:u w:color="3366ff"/>
        </w:rPr>
      </w:pPr>
    </w:p>
    <w:p>
      <w:pPr>
        <w:pStyle w:val="Body A"/>
        <w:tabs>
          <w:tab w:val="left" w:pos="1304"/>
          <w:tab w:val="left" w:pos="2608"/>
          <w:tab w:val="left" w:pos="3912"/>
          <w:tab w:val="left" w:pos="5216"/>
          <w:tab w:val="left" w:pos="6520"/>
          <w:tab w:val="left" w:pos="7824"/>
          <w:tab w:val="left" w:pos="8860"/>
        </w:tabs>
        <w:rPr>
          <w:rFonts w:ascii="Times New Roman" w:cs="Times New Roman" w:hAnsi="Times New Roman" w:eastAsia="Times New Roman"/>
          <w:u w:color="000000"/>
        </w:rPr>
      </w:pPr>
      <w:r>
        <w:rPr>
          <w:rFonts w:ascii="Times New Roman" w:hAnsi="Times New Roman"/>
          <w:b w:val="1"/>
          <w:bCs w:val="1"/>
          <w:i w:val="1"/>
          <w:iCs w:val="1"/>
          <w:sz w:val="24"/>
          <w:szCs w:val="24"/>
          <w:u w:color="3366ff"/>
          <w:rtl w:val="0"/>
          <w:lang w:val="sv-SE"/>
        </w:rPr>
        <w:t>Company</w:t>
      </w:r>
      <w:r>
        <w:rPr>
          <w:rFonts w:ascii="Times New Roman" w:hAnsi="Times New Roman"/>
          <w:sz w:val="24"/>
          <w:szCs w:val="24"/>
          <w:u w:color="3366ff"/>
          <w:rtl w:val="0"/>
          <w:lang w:val="sv-SE"/>
        </w:rPr>
        <w:t xml:space="preserve"> </w:t>
      </w:r>
      <w:r>
        <w:rPr>
          <w:rFonts w:ascii="Times New Roman" w:hAnsi="Times New Roman"/>
          <w:u w:color="3366ff"/>
          <w:rtl w:val="0"/>
          <w:lang w:val="sv-SE"/>
        </w:rPr>
        <w:t xml:space="preserve">DGC AB, </w:t>
      </w:r>
      <w:r>
        <w:rPr>
          <w:rFonts w:ascii="Times New Roman" w:hAnsi="Times New Roman"/>
          <w:u w:color="000000"/>
          <w:rtl w:val="0"/>
          <w:lang w:val="en-US"/>
        </w:rPr>
        <w:t>Sveav</w:t>
      </w:r>
      <w:r>
        <w:rPr>
          <w:rFonts w:ascii="Times New Roman" w:hAnsi="Times New Roman" w:hint="default"/>
          <w:u w:color="000000"/>
          <w:rtl w:val="0"/>
          <w:lang w:val="en-US"/>
        </w:rPr>
        <w:t>ä</w:t>
      </w:r>
      <w:r>
        <w:rPr>
          <w:rFonts w:ascii="Times New Roman" w:hAnsi="Times New Roman"/>
          <w:u w:color="000000"/>
          <w:rtl w:val="0"/>
          <w:lang w:val="en-US"/>
        </w:rPr>
        <w:t>gen 145, 113 46 Stockholm</w:t>
      </w:r>
      <w:r>
        <w:rPr>
          <w:rFonts w:ascii="Times New Roman" w:hAnsi="Times New Roman"/>
          <w:u w:color="000000"/>
          <w:rtl w:val="0"/>
          <w:lang w:val="sv-SE"/>
        </w:rPr>
        <w:t>, Sweden</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000000"/>
          <w:lang w:val="sv-SE"/>
        </w:rPr>
      </w:pPr>
      <w:r>
        <w:rPr>
          <w:rFonts w:ascii="Times New Roman" w:hAnsi="Times New Roman"/>
          <w:b w:val="1"/>
          <w:bCs w:val="1"/>
          <w:i w:val="1"/>
          <w:iCs w:val="1"/>
          <w:sz w:val="24"/>
          <w:szCs w:val="24"/>
          <w:u w:color="3366ff"/>
          <w:rtl w:val="0"/>
          <w:lang w:val="sv-SE"/>
        </w:rPr>
        <w:t xml:space="preserve">Company Supervisor </w:t>
      </w:r>
      <w:r>
        <w:rPr>
          <w:rFonts w:ascii="Times New Roman" w:hAnsi="Times New Roman"/>
          <w:u w:color="3366ff"/>
          <w:rtl w:val="0"/>
          <w:lang w:val="sv-SE"/>
        </w:rPr>
        <w:t>Karl R</w:t>
      </w:r>
      <w:r>
        <w:rPr>
          <w:rFonts w:ascii="Times New Roman" w:hAnsi="Times New Roman" w:hint="default"/>
          <w:u w:color="3366ff"/>
          <w:rtl w:val="0"/>
          <w:lang w:val="sv-SE"/>
        </w:rPr>
        <w:t>ö</w:t>
      </w:r>
      <w:r>
        <w:rPr>
          <w:rFonts w:ascii="Times New Roman" w:hAnsi="Times New Roman"/>
          <w:u w:color="3366ff"/>
          <w:rtl w:val="0"/>
          <w:lang w:val="sv-SE"/>
        </w:rPr>
        <w:t>stlund, Product Manager Data-communication, &lt;</w:t>
      </w:r>
      <w:r>
        <w:rPr>
          <w:rStyle w:val="Hyperlink.0"/>
          <w:rFonts w:ascii="Times New Roman" w:cs="Times New Roman" w:hAnsi="Times New Roman" w:eastAsia="Times New Roman"/>
          <w:u w:val="none" w:color="000000"/>
          <w:lang w:val="sv-SE"/>
        </w:rPr>
        <w:fldChar w:fldCharType="begin" w:fldLock="0"/>
      </w:r>
      <w:r>
        <w:rPr>
          <w:rStyle w:val="Hyperlink.0"/>
          <w:rFonts w:ascii="Times New Roman" w:cs="Times New Roman" w:hAnsi="Times New Roman" w:eastAsia="Times New Roman"/>
          <w:u w:val="none" w:color="000000"/>
          <w:lang w:val="sv-SE"/>
        </w:rPr>
        <w:instrText xml:space="preserve"> HYPERLINK "mailto:karl.rostlund@dgc.se"</w:instrText>
      </w:r>
      <w:r>
        <w:rPr>
          <w:rStyle w:val="Hyperlink.0"/>
          <w:rFonts w:ascii="Times New Roman" w:cs="Times New Roman" w:hAnsi="Times New Roman" w:eastAsia="Times New Roman"/>
          <w:u w:val="none" w:color="000000"/>
          <w:lang w:val="sv-SE"/>
        </w:rPr>
        <w:fldChar w:fldCharType="separate" w:fldLock="0"/>
      </w:r>
      <w:r>
        <w:rPr>
          <w:rStyle w:val="Hyperlink.0"/>
          <w:rFonts w:ascii="Times New Roman" w:hAnsi="Times New Roman"/>
          <w:u w:val="none" w:color="000000"/>
          <w:rtl w:val="0"/>
          <w:lang w:val="sv-SE"/>
        </w:rPr>
        <w:t>karl.rostlund@dgc.se</w:t>
      </w:r>
      <w:r>
        <w:rPr>
          <w:lang w:val="sv-SE"/>
        </w:rPr>
        <w:fldChar w:fldCharType="end" w:fldLock="0"/>
      </w:r>
      <w:r>
        <w:rPr>
          <w:rStyle w:val="None"/>
          <w:rFonts w:ascii="Times New Roman" w:hAnsi="Times New Roman"/>
          <w:u w:color="3366ff"/>
          <w:rtl w:val="0"/>
          <w:lang w:val="sv-SE"/>
        </w:rPr>
        <w:t>&gt;</w:t>
      </w:r>
    </w:p>
    <w:p>
      <w:pPr>
        <w:pStyle w:val="Default"/>
        <w:spacing w:line="320" w:lineRule="atLeast"/>
        <w:rPr>
          <w:rStyle w:val="None"/>
          <w:rFonts w:ascii="Times New Roman" w:cs="Times New Roman" w:hAnsi="Times New Roman" w:eastAsia="Times New Roman"/>
          <w:color w:val="222222"/>
          <w:u w:color="222222"/>
          <w:shd w:val="clear" w:color="auto" w:fill="ffffff"/>
        </w:rPr>
      </w:pP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b w:val="1"/>
          <w:bCs w:val="1"/>
          <w:i w:val="1"/>
          <w:iCs w:val="1"/>
          <w:sz w:val="24"/>
          <w:szCs w:val="24"/>
          <w:u w:color="000000"/>
          <w:lang w:val="sv-SE"/>
        </w:rPr>
      </w:pPr>
      <w:r>
        <w:rPr>
          <w:rStyle w:val="None"/>
          <w:rFonts w:ascii="Times New Roman" w:hAnsi="Times New Roman"/>
          <w:b w:val="1"/>
          <w:bCs w:val="1"/>
          <w:i w:val="1"/>
          <w:iCs w:val="1"/>
          <w:sz w:val="24"/>
          <w:szCs w:val="24"/>
          <w:u w:color="3366ff"/>
          <w:rtl w:val="0"/>
          <w:lang w:val="sv-SE"/>
        </w:rPr>
        <w:t>Supervisor</w:t>
      </w:r>
      <w:r>
        <w:rPr>
          <w:rStyle w:val="None"/>
          <w:rFonts w:ascii="Times New Roman" w:hAnsi="Times New Roman"/>
          <w:b w:val="1"/>
          <w:bCs w:val="1"/>
          <w:i w:val="1"/>
          <w:iCs w:val="1"/>
          <w:u w:color="3366ff"/>
          <w:rtl w:val="0"/>
          <w:lang w:val="sv-SE"/>
        </w:rPr>
        <w:t xml:space="preserve"> &lt;suggested&gt; </w:t>
      </w:r>
      <w:r>
        <w:rPr>
          <w:rStyle w:val="None"/>
          <w:rFonts w:ascii="Times New Roman" w:hAnsi="Times New Roman"/>
          <w:u w:color="3366ff"/>
          <w:rtl w:val="0"/>
          <w:lang w:val="sv-SE"/>
        </w:rPr>
        <w:t>Panagiotis Papadimitratos, Department of Networks and Systems Engineering, &lt;</w:t>
      </w:r>
      <w:r>
        <w:rPr>
          <w:rStyle w:val="Hyperlink.0"/>
          <w:rFonts w:ascii="Times New Roman" w:cs="Times New Roman" w:hAnsi="Times New Roman" w:eastAsia="Times New Roman"/>
          <w:u w:val="none" w:color="000000"/>
          <w:lang w:val="sv-SE"/>
        </w:rPr>
        <w:fldChar w:fldCharType="begin" w:fldLock="0"/>
      </w:r>
      <w:r>
        <w:rPr>
          <w:rStyle w:val="Hyperlink.0"/>
          <w:rFonts w:ascii="Times New Roman" w:cs="Times New Roman" w:hAnsi="Times New Roman" w:eastAsia="Times New Roman"/>
          <w:u w:val="none" w:color="000000"/>
          <w:lang w:val="sv-SE"/>
        </w:rPr>
        <w:instrText xml:space="preserve"> HYPERLINK "mailto:papadim@kth.se"</w:instrText>
      </w:r>
      <w:r>
        <w:rPr>
          <w:rStyle w:val="Hyperlink.0"/>
          <w:rFonts w:ascii="Times New Roman" w:cs="Times New Roman" w:hAnsi="Times New Roman" w:eastAsia="Times New Roman"/>
          <w:u w:val="none" w:color="000000"/>
          <w:lang w:val="sv-SE"/>
        </w:rPr>
        <w:fldChar w:fldCharType="separate" w:fldLock="0"/>
      </w:r>
      <w:r>
        <w:rPr>
          <w:rStyle w:val="Hyperlink.0"/>
          <w:rFonts w:ascii="Times New Roman" w:hAnsi="Times New Roman"/>
          <w:u w:val="none" w:color="000000"/>
          <w:rtl w:val="0"/>
          <w:lang w:val="sv-SE"/>
        </w:rPr>
        <w:t>papadim@kth.se</w:t>
      </w:r>
      <w:r>
        <w:rPr>
          <w:lang w:val="sv-SE"/>
        </w:rPr>
        <w:fldChar w:fldCharType="end" w:fldLock="0"/>
      </w:r>
      <w:r>
        <w:rPr>
          <w:rStyle w:val="None"/>
          <w:rFonts w:ascii="Times New Roman" w:hAnsi="Times New Roman"/>
          <w:b w:val="1"/>
          <w:bCs w:val="1"/>
          <w:i w:val="1"/>
          <w:iCs w:val="1"/>
          <w:sz w:val="24"/>
          <w:szCs w:val="24"/>
          <w:u w:color="000000"/>
          <w:rtl w:val="0"/>
          <w:lang w:val="sv-SE"/>
        </w:rPr>
        <w:t>&gt;</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b w:val="1"/>
          <w:bCs w:val="1"/>
          <w:i w:val="1"/>
          <w:iCs w:val="1"/>
          <w:sz w:val="24"/>
          <w:szCs w:val="24"/>
          <w:u w:color="000000"/>
          <w:lang w:val="sv-SE"/>
        </w:rPr>
      </w:pPr>
      <w:r>
        <w:rPr>
          <w:rStyle w:val="None"/>
          <w:rFonts w:ascii="Times New Roman" w:hAnsi="Times New Roman"/>
          <w:b w:val="1"/>
          <w:bCs w:val="1"/>
          <w:i w:val="1"/>
          <w:iCs w:val="1"/>
          <w:sz w:val="24"/>
          <w:szCs w:val="24"/>
          <w:u w:color="3366ff"/>
          <w:rtl w:val="0"/>
          <w:lang w:val="sv-SE"/>
        </w:rPr>
        <w:t>Examiner</w:t>
      </w:r>
      <w:r>
        <w:rPr>
          <w:rStyle w:val="None"/>
          <w:rFonts w:ascii="Times New Roman" w:hAnsi="Times New Roman"/>
          <w:b w:val="1"/>
          <w:bCs w:val="1"/>
          <w:i w:val="1"/>
          <w:iCs w:val="1"/>
          <w:u w:color="3366ff"/>
          <w:rtl w:val="0"/>
          <w:lang w:val="sv-SE"/>
        </w:rPr>
        <w:t xml:space="preserve"> &lt;suggested&gt; </w:t>
      </w:r>
      <w:r>
        <w:rPr>
          <w:rStyle w:val="None"/>
          <w:rFonts w:ascii="Times New Roman" w:hAnsi="Times New Roman"/>
          <w:u w:color="3366ff"/>
          <w:rtl w:val="0"/>
          <w:lang w:val="sv-SE"/>
        </w:rPr>
        <w:t>Panagiotis Papadimitratos, Department of Networks and Systems Engineering, &lt;</w:t>
      </w:r>
      <w:r>
        <w:rPr>
          <w:rStyle w:val="Hyperlink.0"/>
          <w:rFonts w:ascii="Times New Roman" w:cs="Times New Roman" w:hAnsi="Times New Roman" w:eastAsia="Times New Roman"/>
          <w:u w:val="none" w:color="000000"/>
          <w:lang w:val="sv-SE"/>
        </w:rPr>
        <w:fldChar w:fldCharType="begin" w:fldLock="0"/>
      </w:r>
      <w:r>
        <w:rPr>
          <w:rStyle w:val="Hyperlink.0"/>
          <w:rFonts w:ascii="Times New Roman" w:cs="Times New Roman" w:hAnsi="Times New Roman" w:eastAsia="Times New Roman"/>
          <w:u w:val="none" w:color="000000"/>
          <w:lang w:val="sv-SE"/>
        </w:rPr>
        <w:instrText xml:space="preserve"> HYPERLINK "mailto:papadim@kth.se"</w:instrText>
      </w:r>
      <w:r>
        <w:rPr>
          <w:rStyle w:val="Hyperlink.0"/>
          <w:rFonts w:ascii="Times New Roman" w:cs="Times New Roman" w:hAnsi="Times New Roman" w:eastAsia="Times New Roman"/>
          <w:u w:val="none" w:color="000000"/>
          <w:lang w:val="sv-SE"/>
        </w:rPr>
        <w:fldChar w:fldCharType="separate" w:fldLock="0"/>
      </w:r>
      <w:r>
        <w:rPr>
          <w:rStyle w:val="Hyperlink.0"/>
          <w:rFonts w:ascii="Times New Roman" w:hAnsi="Times New Roman"/>
          <w:u w:val="none" w:color="000000"/>
          <w:rtl w:val="0"/>
          <w:lang w:val="sv-SE"/>
        </w:rPr>
        <w:t>papadim@kth.se</w:t>
      </w:r>
      <w:r>
        <w:rPr>
          <w:lang w:val="sv-SE"/>
        </w:rPr>
        <w:fldChar w:fldCharType="end" w:fldLock="0"/>
      </w:r>
      <w:r>
        <w:rPr>
          <w:rStyle w:val="None"/>
          <w:rFonts w:ascii="Times New Roman" w:hAnsi="Times New Roman"/>
          <w:b w:val="1"/>
          <w:bCs w:val="1"/>
          <w:i w:val="1"/>
          <w:iCs w:val="1"/>
          <w:sz w:val="24"/>
          <w:szCs w:val="24"/>
          <w:u w:color="000000"/>
          <w:rtl w:val="0"/>
          <w:lang w:val="sv-SE"/>
        </w:rPr>
        <w:t>&gt;</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b w:val="1"/>
          <w:bCs w:val="1"/>
          <w:i w:val="1"/>
          <w:iCs w:val="1"/>
          <w:sz w:val="24"/>
          <w:szCs w:val="24"/>
          <w:u w:color="000000"/>
        </w:rPr>
      </w:pPr>
    </w:p>
    <w:p>
      <w:pPr>
        <w:pStyle w:val="Heading 2"/>
        <w:tabs>
          <w:tab w:val="left" w:pos="1304"/>
          <w:tab w:val="left" w:pos="2608"/>
          <w:tab w:val="left" w:pos="3912"/>
          <w:tab w:val="left" w:pos="5216"/>
          <w:tab w:val="left" w:pos="6520"/>
          <w:tab w:val="left" w:pos="7824"/>
          <w:tab w:val="left" w:pos="8860"/>
        </w:tabs>
        <w:spacing w:before="240" w:after="60"/>
        <w:rPr>
          <w:rStyle w:val="None"/>
          <w:rFonts w:ascii="Times New Roman" w:cs="Times New Roman" w:hAnsi="Times New Roman" w:eastAsia="Times New Roman"/>
          <w:u w:color="000000"/>
        </w:rPr>
      </w:pPr>
      <w:r>
        <w:rPr>
          <w:rStyle w:val="None"/>
          <w:rFonts w:ascii="Times New Roman" w:hAnsi="Times New Roman"/>
          <w:sz w:val="28"/>
          <w:szCs w:val="28"/>
          <w:u w:color="000000"/>
          <w:rtl w:val="0"/>
          <w:lang w:val="en-US"/>
        </w:rPr>
        <w:t>Keywords</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000000"/>
          <w:lang w:val="sv-SE"/>
        </w:rPr>
      </w:pPr>
      <w:r>
        <w:rPr>
          <w:rStyle w:val="None"/>
          <w:rFonts w:ascii="Times New Roman" w:hAnsi="Times New Roman"/>
          <w:u w:color="000000"/>
          <w:rtl w:val="0"/>
          <w:lang w:val="sv-SE"/>
        </w:rPr>
        <w:t>Network, Security, DDoS attacks, BGP, Mitigation, Routing.</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rPr>
      </w:pPr>
    </w:p>
    <w:p>
      <w:pPr>
        <w:pStyle w:val="Heading 2"/>
        <w:tabs>
          <w:tab w:val="left" w:pos="1304"/>
          <w:tab w:val="left" w:pos="2608"/>
          <w:tab w:val="left" w:pos="3912"/>
          <w:tab w:val="left" w:pos="5216"/>
          <w:tab w:val="left" w:pos="6520"/>
          <w:tab w:val="left" w:pos="7824"/>
          <w:tab w:val="left" w:pos="8860"/>
        </w:tabs>
        <w:spacing w:before="240" w:after="60"/>
        <w:rPr>
          <w:rStyle w:val="None"/>
          <w:rFonts w:ascii="Times New Roman" w:cs="Times New Roman" w:hAnsi="Times New Roman" w:eastAsia="Times New Roman"/>
          <w:u w:color="000000"/>
          <w:lang w:val="sv-SE"/>
        </w:rPr>
      </w:pPr>
      <w:r>
        <w:rPr>
          <w:rStyle w:val="None"/>
          <w:rFonts w:ascii="Times New Roman" w:hAnsi="Times New Roman"/>
          <w:sz w:val="28"/>
          <w:szCs w:val="28"/>
          <w:u w:color="000000"/>
          <w:rtl w:val="0"/>
          <w:lang w:val="sv-SE"/>
        </w:rPr>
        <w:t>Background</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lang w:val="sv-SE"/>
        </w:rPr>
      </w:pPr>
      <w:r>
        <w:rPr>
          <w:rStyle w:val="None"/>
          <w:rFonts w:ascii="Times New Roman" w:hAnsi="Times New Roman"/>
          <w:sz w:val="24"/>
          <w:szCs w:val="24"/>
          <w:u w:color="000000"/>
          <w:rtl w:val="0"/>
          <w:lang w:val="sv-SE"/>
        </w:rPr>
        <w:t xml:space="preserve">During the last years, an increase in cyberattacks has been noticed. The scope of these attacks are getting wider and they are being more publicized on the mainstream media as they are threatening the daily life of the end consumer. The latest world cyberattack, the WannaCry ransomeware attack has paralyzed more than 200,000 computers across 150 countries for 4 days in May 2017 [1].  It has been labeled as the worst attack that has ever been launched. This attack has brought attention on the importance of security in IT. </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sv-SE"/>
        </w:rPr>
        <w:t xml:space="preserve">Even if the WannaCry ransomeware attack has been very effective, it relies on the SMB (Server Message Block), a transport protocol over TCP. This breach is specific to </w:t>
      </w:r>
      <w:r>
        <w:rPr>
          <w:rStyle w:val="None"/>
          <w:rFonts w:ascii="Times New Roman" w:hAnsi="Times New Roman"/>
          <w:sz w:val="24"/>
          <w:szCs w:val="24"/>
          <w:u w:color="000000"/>
          <w:rtl w:val="0"/>
          <w:lang w:val="en-US"/>
        </w:rPr>
        <w:t>to the Windows XP OS</w:t>
      </w:r>
      <w:r>
        <w:rPr>
          <w:rStyle w:val="None"/>
          <w:rFonts w:ascii="Times New Roman" w:hAnsi="Times New Roman"/>
          <w:sz w:val="24"/>
          <w:szCs w:val="24"/>
          <w:u w:color="000000"/>
          <w:rtl w:val="0"/>
          <w:lang w:val="sv-SE"/>
        </w:rPr>
        <w:t xml:space="preserve">. </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sv-SE"/>
        </w:rPr>
        <w:t xml:space="preserve">If no breach is discovered the most common and, yet effective attack is the DDoS (Distributed Denial of Service) attack. With the increase of connected devices (e.g. IoT) and the easy access to the DDoS-for-hire services [2], the DDoS attacks became more elaborate and common as their frequency has doubled between the first and the third quarter of 2017 [3]. Moreover, the attacks are constantly evolving, becoming harder to mitigate. The latest DDoS attack in Sweden took place in October 2017 targeting </w:t>
      </w:r>
      <w:r>
        <w:rPr>
          <w:rStyle w:val="None"/>
          <w:rFonts w:ascii="Times New Roman" w:hAnsi="Times New Roman"/>
          <w:sz w:val="24"/>
          <w:szCs w:val="24"/>
          <w:u w:color="000000"/>
          <w:rtl w:val="0"/>
          <w:lang w:val="en-US"/>
        </w:rPr>
        <w:t>Sweden's Transport Administration (Trafikverket)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sv-SE"/>
        </w:rPr>
        <w:t>causing delays in the trains schedule and a breakdown of the ticket booking app [4].</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lang w:val="sv-SE"/>
        </w:rPr>
      </w:pPr>
      <w:r>
        <w:rPr>
          <w:rStyle w:val="None"/>
          <w:rFonts w:ascii="Times New Roman" w:hAnsi="Times New Roman"/>
          <w:sz w:val="24"/>
          <w:szCs w:val="24"/>
          <w:u w:color="000000"/>
          <w:rtl w:val="0"/>
          <w:lang w:val="sv-SE"/>
        </w:rPr>
        <w:t xml:space="preserve">Organizations that have had DDoS protection projects on the back burner are now reprioritizing these projects as their customers are demanding more protection against such attacks. DGC, as a Swedish ISP, is willing to improve its protection and to provide a better service to its customers as well as to its internal infrastructure. </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000000"/>
        </w:rPr>
      </w:pP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b w:val="1"/>
          <w:bCs w:val="1"/>
          <w:u w:color="3366ff"/>
        </w:rPr>
      </w:pPr>
    </w:p>
    <w:p>
      <w:pPr>
        <w:pStyle w:val="Heading 2"/>
        <w:tabs>
          <w:tab w:val="left" w:pos="1304"/>
          <w:tab w:val="left" w:pos="2608"/>
          <w:tab w:val="left" w:pos="3912"/>
          <w:tab w:val="left" w:pos="5216"/>
          <w:tab w:val="left" w:pos="6520"/>
          <w:tab w:val="left" w:pos="7824"/>
          <w:tab w:val="left" w:pos="8860"/>
        </w:tabs>
        <w:spacing w:before="240" w:after="60"/>
        <w:rPr>
          <w:rStyle w:val="None"/>
          <w:rFonts w:ascii="Times New Roman" w:cs="Times New Roman" w:hAnsi="Times New Roman" w:eastAsia="Times New Roman"/>
          <w:sz w:val="28"/>
          <w:szCs w:val="28"/>
          <w:u w:color="000000"/>
          <w:lang w:val="sv-SE"/>
        </w:rPr>
      </w:pPr>
      <w:r>
        <w:rPr>
          <w:rStyle w:val="None"/>
          <w:rFonts w:ascii="Times New Roman" w:hAnsi="Times New Roman"/>
          <w:sz w:val="28"/>
          <w:szCs w:val="28"/>
          <w:u w:color="000000"/>
          <w:rtl w:val="0"/>
          <w:lang w:val="sv-SE"/>
        </w:rPr>
        <w:t>Problem</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lang w:val="sv-SE"/>
        </w:rPr>
      </w:pPr>
      <w:r>
        <w:rPr>
          <w:rStyle w:val="None"/>
          <w:rFonts w:ascii="Times New Roman" w:hAnsi="Times New Roman"/>
          <w:sz w:val="24"/>
          <w:szCs w:val="24"/>
          <w:u w:color="000000"/>
          <w:rtl w:val="0"/>
          <w:lang w:val="sv-SE"/>
        </w:rPr>
        <w:t xml:space="preserve">Many mitigation techniques have been developed but they are either very expensive or safely kept internally within the operators. A real time DDoS attacks detection and mitigation mechanism became a priority for all ISPs. </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The main methods for detecting attacks are typically based on traffic flow data (i.e. </w:t>
      </w:r>
      <w:r>
        <w:rPr>
          <w:rStyle w:val="None"/>
          <w:rFonts w:ascii="Times New Roman" w:hAnsi="Times New Roman"/>
          <w:sz w:val="24"/>
          <w:szCs w:val="24"/>
          <w:u w:color="000000"/>
          <w:rtl w:val="0"/>
          <w:lang w:val="sv-SE"/>
        </w:rPr>
        <w:t xml:space="preserve">Cisco </w:t>
      </w:r>
      <w:r>
        <w:rPr>
          <w:rStyle w:val="None"/>
          <w:rFonts w:ascii="Times New Roman" w:hAnsi="Times New Roman"/>
          <w:sz w:val="24"/>
          <w:szCs w:val="24"/>
          <w:u w:color="000000"/>
          <w:rtl w:val="0"/>
          <w:lang w:val="en-US"/>
        </w:rPr>
        <w:t>Netflow) or mirrored ports from Internet routers. Flow collectors analyse traffic header information up to layer 4 and mirrored traffic can be analy</w:t>
      </w:r>
      <w:r>
        <w:rPr>
          <w:rStyle w:val="None"/>
          <w:rFonts w:ascii="Times New Roman" w:hAnsi="Times New Roman"/>
          <w:sz w:val="24"/>
          <w:szCs w:val="24"/>
          <w:u w:color="000000"/>
          <w:rtl w:val="0"/>
          <w:lang w:val="sv-SE"/>
        </w:rPr>
        <w:t>z</w:t>
      </w:r>
      <w:r>
        <w:rPr>
          <w:rStyle w:val="None"/>
          <w:rFonts w:ascii="Times New Roman" w:hAnsi="Times New Roman"/>
          <w:sz w:val="24"/>
          <w:szCs w:val="24"/>
          <w:u w:color="000000"/>
          <w:rtl w:val="0"/>
          <w:lang w:val="en-US"/>
        </w:rPr>
        <w:t>ed up to layer 7, but is much more demanding in terms of performance of hardware running the analysis.</w:t>
      </w:r>
    </w:p>
    <w:p>
      <w:pPr>
        <w:pStyle w:val="Body A"/>
        <w:tabs>
          <w:tab w:val="left" w:pos="1304"/>
          <w:tab w:val="left" w:pos="2608"/>
          <w:tab w:val="left" w:pos="3912"/>
          <w:tab w:val="left" w:pos="5216"/>
          <w:tab w:val="left" w:pos="6520"/>
          <w:tab w:val="left" w:pos="7824"/>
          <w:tab w:val="left" w:pos="8860"/>
        </w:tabs>
        <w:spacing w:after="160" w:line="259" w:lineRule="auto"/>
        <w:rPr>
          <w:rStyle w:val="None"/>
          <w:rFonts w:ascii="Calibri" w:cs="Calibri" w:hAnsi="Calibri" w:eastAsia="Calibri"/>
          <w:sz w:val="24"/>
          <w:szCs w:val="24"/>
          <w:lang w:val="sv-SE"/>
        </w:rPr>
      </w:pPr>
      <w:r>
        <w:rPr>
          <w:rStyle w:val="None"/>
          <w:rFonts w:ascii="Times New Roman" w:hAnsi="Times New Roman"/>
          <w:sz w:val="24"/>
          <w:szCs w:val="24"/>
          <w:rtl w:val="0"/>
          <w:lang w:val="en-US"/>
        </w:rPr>
        <w:t>Mitigation can be done in many ways. The main methods used are blackhole routing, filtering and limiting traffic</w:t>
      </w:r>
      <w:r>
        <w:rPr>
          <w:rStyle w:val="None"/>
          <w:rFonts w:ascii="Times New Roman" w:hAnsi="Times New Roman"/>
          <w:sz w:val="24"/>
          <w:szCs w:val="24"/>
          <w:rtl w:val="0"/>
          <w:lang w:val="sv-SE"/>
        </w:rPr>
        <w:t xml:space="preserve"> [5]</w:t>
      </w:r>
      <w:r>
        <w:rPr>
          <w:rStyle w:val="None"/>
          <w:rFonts w:ascii="Times New Roman" w:hAnsi="Times New Roman"/>
          <w:sz w:val="24"/>
          <w:szCs w:val="24"/>
          <w:rtl w:val="0"/>
          <w:lang w:val="en-US"/>
        </w:rPr>
        <w:t xml:space="preserve"> in routers or in purpose built hardware (scrubbing device). Routers can typically filter and limit traffic up to layer 4 and scrubbing devices can do DPI</w:t>
      </w:r>
      <w:r>
        <w:rPr>
          <w:rStyle w:val="None"/>
          <w:rFonts w:ascii="Times New Roman" w:hAnsi="Times New Roman"/>
          <w:sz w:val="24"/>
          <w:szCs w:val="24"/>
          <w:rtl w:val="0"/>
          <w:lang w:val="sv-SE"/>
        </w:rPr>
        <w:t xml:space="preserve"> (Deep Packet Inspection)</w:t>
      </w:r>
      <w:r>
        <w:rPr>
          <w:rStyle w:val="None"/>
          <w:rFonts w:ascii="Times New Roman" w:hAnsi="Times New Roman"/>
          <w:sz w:val="24"/>
          <w:szCs w:val="24"/>
          <w:rtl w:val="0"/>
          <w:lang w:val="en-US"/>
        </w:rPr>
        <w:t xml:space="preserve"> and filter traffic up to layer 7. Blackhole routing </w:t>
      </w:r>
      <w:r>
        <w:rPr>
          <w:rStyle w:val="None"/>
          <w:rFonts w:ascii="Times New Roman" w:hAnsi="Times New Roman"/>
          <w:rtl w:val="0"/>
          <w:lang w:val="sv-SE"/>
        </w:rPr>
        <w:t xml:space="preserve">[6] </w:t>
      </w:r>
      <w:r>
        <w:rPr>
          <w:rStyle w:val="None"/>
          <w:rFonts w:ascii="Times New Roman" w:hAnsi="Times New Roman"/>
          <w:sz w:val="24"/>
          <w:szCs w:val="24"/>
          <w:rtl w:val="0"/>
          <w:lang w:val="en-US"/>
        </w:rPr>
        <w:t xml:space="preserve">is typically a last resort to protect </w:t>
      </w:r>
      <w:r>
        <w:rPr>
          <w:rStyle w:val="None"/>
          <w:rFonts w:ascii="Times New Roman" w:hAnsi="Times New Roman"/>
          <w:sz w:val="24"/>
          <w:szCs w:val="24"/>
          <w:rtl w:val="0"/>
          <w:lang w:val="sv-SE"/>
        </w:rPr>
        <w:t xml:space="preserve">the </w:t>
      </w:r>
      <w:r>
        <w:rPr>
          <w:rStyle w:val="None"/>
          <w:rFonts w:ascii="Times New Roman" w:hAnsi="Times New Roman"/>
          <w:sz w:val="24"/>
          <w:szCs w:val="24"/>
          <w:rtl w:val="0"/>
          <w:lang w:val="en-US"/>
        </w:rPr>
        <w:t xml:space="preserve">network from collateral damage. Once used it is effectively making the attack successful, removing the target/service from the Internet. </w:t>
      </w:r>
      <w:r>
        <w:rPr>
          <w:rStyle w:val="None"/>
          <w:rFonts w:ascii="Times New Roman" w:hAnsi="Times New Roman"/>
          <w:sz w:val="24"/>
          <w:szCs w:val="24"/>
          <w:rtl w:val="0"/>
          <w:lang w:val="sv-SE"/>
        </w:rPr>
        <w:t xml:space="preserve">The thesis will be focused on investigating different techniques to perform an efficient attack detection and mitigation. The idea is to bring novelty to the field of research by analyzing different way of mitigation, combining different methods to propose a better solution with the use of BGP (Border Gateway Protocol). </w:t>
      </w:r>
    </w:p>
    <w:p>
      <w:pPr>
        <w:pStyle w:val="Body A"/>
        <w:tabs>
          <w:tab w:val="left" w:pos="1304"/>
          <w:tab w:val="left" w:pos="2608"/>
          <w:tab w:val="left" w:pos="3912"/>
          <w:tab w:val="left" w:pos="5216"/>
          <w:tab w:val="left" w:pos="6520"/>
          <w:tab w:val="left" w:pos="7824"/>
          <w:tab w:val="left" w:pos="8860"/>
        </w:tabs>
        <w:spacing w:after="160" w:line="259" w:lineRule="auto"/>
        <w:rPr>
          <w:rStyle w:val="None"/>
          <w:rFonts w:ascii="Times New Roman" w:cs="Times New Roman" w:hAnsi="Times New Roman" w:eastAsia="Times New Roman"/>
          <w:u w:color="000000"/>
        </w:rPr>
      </w:pPr>
    </w:p>
    <w:p>
      <w:pPr>
        <w:pStyle w:val="Heading 2"/>
        <w:tabs>
          <w:tab w:val="left" w:pos="1304"/>
          <w:tab w:val="left" w:pos="2608"/>
          <w:tab w:val="left" w:pos="3912"/>
          <w:tab w:val="left" w:pos="5216"/>
          <w:tab w:val="left" w:pos="6520"/>
          <w:tab w:val="left" w:pos="7824"/>
          <w:tab w:val="left" w:pos="8860"/>
        </w:tabs>
        <w:spacing w:before="240" w:after="60"/>
        <w:rPr>
          <w:rStyle w:val="None"/>
          <w:rFonts w:ascii="Times New Roman" w:cs="Times New Roman" w:hAnsi="Times New Roman" w:eastAsia="Times New Roman"/>
          <w:sz w:val="28"/>
          <w:szCs w:val="28"/>
          <w:u w:color="000000"/>
          <w:lang w:val="sv-SE"/>
        </w:rPr>
      </w:pPr>
      <w:r>
        <w:rPr>
          <w:rStyle w:val="None"/>
          <w:rFonts w:ascii="Times New Roman" w:hAnsi="Times New Roman"/>
          <w:sz w:val="28"/>
          <w:szCs w:val="28"/>
          <w:u w:color="000000"/>
          <w:rtl w:val="0"/>
          <w:lang w:val="sv-SE"/>
        </w:rPr>
        <w:t>Goals</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lang w:val="sv-SE"/>
        </w:rPr>
      </w:pPr>
      <w:r>
        <w:rPr>
          <w:rStyle w:val="None"/>
          <w:rFonts w:ascii="Times New Roman" w:hAnsi="Times New Roman"/>
          <w:sz w:val="24"/>
          <w:szCs w:val="24"/>
          <w:u w:color="000000"/>
          <w:rtl w:val="0"/>
          <w:lang w:val="sv-SE"/>
        </w:rPr>
        <w:t xml:space="preserve">The expected outcome of this thesis is a deep analysis and evaluation of the existing solutions for DDoS detection and mitigation. A solution to mitigate the attacks is expected to be presented by the student. It should be based on standard protocols (i.e BGP). The company suggests the use of GoBGP, an open source BGP implementation based on the Go language. </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lang w:val="sv-SE"/>
        </w:rPr>
      </w:pP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000000"/>
        </w:rPr>
      </w:pP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b w:val="1"/>
          <w:bCs w:val="1"/>
          <w:sz w:val="28"/>
          <w:szCs w:val="28"/>
          <w:u w:color="000000"/>
          <w:lang w:val="sv-SE"/>
        </w:rPr>
      </w:pPr>
      <w:r>
        <w:rPr>
          <w:rStyle w:val="None"/>
          <w:rFonts w:ascii="Times New Roman" w:hAnsi="Times New Roman"/>
          <w:b w:val="1"/>
          <w:bCs w:val="1"/>
          <w:sz w:val="28"/>
          <w:szCs w:val="28"/>
          <w:u w:color="000000"/>
          <w:rtl w:val="0"/>
          <w:lang w:val="sv-SE"/>
        </w:rPr>
        <w:t>Tasks</w:t>
      </w:r>
    </w:p>
    <w:p>
      <w:pPr>
        <w:pStyle w:val="Body A"/>
        <w:numPr>
          <w:ilvl w:val="0"/>
          <w:numId w:val="2"/>
        </w:numPr>
        <w:bidi w:val="0"/>
        <w:ind w:right="0"/>
        <w:jc w:val="left"/>
        <w:rPr>
          <w:rStyle w:val="None"/>
          <w:rFonts w:ascii="Times New Roman" w:cs="Times New Roman" w:hAnsi="Times New Roman" w:eastAsia="Times New Roman"/>
          <w:sz w:val="24"/>
          <w:szCs w:val="24"/>
          <w:u w:color="000000"/>
          <w:rtl w:val="0"/>
          <w:lang w:val="sv-SE"/>
        </w:rPr>
      </w:pPr>
      <w:r>
        <w:rPr>
          <w:rStyle w:val="None"/>
          <w:rFonts w:ascii="Times New Roman" w:hAnsi="Times New Roman"/>
          <w:sz w:val="24"/>
          <w:szCs w:val="24"/>
          <w:u w:color="000000"/>
          <w:rtl w:val="0"/>
          <w:lang w:val="sv-SE"/>
        </w:rPr>
        <w:t>Research the different methods used in DDoS detection and mitigation.</w:t>
      </w:r>
    </w:p>
    <w:p>
      <w:pPr>
        <w:pStyle w:val="Body A"/>
        <w:numPr>
          <w:ilvl w:val="0"/>
          <w:numId w:val="2"/>
        </w:numPr>
        <w:bidi w:val="0"/>
        <w:ind w:right="0"/>
        <w:jc w:val="left"/>
        <w:rPr>
          <w:rStyle w:val="None"/>
          <w:rFonts w:ascii="Times New Roman" w:cs="Times New Roman" w:hAnsi="Times New Roman" w:eastAsia="Times New Roman"/>
          <w:sz w:val="24"/>
          <w:szCs w:val="24"/>
          <w:u w:color="000000"/>
          <w:rtl w:val="0"/>
          <w:lang w:val="sv-SE"/>
        </w:rPr>
      </w:pPr>
      <w:r>
        <w:rPr>
          <w:rStyle w:val="None"/>
          <w:rFonts w:ascii="Times New Roman" w:hAnsi="Times New Roman"/>
          <w:sz w:val="24"/>
          <w:szCs w:val="24"/>
          <w:u w:color="000000"/>
          <w:rtl w:val="0"/>
          <w:lang w:val="sv-SE"/>
        </w:rPr>
        <w:t>Analyse the the methods by providing insights on different solutions and study the feasibility of each.</w:t>
      </w:r>
    </w:p>
    <w:p>
      <w:pPr>
        <w:pStyle w:val="Body A"/>
        <w:numPr>
          <w:ilvl w:val="0"/>
          <w:numId w:val="2"/>
        </w:numPr>
        <w:bidi w:val="0"/>
        <w:ind w:right="0"/>
        <w:jc w:val="left"/>
        <w:rPr>
          <w:rStyle w:val="None"/>
          <w:rFonts w:ascii="Times New Roman" w:cs="Times New Roman" w:hAnsi="Times New Roman" w:eastAsia="Times New Roman"/>
          <w:sz w:val="24"/>
          <w:szCs w:val="24"/>
          <w:u w:color="000000"/>
          <w:rtl w:val="0"/>
          <w:lang w:val="sv-SE"/>
        </w:rPr>
      </w:pPr>
      <w:r>
        <w:rPr>
          <w:rStyle w:val="None"/>
          <w:rFonts w:ascii="Times New Roman" w:hAnsi="Times New Roman"/>
          <w:sz w:val="24"/>
          <w:szCs w:val="24"/>
          <w:u w:color="000000"/>
          <w:rtl w:val="0"/>
          <w:lang w:val="sv-SE"/>
        </w:rPr>
        <w:t xml:space="preserve">Develop a tool to detect and mitigate DDoS attacks </w:t>
      </w:r>
    </w:p>
    <w:p>
      <w:pPr>
        <w:pStyle w:val="Body A"/>
        <w:numPr>
          <w:ilvl w:val="0"/>
          <w:numId w:val="2"/>
        </w:numPr>
        <w:bidi w:val="0"/>
        <w:ind w:right="0"/>
        <w:jc w:val="left"/>
        <w:rPr>
          <w:rStyle w:val="None"/>
          <w:rFonts w:ascii="Times New Roman" w:cs="Times New Roman" w:hAnsi="Times New Roman" w:eastAsia="Times New Roman"/>
          <w:sz w:val="24"/>
          <w:szCs w:val="24"/>
          <w:u w:color="000000"/>
          <w:rtl w:val="0"/>
          <w:lang w:val="sv-SE"/>
        </w:rPr>
      </w:pPr>
      <w:r>
        <w:rPr>
          <w:rStyle w:val="None"/>
          <w:rFonts w:ascii="Times New Roman" w:hAnsi="Times New Roman"/>
          <w:sz w:val="24"/>
          <w:szCs w:val="24"/>
          <w:u w:color="000000"/>
          <w:rtl w:val="0"/>
          <w:lang w:val="sv-SE"/>
        </w:rPr>
        <w:t>Test the solution in the labs of DGC</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000000"/>
        </w:rPr>
      </w:pP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000000"/>
        </w:rPr>
      </w:pP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b w:val="1"/>
          <w:bCs w:val="1"/>
          <w:sz w:val="28"/>
          <w:szCs w:val="28"/>
          <w:u w:color="000000"/>
        </w:rPr>
      </w:pP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b w:val="1"/>
          <w:bCs w:val="1"/>
          <w:sz w:val="28"/>
          <w:szCs w:val="28"/>
          <w:u w:color="000000"/>
          <w:lang w:val="sv-SE"/>
        </w:rPr>
      </w:pPr>
      <w:r>
        <w:rPr>
          <w:rStyle w:val="None"/>
          <w:rFonts w:ascii="Times New Roman" w:hAnsi="Times New Roman"/>
          <w:b w:val="1"/>
          <w:bCs w:val="1"/>
          <w:sz w:val="28"/>
          <w:szCs w:val="28"/>
          <w:u w:color="000000"/>
          <w:rtl w:val="0"/>
          <w:lang w:val="sv-SE"/>
        </w:rPr>
        <w:t>Method</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sz w:val="24"/>
          <w:szCs w:val="24"/>
          <w:u w:color="000000"/>
          <w:lang w:val="sv-SE"/>
        </w:rPr>
      </w:pPr>
      <w:r>
        <w:rPr>
          <w:rStyle w:val="None"/>
          <w:rFonts w:ascii="Times New Roman" w:hAnsi="Times New Roman"/>
          <w:sz w:val="24"/>
          <w:szCs w:val="24"/>
          <w:u w:color="000000"/>
          <w:rtl w:val="0"/>
          <w:lang w:val="sv-SE"/>
        </w:rPr>
        <w:t xml:space="preserve">The engineering method will be used for this thesis. The engineering method is based on the </w:t>
      </w:r>
      <w:r>
        <w:rPr>
          <w:rStyle w:val="None"/>
          <w:rFonts w:ascii="Times New Roman" w:hAnsi="Times New Roman"/>
          <w:b w:val="1"/>
          <w:bCs w:val="1"/>
          <w:sz w:val="24"/>
          <w:szCs w:val="24"/>
          <w:u w:color="000000"/>
          <w:rtl w:val="0"/>
          <w:lang w:val="sv-SE"/>
        </w:rPr>
        <w:t>observation of existing solutions</w:t>
      </w:r>
      <w:r>
        <w:rPr>
          <w:rStyle w:val="None"/>
          <w:rFonts w:ascii="Times New Roman" w:hAnsi="Times New Roman"/>
          <w:sz w:val="24"/>
          <w:szCs w:val="24"/>
          <w:u w:color="000000"/>
          <w:rtl w:val="0"/>
          <w:lang w:val="sv-SE"/>
        </w:rPr>
        <w:t xml:space="preserve"> as mitigation techniques already exist but the purpose of the thesis is to bring a novelty to the existing techniques. Once the analysis done, the second phase is to</w:t>
      </w:r>
      <w:r>
        <w:rPr>
          <w:rStyle w:val="None"/>
          <w:rFonts w:ascii="Times New Roman" w:hAnsi="Times New Roman"/>
          <w:b w:val="1"/>
          <w:bCs w:val="1"/>
          <w:sz w:val="24"/>
          <w:szCs w:val="24"/>
          <w:u w:color="000000"/>
          <w:rtl w:val="0"/>
          <w:lang w:val="sv-SE"/>
        </w:rPr>
        <w:t xml:space="preserve"> propose a new and better solution</w:t>
      </w:r>
      <w:r>
        <w:rPr>
          <w:rStyle w:val="None"/>
          <w:rFonts w:ascii="Times New Roman" w:hAnsi="Times New Roman"/>
          <w:sz w:val="24"/>
          <w:szCs w:val="24"/>
          <w:u w:color="000000"/>
          <w:rtl w:val="0"/>
          <w:lang w:val="sv-SE"/>
        </w:rPr>
        <w:t xml:space="preserve">. Then comes the </w:t>
      </w:r>
      <w:r>
        <w:rPr>
          <w:rStyle w:val="None"/>
          <w:rFonts w:ascii="Times New Roman" w:hAnsi="Times New Roman"/>
          <w:b w:val="1"/>
          <w:bCs w:val="1"/>
          <w:sz w:val="24"/>
          <w:szCs w:val="24"/>
          <w:u w:color="000000"/>
          <w:rtl w:val="0"/>
          <w:lang w:val="sv-SE"/>
        </w:rPr>
        <w:t>development stage</w:t>
      </w:r>
      <w:r>
        <w:rPr>
          <w:rStyle w:val="None"/>
          <w:rFonts w:ascii="Times New Roman" w:hAnsi="Times New Roman"/>
          <w:sz w:val="24"/>
          <w:szCs w:val="24"/>
          <w:u w:color="000000"/>
          <w:rtl w:val="0"/>
          <w:lang w:val="sv-SE"/>
        </w:rPr>
        <w:t xml:space="preserve">, where the application of the new solution should be made and transformed into a concrete tool. Afterwards, </w:t>
      </w:r>
      <w:r>
        <w:rPr>
          <w:rStyle w:val="None"/>
          <w:rFonts w:ascii="Times New Roman" w:hAnsi="Times New Roman"/>
          <w:b w:val="1"/>
          <w:bCs w:val="1"/>
          <w:sz w:val="24"/>
          <w:szCs w:val="24"/>
          <w:u w:color="000000"/>
          <w:rtl w:val="0"/>
          <w:lang w:val="sv-SE"/>
        </w:rPr>
        <w:t>analysis and evaluation</w:t>
      </w:r>
      <w:r>
        <w:rPr>
          <w:rStyle w:val="None"/>
          <w:rFonts w:ascii="Times New Roman" w:hAnsi="Times New Roman"/>
          <w:sz w:val="24"/>
          <w:szCs w:val="24"/>
          <w:u w:color="000000"/>
          <w:rtl w:val="0"/>
          <w:lang w:val="sv-SE"/>
        </w:rPr>
        <w:t xml:space="preserve"> of the new proposal will be conducted in the labs of DGC. These 4 steps can be repeated for several times to improve the new solution. </w: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000000"/>
        </w:rPr>
      </w:pPr>
      <w:r>
        <w:rPr>
          <w:rStyle w:val="None"/>
          <w:rFonts w:ascii="Times New Roman" w:cs="Times New Roman" w:hAnsi="Times New Roman" w:eastAsia="Times New Roman"/>
          <w:u w:color="000000"/>
        </w:rPr>
        <mc:AlternateContent>
          <mc:Choice Requires="wpg">
            <w:drawing>
              <wp:anchor distT="152400" distB="152400" distL="152400" distR="152400" simplePos="0" relativeHeight="251659264" behindDoc="0" locked="0" layoutInCell="1" allowOverlap="1">
                <wp:simplePos x="0" y="0"/>
                <wp:positionH relativeFrom="page">
                  <wp:posOffset>876300</wp:posOffset>
                </wp:positionH>
                <wp:positionV relativeFrom="line">
                  <wp:posOffset>165099</wp:posOffset>
                </wp:positionV>
                <wp:extent cx="5981701" cy="1003599"/>
                <wp:effectExtent l="0" t="0" r="0" b="0"/>
                <wp:wrapTopAndBottom distT="152400" distB="152400"/>
                <wp:docPr id="1073741840" name="officeArt object" descr="officeArt object"/>
                <wp:cNvGraphicFramePr/>
                <a:graphic xmlns:a="http://schemas.openxmlformats.org/drawingml/2006/main">
                  <a:graphicData uri="http://schemas.microsoft.com/office/word/2010/wordprocessingGroup">
                    <wpg:wgp>
                      <wpg:cNvGrpSpPr/>
                      <wpg:grpSpPr>
                        <a:xfrm>
                          <a:off x="0" y="0"/>
                          <a:ext cx="5981701" cy="1003599"/>
                          <a:chOff x="0" y="0"/>
                          <a:chExt cx="5981700" cy="1003598"/>
                        </a:xfrm>
                      </wpg:grpSpPr>
                      <wpg:grpSp>
                        <wpg:cNvPr id="1073741827" name="Shape 1073741825"/>
                        <wpg:cNvGrpSpPr/>
                        <wpg:grpSpPr>
                          <a:xfrm>
                            <a:off x="-1" y="0"/>
                            <a:ext cx="1013899" cy="662703"/>
                            <a:chOff x="0" y="0"/>
                            <a:chExt cx="1013897" cy="662702"/>
                          </a:xfrm>
                        </wpg:grpSpPr>
                        <wps:wsp>
                          <wps:cNvPr id="1073741825" name="Shape 1073741825"/>
                          <wps:cNvSpPr/>
                          <wps:spPr>
                            <a:xfrm>
                              <a:off x="0" y="0"/>
                              <a:ext cx="1013898" cy="662703"/>
                            </a:xfrm>
                            <a:prstGeom prst="roundRect">
                              <a:avLst>
                                <a:gd name="adj" fmla="val 22949"/>
                              </a:avLst>
                            </a:prstGeom>
                            <a:noFill/>
                            <a:ln w="25400" cap="flat">
                              <a:solidFill>
                                <a:srgbClr val="0076BA"/>
                              </a:solidFill>
                              <a:prstDash val="solid"/>
                              <a:miter lim="400000"/>
                            </a:ln>
                            <a:effectLst/>
                          </wps:spPr>
                          <wps:bodyPr/>
                        </wps:wsp>
                        <wps:wsp>
                          <wps:cNvPr id="1073741826" name="Shape 1073741826"/>
                          <wps:cNvSpPr txBox="1"/>
                          <wps:spPr>
                            <a:xfrm>
                              <a:off x="44543" y="44543"/>
                              <a:ext cx="924811" cy="573616"/>
                            </a:xfrm>
                            <a:prstGeom prst="rect">
                              <a:avLst/>
                            </a:prstGeom>
                            <a:noFill/>
                            <a:ln w="12700" cap="flat">
                              <a:noFill/>
                              <a:miter lim="400000"/>
                            </a:ln>
                            <a:effectLst/>
                          </wps:spPr>
                          <wps:txbx>
                            <w:txbxContent>
                              <w:p>
                                <w:pPr>
                                  <w:pStyle w:val="Label A"/>
                                </w:pPr>
                                <w:r>
                                  <w:rPr>
                                    <w:rStyle w:val="None"/>
                                    <w:b w:val="1"/>
                                    <w:bCs w:val="1"/>
                                    <w:color w:val="000000"/>
                                    <w:sz w:val="14"/>
                                    <w:szCs w:val="14"/>
                                    <w:u w:color="000000"/>
                                    <w:rtl w:val="0"/>
                                    <w:lang w:val="sv-SE"/>
                                  </w:rPr>
                                  <w:t>Observe existing techniques</w:t>
                                </w:r>
                              </w:p>
                            </w:txbxContent>
                          </wps:txbx>
                          <wps:bodyPr wrap="square" lIns="101600" tIns="101600" rIns="101600" bIns="101600" numCol="1" anchor="ctr">
                            <a:noAutofit/>
                          </wps:bodyPr>
                        </wps:wsp>
                      </wpg:grpSp>
                      <wpg:grpSp>
                        <wpg:cNvPr id="1073741830" name="Shape 1073741827"/>
                        <wpg:cNvGrpSpPr/>
                        <wpg:grpSpPr>
                          <a:xfrm>
                            <a:off x="3319779" y="0"/>
                            <a:ext cx="1013899" cy="662703"/>
                            <a:chOff x="0" y="0"/>
                            <a:chExt cx="1013898" cy="662702"/>
                          </a:xfrm>
                        </wpg:grpSpPr>
                        <wps:wsp>
                          <wps:cNvPr id="1073741828" name="Shape 1073741828"/>
                          <wps:cNvSpPr/>
                          <wps:spPr>
                            <a:xfrm>
                              <a:off x="0" y="0"/>
                              <a:ext cx="1013899" cy="662703"/>
                            </a:xfrm>
                            <a:prstGeom prst="roundRect">
                              <a:avLst>
                                <a:gd name="adj" fmla="val 22949"/>
                              </a:avLst>
                            </a:prstGeom>
                            <a:noFill/>
                            <a:ln w="25400" cap="flat">
                              <a:solidFill>
                                <a:srgbClr val="0076BA"/>
                              </a:solidFill>
                              <a:prstDash val="solid"/>
                              <a:miter lim="400000"/>
                            </a:ln>
                            <a:effectLst/>
                          </wps:spPr>
                          <wps:bodyPr/>
                        </wps:wsp>
                        <wps:wsp>
                          <wps:cNvPr id="1073741829" name="Shape 1073741829"/>
                          <wps:cNvSpPr txBox="1"/>
                          <wps:spPr>
                            <a:xfrm>
                              <a:off x="44543" y="44543"/>
                              <a:ext cx="924812" cy="573616"/>
                            </a:xfrm>
                            <a:prstGeom prst="rect">
                              <a:avLst/>
                            </a:prstGeom>
                            <a:noFill/>
                            <a:ln w="12700" cap="flat">
                              <a:noFill/>
                              <a:miter lim="400000"/>
                            </a:ln>
                            <a:effectLst/>
                          </wps:spPr>
                          <wps:txbx>
                            <w:txbxContent>
                              <w:p>
                                <w:pPr>
                                  <w:pStyle w:val="Label A"/>
                                </w:pPr>
                                <w:r>
                                  <w:rPr>
                                    <w:rStyle w:val="None"/>
                                    <w:b w:val="1"/>
                                    <w:bCs w:val="1"/>
                                    <w:color w:val="000000"/>
                                    <w:sz w:val="14"/>
                                    <w:szCs w:val="14"/>
                                    <w:u w:color="000000"/>
                                    <w:rtl w:val="0"/>
                                    <w:lang w:val="sv-SE"/>
                                  </w:rPr>
                                  <w:t xml:space="preserve">Develop the solution </w:t>
                                </w:r>
                              </w:p>
                            </w:txbxContent>
                          </wps:txbx>
                          <wps:bodyPr wrap="square" lIns="101600" tIns="101600" rIns="101600" bIns="101600" numCol="1" anchor="ctr">
                            <a:noAutofit/>
                          </wps:bodyPr>
                        </wps:wsp>
                      </wpg:grpSp>
                      <wpg:grpSp>
                        <wpg:cNvPr id="1073741833" name="Shape 1073741828"/>
                        <wpg:cNvGrpSpPr/>
                        <wpg:grpSpPr>
                          <a:xfrm>
                            <a:off x="4967803" y="0"/>
                            <a:ext cx="1013898" cy="662703"/>
                            <a:chOff x="0" y="0"/>
                            <a:chExt cx="1013897" cy="662702"/>
                          </a:xfrm>
                        </wpg:grpSpPr>
                        <wps:wsp>
                          <wps:cNvPr id="1073741831" name="Shape 1073741831"/>
                          <wps:cNvSpPr/>
                          <wps:spPr>
                            <a:xfrm>
                              <a:off x="0" y="0"/>
                              <a:ext cx="1013898" cy="662703"/>
                            </a:xfrm>
                            <a:prstGeom prst="roundRect">
                              <a:avLst>
                                <a:gd name="adj" fmla="val 22949"/>
                              </a:avLst>
                            </a:prstGeom>
                            <a:noFill/>
                            <a:ln w="25400" cap="flat">
                              <a:solidFill>
                                <a:srgbClr val="0076BA"/>
                              </a:solidFill>
                              <a:prstDash val="solid"/>
                              <a:miter lim="400000"/>
                            </a:ln>
                            <a:effectLst/>
                          </wps:spPr>
                          <wps:bodyPr/>
                        </wps:wsp>
                        <wps:wsp>
                          <wps:cNvPr id="1073741832" name="Shape 1073741832"/>
                          <wps:cNvSpPr txBox="1"/>
                          <wps:spPr>
                            <a:xfrm>
                              <a:off x="44543" y="44543"/>
                              <a:ext cx="924811" cy="573616"/>
                            </a:xfrm>
                            <a:prstGeom prst="rect">
                              <a:avLst/>
                            </a:prstGeom>
                            <a:noFill/>
                            <a:ln w="12700" cap="flat">
                              <a:noFill/>
                              <a:miter lim="400000"/>
                            </a:ln>
                            <a:effectLst/>
                          </wps:spPr>
                          <wps:txbx>
                            <w:txbxContent>
                              <w:p>
                                <w:pPr>
                                  <w:pStyle w:val="Label A"/>
                                </w:pPr>
                                <w:r>
                                  <w:rPr>
                                    <w:b w:val="1"/>
                                    <w:bCs w:val="1"/>
                                    <w:color w:val="000000"/>
                                    <w:sz w:val="14"/>
                                    <w:szCs w:val="14"/>
                                    <w:u w:color="000000"/>
                                    <w:rtl w:val="0"/>
                                    <w:lang w:val="sv-SE"/>
                                  </w:rPr>
                                  <w:t>Analyze and evaluate</w:t>
                                </w:r>
                              </w:p>
                            </w:txbxContent>
                          </wps:txbx>
                          <wps:bodyPr wrap="square" lIns="101600" tIns="101600" rIns="101600" bIns="101600" numCol="1" anchor="ctr">
                            <a:noAutofit/>
                          </wps:bodyPr>
                        </wps:wsp>
                      </wpg:grpSp>
                      <wps:wsp>
                        <wps:cNvPr id="1073741834" name="Shape 1073741829"/>
                        <wps:cNvSpPr/>
                        <wps:spPr>
                          <a:xfrm flipV="1">
                            <a:off x="506948" y="675402"/>
                            <a:ext cx="2" cy="328197"/>
                          </a:xfrm>
                          <a:prstGeom prst="line">
                            <a:avLst/>
                          </a:prstGeom>
                          <a:noFill/>
                          <a:ln w="25400" cap="flat">
                            <a:solidFill>
                              <a:srgbClr val="0076BA"/>
                            </a:solidFill>
                            <a:prstDash val="solid"/>
                            <a:miter lim="400000"/>
                            <a:tailEnd type="triangle" w="med" len="med"/>
                          </a:ln>
                          <a:effectLst/>
                        </wps:spPr>
                        <wps:bodyPr/>
                      </wps:wsp>
                      <wps:wsp>
                        <wps:cNvPr id="1073741835" name="Shape 1073741830"/>
                        <wps:cNvSpPr/>
                        <wps:spPr>
                          <a:xfrm>
                            <a:off x="1026596" y="331351"/>
                            <a:ext cx="611705" cy="2"/>
                          </a:xfrm>
                          <a:prstGeom prst="line">
                            <a:avLst/>
                          </a:prstGeom>
                          <a:noFill/>
                          <a:ln w="25400" cap="flat">
                            <a:solidFill>
                              <a:srgbClr val="0076BA"/>
                            </a:solidFill>
                            <a:prstDash val="solid"/>
                            <a:miter lim="400000"/>
                            <a:tailEnd type="triangle" w="med" len="med"/>
                          </a:ln>
                          <a:effectLst/>
                        </wps:spPr>
                        <wps:bodyPr/>
                      </wps:wsp>
                      <wps:wsp>
                        <wps:cNvPr id="1073741836" name="Shape 1073741831"/>
                        <wps:cNvSpPr/>
                        <wps:spPr>
                          <a:xfrm>
                            <a:off x="2665948" y="331351"/>
                            <a:ext cx="641133" cy="2"/>
                          </a:xfrm>
                          <a:prstGeom prst="line">
                            <a:avLst/>
                          </a:prstGeom>
                          <a:noFill/>
                          <a:ln w="25400" cap="flat">
                            <a:solidFill>
                              <a:srgbClr val="0076BA"/>
                            </a:solidFill>
                            <a:prstDash val="solid"/>
                            <a:miter lim="400000"/>
                            <a:tailEnd type="triangle" w="med" len="med"/>
                          </a:ln>
                          <a:effectLst/>
                        </wps:spPr>
                        <wps:bodyPr/>
                      </wps:wsp>
                      <wps:wsp>
                        <wps:cNvPr id="1073741837" name="Shape 1073741832"/>
                        <wps:cNvSpPr/>
                        <wps:spPr>
                          <a:xfrm>
                            <a:off x="4346376" y="331351"/>
                            <a:ext cx="608729" cy="2"/>
                          </a:xfrm>
                          <a:prstGeom prst="line">
                            <a:avLst/>
                          </a:prstGeom>
                          <a:noFill/>
                          <a:ln w="25400" cap="flat">
                            <a:solidFill>
                              <a:srgbClr val="0076BA"/>
                            </a:solidFill>
                            <a:prstDash val="solid"/>
                            <a:miter lim="400000"/>
                            <a:tailEnd type="triangle" w="med" len="med"/>
                          </a:ln>
                          <a:effectLst/>
                        </wps:spPr>
                        <wps:bodyPr/>
                      </wps:wsp>
                      <wps:wsp>
                        <wps:cNvPr id="1073741838" name="Shape 1073741833"/>
                        <wps:cNvSpPr/>
                        <wps:spPr>
                          <a:xfrm>
                            <a:off x="506947" y="990898"/>
                            <a:ext cx="4967806" cy="1"/>
                          </a:xfrm>
                          <a:prstGeom prst="line">
                            <a:avLst/>
                          </a:prstGeom>
                          <a:noFill/>
                          <a:ln w="25400" cap="flat">
                            <a:solidFill>
                              <a:srgbClr val="0076BA"/>
                            </a:solidFill>
                            <a:prstDash val="solid"/>
                            <a:miter lim="400000"/>
                          </a:ln>
                          <a:effectLst/>
                        </wps:spPr>
                        <wps:bodyPr/>
                      </wps:wsp>
                      <wps:wsp>
                        <wps:cNvPr id="1073741839" name="Shape 1073741834"/>
                        <wps:cNvSpPr/>
                        <wps:spPr>
                          <a:xfrm flipV="1">
                            <a:off x="5462051" y="660785"/>
                            <a:ext cx="2" cy="330114"/>
                          </a:xfrm>
                          <a:prstGeom prst="line">
                            <a:avLst/>
                          </a:prstGeom>
                          <a:noFill/>
                          <a:ln w="25400" cap="flat">
                            <a:solidFill>
                              <a:srgbClr val="0076BA"/>
                            </a:solidFill>
                            <a:prstDash val="solid"/>
                            <a:miter lim="400000"/>
                          </a:ln>
                          <a:effectLst/>
                        </wps:spPr>
                        <wps:bodyPr/>
                      </wps:wsp>
                    </wpg:wgp>
                  </a:graphicData>
                </a:graphic>
              </wp:anchor>
            </w:drawing>
          </mc:Choice>
          <mc:Fallback>
            <w:pict>
              <v:group id="_x0000_s1026" style="visibility:visible;position:absolute;margin-left:69.0pt;margin-top:13.0pt;width:471.0pt;height:79.0pt;z-index:251659264;mso-position-horizontal:absolute;mso-position-horizontal-relative:page;mso-position-vertical:absolute;mso-position-vertical-relative:line;mso-wrap-distance-left:12.0pt;mso-wrap-distance-top:12.0pt;mso-wrap-distance-right:12.0pt;mso-wrap-distance-bottom:12.0pt;" coordorigin="0,0" coordsize="5981700,1003599">
                <w10:wrap type="topAndBottom" side="bothSides" anchorx="page"/>
                <v:group id="_x0000_s1027" style="position:absolute;left:0;top:0;width:1013897;height:662703;" coordorigin="0,0" coordsize="1013897,662703">
                  <v:roundrect id="_x0000_s1028" style="position:absolute;left:0;top:0;width:1013897;height:662703;" adj="4957">
                    <v:fill on="f"/>
                    <v:stroke filltype="solid" color="#0076BA" opacity="100.0%" weight="2.0pt" dashstyle="solid" endcap="flat" miterlimit="400.0%" joinstyle="miter" linestyle="single" startarrow="none" startarrowwidth="medium" startarrowlength="medium" endarrow="none" endarrowwidth="medium" endarrowlength="medium"/>
                  </v:roundrect>
                  <v:shape id="_x0000_s1029" type="#_x0000_t202" style="position:absolute;left:44544;top:44544;width:924809;height:573614;">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Style w:val="None"/>
                              <w:b w:val="1"/>
                              <w:bCs w:val="1"/>
                              <w:color w:val="000000"/>
                              <w:sz w:val="14"/>
                              <w:szCs w:val="14"/>
                              <w:u w:color="000000"/>
                              <w:rtl w:val="0"/>
                              <w:lang w:val="sv-SE"/>
                            </w:rPr>
                            <w:t>Observe existing techniques</w:t>
                          </w:r>
                        </w:p>
                      </w:txbxContent>
                    </v:textbox>
                  </v:shape>
                </v:group>
                <v:group id="_x0000_s1030" style="position:absolute;left:3319780;top:0;width:1013898;height:662703;" coordorigin="0,0" coordsize="1013898,662703">
                  <v:roundrect id="_x0000_s1031" style="position:absolute;left:0;top:0;width:1013898;height:662703;" adj="4957">
                    <v:fill on="f"/>
                    <v:stroke filltype="solid" color="#0076BA" opacity="100.0%" weight="2.0pt" dashstyle="solid" endcap="flat" miterlimit="400.0%" joinstyle="miter" linestyle="single" startarrow="none" startarrowwidth="medium" startarrowlength="medium" endarrow="none" endarrowwidth="medium" endarrowlength="medium"/>
                  </v:roundrect>
                  <v:shape id="_x0000_s1032" type="#_x0000_t202" style="position:absolute;left:44544;top:44544;width:924810;height:573614;">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Style w:val="None"/>
                              <w:b w:val="1"/>
                              <w:bCs w:val="1"/>
                              <w:color w:val="000000"/>
                              <w:sz w:val="14"/>
                              <w:szCs w:val="14"/>
                              <w:u w:color="000000"/>
                              <w:rtl w:val="0"/>
                              <w:lang w:val="sv-SE"/>
                            </w:rPr>
                            <w:t xml:space="preserve">Develop the solution </w:t>
                          </w:r>
                        </w:p>
                      </w:txbxContent>
                    </v:textbox>
                  </v:shape>
                </v:group>
                <v:group id="_x0000_s1033" style="position:absolute;left:4967803;top:0;width:1013897;height:662703;" coordorigin="0,0" coordsize="1013897,662703">
                  <v:roundrect id="_x0000_s1034" style="position:absolute;left:0;top:0;width:1013897;height:662703;" adj="4957">
                    <v:fill on="f"/>
                    <v:stroke filltype="solid" color="#0076BA" opacity="100.0%" weight="2.0pt" dashstyle="solid" endcap="flat" miterlimit="400.0%" joinstyle="miter" linestyle="single" startarrow="none" startarrowwidth="medium" startarrowlength="medium" endarrow="none" endarrowwidth="medium" endarrowlength="medium"/>
                  </v:roundrect>
                  <v:shape id="_x0000_s1035" type="#_x0000_t202" style="position:absolute;left:44544;top:44544;width:924809;height:573614;">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b w:val="1"/>
                              <w:bCs w:val="1"/>
                              <w:color w:val="000000"/>
                              <w:sz w:val="14"/>
                              <w:szCs w:val="14"/>
                              <w:u w:color="000000"/>
                              <w:rtl w:val="0"/>
                              <w:lang w:val="sv-SE"/>
                            </w:rPr>
                            <w:t>Analyze and evaluate</w:t>
                          </w:r>
                        </w:p>
                      </w:txbxContent>
                    </v:textbox>
                  </v:shape>
                </v:group>
                <v:line id="_x0000_s1036" style="position:absolute;left:506948;top:675403;width:1;height:328196;flip:y;">
                  <v:fill on="f"/>
                  <v:stroke filltype="solid" color="#0076BA" opacity="100.0%" weight="2.0pt" dashstyle="solid" endcap="flat" miterlimit="400.0%" joinstyle="miter" linestyle="single" startarrow="none" startarrowwidth="medium" startarrowlength="medium" endarrow="block" endarrowwidth="medium" endarrowlength="medium"/>
                </v:line>
                <v:line id="_x0000_s1037" style="position:absolute;left:1026596;top:331351;width:611704;height:1;">
                  <v:fill on="f"/>
                  <v:stroke filltype="solid" color="#0076BA" opacity="100.0%" weight="2.0pt" dashstyle="solid" endcap="flat" miterlimit="400.0%" joinstyle="miter" linestyle="single" startarrow="none" startarrowwidth="medium" startarrowlength="medium" endarrow="block" endarrowwidth="medium" endarrowlength="medium"/>
                </v:line>
                <v:line id="_x0000_s1038" style="position:absolute;left:2665948;top:331351;width:641132;height:1;">
                  <v:fill on="f"/>
                  <v:stroke filltype="solid" color="#0076BA" opacity="100.0%" weight="2.0pt" dashstyle="solid" endcap="flat" miterlimit="400.0%" joinstyle="miter" linestyle="single" startarrow="none" startarrowwidth="medium" startarrowlength="medium" endarrow="block" endarrowwidth="medium" endarrowlength="medium"/>
                </v:line>
                <v:line id="_x0000_s1039" style="position:absolute;left:4346377;top:331351;width:608728;height:1;">
                  <v:fill on="f"/>
                  <v:stroke filltype="solid" color="#0076BA" opacity="100.0%" weight="2.0pt" dashstyle="solid" endcap="flat" miterlimit="400.0%" joinstyle="miter" linestyle="single" startarrow="none" startarrowwidth="medium" startarrowlength="medium" endarrow="block" endarrowwidth="medium" endarrowlength="medium"/>
                </v:line>
                <v:line id="_x0000_s1040" style="position:absolute;left:506948;top:990898;width:4967804;height:0;">
                  <v:fill on="f"/>
                  <v:stroke filltype="solid" color="#0076BA" opacity="100.0%" weight="2.0pt" dashstyle="solid" endcap="flat" miterlimit="400.0%" joinstyle="miter" linestyle="single" startarrow="none" startarrowwidth="medium" startarrowlength="medium" endarrow="none" endarrowwidth="medium" endarrowlength="medium"/>
                </v:line>
                <v:line id="_x0000_s1041" style="position:absolute;left:5462052;top:660786;width:1;height:330113;flip:y;">
                  <v:fill on="f"/>
                  <v:stroke filltype="solid" color="#0076BA" opacity="100.0%" weight="2.0pt" dashstyle="solid" endcap="flat" miterlimit="400.0%" joinstyle="miter" linestyle="single" startarrow="none" startarrowwidth="medium" startarrowlength="medium" endarrow="none" endarrowwidth="medium" endarrowlength="medium"/>
                </v:line>
              </v:group>
            </w:pict>
          </mc:Fallback>
        </mc:AlternateContent>
      </w: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000000"/>
        </w:rPr>
      </w:pPr>
    </w:p>
    <w:p>
      <w:pPr>
        <w:pStyle w:val="Body A"/>
        <w:tabs>
          <w:tab w:val="left" w:pos="1304"/>
          <w:tab w:val="left" w:pos="2608"/>
          <w:tab w:val="left" w:pos="3912"/>
          <w:tab w:val="left" w:pos="5216"/>
          <w:tab w:val="left" w:pos="6520"/>
          <w:tab w:val="left" w:pos="7824"/>
          <w:tab w:val="left" w:pos="8860"/>
        </w:tabs>
        <w:rPr>
          <w:rStyle w:val="None"/>
          <w:rFonts w:ascii="Times New Roman" w:cs="Times New Roman" w:hAnsi="Times New Roman" w:eastAsia="Times New Roman"/>
          <w:u w:color="3366ff"/>
        </w:rPr>
      </w:pPr>
    </w:p>
    <w:p>
      <w:pPr>
        <w:pStyle w:val="Body"/>
        <w:tabs>
          <w:tab w:val="left" w:pos="1304"/>
          <w:tab w:val="left" w:pos="2608"/>
          <w:tab w:val="left" w:pos="3912"/>
          <w:tab w:val="left" w:pos="5216"/>
          <w:tab w:val="left" w:pos="6520"/>
          <w:tab w:val="left" w:pos="7824"/>
          <w:tab w:val="left" w:pos="8860"/>
        </w:tabs>
        <w:spacing w:line="360" w:lineRule="auto"/>
        <w:rPr>
          <w:rStyle w:val="None"/>
          <w:caps w:val="0"/>
          <w:smallCaps w:val="0"/>
          <w:strike w:val="0"/>
          <w:dstrike w:val="0"/>
          <w:outline w:val="0"/>
          <w:color w:val="000000"/>
          <w:spacing w:val="0"/>
          <w:kern w:val="0"/>
          <w:position w:val="0"/>
          <w:sz w:val="22"/>
          <w:szCs w:val="22"/>
          <w:u w:val="none" w:color="3366ff"/>
          <w:vertAlign w:val="baseline"/>
        </w:rPr>
      </w:pPr>
      <w:r>
        <w:rPr>
          <w:rStyle w:val="None"/>
          <w:b w:val="1"/>
          <w:bCs w:val="1"/>
          <w:caps w:val="0"/>
          <w:smallCaps w:val="0"/>
          <w:strike w:val="0"/>
          <w:dstrike w:val="0"/>
          <w:outline w:val="0"/>
          <w:color w:val="000000"/>
          <w:spacing w:val="0"/>
          <w:kern w:val="0"/>
          <w:position w:val="0"/>
          <w:sz w:val="28"/>
          <w:szCs w:val="28"/>
          <w:u w:val="none" w:color="3366ff"/>
          <w:vertAlign w:val="baseline"/>
          <w:rtl w:val="0"/>
          <w:lang w:val="sv-SE"/>
        </w:rPr>
        <w:t>References</w:t>
      </w: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 </w:t>
      </w:r>
    </w:p>
    <w:p>
      <w:pPr>
        <w:pStyle w:val="Body"/>
        <w:tabs>
          <w:tab w:val="left" w:pos="1304"/>
          <w:tab w:val="left" w:pos="2608"/>
          <w:tab w:val="left" w:pos="3912"/>
          <w:tab w:val="left" w:pos="5216"/>
          <w:tab w:val="left" w:pos="6520"/>
          <w:tab w:val="left" w:pos="7824"/>
          <w:tab w:val="left" w:pos="8860"/>
        </w:tabs>
        <w:spacing w:line="288" w:lineRule="auto"/>
        <w:rPr>
          <w:rStyle w:val="None"/>
          <w:caps w:val="0"/>
          <w:smallCaps w:val="0"/>
          <w:strike w:val="0"/>
          <w:dstrike w:val="0"/>
          <w:outline w:val="0"/>
          <w:color w:val="000000"/>
          <w:spacing w:val="0"/>
          <w:kern w:val="0"/>
          <w:position w:val="0"/>
          <w:sz w:val="22"/>
          <w:szCs w:val="22"/>
          <w:u w:val="none" w:color="3366ff"/>
          <w:vertAlign w:val="baseline"/>
        </w:rPr>
      </w:pP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[1] S. Mohurle, M.Patil , </w:t>
      </w:r>
      <w:r>
        <w:rPr>
          <w:rStyle w:val="None"/>
          <w:caps w:val="0"/>
          <w:smallCaps w:val="0"/>
          <w:strike w:val="0"/>
          <w:dstrike w:val="0"/>
          <w:outline w:val="0"/>
          <w:color w:val="000000"/>
          <w:spacing w:val="0"/>
          <w:kern w:val="0"/>
          <w:position w:val="0"/>
          <w:sz w:val="22"/>
          <w:szCs w:val="22"/>
          <w:u w:val="none" w:color="3366ff"/>
          <w:vertAlign w:val="baseline"/>
          <w:rtl w:val="0"/>
          <w:lang w:val="sv-SE"/>
        </w:rPr>
        <w:t>“</w:t>
      </w:r>
      <w:r>
        <w:rPr>
          <w:rStyle w:val="None"/>
          <w:caps w:val="0"/>
          <w:smallCaps w:val="0"/>
          <w:strike w:val="0"/>
          <w:dstrike w:val="0"/>
          <w:outline w:val="0"/>
          <w:color w:val="000000"/>
          <w:spacing w:val="0"/>
          <w:kern w:val="0"/>
          <w:position w:val="0"/>
          <w:sz w:val="22"/>
          <w:szCs w:val="22"/>
          <w:u w:val="none" w:color="3366ff"/>
          <w:vertAlign w:val="baseline"/>
          <w:rtl w:val="0"/>
          <w:lang w:val="en-US"/>
        </w:rPr>
        <w:t>A brief study of Wannacry Threat: Ransomware Att</w:t>
      </w:r>
      <w:r>
        <mc:AlternateContent>
          <mc:Choice Requires="wpg">
            <w:drawing>
              <wp:anchor distT="152400" distB="152400" distL="152400" distR="152400" simplePos="0" relativeHeight="251660288" behindDoc="0" locked="0" layoutInCell="1" allowOverlap="1">
                <wp:simplePos x="0" y="0"/>
                <wp:positionH relativeFrom="page">
                  <wp:posOffset>2529840</wp:posOffset>
                </wp:positionH>
                <wp:positionV relativeFrom="page">
                  <wp:posOffset>2768599</wp:posOffset>
                </wp:positionV>
                <wp:extent cx="1013899" cy="662703"/>
                <wp:effectExtent l="0" t="0" r="0" b="0"/>
                <wp:wrapTopAndBottom distT="152400" distB="152400"/>
                <wp:docPr id="1073741843" name="officeArt object" descr="Shape 1073741827"/>
                <wp:cNvGraphicFramePr/>
                <a:graphic xmlns:a="http://schemas.openxmlformats.org/drawingml/2006/main">
                  <a:graphicData uri="http://schemas.microsoft.com/office/word/2010/wordprocessingGroup">
                    <wpg:wgp>
                      <wpg:cNvGrpSpPr/>
                      <wpg:grpSpPr>
                        <a:xfrm>
                          <a:off x="0" y="0"/>
                          <a:ext cx="1013899" cy="662703"/>
                          <a:chOff x="0" y="0"/>
                          <a:chExt cx="1013898" cy="662702"/>
                        </a:xfrm>
                      </wpg:grpSpPr>
                      <wps:wsp>
                        <wps:cNvPr id="1073741841" name="Shape 1073741841"/>
                        <wps:cNvSpPr/>
                        <wps:spPr>
                          <a:xfrm>
                            <a:off x="0" y="0"/>
                            <a:ext cx="1013899" cy="662703"/>
                          </a:xfrm>
                          <a:prstGeom prst="roundRect">
                            <a:avLst>
                              <a:gd name="adj" fmla="val 22949"/>
                            </a:avLst>
                          </a:prstGeom>
                          <a:noFill/>
                          <a:ln w="25400" cap="flat">
                            <a:solidFill>
                              <a:srgbClr val="0076BA"/>
                            </a:solidFill>
                            <a:prstDash val="solid"/>
                            <a:miter lim="400000"/>
                          </a:ln>
                          <a:effectLst/>
                        </wps:spPr>
                        <wps:bodyPr/>
                      </wps:wsp>
                      <wps:wsp>
                        <wps:cNvPr id="1073741842" name="Shape 1073741842"/>
                        <wps:cNvSpPr txBox="1"/>
                        <wps:spPr>
                          <a:xfrm>
                            <a:off x="44543" y="44543"/>
                            <a:ext cx="924812" cy="573616"/>
                          </a:xfrm>
                          <a:prstGeom prst="rect">
                            <a:avLst/>
                          </a:prstGeom>
                          <a:noFill/>
                          <a:ln w="12700" cap="flat">
                            <a:noFill/>
                            <a:miter lim="400000"/>
                          </a:ln>
                          <a:effectLst/>
                        </wps:spPr>
                        <wps:txbx>
                          <w:txbxContent>
                            <w:p>
                              <w:pPr>
                                <w:pStyle w:val="Label A"/>
                              </w:pPr>
                              <w:r>
                                <w:rPr>
                                  <w:rStyle w:val="None"/>
                                  <w:b w:val="1"/>
                                  <w:bCs w:val="1"/>
                                  <w:color w:val="000000"/>
                                  <w:sz w:val="14"/>
                                  <w:szCs w:val="14"/>
                                  <w:u w:color="000000"/>
                                  <w:rtl w:val="0"/>
                                  <w:lang w:val="sv-SE"/>
                                </w:rPr>
                                <w:t>Propose a new idea</w:t>
                              </w:r>
                            </w:p>
                          </w:txbxContent>
                        </wps:txbx>
                        <wps:bodyPr wrap="square" lIns="101600" tIns="101600" rIns="101600" bIns="101600" numCol="1" anchor="ctr">
                          <a:noAutofit/>
                        </wps:bodyPr>
                      </wps:wsp>
                    </wpg:wgp>
                  </a:graphicData>
                </a:graphic>
              </wp:anchor>
            </w:drawing>
          </mc:Choice>
          <mc:Fallback>
            <w:pict>
              <v:group id="_x0000_s1042" style="visibility:visible;position:absolute;margin-left:199.2pt;margin-top:218.0pt;width:79.8pt;height:52.2pt;z-index:251660288;mso-position-horizontal:absolute;mso-position-horizontal-relative:page;mso-position-vertical:absolute;mso-position-vertical-relative:page;mso-wrap-distance-left:12.0pt;mso-wrap-distance-top:12.0pt;mso-wrap-distance-right:12.0pt;mso-wrap-distance-bottom:12.0pt;" coordorigin="0,0" coordsize="1013898,662703">
                <w10:wrap type="topAndBottom" side="bothSides" anchorx="page" anchory="page"/>
                <v:roundrect id="_x0000_s1043" style="position:absolute;left:0;top:0;width:1013898;height:662703;" adj="4957">
                  <v:fill on="f"/>
                  <v:stroke filltype="solid" color="#0076BA" opacity="100.0%" weight="2.0pt" dashstyle="solid" endcap="flat" miterlimit="400.0%" joinstyle="miter" linestyle="single" startarrow="none" startarrowwidth="medium" startarrowlength="medium" endarrow="none" endarrowwidth="medium" endarrowlength="medium"/>
                </v:roundrect>
                <v:shape id="_x0000_s1044" type="#_x0000_t202" style="position:absolute;left:44544;top:44544;width:924810;height:573614;">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Style w:val="None"/>
                            <w:b w:val="1"/>
                            <w:bCs w:val="1"/>
                            <w:color w:val="000000"/>
                            <w:sz w:val="14"/>
                            <w:szCs w:val="14"/>
                            <w:u w:color="000000"/>
                            <w:rtl w:val="0"/>
                            <w:lang w:val="sv-SE"/>
                          </w:rPr>
                          <w:t>Propose a new idea</w:t>
                        </w:r>
                      </w:p>
                    </w:txbxContent>
                  </v:textbox>
                </v:shape>
              </v:group>
            </w:pict>
          </mc:Fallback>
        </mc:AlternateContent>
      </w:r>
      <w:r>
        <w:rPr>
          <w:rStyle w:val="None"/>
          <w:caps w:val="0"/>
          <w:smallCaps w:val="0"/>
          <w:strike w:val="0"/>
          <w:dstrike w:val="0"/>
          <w:outline w:val="0"/>
          <w:color w:val="000000"/>
          <w:spacing w:val="0"/>
          <w:kern w:val="0"/>
          <w:position w:val="0"/>
          <w:sz w:val="22"/>
          <w:szCs w:val="22"/>
          <w:u w:val="none" w:color="3366ff"/>
          <w:vertAlign w:val="baseline"/>
          <w:rtl w:val="0"/>
          <w:lang w:val="en-US"/>
        </w:rPr>
        <w:t>ack 2017</w:t>
      </w: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 “</w:t>
      </w:r>
      <w:r>
        <w:rPr>
          <w:rStyle w:val="None"/>
          <w:caps w:val="0"/>
          <w:smallCaps w:val="0"/>
          <w:strike w:val="0"/>
          <w:dstrike w:val="0"/>
          <w:outline w:val="0"/>
          <w:color w:val="000000"/>
          <w:spacing w:val="0"/>
          <w:kern w:val="0"/>
          <w:position w:val="0"/>
          <w:sz w:val="22"/>
          <w:szCs w:val="22"/>
          <w:u w:val="none" w:color="3366ff"/>
          <w:vertAlign w:val="baseline"/>
          <w:rtl w:val="0"/>
          <w:lang w:val="sv-SE"/>
        </w:rPr>
        <w:t>, International Journal of Advanced Research in Computer Science, Volume 8, No.5, May-June 2017, ISSN 0976-5697</w:t>
      </w:r>
    </w:p>
    <w:p>
      <w:pPr>
        <w:pStyle w:val="Body"/>
        <w:tabs>
          <w:tab w:val="left" w:pos="1304"/>
          <w:tab w:val="left" w:pos="2608"/>
          <w:tab w:val="left" w:pos="3912"/>
          <w:tab w:val="left" w:pos="5216"/>
          <w:tab w:val="left" w:pos="6520"/>
          <w:tab w:val="left" w:pos="7824"/>
          <w:tab w:val="left" w:pos="8860"/>
        </w:tabs>
        <w:spacing w:line="288" w:lineRule="auto"/>
        <w:rPr>
          <w:rStyle w:val="None"/>
          <w:caps w:val="0"/>
          <w:smallCaps w:val="0"/>
          <w:strike w:val="0"/>
          <w:dstrike w:val="0"/>
          <w:outline w:val="0"/>
          <w:color w:val="000000"/>
          <w:spacing w:val="0"/>
          <w:kern w:val="0"/>
          <w:position w:val="0"/>
          <w:sz w:val="22"/>
          <w:szCs w:val="22"/>
          <w:u w:val="none" w:color="3366ff"/>
          <w:vertAlign w:val="baseline"/>
        </w:rPr>
      </w:pP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[2] </w:t>
      </w:r>
      <w:r>
        <w:rPr>
          <w:rStyle w:val="Hyperlink.1"/>
        </w:rPr>
        <w:fldChar w:fldCharType="begin" w:fldLock="0"/>
      </w:r>
      <w:r>
        <w:rPr>
          <w:rStyle w:val="Hyperlink.1"/>
        </w:rPr>
        <w:instrText xml:space="preserve"> HYPERLINK "https://www.incapsula.com/ddos/booters-stressers-ddosers.html"</w:instrText>
      </w:r>
      <w:r>
        <w:rPr>
          <w:rStyle w:val="Hyperlink.1"/>
        </w:rPr>
        <w:fldChar w:fldCharType="separate" w:fldLock="0"/>
      </w:r>
      <w:r>
        <w:rPr>
          <w:rStyle w:val="Hyperlink.1"/>
          <w:rtl w:val="0"/>
          <w:lang w:val="en-US"/>
        </w:rPr>
        <w:t>https://www.incapsula.com/ddos/booters-stressers-ddosers.html</w:t>
      </w:r>
      <w:r>
        <w:rPr/>
        <w:fldChar w:fldCharType="end" w:fldLock="0"/>
      </w:r>
      <w:r>
        <w:rPr>
          <w:rStyle w:val="None"/>
          <w:caps w:val="0"/>
          <w:smallCaps w:val="0"/>
          <w:strike w:val="0"/>
          <w:dstrike w:val="0"/>
          <w:outline w:val="0"/>
          <w:color w:val="000000"/>
          <w:spacing w:val="0"/>
          <w:kern w:val="0"/>
          <w:position w:val="0"/>
          <w:sz w:val="22"/>
          <w:szCs w:val="22"/>
          <w:u w:val="none" w:color="3366ff"/>
          <w:vertAlign w:val="baseline"/>
          <w:rtl w:val="0"/>
          <w:lang w:val="sv-SE"/>
        </w:rPr>
        <w:t>.</w:t>
      </w:r>
    </w:p>
    <w:p>
      <w:pPr>
        <w:pStyle w:val="Body"/>
        <w:tabs>
          <w:tab w:val="left" w:pos="1304"/>
          <w:tab w:val="left" w:pos="2608"/>
          <w:tab w:val="left" w:pos="3912"/>
          <w:tab w:val="left" w:pos="5216"/>
          <w:tab w:val="left" w:pos="6520"/>
          <w:tab w:val="left" w:pos="7824"/>
          <w:tab w:val="left" w:pos="8860"/>
        </w:tabs>
        <w:spacing w:line="288" w:lineRule="auto"/>
        <w:rPr>
          <w:rStyle w:val="None"/>
          <w:caps w:val="0"/>
          <w:smallCaps w:val="0"/>
          <w:strike w:val="0"/>
          <w:dstrike w:val="0"/>
          <w:outline w:val="0"/>
          <w:color w:val="000000"/>
          <w:spacing w:val="0"/>
          <w:kern w:val="0"/>
          <w:position w:val="0"/>
          <w:sz w:val="22"/>
          <w:szCs w:val="22"/>
          <w:u w:val="none" w:color="3366ff"/>
          <w:vertAlign w:val="baseline"/>
        </w:rPr>
      </w:pP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[3] Corero Network Security, Corero DDoS Trends Report, [Online] </w:t>
      </w:r>
      <w:r>
        <w:rPr>
          <w:rStyle w:val="None"/>
          <w:caps w:val="0"/>
          <w:smallCaps w:val="0"/>
          <w:strike w:val="0"/>
          <w:dstrike w:val="0"/>
          <w:outline w:val="0"/>
          <w:color w:val="000000"/>
          <w:spacing w:val="0"/>
          <w:kern w:val="0"/>
          <w:position w:val="0"/>
          <w:sz w:val="22"/>
          <w:szCs w:val="22"/>
          <w:u w:val="none" w:color="3366ff"/>
          <w:vertAlign w:val="baseline"/>
          <w:rtl w:val="0"/>
          <w:lang w:val="en-US"/>
        </w:rPr>
        <w:t>http://info.corero.com/rs/258-JCF-941/images/2017-q2q3-ddos-trends-report.pdf</w:t>
      </w:r>
    </w:p>
    <w:p>
      <w:pPr>
        <w:pStyle w:val="Body"/>
        <w:tabs>
          <w:tab w:val="left" w:pos="1304"/>
          <w:tab w:val="left" w:pos="2608"/>
          <w:tab w:val="left" w:pos="3912"/>
          <w:tab w:val="left" w:pos="5216"/>
          <w:tab w:val="left" w:pos="6520"/>
          <w:tab w:val="left" w:pos="7824"/>
          <w:tab w:val="left" w:pos="8860"/>
        </w:tabs>
        <w:spacing w:line="288" w:lineRule="auto"/>
        <w:rPr>
          <w:rStyle w:val="None"/>
          <w:caps w:val="0"/>
          <w:smallCaps w:val="0"/>
          <w:strike w:val="0"/>
          <w:dstrike w:val="0"/>
          <w:outline w:val="0"/>
          <w:color w:val="000000"/>
          <w:spacing w:val="0"/>
          <w:kern w:val="0"/>
          <w:position w:val="0"/>
          <w:sz w:val="22"/>
          <w:szCs w:val="22"/>
          <w:u w:val="none" w:color="3366ff"/>
          <w:vertAlign w:val="baseline"/>
        </w:rPr>
      </w:pP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[4] The Local Journal,  12 October 2017, [Online] </w:t>
      </w:r>
      <w:r>
        <w:rPr>
          <w:rStyle w:val="Hyperlink.1"/>
        </w:rPr>
        <w:fldChar w:fldCharType="begin" w:fldLock="0"/>
      </w:r>
      <w:r>
        <w:rPr>
          <w:rStyle w:val="Hyperlink.1"/>
        </w:rPr>
        <w:instrText xml:space="preserve"> HYPERLINK "https://www.thelocal.se/20171012/swedish-transport-agencies-targeted-in-cyber-attack"</w:instrText>
      </w:r>
      <w:r>
        <w:rPr>
          <w:rStyle w:val="Hyperlink.1"/>
        </w:rPr>
        <w:fldChar w:fldCharType="separate" w:fldLock="0"/>
      </w:r>
      <w:r>
        <w:rPr>
          <w:rStyle w:val="Hyperlink.1"/>
          <w:rtl w:val="0"/>
          <w:lang w:val="en-US"/>
        </w:rPr>
        <w:t>https://www.thelocal.se/20171012/swedish-transport-agencies-targeted-in-cyber-attack</w:t>
      </w:r>
      <w:r>
        <w:rPr/>
        <w:fldChar w:fldCharType="end" w:fldLock="0"/>
      </w:r>
      <w:r>
        <w:rPr>
          <w:rStyle w:val="None"/>
          <w:caps w:val="0"/>
          <w:smallCaps w:val="0"/>
          <w:strike w:val="0"/>
          <w:dstrike w:val="0"/>
          <w:outline w:val="0"/>
          <w:color w:val="000000"/>
          <w:spacing w:val="0"/>
          <w:kern w:val="0"/>
          <w:position w:val="0"/>
          <w:sz w:val="22"/>
          <w:szCs w:val="22"/>
          <w:u w:val="none" w:color="3366ff"/>
          <w:vertAlign w:val="baseline"/>
          <w:rtl w:val="0"/>
          <w:lang w:val="sv-SE"/>
        </w:rPr>
        <w:t>.</w:t>
      </w:r>
    </w:p>
    <w:p>
      <w:pPr>
        <w:pStyle w:val="Body"/>
        <w:tabs>
          <w:tab w:val="left" w:pos="1304"/>
          <w:tab w:val="left" w:pos="2608"/>
          <w:tab w:val="left" w:pos="3912"/>
          <w:tab w:val="left" w:pos="5216"/>
          <w:tab w:val="left" w:pos="6520"/>
          <w:tab w:val="left" w:pos="7824"/>
          <w:tab w:val="left" w:pos="8860"/>
        </w:tabs>
        <w:spacing w:line="288" w:lineRule="auto"/>
        <w:rPr>
          <w:rStyle w:val="None"/>
          <w:caps w:val="0"/>
          <w:smallCaps w:val="0"/>
          <w:strike w:val="0"/>
          <w:dstrike w:val="0"/>
          <w:outline w:val="0"/>
          <w:color w:val="000000"/>
          <w:spacing w:val="0"/>
          <w:kern w:val="0"/>
          <w:position w:val="0"/>
          <w:sz w:val="22"/>
          <w:szCs w:val="22"/>
          <w:u w:val="none" w:color="3366ff"/>
          <w:vertAlign w:val="baseline"/>
        </w:rPr>
      </w:pPr>
      <w:r>
        <w:rPr>
          <w:rStyle w:val="None"/>
          <w:caps w:val="0"/>
          <w:smallCaps w:val="0"/>
          <w:strike w:val="0"/>
          <w:dstrike w:val="0"/>
          <w:outline w:val="0"/>
          <w:color w:val="000000"/>
          <w:spacing w:val="0"/>
          <w:kern w:val="0"/>
          <w:position w:val="0"/>
          <w:sz w:val="22"/>
          <w:szCs w:val="22"/>
          <w:u w:val="none" w:color="3366ff"/>
          <w:vertAlign w:val="baseline"/>
          <w:rtl w:val="0"/>
          <w:lang w:val="sv-SE"/>
        </w:rPr>
        <w:t>[5]</w:t>
      </w:r>
      <w:r>
        <w:rPr>
          <w:rStyle w:val="None"/>
          <w:caps w:val="0"/>
          <w:smallCaps w:val="0"/>
          <w:strike w:val="0"/>
          <w:dstrike w:val="0"/>
          <w:outline w:val="0"/>
          <w:color w:val="000000"/>
          <w:spacing w:val="0"/>
          <w:kern w:val="0"/>
          <w:position w:val="0"/>
          <w:sz w:val="22"/>
          <w:szCs w:val="22"/>
          <w:u w:val="none" w:color="3366ff"/>
          <w:vertAlign w:val="baseline"/>
          <w:rtl w:val="0"/>
          <w:lang w:val="en-US"/>
        </w:rPr>
        <w:t xml:space="preserve"> Cisco ASR 9000 Series Aggregation Services Router Routing Configuration Guide, Release 5.2.x</w:t>
      </w: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 [Online] </w:t>
      </w:r>
      <w:r>
        <w:rPr>
          <w:rStyle w:val="None"/>
          <w:caps w:val="0"/>
          <w:smallCaps w:val="0"/>
          <w:strike w:val="0"/>
          <w:dstrike w:val="0"/>
          <w:outline w:val="0"/>
          <w:color w:val="000000"/>
          <w:spacing w:val="0"/>
          <w:kern w:val="0"/>
          <w:position w:val="0"/>
          <w:sz w:val="22"/>
          <w:szCs w:val="22"/>
          <w:u w:val="none" w:color="3366ff"/>
          <w:vertAlign w:val="baseline"/>
          <w:rtl w:val="0"/>
          <w:lang w:val="en-US"/>
        </w:rPr>
        <w:t>https://www.cisco.com/c/en/us/td/docs/routers/asr9000/software/asr9k_r5-2/routing/configuration/guide/b_routing_cg52xasr9k/b_routing_cg52xasr9k_chapter_011.pdf</w:t>
      </w:r>
    </w:p>
    <w:p>
      <w:pPr>
        <w:pStyle w:val="Body"/>
        <w:tabs>
          <w:tab w:val="left" w:pos="1304"/>
          <w:tab w:val="left" w:pos="2608"/>
          <w:tab w:val="left" w:pos="3912"/>
          <w:tab w:val="left" w:pos="5216"/>
          <w:tab w:val="left" w:pos="6520"/>
          <w:tab w:val="left" w:pos="7824"/>
          <w:tab w:val="left" w:pos="8860"/>
        </w:tabs>
        <w:spacing w:line="288" w:lineRule="auto"/>
      </w:pPr>
      <w:r>
        <w:rPr>
          <w:rStyle w:val="None"/>
          <w:caps w:val="0"/>
          <w:smallCaps w:val="0"/>
          <w:strike w:val="0"/>
          <w:dstrike w:val="0"/>
          <w:outline w:val="0"/>
          <w:color w:val="000000"/>
          <w:spacing w:val="0"/>
          <w:kern w:val="0"/>
          <w:position w:val="0"/>
          <w:sz w:val="22"/>
          <w:szCs w:val="22"/>
          <w:u w:val="none" w:color="3366ff"/>
          <w:vertAlign w:val="baseline"/>
          <w:rtl w:val="0"/>
          <w:lang w:val="sv-SE"/>
        </w:rPr>
        <w:t>[6]</w:t>
      </w: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 </w:t>
      </w:r>
      <w:r>
        <w:rPr>
          <w:rStyle w:val="None"/>
          <w:caps w:val="0"/>
          <w:smallCaps w:val="0"/>
          <w:strike w:val="0"/>
          <w:dstrike w:val="0"/>
          <w:outline w:val="0"/>
          <w:color w:val="000000"/>
          <w:spacing w:val="0"/>
          <w:kern w:val="0"/>
          <w:position w:val="0"/>
          <w:sz w:val="22"/>
          <w:szCs w:val="22"/>
          <w:u w:val="none" w:color="3366ff"/>
          <w:vertAlign w:val="baseline"/>
          <w:rtl w:val="0"/>
          <w:lang w:val="en-US"/>
        </w:rPr>
        <w:t>W. Kumari</w:t>
      </w: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 </w:t>
      </w:r>
      <w:r>
        <w:rPr>
          <w:rStyle w:val="None"/>
          <w:caps w:val="0"/>
          <w:smallCaps w:val="0"/>
          <w:strike w:val="0"/>
          <w:dstrike w:val="0"/>
          <w:outline w:val="0"/>
          <w:color w:val="000000"/>
          <w:spacing w:val="0"/>
          <w:kern w:val="0"/>
          <w:position w:val="0"/>
          <w:sz w:val="22"/>
          <w:szCs w:val="22"/>
          <w:u w:val="none" w:color="3366ff"/>
          <w:vertAlign w:val="baseline"/>
          <w:rtl w:val="0"/>
          <w:lang w:val="en-US"/>
        </w:rPr>
        <w:t>D. McPherson</w:t>
      </w: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 </w:t>
      </w:r>
      <w:r>
        <w:rPr>
          <w:rStyle w:val="None"/>
          <w:caps w:val="0"/>
          <w:smallCaps w:val="0"/>
          <w:strike w:val="0"/>
          <w:dstrike w:val="0"/>
          <w:outline w:val="0"/>
          <w:color w:val="000000"/>
          <w:spacing w:val="0"/>
          <w:kern w:val="0"/>
          <w:position w:val="0"/>
          <w:sz w:val="22"/>
          <w:szCs w:val="22"/>
          <w:u w:val="none" w:color="3366ff"/>
          <w:vertAlign w:val="baseline"/>
          <w:rtl w:val="0"/>
          <w:lang w:val="sv-SE"/>
        </w:rPr>
        <w:t>“</w:t>
      </w:r>
      <w:r>
        <w:rPr>
          <w:rStyle w:val="None"/>
          <w:caps w:val="0"/>
          <w:smallCaps w:val="0"/>
          <w:strike w:val="0"/>
          <w:dstrike w:val="0"/>
          <w:outline w:val="0"/>
          <w:color w:val="000000"/>
          <w:spacing w:val="0"/>
          <w:kern w:val="0"/>
          <w:position w:val="0"/>
          <w:u w:val="none" w:color="3366ff"/>
          <w:vertAlign w:val="baseline"/>
          <w:rtl w:val="0"/>
          <w:lang w:val="en-US"/>
        </w:rPr>
        <w:t>Remote Triggered Black Hole Filtering</w:t>
      </w:r>
      <w:r>
        <w:rPr>
          <w:rStyle w:val="None"/>
          <w:caps w:val="0"/>
          <w:smallCaps w:val="0"/>
          <w:strike w:val="0"/>
          <w:dstrike w:val="0"/>
          <w:outline w:val="0"/>
          <w:color w:val="000000"/>
          <w:spacing w:val="0"/>
          <w:kern w:val="0"/>
          <w:position w:val="0"/>
          <w:u w:val="none" w:color="3366ff"/>
          <w:vertAlign w:val="baseline"/>
          <w:rtl w:val="0"/>
          <w:lang w:val="sv-SE"/>
        </w:rPr>
        <w:t xml:space="preserve"> </w:t>
      </w:r>
      <w:r>
        <w:rPr>
          <w:rStyle w:val="None"/>
          <w:caps w:val="0"/>
          <w:smallCaps w:val="0"/>
          <w:strike w:val="0"/>
          <w:dstrike w:val="0"/>
          <w:outline w:val="0"/>
          <w:color w:val="000000"/>
          <w:spacing w:val="0"/>
          <w:kern w:val="0"/>
          <w:position w:val="0"/>
          <w:u w:val="none" w:color="3366ff"/>
          <w:vertAlign w:val="baseline"/>
          <w:rtl w:val="0"/>
          <w:lang w:val="en-US"/>
        </w:rPr>
        <w:t>with Unicast Reverse Path Forwarding (uRPF)</w:t>
      </w:r>
      <w:r>
        <w:rPr>
          <w:rStyle w:val="None"/>
          <w:caps w:val="0"/>
          <w:smallCaps w:val="0"/>
          <w:strike w:val="0"/>
          <w:dstrike w:val="0"/>
          <w:outline w:val="0"/>
          <w:color w:val="000000"/>
          <w:spacing w:val="0"/>
          <w:kern w:val="0"/>
          <w:position w:val="0"/>
          <w:u w:val="none" w:color="3366ff"/>
          <w:vertAlign w:val="baseline"/>
          <w:rtl w:val="0"/>
          <w:lang w:val="sv-SE"/>
        </w:rPr>
        <w:t>”</w:t>
      </w:r>
      <w:r>
        <w:rPr>
          <w:rStyle w:val="None"/>
          <w:caps w:val="0"/>
          <w:smallCaps w:val="0"/>
          <w:strike w:val="0"/>
          <w:dstrike w:val="0"/>
          <w:outline w:val="0"/>
          <w:color w:val="000000"/>
          <w:spacing w:val="0"/>
          <w:kern w:val="0"/>
          <w:position w:val="0"/>
          <w:u w:val="none" w:color="3366ff"/>
          <w:vertAlign w:val="baseline"/>
          <w:rtl w:val="0"/>
          <w:lang w:val="sv-SE"/>
        </w:rPr>
        <w:t xml:space="preserve">, </w:t>
      </w:r>
      <w:r>
        <w:rPr>
          <w:rStyle w:val="None"/>
          <w:caps w:val="0"/>
          <w:smallCaps w:val="0"/>
          <w:strike w:val="0"/>
          <w:dstrike w:val="0"/>
          <w:outline w:val="0"/>
          <w:color w:val="000000"/>
          <w:spacing w:val="0"/>
          <w:kern w:val="0"/>
          <w:position w:val="0"/>
          <w:u w:val="none" w:color="3366ff"/>
          <w:vertAlign w:val="baseline"/>
          <w:rtl w:val="0"/>
          <w:lang w:val="en-US"/>
        </w:rPr>
        <w:t>August 2009</w:t>
      </w:r>
      <w:r>
        <w:rPr>
          <w:rStyle w:val="None"/>
          <w:caps w:val="0"/>
          <w:smallCaps w:val="0"/>
          <w:strike w:val="0"/>
          <w:dstrike w:val="0"/>
          <w:outline w:val="0"/>
          <w:color w:val="000000"/>
          <w:spacing w:val="0"/>
          <w:kern w:val="0"/>
          <w:position w:val="0"/>
          <w:u w:val="none" w:color="3366ff"/>
          <w:vertAlign w:val="baseline"/>
          <w:rtl w:val="0"/>
          <w:lang w:val="sv-SE"/>
        </w:rPr>
        <w:t>, [Online]</w:t>
      </w:r>
      <w:r>
        <w:rPr>
          <w:rStyle w:val="None"/>
          <w:caps w:val="0"/>
          <w:smallCaps w:val="0"/>
          <w:strike w:val="0"/>
          <w:dstrike w:val="0"/>
          <w:outline w:val="0"/>
          <w:color w:val="000000"/>
          <w:spacing w:val="0"/>
          <w:kern w:val="0"/>
          <w:position w:val="0"/>
          <w:sz w:val="22"/>
          <w:szCs w:val="22"/>
          <w:u w:val="none" w:color="3366ff"/>
          <w:vertAlign w:val="baseline"/>
          <w:rtl w:val="0"/>
          <w:lang w:val="sv-SE"/>
        </w:rPr>
        <w:t xml:space="preserve"> </w:t>
      </w:r>
      <w:r>
        <w:rPr>
          <w:rStyle w:val="Hyperlink.1"/>
        </w:rPr>
        <w:fldChar w:fldCharType="begin" w:fldLock="0"/>
      </w:r>
      <w:r>
        <w:rPr>
          <w:rStyle w:val="Hyperlink.1"/>
        </w:rPr>
        <w:instrText xml:space="preserve"> HYPERLINK "https://tools.ietf.org/html/rfc5635"</w:instrText>
      </w:r>
      <w:r>
        <w:rPr>
          <w:rStyle w:val="Hyperlink.1"/>
        </w:rPr>
        <w:fldChar w:fldCharType="separate" w:fldLock="0"/>
      </w:r>
      <w:r>
        <w:rPr>
          <w:rStyle w:val="Hyperlink.1"/>
          <w:rtl w:val="0"/>
          <w:lang w:val="en-US"/>
        </w:rPr>
        <w:t>https://tools.ietf.org/html/rfc5635</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1304"/>
          <w:tab w:val="left" w:pos="2608"/>
          <w:tab w:val="left" w:pos="3912"/>
          <w:tab w:val="left" w:pos="5216"/>
          <w:tab w:val="left" w:pos="6520"/>
          <w:tab w:val="left" w:pos="7824"/>
          <w:tab w:val="left" w:pos="8860"/>
        </w:tabs>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304"/>
          <w:tab w:val="left" w:pos="2608"/>
          <w:tab w:val="left" w:pos="3912"/>
          <w:tab w:val="left" w:pos="5216"/>
          <w:tab w:val="left" w:pos="6520"/>
          <w:tab w:val="left" w:pos="7824"/>
          <w:tab w:val="left" w:pos="8860"/>
        </w:tabs>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8860"/>
        </w:tabs>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8860"/>
        </w:tabs>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304"/>
          <w:tab w:val="left" w:pos="2608"/>
          <w:tab w:val="left" w:pos="3912"/>
          <w:tab w:val="left" w:pos="5216"/>
          <w:tab w:val="left" w:pos="6520"/>
          <w:tab w:val="left" w:pos="7824"/>
          <w:tab w:val="left" w:pos="8860"/>
        </w:tabs>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8860"/>
        </w:tabs>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8860"/>
        </w:tabs>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304"/>
          <w:tab w:val="left" w:pos="2608"/>
          <w:tab w:val="left" w:pos="3912"/>
          <w:tab w:val="left" w:pos="5216"/>
          <w:tab w:val="left" w:pos="6520"/>
          <w:tab w:val="left" w:pos="7824"/>
          <w:tab w:val="left" w:pos="8860"/>
        </w:tabs>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8860"/>
        </w:tabs>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sv-S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u w:val="none" w:color="000000"/>
      <w:lang w:val="sv-S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Bullet">
    <w:name w:val="Bullet"/>
    <w:pPr>
      <w:numPr>
        <w:numId w:val="1"/>
      </w:numPr>
    </w:pPr>
  </w:style>
  <w:style w:type="paragraph" w:styleId="Label A">
    <w:name w:val="Label A"/>
    <w:next w:val="Label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color="ffffff"/>
      <w:vertAlign w:val="baseline"/>
      <w:lang w:val="sv-SE"/>
    </w:rPr>
  </w:style>
  <w:style w:type="character" w:styleId="Hyperlink.1">
    <w:name w:val="Hyperlink.1"/>
    <w:basedOn w:val="None"/>
    <w:next w:val="Hyperlink.1"/>
    <w:rPr>
      <w:rFonts w:ascii="Times New Roman" w:cs="Times New Roman" w:hAnsi="Times New Roman" w:eastAsia="Times New Roman"/>
      <w:caps w:val="0"/>
      <w:smallCaps w:val="0"/>
      <w:strike w:val="0"/>
      <w:dstrike w:val="0"/>
      <w:outline w:val="0"/>
      <w:color w:val="000000"/>
      <w:spacing w:val="0"/>
      <w:kern w:val="0"/>
      <w:position w:val="0"/>
      <w:u w:val="single" w:color="3366ff"/>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