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>ab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1. </w:t>
      </w:r>
      <w:r>
        <w:rPr>
          <w:rFonts w:hint="eastAsia"/>
          <w:sz w:val="32"/>
          <w:szCs w:val="32"/>
        </w:rPr>
        <w:t>논리회로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기초</w:t>
      </w:r>
    </w:p>
    <w:p>
      <w:pPr>
        <w:jc w:val="right"/>
      </w:pPr>
      <w:r>
        <w:t>202</w:t>
      </w:r>
      <w:r>
        <w:rPr>
          <w:lang w:eastAsia="ko-KR"/>
          <w:rtl w:val="off"/>
        </w:rPr>
        <w:t>4</w:t>
      </w:r>
      <w:r>
        <w:t xml:space="preserve">. 03. </w:t>
      </w:r>
      <w:r>
        <w:rPr>
          <w:lang w:eastAsia="ko-KR"/>
          <w:rtl w:val="off"/>
        </w:rPr>
        <w:t>20</w:t>
      </w:r>
      <w:r>
        <w:t>.</w:t>
      </w:r>
      <w:r>
        <w:br/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t>(CSED273)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개요</w:t>
      </w:r>
    </w:p>
    <w:p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게이트로</w:t>
      </w:r>
      <w:r>
        <w:rPr>
          <w:rFonts w:hint="eastAsia"/>
        </w:rPr>
        <w:t xml:space="preserve"> </w:t>
      </w:r>
      <w:r>
        <w:rPr>
          <w:rFonts w:hint="eastAsia"/>
        </w:rPr>
        <w:t>회로를</w:t>
      </w:r>
      <w:r>
        <w:rPr>
          <w:rFonts w:hint="eastAsia"/>
        </w:rPr>
        <w:t xml:space="preserve"> </w:t>
      </w:r>
      <w:r>
        <w:rPr>
          <w:rFonts w:hint="eastAsia"/>
        </w:rPr>
        <w:t>구성하고</w:t>
      </w:r>
      <w:r>
        <w:t>, Verilog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t xml:space="preserve">. </w:t>
      </w:r>
      <w:r>
        <w:rPr>
          <w:rFonts w:hint="eastAsia"/>
        </w:rPr>
        <w:t>세부적인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목표는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t>.</w:t>
      </w:r>
    </w:p>
    <w:p>
      <w:pPr>
        <w:pStyle w:val="ListParagraph"/>
        <w:ind w:left="426" w:hanging="284"/>
        <w:numPr>
          <w:ilvl w:val="0"/>
          <w:numId w:val="1"/>
        </w:numPr>
      </w:pPr>
      <w:r>
        <w:t xml:space="preserve">Xilinx </w:t>
      </w:r>
      <w:r>
        <w:t>Vivado</w:t>
      </w:r>
      <w:r>
        <w:t xml:space="preserve"> HDL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적응</w:t>
      </w:r>
    </w:p>
    <w:p>
      <w:pPr>
        <w:pStyle w:val="ListParagraph"/>
        <w:ind w:left="426" w:hanging="284"/>
        <w:numPr>
          <w:ilvl w:val="0"/>
          <w:numId w:val="1"/>
        </w:numPr>
      </w:pPr>
      <w:r>
        <w:t xml:space="preserve">Verilog </w:t>
      </w:r>
      <w:r>
        <w:rPr>
          <w:rFonts w:hint="eastAsia"/>
        </w:rPr>
        <w:t>문법</w:t>
      </w:r>
      <w:r>
        <w:rPr>
          <w:rFonts w:hint="eastAsia"/>
        </w:rPr>
        <w:t xml:space="preserve"> </w:t>
      </w:r>
      <w:r>
        <w:rPr>
          <w:rFonts w:hint="eastAsia"/>
        </w:rPr>
        <w:t>습득</w:t>
      </w:r>
    </w:p>
    <w:p>
      <w:pPr>
        <w:pStyle w:val="ListParagraph"/>
        <w:ind w:left="426" w:hanging="284"/>
        <w:numPr>
          <w:ilvl w:val="0"/>
          <w:numId w:val="1"/>
        </w:numPr>
      </w:pPr>
      <w:r>
        <w:rPr>
          <w:rFonts w:hint="eastAsia"/>
        </w:rPr>
        <w:t>회로의</w:t>
      </w:r>
      <w:r>
        <w:rPr>
          <w:rFonts w:hint="eastAsia"/>
        </w:rPr>
        <w:t xml:space="preserve"> </w:t>
      </w:r>
      <w:r>
        <w:rPr>
          <w:rFonts w:hint="eastAsia"/>
        </w:rPr>
        <w:t>작동을</w:t>
      </w:r>
      <w:r>
        <w:rPr>
          <w:rFonts w:hint="eastAsia"/>
        </w:rPr>
        <w:t xml:space="preserve"> </w:t>
      </w:r>
      <w:r>
        <w:rPr>
          <w:rFonts w:hint="eastAsia"/>
        </w:rPr>
        <w:t>확인하기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Testbench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시뮬레이션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습득</w:t>
      </w:r>
    </w:p>
    <w:p>
      <w:pPr>
        <w:pStyle w:val="ListParagraph"/>
        <w:ind w:left="426" w:hanging="284"/>
        <w:numPr>
          <w:ilvl w:val="0"/>
          <w:numId w:val="1"/>
        </w:numPr>
      </w:pPr>
      <w:r>
        <w:t xml:space="preserve">Functionally complete </w:t>
      </w:r>
      <w:r>
        <w:rPr>
          <w:rFonts w:hint="eastAsia"/>
        </w:rPr>
        <w:t>개념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/>
    <w:p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이론적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배경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1) Positive Logic / Negative Logic</w:t>
      </w:r>
    </w:p>
    <w:p>
      <w:r>
        <w:rPr>
          <w:rFonts w:hint="eastAsia"/>
        </w:rPr>
        <w:t>논리식을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전자</w:t>
      </w:r>
      <w:r>
        <w:rPr>
          <w:rFonts w:hint="eastAsia"/>
        </w:rPr>
        <w:t xml:space="preserve"> </w:t>
      </w:r>
      <w:r>
        <w:rPr>
          <w:rFonts w:hint="eastAsia"/>
        </w:rPr>
        <w:t>회로로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불</w:t>
      </w:r>
      <w:r>
        <w:rPr>
          <w:rFonts w:hint="eastAsia"/>
        </w:rPr>
        <w:t xml:space="preserve"> </w:t>
      </w:r>
      <w:r>
        <w:rPr>
          <w:rFonts w:hint="eastAsia"/>
        </w:rPr>
        <w:t>대수의</w:t>
      </w:r>
      <w:r>
        <w:rPr>
          <w:rFonts w:hint="eastAsia"/>
        </w:rPr>
        <w:t xml:space="preserve"> </w:t>
      </w:r>
      <w:r>
        <w:rPr>
          <w:rFonts w:hint="eastAsia"/>
        </w:rPr>
        <w:t>참과</w:t>
      </w:r>
      <w:r>
        <w:rPr>
          <w:rFonts w:hint="eastAsia"/>
        </w:rPr>
        <w:t xml:space="preserve"> </w:t>
      </w:r>
      <w:r>
        <w:rPr>
          <w:rFonts w:hint="eastAsia"/>
        </w:rPr>
        <w:t>거짓을</w:t>
      </w:r>
      <w:r>
        <w:rPr>
          <w:rFonts w:hint="eastAsia"/>
        </w:rPr>
        <w:t xml:space="preserve"> </w:t>
      </w:r>
      <w:r>
        <w:t>High (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전압</w:t>
      </w:r>
      <w: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Low (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전압</w:t>
      </w:r>
      <w: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임의로</w:t>
      </w:r>
      <w:r>
        <w:rPr>
          <w:rFonts w:hint="eastAsia"/>
        </w:rPr>
        <w:t xml:space="preserve"> </w:t>
      </w:r>
      <w:r>
        <w:rPr>
          <w:rFonts w:hint="eastAsia"/>
        </w:rPr>
        <w:t>대응할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t>Positive logic (Active high)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참을</w:t>
      </w:r>
      <w:r>
        <w:rPr>
          <w:rFonts w:hint="eastAsia"/>
        </w:rPr>
        <w:t xml:space="preserve"> </w:t>
      </w:r>
      <w:r>
        <w:t xml:space="preserve">High, </w:t>
      </w:r>
      <w:r>
        <w:rPr>
          <w:rFonts w:hint="eastAsia"/>
        </w:rPr>
        <w:t>거짓을</w:t>
      </w:r>
      <w:r>
        <w:rPr>
          <w:rFonts w:hint="eastAsia"/>
        </w:rPr>
        <w:t xml:space="preserve"> </w:t>
      </w:r>
      <w:r>
        <w:t>Low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표현하고</w:t>
      </w:r>
      <w:r>
        <w:t>, Negative logic (Active-low)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참을</w:t>
      </w:r>
      <w:r>
        <w:rPr>
          <w:rFonts w:hint="eastAsia"/>
        </w:rPr>
        <w:t xml:space="preserve"> </w:t>
      </w:r>
      <w:r>
        <w:t xml:space="preserve">Low, </w:t>
      </w:r>
      <w:r>
        <w:rPr>
          <w:rFonts w:hint="eastAsia"/>
        </w:rPr>
        <w:t>거짓을</w:t>
      </w:r>
      <w:r>
        <w:rPr>
          <w:rFonts w:hint="eastAsia"/>
        </w:rPr>
        <w:t xml:space="preserve"> </w:t>
      </w:r>
      <w:r>
        <w:t>High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t>.</w:t>
      </w:r>
    </w:p>
    <w:p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둘은</w:t>
      </w:r>
      <w:r>
        <w:rPr>
          <w:rFonts w:hint="eastAsia"/>
        </w:rPr>
        <w:t xml:space="preserve"> </w:t>
      </w: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회로를</w:t>
      </w:r>
      <w:r>
        <w:rPr>
          <w:rFonts w:hint="eastAsia"/>
        </w:rPr>
        <w:t xml:space="preserve"> </w:t>
      </w:r>
      <w:r>
        <w:rPr>
          <w:rFonts w:hint="eastAsia"/>
        </w:rPr>
        <w:t>전기적으로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방법만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 xml:space="preserve"> </w:t>
      </w:r>
      <w:r>
        <w:rPr>
          <w:rFonts w:hint="eastAsia"/>
        </w:rPr>
        <w:t>기능적인</w:t>
      </w:r>
      <w:r>
        <w:rPr>
          <w:rFonts w:hint="eastAsia"/>
        </w:rPr>
        <w:t xml:space="preserve"> </w:t>
      </w:r>
      <w:r>
        <w:rPr>
          <w:rFonts w:hint="eastAsia"/>
        </w:rPr>
        <w:t>차이는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t xml:space="preserve">. </w:t>
      </w:r>
      <w:r>
        <w:rPr>
          <w:rFonts w:hint="eastAsia"/>
        </w:rPr>
        <w:t>단</w:t>
      </w:r>
      <w:r>
        <w:t xml:space="preserve">,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부품을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회로를</w:t>
      </w:r>
      <w:r>
        <w:rPr>
          <w:rFonts w:hint="eastAsia"/>
        </w:rPr>
        <w:t xml:space="preserve"> </w:t>
      </w:r>
      <w:r>
        <w:rPr>
          <w:rFonts w:hint="eastAsia"/>
        </w:rPr>
        <w:t>구성할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Active-high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Active-low </w:t>
      </w:r>
      <w:r>
        <w:rPr>
          <w:rFonts w:hint="eastAsia"/>
        </w:rPr>
        <w:t>부품이</w:t>
      </w:r>
      <w:r>
        <w:rPr>
          <w:rFonts w:hint="eastAsia"/>
        </w:rPr>
        <w:t xml:space="preserve"> </w:t>
      </w:r>
      <w:r>
        <w:rPr>
          <w:rFonts w:hint="eastAsia"/>
        </w:rPr>
        <w:t>섞여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  <w:jc w:val="center"/>
      </w:tblPr>
      <w:tblGrid>
        <w:gridCol w:w="2229"/>
        <w:gridCol w:w="2219"/>
        <w:gridCol w:w="2220"/>
      </w:tblGrid>
      <w:tr>
        <w:trPr>
          <w:jc w:val="center"/>
          <w:trHeight w:val="435" w:hRule="atLeast"/>
        </w:trPr>
        <w:tc>
          <w:tcPr>
            <w:tcW w:w="22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전기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신호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예시</w:t>
            </w:r>
            <w:r>
              <w:rPr>
                <w:rFonts w:hint="eastAsia"/>
              </w:rPr>
              <w:t>)</w:t>
            </w:r>
          </w:p>
        </w:tc>
        <w:tc>
          <w:tcPr>
            <w:tcW w:w="2219" w:type="dxa"/>
            <w:vAlign w:val="center"/>
          </w:tcPr>
          <w:p>
            <w:pPr>
              <w:jc w:val="center"/>
            </w:pPr>
            <w:r>
              <w:t>Active high</w:t>
            </w:r>
            <w:r>
              <w:rPr>
                <w:rFonts w:hint="eastAsia"/>
              </w:rPr>
              <w:t>에서의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</w:p>
        </w:tc>
        <w:tc>
          <w:tcPr>
            <w:tcW w:w="2220" w:type="dxa"/>
            <w:vAlign w:val="center"/>
          </w:tcPr>
          <w:p>
            <w:pPr>
              <w:jc w:val="center"/>
            </w:pPr>
            <w:r>
              <w:t>Active low</w:t>
            </w:r>
            <w:r>
              <w:rPr>
                <w:rFonts w:hint="eastAsia"/>
              </w:rPr>
              <w:t>에서의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</w:p>
        </w:tc>
      </w:tr>
      <w:tr>
        <w:trPr>
          <w:jc w:val="center"/>
          <w:trHeight w:val="346" w:hRule="atLeast"/>
        </w:trPr>
        <w:tc>
          <w:tcPr>
            <w:tcW w:w="2229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5B9BD5"/>
              </w:rPr>
              <w:t>0</w:t>
            </w:r>
            <w:r>
              <w:rPr>
                <w:rFonts w:hint="eastAsia"/>
                <w:b/>
                <w:bCs/>
                <w:color w:val="5B9BD5"/>
              </w:rPr>
              <w:t>V</w:t>
            </w:r>
            <w:r>
              <w:rPr>
                <w:b/>
                <w:bCs/>
                <w:color w:val="5B9BD5"/>
              </w:rPr>
              <w:t xml:space="preserve"> (Low)</w:t>
            </w:r>
          </w:p>
        </w:tc>
        <w:tc>
          <w:tcPr>
            <w:tcW w:w="221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</w:tr>
      <w:tr>
        <w:trPr>
          <w:jc w:val="center"/>
          <w:trHeight w:val="346" w:hRule="atLeast"/>
        </w:trPr>
        <w:tc>
          <w:tcPr>
            <w:tcW w:w="2229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ED7D31"/>
              </w:rPr>
              <w:t>5V (High)</w:t>
            </w:r>
          </w:p>
        </w:tc>
        <w:tc>
          <w:tcPr>
            <w:tcW w:w="2219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2220" w:type="dxa"/>
            <w:vAlign w:val="center"/>
          </w:tcPr>
          <w:p>
            <w:pPr>
              <w:jc w:val="center"/>
            </w:pPr>
            <w:r>
              <w:t>False</w:t>
            </w:r>
          </w:p>
        </w:tc>
      </w:tr>
    </w:tbl>
    <w:p/>
    <w:p/>
    <w:p>
      <w:pPr>
        <w:rPr>
          <w:sz w:val="22"/>
          <w:szCs w:val="22"/>
        </w:rPr>
      </w:pPr>
      <w:r>
        <w:rPr>
          <w:sz w:val="22"/>
          <w:szCs w:val="22"/>
        </w:rPr>
        <w:t>2) HDL (Hardware Description Language)</w:t>
      </w:r>
    </w:p>
    <w:p>
      <w:r>
        <w:t>Hardware Description Language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논리</w:t>
      </w:r>
      <w:r>
        <w:t xml:space="preserve"> </w:t>
      </w:r>
      <w:r>
        <w:rPr>
          <w:rFonts w:hint="eastAsia"/>
        </w:rPr>
        <w:t>회로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언어다</w:t>
      </w:r>
      <w:r>
        <w:t xml:space="preserve">.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언어로는</w:t>
      </w:r>
      <w:r>
        <w:rPr>
          <w:rFonts w:hint="eastAsia"/>
        </w:rPr>
        <w:t xml:space="preserve"> </w:t>
      </w:r>
      <w:r>
        <w:t>Verilog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VHDL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t xml:space="preserve">,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강의에서는</w:t>
      </w:r>
      <w:r>
        <w:rPr>
          <w:rFonts w:hint="eastAsia"/>
        </w:rPr>
        <w:t xml:space="preserve"> </w:t>
      </w:r>
      <w:r>
        <w:t>Verilog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t xml:space="preserve">. </w:t>
      </w:r>
      <w:r>
        <w:t>SystemVerilog</w:t>
      </w:r>
      <w:r>
        <w:rPr>
          <w:rFonts w:hint="eastAsia"/>
        </w:rPr>
        <w:t>와는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언어로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rPr>
          <w:rFonts w:hint="eastAsia"/>
        </w:rPr>
        <w:t>기능에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t>.</w:t>
      </w:r>
    </w:p>
    <w:p/>
    <w:p>
      <w:pPr>
        <w:rPr>
          <w:sz w:val="22"/>
          <w:szCs w:val="22"/>
        </w:rPr>
      </w:pPr>
      <w:r>
        <w:rPr>
          <w:sz w:val="22"/>
          <w:szCs w:val="22"/>
        </w:rPr>
        <w:t>3) Functionally complete set</w:t>
      </w:r>
    </w:p>
    <w:p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연산의</w:t>
      </w:r>
      <w:r>
        <w:rPr>
          <w:rFonts w:hint="eastAsia"/>
        </w:rPr>
        <w:t xml:space="preserve"> </w:t>
      </w:r>
      <w:r>
        <w:rPr>
          <w:rFonts w:hint="eastAsia"/>
        </w:rPr>
        <w:t>집합으로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불</w:t>
      </w:r>
      <w:r>
        <w:rPr>
          <w:rFonts w:hint="eastAsia"/>
        </w:rPr>
        <w:t xml:space="preserve"> </w:t>
      </w:r>
      <w:r>
        <w:rPr>
          <w:rFonts w:hint="eastAsia"/>
        </w:rPr>
        <w:t>대수식을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집합은</w:t>
      </w:r>
      <w:r>
        <w:rPr>
          <w:rFonts w:hint="eastAsia"/>
        </w:rPr>
        <w:t xml:space="preserve"> </w:t>
      </w:r>
      <w:r>
        <w:t>Functionally complete</w:t>
      </w:r>
      <w:r>
        <w:rPr>
          <w:rFonts w:hint="eastAsia"/>
        </w:rPr>
        <w:t>이다</w:t>
      </w:r>
      <w: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t xml:space="preserve">, </w:t>
      </w:r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연산만으로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t>{AND, OR, NOT}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Functionally complete</w:t>
      </w:r>
      <w:r>
        <w:rPr>
          <w:rFonts w:hint="eastAsia"/>
        </w:rPr>
        <w:t>이다</w:t>
      </w:r>
      <w: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어떠한</w:t>
      </w:r>
      <w:r>
        <w:rPr>
          <w:rFonts w:hint="eastAsia"/>
        </w:rPr>
        <w:t xml:space="preserve"> </w:t>
      </w:r>
      <w:r>
        <w:rPr>
          <w:rFonts w:hint="eastAsia"/>
        </w:rPr>
        <w:t>집합이</w:t>
      </w:r>
      <w:r>
        <w:rPr>
          <w:rFonts w:hint="eastAsia"/>
        </w:rPr>
        <w:t xml:space="preserve"> </w:t>
      </w:r>
      <w:r>
        <w:t>Functionally complete</w:t>
      </w:r>
      <w:r>
        <w:rPr>
          <w:rFonts w:hint="eastAsia"/>
        </w:rPr>
        <w:t>임을</w:t>
      </w:r>
      <w:r>
        <w:rPr>
          <w:rFonts w:hint="eastAsia"/>
        </w:rPr>
        <w:t xml:space="preserve"> </w:t>
      </w:r>
      <w:r>
        <w:rPr>
          <w:rFonts w:hint="eastAsia"/>
        </w:rPr>
        <w:t>증명할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t xml:space="preserve">,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조합하여</w:t>
      </w:r>
      <w:r>
        <w:rPr>
          <w:rFonts w:hint="eastAsia"/>
        </w:rPr>
        <w:t xml:space="preserve"> </w:t>
      </w:r>
      <w:r>
        <w:t xml:space="preserve">AND, OR,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 xml:space="preserve">NOT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보이면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t xml:space="preserve">. </w:t>
      </w:r>
    </w:p>
    <w:p/>
    <w:p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실험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준비</w:t>
      </w:r>
    </w:p>
    <w:p>
      <w:r>
        <w:t xml:space="preserve">1) </w:t>
      </w:r>
      <w:r>
        <w:rPr>
          <w:rFonts w:hint="eastAsia"/>
        </w:rPr>
        <w:t>오리엔테이션에서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t>Vivado</w:t>
      </w:r>
      <w:r>
        <w:t xml:space="preserve"> </w:t>
      </w:r>
      <w:r>
        <w:rPr>
          <w:rFonts w:hint="eastAsia"/>
        </w:rPr>
        <w:t>사용법</w:t>
      </w:r>
      <w:r>
        <w:t xml:space="preserve">, Verilog </w:t>
      </w:r>
      <w:r>
        <w:rPr>
          <w:rFonts w:hint="eastAsia"/>
        </w:rPr>
        <w:t>문법</w:t>
      </w:r>
      <w: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 xml:space="preserve">Testbench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숙지한다</w:t>
      </w:r>
      <w:r>
        <w:t>.</w:t>
      </w:r>
    </w:p>
    <w:p>
      <w:r>
        <w:t xml:space="preserve">2) NOT, OR, AND, NOR,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 xml:space="preserve">NAND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다섯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연산의</w:t>
      </w:r>
      <w:r>
        <w:rPr>
          <w:rFonts w:hint="eastAsia"/>
        </w:rPr>
        <w:t xml:space="preserve"> </w:t>
      </w:r>
      <w:r>
        <w:rPr>
          <w:rFonts w:hint="eastAsia"/>
        </w:rPr>
        <w:t>진리표를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t>.</w:t>
      </w:r>
    </w:p>
    <w:p/>
    <w:p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실험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0) </w:t>
      </w:r>
      <w:r>
        <w:rPr>
          <w:rFonts w:hint="eastAsia"/>
          <w:sz w:val="22"/>
          <w:szCs w:val="22"/>
        </w:rPr>
        <w:t>공통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유의사항</w:t>
      </w:r>
    </w:p>
    <w:p>
      <w:pPr>
        <w:pStyle w:val="ListParagraph"/>
        <w:ind w:left="426" w:hanging="28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numPr>
          <w:ilvl w:val="0"/>
          <w:numId w:val="2"/>
        </w:numPr>
      </w:pP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t>/</w:t>
      </w:r>
      <w:r>
        <w:t xml:space="preserve">* Add your code here */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주석</w:t>
      </w:r>
      <w:r>
        <w:rPr>
          <w:rFonts w:hint="eastAsia"/>
        </w:rPr>
        <w:t xml:space="preserve"> </w:t>
      </w:r>
      <w:r>
        <w:rPr>
          <w:rFonts w:hint="eastAsia"/>
        </w:rPr>
        <w:t>처리된</w:t>
      </w:r>
      <w:r>
        <w:rPr>
          <w:rFonts w:hint="eastAsia"/>
        </w:rPr>
        <w:t xml:space="preserve"> </w:t>
      </w:r>
      <w:r>
        <w:rPr>
          <w:rFonts w:hint="eastAsia"/>
        </w:rPr>
        <w:t>부분만</w:t>
      </w:r>
      <w:r>
        <w:rPr>
          <w:rFonts w:hint="eastAsia"/>
        </w:rPr>
        <w:t xml:space="preserve"> </w:t>
      </w:r>
      <w:r>
        <w:rPr>
          <w:rFonts w:hint="eastAsia"/>
        </w:rPr>
        <w:t>수정하여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t>.</w:t>
      </w:r>
    </w:p>
    <w:p>
      <w:pPr>
        <w:pStyle w:val="ListParagraph"/>
        <w:ind w:left="426" w:hanging="28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numPr>
          <w:ilvl w:val="0"/>
          <w:numId w:val="2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모듈은</w:t>
      </w:r>
      <w:r>
        <w:rPr>
          <w:rFonts w:hint="eastAsia"/>
        </w:rPr>
        <w:t xml:space="preserve"> </w:t>
      </w:r>
      <w:r>
        <w:t>Gate-Level Modeling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t>.</w:t>
      </w:r>
    </w:p>
    <w:p/>
    <w:p>
      <w:pPr>
        <w:rPr>
          <w:sz w:val="22"/>
          <w:szCs w:val="22"/>
        </w:rPr>
      </w:pPr>
      <w:r>
        <w:rPr>
          <w:sz w:val="22"/>
          <w:szCs w:val="22"/>
        </w:rPr>
        <w:t xml:space="preserve">1) AND </w:t>
      </w:r>
      <w:r>
        <w:rPr>
          <w:rFonts w:hint="eastAsia"/>
          <w:sz w:val="22"/>
          <w:szCs w:val="22"/>
        </w:rPr>
        <w:t>게이트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–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lab1_</w:t>
      </w:r>
      <w:r>
        <w:rPr>
          <w:sz w:val="22"/>
          <w:szCs w:val="22"/>
        </w:rPr>
        <w:t>1.v</w:t>
      </w:r>
      <w:r>
        <w:rPr>
          <w:sz w:val="22"/>
          <w:szCs w:val="22"/>
        </w:rPr>
        <w:t>, lab1_1_tb.v</w:t>
      </w:r>
    </w:p>
    <w:p>
      <w:pPr>
        <w:ind w:left="14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ㄱ</w:t>
      </w:r>
      <w:r>
        <w:t xml:space="preserve">. AND </w:t>
      </w:r>
      <w:r>
        <w:rPr>
          <w:rFonts w:hint="eastAsia"/>
        </w:rPr>
        <w:t>게이트를</w:t>
      </w:r>
      <w:r>
        <w:rPr>
          <w:rFonts w:hint="eastAsia"/>
        </w:rPr>
        <w:t xml:space="preserve"> </w:t>
      </w:r>
      <w:r>
        <w:t>Verilog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t>.</w:t>
      </w:r>
    </w:p>
    <w:p>
      <w:pPr>
        <w:ind w:left="14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ㄴ</w:t>
      </w:r>
      <w:r>
        <w:t>. Testbench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작성하고</w:t>
      </w:r>
      <w:r>
        <w:rPr>
          <w:rFonts w:hint="eastAsia"/>
        </w:rPr>
        <w:t xml:space="preserve"> </w:t>
      </w:r>
      <w:r>
        <w:rPr>
          <w:rFonts w:hint="eastAsia"/>
        </w:rPr>
        <w:t>시뮬레이션을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t>.</w:t>
      </w:r>
    </w:p>
    <w:p>
      <w:pPr>
        <w:pStyle w:val="ListParagraph"/>
        <w:ind w:left="142" w:firstLine="28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numPr>
          <w:ilvl w:val="0"/>
          <w:numId w:val="2"/>
        </w:numPr>
      </w:pP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10ns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시뮬레이션을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</w:p>
    <w:p>
      <w:pPr>
        <w:pStyle w:val="ListParagraph"/>
        <w:ind w:left="142" w:firstLine="28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numPr>
          <w:ilvl w:val="0"/>
          <w:numId w:val="2"/>
        </w:numPr>
      </w:pPr>
      <w:r>
        <w:t xml:space="preserve">AND </w:t>
      </w:r>
      <w:r>
        <w:rPr>
          <w:rFonts w:hint="eastAsia"/>
        </w:rPr>
        <w:t>게이트의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㎱와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㎱마다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번씩</w:t>
      </w:r>
      <w:r>
        <w:rPr>
          <w:rFonts w:hint="eastAsia"/>
        </w:rPr>
        <w:t xml:space="preserve"> </w:t>
      </w:r>
      <w:r>
        <w:rPr>
          <w:rFonts w:hint="eastAsia"/>
        </w:rPr>
        <w:t>반전시킨다</w:t>
      </w:r>
      <w:r>
        <w:t>.</w:t>
      </w:r>
    </w:p>
    <w:p>
      <w:pPr>
        <w:pStyle w:val="ListParagraph"/>
        <w:ind w:left="142" w:firstLine="28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㎱일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입력의</w:t>
      </w:r>
      <w:r>
        <w:rPr>
          <w:rFonts w:hint="eastAsia"/>
        </w:rPr>
        <w:t xml:space="preserve"> </w:t>
      </w:r>
      <w:r>
        <w:rPr>
          <w:rFonts w:hint="eastAsia"/>
        </w:rPr>
        <w:t>초기값은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.</w:t>
      </w:r>
    </w:p>
    <w:p>
      <w:pPr>
        <w:ind w:left="14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ㄷ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시뮬레이션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>
      <w:pPr>
        <w:ind w:left="14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>
      <w:pPr>
        <w:ind w:left="14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rFonts w:hint="eastAsia"/>
          <w:b/>
          <w:bCs/>
        </w:rPr>
        <w:t xml:space="preserve">* </w:t>
      </w:r>
      <w:r>
        <w:rPr>
          <w:rFonts w:hint="eastAsia"/>
          <w:b/>
          <w:bCs/>
        </w:rPr>
        <w:t>보고서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필수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내용</w:t>
      </w:r>
    </w:p>
    <w:p>
      <w:pPr>
        <w:pStyle w:val="ListParagraph"/>
        <w:ind w:left="142" w:firstLine="28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전체</w:t>
      </w:r>
      <w:r>
        <w:t xml:space="preserve"> </w:t>
      </w:r>
      <w:r>
        <w:rPr>
          <w:rFonts w:hint="eastAsia"/>
        </w:rPr>
        <w:t>시뮬레이션</w:t>
      </w:r>
      <w:r>
        <w:t xml:space="preserve"> </w:t>
      </w:r>
      <w:r>
        <w:rPr>
          <w:rFonts w:hint="eastAsia"/>
        </w:rPr>
        <w:t>파형</w:t>
      </w:r>
      <w:r>
        <w:rPr>
          <w:rFonts w:hint="eastAsia"/>
        </w:rPr>
        <w:t xml:space="preserve"> </w:t>
      </w:r>
      <w:r>
        <w:rPr>
          <w:rFonts w:hint="eastAsia"/>
        </w:rPr>
        <w:t>캡쳐</w:t>
      </w:r>
    </w:p>
    <w:p/>
    <w:p>
      <w:pPr>
        <w:rPr>
          <w:sz w:val="22"/>
          <w:szCs w:val="22"/>
        </w:rPr>
      </w:pPr>
      <w:r>
        <w:rPr>
          <w:sz w:val="22"/>
          <w:szCs w:val="22"/>
        </w:rPr>
        <w:t xml:space="preserve">2) Functionally complete </w:t>
      </w:r>
      <w:r>
        <w:rPr>
          <w:rFonts w:hint="eastAsia"/>
          <w:sz w:val="22"/>
          <w:szCs w:val="22"/>
        </w:rPr>
        <w:t>집합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</w:t>
      </w:r>
    </w:p>
    <w:p>
      <w:pPr>
        <w:ind w:left="14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ㄱ</w:t>
      </w:r>
      <w:r>
        <w:t xml:space="preserve">.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연산만으로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모듈을</w:t>
      </w:r>
      <w:r>
        <w:rPr>
          <w:rFonts w:hint="eastAsia"/>
        </w:rPr>
        <w:t xml:space="preserve"> </w:t>
      </w:r>
      <w:r>
        <w:rPr>
          <w:rFonts w:hint="eastAsia"/>
        </w:rPr>
        <w:t>구현하여</w:t>
      </w:r>
      <w:r>
        <w:rPr>
          <w:rFonts w:hint="eastAsia"/>
        </w:rPr>
        <w:t xml:space="preserve"> </w:t>
      </w:r>
      <w:r>
        <w:t xml:space="preserve">{AND, OR, NOT} </w:t>
      </w:r>
      <w:r>
        <w:rPr>
          <w:rFonts w:hint="eastAsia"/>
        </w:rPr>
        <w:t>집합을</w:t>
      </w:r>
      <w:r>
        <w:rPr>
          <w:rFonts w:hint="eastAsia"/>
        </w:rPr>
        <w:t xml:space="preserve"> </w:t>
      </w:r>
      <w:r>
        <w:rPr>
          <w:rFonts w:hint="eastAsia"/>
        </w:rPr>
        <w:t>완성한다</w:t>
      </w:r>
      <w:r>
        <w:t>.</w:t>
      </w:r>
    </w:p>
    <w:p>
      <w:pPr>
        <w:pStyle w:val="ListParagraph"/>
        <w:ind w:left="142" w:firstLine="28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numPr>
          <w:ilvl w:val="0"/>
          <w:numId w:val="3"/>
        </w:numPr>
      </w:pPr>
      <w:r>
        <w:t>{OR, NOT} - lab1_2_</w:t>
      </w:r>
      <w:r>
        <w:t>i.v</w:t>
      </w:r>
    </w:p>
    <w:p>
      <w:pPr>
        <w:pStyle w:val="ListParagraph"/>
        <w:ind w:left="142" w:firstLine="28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numPr>
          <w:ilvl w:val="0"/>
          <w:numId w:val="3"/>
        </w:numPr>
      </w:pPr>
      <w:r>
        <w:t>{AND, NOT} - lab1_2_</w:t>
      </w:r>
      <w:r>
        <w:t>ii.v</w:t>
      </w:r>
    </w:p>
    <w:p>
      <w:pPr>
        <w:pStyle w:val="ListParagraph"/>
        <w:ind w:left="142" w:firstLine="28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numPr>
          <w:ilvl w:val="0"/>
          <w:numId w:val="3"/>
        </w:numPr>
      </w:pPr>
      <w:r>
        <w:t>{NAND} - lab1_2_</w:t>
      </w:r>
      <w:r>
        <w:t>iii.v</w:t>
      </w:r>
    </w:p>
    <w:p>
      <w:pPr>
        <w:pStyle w:val="ListParagraph"/>
        <w:ind w:left="142" w:firstLine="28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numPr>
          <w:ilvl w:val="0"/>
          <w:numId w:val="3"/>
        </w:numPr>
      </w:pPr>
      <w:r>
        <w:t>{NOR} - lab1_2_</w:t>
      </w:r>
      <w:r>
        <w:t>iv.v</w:t>
      </w:r>
    </w:p>
    <w:p>
      <w:pPr>
        <w:ind w:left="14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ㄴ</w:t>
      </w:r>
      <w:r>
        <w:t xml:space="preserve">. RTL Analysis -&gt; Elaborated Design -&gt; Schematic </w:t>
      </w:r>
      <w:r>
        <w:rPr>
          <w:rFonts w:hint="eastAsia"/>
        </w:rPr>
        <w:t>기능으로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회로를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t>.</w:t>
      </w:r>
    </w:p>
    <w:p>
      <w:pPr>
        <w:ind w:left="14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>
      <w:pPr>
        <w:ind w:left="14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 xml:space="preserve">* </w:t>
      </w:r>
      <w:r>
        <w:rPr>
          <w:rFonts w:hint="eastAsia"/>
          <w:b/>
          <w:bCs/>
        </w:rPr>
        <w:t>보고서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필수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내용</w:t>
      </w:r>
      <w:r>
        <w:rPr>
          <w:b/>
          <w:bCs/>
        </w:rPr>
        <w:t xml:space="preserve"> </w:t>
      </w:r>
    </w:p>
    <w:p>
      <w:pPr>
        <w:pStyle w:val="ListParagraph"/>
        <w:ind w:left="142" w:firstLine="28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numPr>
          <w:ilvl w:val="0"/>
          <w:numId w:val="2"/>
        </w:numPr>
      </w:pPr>
      <w:r>
        <w:t xml:space="preserve">Schematic </w:t>
      </w:r>
      <w:r>
        <w:rPr>
          <w:rFonts w:hint="eastAsia"/>
        </w:rPr>
        <w:t>기능으로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회로도</w:t>
      </w:r>
      <w:r>
        <w:rPr>
          <w:rFonts w:hint="eastAsia"/>
        </w:rPr>
        <w:t xml:space="preserve"> </w:t>
      </w:r>
      <w:r>
        <w:rPr>
          <w:rFonts w:hint="eastAsia"/>
        </w:rPr>
        <w:t>캡처</w:t>
      </w:r>
    </w:p>
    <w:p>
      <w:pPr>
        <w:ind w:left="142" w:firstLine="56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MS Gothic" w:eastAsia="MS Gothic" w:hAnsi="MS Gothic" w:cs="MS Gothic" w:hint="eastAsia"/>
        </w:rPr>
        <w:t>▸</w:t>
      </w:r>
      <w:r>
        <w:tab/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t>iii.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iv.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모듈의</w:t>
      </w:r>
      <w:r>
        <w:rPr>
          <w:rFonts w:hint="eastAsia"/>
        </w:rPr>
        <w:t xml:space="preserve"> </w:t>
      </w:r>
      <w:r>
        <w:rPr>
          <w:rFonts w:hint="eastAsia"/>
        </w:rPr>
        <w:t>회로도도</w:t>
      </w:r>
      <w:r>
        <w:rPr>
          <w:rFonts w:hint="eastAsia"/>
        </w:rPr>
        <w:t xml:space="preserve"> </w:t>
      </w:r>
      <w:r>
        <w:rPr>
          <w:rFonts w:hint="eastAsia"/>
        </w:rPr>
        <w:t>캡처해야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t>.</w:t>
      </w:r>
      <w:r>
        <w:t xml:space="preserve"> </w:t>
      </w:r>
      <w:r>
        <w:t>(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모듈은</w:t>
      </w:r>
      <w:r>
        <w:rPr>
          <w:rFonts w:hint="eastAsia"/>
        </w:rPr>
        <w:t xml:space="preserve"> </w:t>
      </w:r>
      <w:r>
        <w:t xml:space="preserve">“+”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t xml:space="preserve">,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참고</w:t>
      </w:r>
      <w:r>
        <w:t>)</w:t>
      </w:r>
    </w:p>
    <w:p>
      <w:pPr>
        <w:ind w:left="142"/>
        <w:keepNext/>
        <w:jc w:val="cen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drawing>
          <wp:inline distT="0" distB="0" distL="0" distR="0">
            <wp:extent cx="1012825" cy="90487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2825" cy="9048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Caption"/>
        <w:ind w:left="142"/>
        <w:jc w:val="cen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</w:p>
    <w:p/>
    <w:p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제출</w:t>
      </w:r>
    </w:p>
    <w:p>
      <w:r>
        <w:t>{</w:t>
      </w:r>
      <w:r>
        <w:rPr>
          <w:rFonts w:hint="eastAsia"/>
        </w:rPr>
        <w:t>학번</w:t>
      </w:r>
      <w:r>
        <w:t>}_lab1.zip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압축하여</w:t>
      </w:r>
      <w:r>
        <w:rPr>
          <w:rFonts w:hint="eastAsia"/>
        </w:rPr>
        <w:t xml:space="preserve"> </w:t>
      </w:r>
      <w:r>
        <w:t>PLMS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제출한다</w:t>
      </w:r>
      <w:r>
        <w:t>.</w:t>
      </w:r>
    </w:p>
    <w:p>
      <w:pPr>
        <w:pStyle w:val="ListParagraph"/>
        <w:ind w:left="426" w:hanging="284"/>
        <w:numPr>
          <w:ilvl w:val="0"/>
          <w:numId w:val="2"/>
        </w:numPr>
      </w:pPr>
      <w:r>
        <w:t>lab1_</w:t>
      </w:r>
      <w:r>
        <w:t>1.v</w:t>
      </w:r>
      <w:r>
        <w:tab/>
      </w:r>
      <w:r>
        <w:tab/>
      </w:r>
      <w:r>
        <w:t xml:space="preserve">// </w:t>
      </w:r>
      <w:r>
        <w:rPr>
          <w:rFonts w:hint="eastAsia"/>
        </w:rPr>
        <w:t>코드</w:t>
      </w:r>
    </w:p>
    <w:p>
      <w:pPr>
        <w:pStyle w:val="ListParagraph"/>
        <w:ind w:left="426" w:hanging="284"/>
        <w:numPr>
          <w:ilvl w:val="0"/>
          <w:numId w:val="2"/>
        </w:numPr>
      </w:pPr>
      <w:r>
        <w:t>lab1_1_</w:t>
      </w:r>
      <w:r>
        <w:t>tb.v</w:t>
      </w:r>
      <w:r>
        <w:tab/>
      </w:r>
      <w:r>
        <w:tab/>
      </w:r>
      <w:r>
        <w:t>// Testbench</w:t>
      </w:r>
    </w:p>
    <w:p>
      <w:pPr>
        <w:pStyle w:val="ListParagraph"/>
        <w:ind w:left="426" w:hanging="284"/>
        <w:numPr>
          <w:ilvl w:val="0"/>
          <w:numId w:val="2"/>
        </w:numPr>
      </w:pPr>
      <w:r>
        <w:t>lab1_2_</w:t>
      </w:r>
      <w:r>
        <w:t>i.v</w:t>
      </w:r>
    </w:p>
    <w:p>
      <w:pPr>
        <w:pStyle w:val="ListParagraph"/>
        <w:ind w:left="426" w:hanging="284"/>
        <w:numPr>
          <w:ilvl w:val="0"/>
          <w:numId w:val="2"/>
        </w:numPr>
      </w:pPr>
      <w:r>
        <w:t>lab1_2_</w:t>
      </w:r>
      <w:r>
        <w:t>ii.v</w:t>
      </w:r>
    </w:p>
    <w:p>
      <w:pPr>
        <w:pStyle w:val="ListParagraph"/>
        <w:ind w:left="426" w:hanging="284"/>
        <w:numPr>
          <w:ilvl w:val="0"/>
          <w:numId w:val="2"/>
        </w:numPr>
      </w:pPr>
      <w:r>
        <w:t>lab1_2_</w:t>
      </w:r>
      <w:r>
        <w:t>iii.v</w:t>
      </w:r>
    </w:p>
    <w:p>
      <w:pPr>
        <w:pStyle w:val="ListParagraph"/>
        <w:ind w:left="426" w:hanging="284"/>
        <w:numPr>
          <w:ilvl w:val="0"/>
          <w:numId w:val="2"/>
        </w:numPr>
      </w:pPr>
      <w:r>
        <w:t>lab1_2_</w:t>
      </w:r>
      <w:r>
        <w:t>iv.v</w:t>
      </w:r>
    </w:p>
    <w:p>
      <w:pPr>
        <w:pStyle w:val="ListParagraph"/>
        <w:ind w:left="426" w:hanging="284"/>
        <w:numPr>
          <w:ilvl w:val="0"/>
          <w:numId w:val="2"/>
        </w:numPr>
      </w:pPr>
      <w:r>
        <w:t>lab1_report.pdf</w:t>
      </w:r>
      <w:r>
        <w:tab/>
      </w:r>
      <w:r>
        <w:t xml:space="preserve">// </w:t>
      </w:r>
      <w:r>
        <w:rPr>
          <w:rFonts w:hint="eastAsia"/>
        </w:rPr>
        <w:t>보고서</w:t>
      </w:r>
    </w:p>
    <w:sectPr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MS Gothic">
    <w:panose1 w:val="020B0609070205080204"/>
    <w:family w:val="modern"/>
    <w:charset w:val="80"/>
    <w:notTrueType w:val="false"/>
    <w:sig w:usb0="E00002FF" w:usb1="6AC7FDFB" w:usb2="08000012" w:usb3="00000001" w:csb0="4002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함초롬바탕">
    <w:panose1 w:val="02030604000101010101"/>
    <w:family w:val="swiss"/>
    <w:charset w:val="80"/>
    <w:notTrueType w:val="false"/>
    <w:sig w:usb0="F70006FF" w:usb1="19DFFFFF" w:usb2="001BFDD7" w:usb3="00000001" w:csb0="001F01FF" w:csb1="00000001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9856718"/>
    <w:multiLevelType w:val="hybridMultilevel"/>
    <w:tmpl w:val="c408105c"/>
    <w:lvl w:ilvl="0" w:tplc="f5c62db8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db7059"/>
    <w:multiLevelType w:val="hybridMultilevel"/>
    <w:tmpl w:val="aa061c3c"/>
    <w:lvl w:ilvl="0" w:tplc="65d061c8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entative="on" w:tplc="4090019">
      <w:start w:val="1"/>
      <w:numFmt w:val="lowerLetter"/>
      <w:lvlText w:val="%2."/>
      <w:lvlJc w:val="left"/>
      <w:pPr>
        <w:ind w:left="1222" w:hanging="360"/>
      </w:pPr>
    </w:lvl>
    <w:lvl w:ilvl="2" w:tentative="on" w:tplc="409001b">
      <w:start w:val="1"/>
      <w:numFmt w:val="lowerRoman"/>
      <w:lvlText w:val="%3."/>
      <w:lvlJc w:val="right"/>
      <w:pPr>
        <w:ind w:left="1942" w:hanging="180"/>
      </w:pPr>
    </w:lvl>
    <w:lvl w:ilvl="3" w:tentative="on" w:tplc="409000f">
      <w:start w:val="1"/>
      <w:lvlText w:val="%4."/>
      <w:lvlJc w:val="left"/>
      <w:pPr>
        <w:ind w:left="2662" w:hanging="360"/>
      </w:pPr>
    </w:lvl>
    <w:lvl w:ilvl="4" w:tentative="on" w:tplc="4090019">
      <w:start w:val="1"/>
      <w:numFmt w:val="lowerLetter"/>
      <w:lvlText w:val="%5."/>
      <w:lvlJc w:val="left"/>
      <w:pPr>
        <w:ind w:left="3382" w:hanging="360"/>
      </w:pPr>
    </w:lvl>
    <w:lvl w:ilvl="5" w:tentative="on" w:tplc="409001b">
      <w:start w:val="1"/>
      <w:numFmt w:val="lowerRoman"/>
      <w:lvlText w:val="%6."/>
      <w:lvlJc w:val="right"/>
      <w:pPr>
        <w:ind w:left="4102" w:hanging="180"/>
      </w:pPr>
    </w:lvl>
    <w:lvl w:ilvl="6" w:tentative="on" w:tplc="409000f">
      <w:start w:val="1"/>
      <w:lvlText w:val="%7."/>
      <w:lvlJc w:val="left"/>
      <w:pPr>
        <w:ind w:left="4822" w:hanging="360"/>
      </w:pPr>
    </w:lvl>
    <w:lvl w:ilvl="7" w:tentative="on" w:tplc="4090019">
      <w:start w:val="1"/>
      <w:numFmt w:val="lowerLetter"/>
      <w:lvlText w:val="%8."/>
      <w:lvlJc w:val="left"/>
      <w:pPr>
        <w:ind w:left="5542" w:hanging="360"/>
      </w:pPr>
    </w:lvl>
    <w:lvl w:ilvl="8" w:tentative="on" w:tplc="409001b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6eaa4a5a"/>
    <w:multiLevelType w:val="hybridMultilevel"/>
    <w:tmpl w:val="638a2c56"/>
    <w:lvl w:ilvl="0" w:tplc="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5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2"/>
        <w:szCs w:val="22"/>
        <w:kern w:val="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pPr>
      <w:autoSpaceDE w:val="off"/>
      <w:autoSpaceDN w:val="off"/>
      <w:widowControl w:val="off"/>
      <w:wordWrap w:val="off"/>
      <w:jc w:val="both"/>
      <w:spacing w:after="0" w:line="384" w:lineRule="auto"/>
      <w:textAlignment w:val="baseline"/>
    </w:pPr>
    <w:rPr>
      <w:rFonts w:ascii="함초롬바탕" w:eastAsia="Times New Roman" w:cs="Times New Roman"/>
      <w:color w:val="000000"/>
      <w:kern w:val="0"/>
    </w:rPr>
  </w:style>
  <w:style w:type="paragraph" w:styleId="ListParagraph">
    <w:name w:val="List Paragraph"/>
    <w:uiPriority w:val="34"/>
    <w:basedOn w:val="Normal"/>
    <w:qFormat/>
    <w:pPr>
      <w:ind w:left="720"/>
      <w:contextualSpacing/>
    </w:pPr>
  </w:style>
  <w:style w:type="paragraph" w:styleId="Caption">
    <w:name w:val="caption"/>
    <w:uiPriority w:val="35"/>
    <w:basedOn w:val="Normal"/>
    <w:next w:val="Normal"/>
    <w:qFormat/>
    <w:unhideWhenUsed/>
    <w:pPr>
      <w:spacing w:after="200"/>
    </w:pPr>
    <w:rPr>
      <w:i/>
      <w:iCs/>
      <w:color w:val="44546A"/>
      <w:sz w:val="18"/>
      <w:szCs w:val="18"/>
    </w:rPr>
  </w:style>
  <w:style w:type="table" w:styleId="TableGrid">
    <w:name w:val="Table Grid"/>
    <w:uiPriority w:val="39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gif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Taegyu</dc:creator>
  <cp:keywords/>
  <dc:description/>
  <cp:lastModifiedBy>user</cp:lastModifiedBy>
  <cp:revision>1</cp:revision>
  <dcterms:created xsi:type="dcterms:W3CDTF">2023-03-15T11:35:00Z</dcterms:created>
  <dcterms:modified xsi:type="dcterms:W3CDTF">2024-03-20T08:04:27Z</dcterms:modified>
  <cp:version>1200.0100.01</cp:version>
</cp:coreProperties>
</file>