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4BC44" w14:textId="7BED96D5" w:rsidR="00422B63" w:rsidRDefault="00422B63">
      <w:r>
        <w:t>Team AstraZeneca</w:t>
      </w:r>
    </w:p>
    <w:p w14:paraId="64C05FD7" w14:textId="2EBA7838" w:rsidR="00422B63" w:rsidRDefault="00422B63">
      <w:r>
        <w:t>Company mentors: Isabel Smith Nino (</w:t>
      </w:r>
      <w:r w:rsidR="00A96640">
        <w:t>main point of contact</w:t>
      </w:r>
      <w:r>
        <w:t>), Antonia Langfelder, Anna Gogleva</w:t>
      </w:r>
    </w:p>
    <w:p w14:paraId="784469CA" w14:textId="1467D9D0" w:rsidR="00422B63" w:rsidRDefault="00422B63"/>
    <w:p w14:paraId="50D3AC3E" w14:textId="77777777" w:rsidR="00422B63" w:rsidRPr="00422B63" w:rsidRDefault="00422B63">
      <w:pPr>
        <w:rPr>
          <w:b/>
          <w:sz w:val="28"/>
        </w:rPr>
      </w:pPr>
      <w:bookmarkStart w:id="0" w:name="_GoBack"/>
      <w:bookmarkEnd w:id="0"/>
    </w:p>
    <w:p w14:paraId="68640179" w14:textId="216959B2" w:rsidR="00422B63" w:rsidRPr="00422B63" w:rsidRDefault="00422B63">
      <w:pPr>
        <w:rPr>
          <w:b/>
          <w:sz w:val="28"/>
        </w:rPr>
      </w:pPr>
      <w:r w:rsidRPr="00422B63">
        <w:rPr>
          <w:b/>
          <w:sz w:val="28"/>
        </w:rPr>
        <w:t>Introduction:</w:t>
      </w:r>
    </w:p>
    <w:p w14:paraId="0C50C0FF" w14:textId="5AB0663A" w:rsidR="00DC06D9" w:rsidRDefault="00C404A7">
      <w:r>
        <w:t>AstraZeneca</w:t>
      </w:r>
      <w:r w:rsidR="00C32579">
        <w:t xml:space="preserve"> is </w:t>
      </w:r>
      <w:r w:rsidR="008434C2">
        <w:t xml:space="preserve">a </w:t>
      </w:r>
      <w:r w:rsidR="00C32579">
        <w:t>l</w:t>
      </w:r>
      <w:r>
        <w:t xml:space="preserve">arge </w:t>
      </w:r>
      <w:r w:rsidR="008F30CE">
        <w:t xml:space="preserve">research-based </w:t>
      </w:r>
      <w:proofErr w:type="spellStart"/>
      <w:r w:rsidR="00C32579">
        <w:t>BioP</w:t>
      </w:r>
      <w:r>
        <w:t>harmaceutical</w:t>
      </w:r>
      <w:proofErr w:type="spellEnd"/>
      <w:r>
        <w:t xml:space="preserve"> company</w:t>
      </w:r>
      <w:r w:rsidR="00C32579">
        <w:t xml:space="preserve"> which focuses on many disease areas such as oncology and respiratory.</w:t>
      </w:r>
      <w:r w:rsidR="00BA3EB6">
        <w:t xml:space="preserve"> The company has around 60,000 employees and </w:t>
      </w:r>
      <w:r w:rsidR="008F30CE">
        <w:t>three main hubs in Cambridge, UK; Gaithersburg, Maryland, USA; and Gothenburg, Sweden.</w:t>
      </w:r>
    </w:p>
    <w:p w14:paraId="63CBBB59" w14:textId="429CBC95" w:rsidR="00C404A7" w:rsidRDefault="00C404A7"/>
    <w:p w14:paraId="394F2F1A" w14:textId="0170B010" w:rsidR="00F02FAF" w:rsidRPr="002E0B28" w:rsidRDefault="008F30CE">
      <w:r w:rsidRPr="002E0B28">
        <w:t xml:space="preserve">Gene Expression Omnibus (GEO) is a public genomics data repository containing </w:t>
      </w:r>
      <w:r w:rsidR="008434C2" w:rsidRPr="002E0B28">
        <w:t>experimental</w:t>
      </w:r>
      <w:r w:rsidRPr="002E0B28">
        <w:t xml:space="preserve"> data</w:t>
      </w:r>
      <w:r w:rsidR="008434C2" w:rsidRPr="002E0B28">
        <w:t xml:space="preserve"> submitted by scientists.</w:t>
      </w:r>
      <w:r w:rsidRPr="002E0B28">
        <w:t xml:space="preserve"> Through the website, users can query and download gene expression profiles</w:t>
      </w:r>
      <w:r w:rsidR="00BB28C4" w:rsidRPr="002E0B28">
        <w:t xml:space="preserve"> for humans and other species</w:t>
      </w:r>
      <w:r w:rsidRPr="002E0B28">
        <w:t xml:space="preserve">. More information can be found at: </w:t>
      </w:r>
      <w:hyperlink r:id="rId5" w:history="1">
        <w:r w:rsidR="00BB28C4" w:rsidRPr="002E0B28">
          <w:rPr>
            <w:rStyle w:val="Hyperlink"/>
          </w:rPr>
          <w:t>https://www.ncbi.nlm.nih.gov/geo/info/overview.html</w:t>
        </w:r>
      </w:hyperlink>
      <w:r w:rsidR="002E0B28">
        <w:rPr>
          <w:rStyle w:val="CommentReference"/>
        </w:rPr>
        <w:t>.</w:t>
      </w:r>
      <w:r w:rsidR="008434C2" w:rsidRPr="002E0B28">
        <w:t xml:space="preserve"> </w:t>
      </w:r>
      <w:r w:rsidR="00BB28C4" w:rsidRPr="002E0B28">
        <w:t>The focus of this project will be experiments performed on humans or human cell lines to study diseases.</w:t>
      </w:r>
    </w:p>
    <w:p w14:paraId="71ECE8F7" w14:textId="77777777" w:rsidR="008434C2" w:rsidRPr="002E0B28" w:rsidRDefault="008434C2"/>
    <w:p w14:paraId="2F15710E" w14:textId="4574BF2A" w:rsidR="008434C2" w:rsidRPr="002E0B28" w:rsidRDefault="00422B63">
      <w:r w:rsidRPr="002E0B28">
        <w:t xml:space="preserve">Experiments generally consist of a </w:t>
      </w:r>
      <w:r w:rsidR="00C94697" w:rsidRPr="002E0B28">
        <w:t>“</w:t>
      </w:r>
      <w:r w:rsidRPr="002E0B28">
        <w:t>healthy</w:t>
      </w:r>
      <w:r w:rsidR="00C94697" w:rsidRPr="002E0B28">
        <w:t>”</w:t>
      </w:r>
      <w:r w:rsidRPr="002E0B28">
        <w:t xml:space="preserve"> sample being compared to a “</w:t>
      </w:r>
      <w:r w:rsidR="00C94697" w:rsidRPr="002E0B28">
        <w:t>diseased</w:t>
      </w:r>
      <w:r w:rsidRPr="002E0B28">
        <w:t xml:space="preserve">” sample, and then observing which genes </w:t>
      </w:r>
      <w:r w:rsidR="00BB28C4" w:rsidRPr="002E0B28">
        <w:t>change their expression</w:t>
      </w:r>
      <w:r w:rsidRPr="002E0B28">
        <w:t xml:space="preserve">. This </w:t>
      </w:r>
      <w:r w:rsidR="00C94697" w:rsidRPr="002E0B28">
        <w:t xml:space="preserve">information can inform drug development, helping to prioritize compounds that can </w:t>
      </w:r>
      <w:r w:rsidR="008434C2" w:rsidRPr="002E0B28">
        <w:t xml:space="preserve">target </w:t>
      </w:r>
      <w:r w:rsidR="00C94697" w:rsidRPr="002E0B28">
        <w:t>genes that drive disease progression.</w:t>
      </w:r>
      <w:r w:rsidRPr="002E0B28">
        <w:t xml:space="preserve"> </w:t>
      </w:r>
    </w:p>
    <w:p w14:paraId="1309F841" w14:textId="00859861" w:rsidR="00422B63" w:rsidRPr="00422B63" w:rsidRDefault="00422B63">
      <w:pPr>
        <w:rPr>
          <w:b/>
          <w:sz w:val="28"/>
        </w:rPr>
      </w:pPr>
    </w:p>
    <w:p w14:paraId="3C2E1F2E" w14:textId="31991A00" w:rsidR="00422B63" w:rsidRPr="00422B63" w:rsidRDefault="00422B63" w:rsidP="00C404A7">
      <w:pPr>
        <w:rPr>
          <w:b/>
          <w:sz w:val="28"/>
        </w:rPr>
      </w:pPr>
      <w:r w:rsidRPr="00422B63">
        <w:rPr>
          <w:b/>
          <w:sz w:val="28"/>
        </w:rPr>
        <w:t>Objective:</w:t>
      </w:r>
    </w:p>
    <w:p w14:paraId="0FCB1A96" w14:textId="09D1E40A" w:rsidR="00C404A7" w:rsidRDefault="00422B63" w:rsidP="00C404A7">
      <w:r>
        <w:t xml:space="preserve">The goal of this project is to focus on the studies conducted on humans and use the text in the description to </w:t>
      </w:r>
      <w:r w:rsidR="00C404A7">
        <w:t>understand what disease areas are being studied, how t</w:t>
      </w:r>
      <w:r>
        <w:t>his has changed over time, and what can be said about the future. You can also think about interesting ways to visualise these results.</w:t>
      </w:r>
      <w:r w:rsidR="00F02FAF">
        <w:t xml:space="preserve"> The questions are open-ended to give you a chance to explore. I</w:t>
      </w:r>
      <w:r w:rsidR="00A96640">
        <w:t xml:space="preserve">f </w:t>
      </w:r>
      <w:r w:rsidR="00F02FAF">
        <w:t>other interesting questions occur to you, you are free to use the data to answer them.</w:t>
      </w:r>
    </w:p>
    <w:p w14:paraId="5426127F" w14:textId="53A07B2F" w:rsidR="00A96640" w:rsidRDefault="00A96640" w:rsidP="00C404A7"/>
    <w:p w14:paraId="4EA2AD3D" w14:textId="62D908AF" w:rsidR="00A96640" w:rsidRDefault="00A96640" w:rsidP="00C404A7">
      <w:r w:rsidRPr="00EB11AC">
        <w:rPr>
          <w:u w:val="single"/>
        </w:rPr>
        <w:t>Extra credit</w:t>
      </w:r>
      <w:r>
        <w:t xml:space="preserve">: Within each study description, there are a list of samples. However, </w:t>
      </w:r>
      <w:r w:rsidR="00EB11AC">
        <w:t>it is not always clear</w:t>
      </w:r>
      <w:r>
        <w:t xml:space="preserve"> (to a computer) whether the sample </w:t>
      </w:r>
      <w:r w:rsidR="00EB11AC">
        <w:t>name references a healthy or diseased sample</w:t>
      </w:r>
      <w:r>
        <w:t>. The question is then: can you use the summary text to infer which samples are healthy and which are diseased?</w:t>
      </w:r>
    </w:p>
    <w:p w14:paraId="4ACBAAF9" w14:textId="026AE9E7" w:rsidR="00F02FAF" w:rsidRDefault="00F02FAF" w:rsidP="00C404A7"/>
    <w:p w14:paraId="5A9BF56B" w14:textId="6AAA202A" w:rsidR="00F02FAF" w:rsidRDefault="006B17B3" w:rsidP="00C404A7">
      <w:r>
        <w:t>M</w:t>
      </w:r>
      <w:r w:rsidR="00F02FAF">
        <w:t>ain parts:</w:t>
      </w:r>
    </w:p>
    <w:p w14:paraId="7613E8EE" w14:textId="339CBD64" w:rsidR="00F02FAF" w:rsidRDefault="00F02FAF" w:rsidP="00F02FAF">
      <w:pPr>
        <w:pStyle w:val="ListParagraph"/>
        <w:numPr>
          <w:ilvl w:val="0"/>
          <w:numId w:val="2"/>
        </w:numPr>
      </w:pPr>
      <w:r>
        <w:t xml:space="preserve">Extract the </w:t>
      </w:r>
      <w:r w:rsidR="006B17B3">
        <w:t>text</w:t>
      </w:r>
      <w:r>
        <w:t xml:space="preserve"> data</w:t>
      </w:r>
      <w:r w:rsidR="006B17B3">
        <w:t xml:space="preserve"> from GEO</w:t>
      </w:r>
    </w:p>
    <w:p w14:paraId="538CC439" w14:textId="590B9CF1" w:rsidR="008434C2" w:rsidRDefault="008434C2" w:rsidP="00A96640">
      <w:pPr>
        <w:pStyle w:val="ListParagraph"/>
        <w:numPr>
          <w:ilvl w:val="1"/>
          <w:numId w:val="2"/>
        </w:numPr>
      </w:pPr>
      <w:r>
        <w:t xml:space="preserve">Series homepage: </w:t>
      </w:r>
      <w:hyperlink r:id="rId6" w:history="1">
        <w:r w:rsidRPr="00AF6419">
          <w:rPr>
            <w:rStyle w:val="Hyperlink"/>
          </w:rPr>
          <w:t>https://www.ncbi.nlm.nih.gov/geo/browse/?view=series</w:t>
        </w:r>
      </w:hyperlink>
    </w:p>
    <w:p w14:paraId="1BA2B8AE" w14:textId="506E838A" w:rsidR="008434C2" w:rsidRDefault="008434C2" w:rsidP="00A96640">
      <w:pPr>
        <w:pStyle w:val="ListParagraph"/>
        <w:numPr>
          <w:ilvl w:val="1"/>
          <w:numId w:val="2"/>
        </w:numPr>
      </w:pPr>
      <w:r>
        <w:t xml:space="preserve">Example experiment: </w:t>
      </w:r>
      <w:hyperlink r:id="rId7" w:history="1">
        <w:r w:rsidRPr="00AF6419">
          <w:rPr>
            <w:rStyle w:val="Hyperlink"/>
          </w:rPr>
          <w:t>https://www.ncbi.nlm.nih.gov/geo/query/acc.cgi?acc=GSE117746</w:t>
        </w:r>
      </w:hyperlink>
    </w:p>
    <w:p w14:paraId="3AB912FC" w14:textId="77777777" w:rsidR="008434C2" w:rsidRDefault="008434C2" w:rsidP="008434C2">
      <w:pPr>
        <w:pStyle w:val="ListParagraph"/>
        <w:numPr>
          <w:ilvl w:val="1"/>
          <w:numId w:val="2"/>
        </w:numPr>
      </w:pPr>
      <w:r>
        <w:t xml:space="preserve">Information on programmatic access: </w:t>
      </w:r>
      <w:hyperlink r:id="rId8" w:history="1">
        <w:r w:rsidRPr="00AF6419">
          <w:rPr>
            <w:rStyle w:val="Hyperlink"/>
          </w:rPr>
          <w:t>https://www.ncbi.nlm.nih.gov/geo/info/geo_paccess.html</w:t>
        </w:r>
      </w:hyperlink>
    </w:p>
    <w:p w14:paraId="4042FA0F" w14:textId="77777777" w:rsidR="008434C2" w:rsidRDefault="008434C2" w:rsidP="008434C2">
      <w:pPr>
        <w:ind w:left="1080"/>
      </w:pPr>
    </w:p>
    <w:p w14:paraId="3CF54F7F" w14:textId="5B63951E" w:rsidR="00F02FAF" w:rsidRDefault="006B17B3" w:rsidP="00F02FAF">
      <w:pPr>
        <w:pStyle w:val="ListParagraph"/>
        <w:numPr>
          <w:ilvl w:val="0"/>
          <w:numId w:val="2"/>
        </w:numPr>
      </w:pPr>
      <w:r>
        <w:t>Perform NLP</w:t>
      </w:r>
      <w:r w:rsidR="008434C2">
        <w:t xml:space="preserve"> analysis</w:t>
      </w:r>
      <w:r>
        <w:t xml:space="preserve"> on the extracted text data</w:t>
      </w:r>
    </w:p>
    <w:p w14:paraId="3CEF9608" w14:textId="58C481DF" w:rsidR="00A96640" w:rsidRDefault="00A96640" w:rsidP="002E0B28"/>
    <w:sectPr w:rsidR="00A96640" w:rsidSect="00EC2F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FF2"/>
    <w:multiLevelType w:val="hybridMultilevel"/>
    <w:tmpl w:val="4024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F5526"/>
    <w:multiLevelType w:val="hybridMultilevel"/>
    <w:tmpl w:val="3DB0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55A6C"/>
    <w:multiLevelType w:val="hybridMultilevel"/>
    <w:tmpl w:val="63D8ACB8"/>
    <w:lvl w:ilvl="0" w:tplc="F8F8D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33"/>
    <w:rsid w:val="00081633"/>
    <w:rsid w:val="001A0859"/>
    <w:rsid w:val="0028025B"/>
    <w:rsid w:val="002E0B28"/>
    <w:rsid w:val="00422B63"/>
    <w:rsid w:val="006B17B3"/>
    <w:rsid w:val="008434C2"/>
    <w:rsid w:val="008F30CE"/>
    <w:rsid w:val="00A96640"/>
    <w:rsid w:val="00BA3EB6"/>
    <w:rsid w:val="00BA7B23"/>
    <w:rsid w:val="00BB28C4"/>
    <w:rsid w:val="00C32579"/>
    <w:rsid w:val="00C404A7"/>
    <w:rsid w:val="00C94697"/>
    <w:rsid w:val="00EB11AC"/>
    <w:rsid w:val="00EC2F49"/>
    <w:rsid w:val="00F0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94D2C"/>
  <w15:chartTrackingRefBased/>
  <w15:docId w15:val="{28885299-E241-5642-8011-875BD7F1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B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0C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C4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B28C4"/>
  </w:style>
  <w:style w:type="character" w:styleId="CommentReference">
    <w:name w:val="annotation reference"/>
    <w:basedOn w:val="DefaultParagraphFont"/>
    <w:uiPriority w:val="99"/>
    <w:semiHidden/>
    <w:unhideWhenUsed/>
    <w:rsid w:val="00BB2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info/geo_pacce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o/query/acc.cgi?acc=GSE1177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browse/?view=series" TargetMode="External"/><Relationship Id="rId5" Type="http://schemas.openxmlformats.org/officeDocument/2006/relationships/hyperlink" Target="https://www.ncbi.nlm.nih.gov/geo/info/overvie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Nino, Isabel</dc:creator>
  <cp:keywords/>
  <dc:description/>
  <cp:lastModifiedBy>Smith Nino, Isabel</cp:lastModifiedBy>
  <cp:revision>4</cp:revision>
  <dcterms:created xsi:type="dcterms:W3CDTF">2019-03-05T15:38:00Z</dcterms:created>
  <dcterms:modified xsi:type="dcterms:W3CDTF">2019-03-06T08:02:00Z</dcterms:modified>
</cp:coreProperties>
</file>