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DFD8" w14:textId="77777777" w:rsidR="002755CC" w:rsidRDefault="002755CC" w:rsidP="002755CC">
      <w:r w:rsidRPr="00DC7E0B">
        <w:rPr>
          <w:b/>
          <w:bCs/>
        </w:rPr>
        <w:t>Section I: Dataset</w:t>
      </w:r>
    </w:p>
    <w:p w14:paraId="6F325588" w14:textId="4BDA6B3F" w:rsidR="002755CC" w:rsidRDefault="002755CC" w:rsidP="002755CC">
      <w:r>
        <w:t>I used t</w:t>
      </w:r>
      <w:r>
        <w:t>he CIFAR 10 dataset has 10 classes and 60000 images, with 6000 image per class. Each image is 32x32 and is of RGB type as opposed to a black and white image. The CIFAR10 dataset was split into train and test sets along a 5:1 ratio, therefore the training set has 50000 images.</w:t>
      </w:r>
    </w:p>
    <w:p w14:paraId="79082A1B" w14:textId="77777777" w:rsidR="002755CC" w:rsidRDefault="002755CC" w:rsidP="002755CC">
      <w:r>
        <w:t>The images (x train and test data) were normalized using min-max scaling.</w:t>
      </w:r>
    </w:p>
    <w:p w14:paraId="494436A2" w14:textId="77777777" w:rsidR="002755CC" w:rsidRDefault="002755CC" w:rsidP="002755CC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x’ =(x – min(x))/</m:t>
        </m:r>
      </m:oMath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max</w:t>
      </w:r>
      <w:proofErr w:type="gramEnd"/>
      <w:r>
        <w:rPr>
          <w:rFonts w:eastAsiaTheme="minorEastAsia"/>
        </w:rPr>
        <w:t>(x) – min(x))</w:t>
      </w:r>
    </w:p>
    <w:p w14:paraId="58F0C32F" w14:textId="77777777" w:rsidR="002755CC" w:rsidRPr="00ED57C5" w:rsidRDefault="002755CC" w:rsidP="002755C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eastAsiaTheme="minorEastAsia"/>
        </w:rPr>
        <w:t xml:space="preserve">The labels were transformed into categorical data using the </w:t>
      </w:r>
      <w:proofErr w:type="spellStart"/>
      <w:r w:rsidRPr="00ED57C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keras.utils.to_categorical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ED57C5">
        <w:rPr>
          <w:rFonts w:eastAsiaTheme="minorEastAsia"/>
        </w:rPr>
        <w:t>command</w:t>
      </w:r>
      <w:r>
        <w:rPr>
          <w:rFonts w:eastAsiaTheme="minorEastAsia"/>
        </w:rPr>
        <w:t>.</w:t>
      </w:r>
    </w:p>
    <w:p w14:paraId="277CD637" w14:textId="77777777" w:rsidR="002755CC" w:rsidRPr="00ED57C5" w:rsidRDefault="002755CC" w:rsidP="002755CC">
      <w:pPr>
        <w:rPr>
          <w:rFonts w:eastAsiaTheme="minorEastAsia"/>
        </w:rPr>
      </w:pPr>
    </w:p>
    <w:p w14:paraId="7B32C448" w14:textId="2C5A8902" w:rsidR="002755CC" w:rsidRDefault="002755CC" w:rsidP="002755CC">
      <w:pPr>
        <w:rPr>
          <w:b/>
          <w:bCs/>
        </w:rPr>
      </w:pPr>
      <w:r>
        <w:rPr>
          <w:b/>
          <w:bCs/>
        </w:rPr>
        <w:t xml:space="preserve">Section II: </w:t>
      </w:r>
      <w:r>
        <w:rPr>
          <w:b/>
          <w:bCs/>
        </w:rPr>
        <w:t>Select a Network</w:t>
      </w:r>
    </w:p>
    <w:p w14:paraId="2846D9E2" w14:textId="69FB6F62" w:rsidR="002755CC" w:rsidRPr="002755CC" w:rsidRDefault="002755CC" w:rsidP="002755CC">
      <w:r>
        <w:t>I selected the ResNet50 model.</w:t>
      </w:r>
    </w:p>
    <w:p w14:paraId="67F97C60" w14:textId="77777777" w:rsidR="002755CC" w:rsidRDefault="002755CC" w:rsidP="002755CC"/>
    <w:p w14:paraId="058C2942" w14:textId="66BE00FB" w:rsidR="002755CC" w:rsidRDefault="002755CC" w:rsidP="002755CC">
      <w:r>
        <w:rPr>
          <w:b/>
          <w:bCs/>
        </w:rPr>
        <w:t xml:space="preserve">Section III: </w:t>
      </w:r>
      <w:r>
        <w:rPr>
          <w:b/>
          <w:bCs/>
        </w:rPr>
        <w:t>Compare the t</w:t>
      </w:r>
      <w:r w:rsidRPr="002755CC">
        <w:rPr>
          <w:b/>
          <w:bCs/>
        </w:rPr>
        <w:t>rain</w:t>
      </w:r>
      <w:r>
        <w:rPr>
          <w:b/>
          <w:bCs/>
        </w:rPr>
        <w:t>ed</w:t>
      </w:r>
      <w:r w:rsidRPr="002755CC">
        <w:rPr>
          <w:b/>
          <w:bCs/>
        </w:rPr>
        <w:t>/</w:t>
      </w:r>
      <w:r>
        <w:rPr>
          <w:b/>
          <w:bCs/>
        </w:rPr>
        <w:t>f</w:t>
      </w:r>
      <w:r w:rsidRPr="002755CC">
        <w:rPr>
          <w:b/>
          <w:bCs/>
        </w:rPr>
        <w:t>ine-tun</w:t>
      </w:r>
      <w:r>
        <w:rPr>
          <w:b/>
          <w:bCs/>
        </w:rPr>
        <w:t>ed</w:t>
      </w:r>
      <w:r w:rsidRPr="002755CC">
        <w:rPr>
          <w:b/>
          <w:bCs/>
        </w:rPr>
        <w:t xml:space="preserve"> pretrained DCNN</w:t>
      </w:r>
      <w:r>
        <w:rPr>
          <w:b/>
          <w:bCs/>
        </w:rPr>
        <w:t xml:space="preserve"> with the DCNN from assignment </w:t>
      </w:r>
      <w:proofErr w:type="gramStart"/>
      <w:r>
        <w:rPr>
          <w:b/>
          <w:bCs/>
        </w:rPr>
        <w:t>2</w:t>
      </w:r>
      <w:proofErr w:type="gramEnd"/>
    </w:p>
    <w:p w14:paraId="6D1780F2" w14:textId="37B6D9A2" w:rsidR="002755CC" w:rsidRDefault="0046445E" w:rsidP="002755CC">
      <w:r>
        <w:t>My pre-trained DCNN model which I retrained on the CIFAR10 dataset achieved a training accuracy of 88.1% while the testing accuracy was 75.1%. The overfitting was less severe but was also accompanied by a reduction in accuracy.</w:t>
      </w:r>
      <w:r>
        <w:t xml:space="preserve"> </w:t>
      </w:r>
      <w:r w:rsidR="002755CC">
        <w:t xml:space="preserve">My DCNN from assignment 2 </w:t>
      </w:r>
      <w:r>
        <w:t xml:space="preserve">was only trained on the CIFAR10 dataset and </w:t>
      </w:r>
      <w:r w:rsidR="002755CC">
        <w:t>achieved</w:t>
      </w:r>
      <w:r w:rsidR="002755CC">
        <w:t xml:space="preserve"> </w:t>
      </w:r>
      <w:r w:rsidR="002755CC">
        <w:t>a</w:t>
      </w:r>
      <w:r w:rsidR="002755CC">
        <w:t xml:space="preserve"> testing accuracy </w:t>
      </w:r>
      <w:r w:rsidR="002755CC">
        <w:t>of</w:t>
      </w:r>
      <w:r w:rsidR="002755CC">
        <w:t xml:space="preserve"> 80.1% while the training accuracy was 95.9% - this suggests that there was strong overfitting. I tried to combat this by the following </w:t>
      </w:r>
      <w:proofErr w:type="gramStart"/>
      <w:r w:rsidR="002755CC">
        <w:t>means;</w:t>
      </w:r>
      <w:proofErr w:type="gramEnd"/>
      <w:r w:rsidR="002755CC">
        <w:t xml:space="preserve"> increasing the regularisation parameter value in the Dropout Layers, by decreasing the number of free parameters and by implementing early stopping. I also tried to use data augmentation for the images as well but I did not find very helpful results from this process when I used </w:t>
      </w:r>
      <w:proofErr w:type="spellStart"/>
      <w:r w:rsidR="002755CC">
        <w:t>ImageDataGenerator</w:t>
      </w:r>
      <w:proofErr w:type="spellEnd"/>
      <w:r w:rsidR="002755CC">
        <w:t xml:space="preserve"> class from </w:t>
      </w:r>
      <w:proofErr w:type="spellStart"/>
      <w:proofErr w:type="gramStart"/>
      <w:r w:rsidR="002755CC">
        <w:t>tensorflow.keras</w:t>
      </w:r>
      <w:proofErr w:type="gramEnd"/>
      <w:r w:rsidR="002755CC">
        <w:t>.preprocessing.image</w:t>
      </w:r>
      <w:proofErr w:type="spellEnd"/>
      <w:r w:rsidR="002755CC">
        <w:t>, this is shown in the trial data</w:t>
      </w:r>
      <w:r w:rsidR="002755CC">
        <w:t xml:space="preserve"> from assignment 2</w:t>
      </w:r>
      <w:r w:rsidR="002755CC">
        <w:t>.</w:t>
      </w:r>
    </w:p>
    <w:p w14:paraId="291B1984" w14:textId="09C285A4" w:rsidR="00264EC9" w:rsidRPr="00143180" w:rsidRDefault="00143180" w:rsidP="002755CC">
      <w:pPr>
        <w:rPr>
          <w:b/>
          <w:bCs/>
        </w:rPr>
      </w:pPr>
      <w:r>
        <w:rPr>
          <w:b/>
          <w:bCs/>
        </w:rPr>
        <w:t>Section IV:</w:t>
      </w:r>
    </w:p>
    <w:sectPr w:rsidR="00264EC9" w:rsidRPr="00143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CC"/>
    <w:rsid w:val="00143180"/>
    <w:rsid w:val="00264EC9"/>
    <w:rsid w:val="002755CC"/>
    <w:rsid w:val="003060BF"/>
    <w:rsid w:val="003B7782"/>
    <w:rsid w:val="0046445E"/>
    <w:rsid w:val="00577388"/>
    <w:rsid w:val="00A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B79D"/>
  <w15:chartTrackingRefBased/>
  <w15:docId w15:val="{08DED366-B87B-491A-9C32-5F140E4B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Swaraj Chandel</dc:creator>
  <cp:keywords/>
  <dc:description/>
  <cp:lastModifiedBy>Chandan Swaraj Chandel</cp:lastModifiedBy>
  <cp:revision>1</cp:revision>
  <dcterms:created xsi:type="dcterms:W3CDTF">2023-03-08T17:08:00Z</dcterms:created>
  <dcterms:modified xsi:type="dcterms:W3CDTF">2023-03-08T20:13:00Z</dcterms:modified>
</cp:coreProperties>
</file>