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D88D1" w14:textId="1456A7A0" w:rsidR="008E74C1" w:rsidRPr="008E74C1" w:rsidRDefault="008E74C1" w:rsidP="008E74C1">
      <w:pPr>
        <w:spacing w:after="0"/>
        <w:rPr>
          <w:b/>
          <w:bCs/>
          <w:u w:val="single"/>
        </w:rPr>
      </w:pPr>
      <w:r w:rsidRPr="008E74C1">
        <w:rPr>
          <w:b/>
          <w:bCs/>
          <w:u w:val="single"/>
        </w:rPr>
        <w:t xml:space="preserve">Transfer function synthesis and stability </w:t>
      </w:r>
    </w:p>
    <w:p w14:paraId="25713BFB" w14:textId="2A817060" w:rsidR="008E74C1" w:rsidRDefault="008E74C1" w:rsidP="008E74C1">
      <w:pPr>
        <w:spacing w:after="0"/>
      </w:pPr>
      <w:r>
        <w:t>Q1)  The transfer functions were synthesized and pole zero plots were produced as verification.</w:t>
      </w:r>
    </w:p>
    <w:p w14:paraId="42C0DF9A" w14:textId="698150F8" w:rsidR="008E74C1" w:rsidRDefault="008E74C1" w:rsidP="008E74C1">
      <w:pPr>
        <w:spacing w:after="0"/>
      </w:pPr>
      <w:r>
        <w:t>Q2) The impulse response was plotted as well.</w:t>
      </w:r>
    </w:p>
    <w:p w14:paraId="210C2D56" w14:textId="61E0DF98" w:rsidR="008E74C1" w:rsidRDefault="008E74C1" w:rsidP="008E74C1">
      <w:pPr>
        <w:spacing w:after="0"/>
      </w:pPr>
      <w:r>
        <w:t>Q3) Beside each figure the stability is commented upon.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E74C1" w14:paraId="7167B75D" w14:textId="77777777" w:rsidTr="008E74C1">
        <w:tc>
          <w:tcPr>
            <w:tcW w:w="4675" w:type="dxa"/>
          </w:tcPr>
          <w:p w14:paraId="34EA4227" w14:textId="4C5C295F" w:rsidR="008E74C1" w:rsidRDefault="008E74C1">
            <w:r>
              <w:rPr>
                <w:noProof/>
              </w:rPr>
              <w:drawing>
                <wp:inline distT="0" distB="0" distL="0" distR="0" wp14:anchorId="06AC0C5D" wp14:editId="2FA5EB54">
                  <wp:extent cx="2642864" cy="236220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169" cy="238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F89B3A" w14:textId="13EF4D22" w:rsidR="008E74C1" w:rsidRDefault="008E74C1">
            <w:r>
              <w:t>Based on the impulse it is clearly stable</w:t>
            </w:r>
            <w:r w:rsidR="009762B8">
              <w:t xml:space="preserve"> as it decays to zero</w:t>
            </w:r>
          </w:p>
        </w:tc>
      </w:tr>
      <w:tr w:rsidR="008E74C1" w14:paraId="4613F78C" w14:textId="77777777" w:rsidTr="008E74C1">
        <w:tc>
          <w:tcPr>
            <w:tcW w:w="4675" w:type="dxa"/>
          </w:tcPr>
          <w:p w14:paraId="32F26CF0" w14:textId="1B3D64C0" w:rsidR="008E74C1" w:rsidRDefault="008E74C1">
            <w:r>
              <w:rPr>
                <w:noProof/>
              </w:rPr>
              <w:drawing>
                <wp:inline distT="0" distB="0" distL="0" distR="0" wp14:anchorId="1D4ECB48" wp14:editId="131D8B9B">
                  <wp:extent cx="2690955" cy="23850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694" cy="243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49FA4C" w14:textId="1231FF12" w:rsidR="009762B8" w:rsidRDefault="009762B8">
            <w:r>
              <w:t xml:space="preserve">Based on the pole zero plot, all poles are on the left side, no multiple poles on jw axis and degree of numerator is less then 1 greater than of the denominator. Because of all these reasons the system </w:t>
            </w:r>
            <w:r w:rsidR="009E5E73">
              <w:t>has some type of stability</w:t>
            </w:r>
            <w:r>
              <w:t xml:space="preserve">. </w:t>
            </w:r>
            <w:r w:rsidR="009E5E73">
              <w:t>However,</w:t>
            </w:r>
            <w:r>
              <w:t xml:space="preserve"> based on the impulse response it is only marginally stable because it does not decay to zero.</w:t>
            </w:r>
          </w:p>
        </w:tc>
      </w:tr>
      <w:tr w:rsidR="008E74C1" w14:paraId="64547029" w14:textId="77777777" w:rsidTr="008E74C1">
        <w:tc>
          <w:tcPr>
            <w:tcW w:w="4675" w:type="dxa"/>
          </w:tcPr>
          <w:p w14:paraId="070C89B5" w14:textId="749EE051" w:rsidR="008E74C1" w:rsidRDefault="008E74C1">
            <w:r>
              <w:rPr>
                <w:noProof/>
              </w:rPr>
              <w:drawing>
                <wp:inline distT="0" distB="0" distL="0" distR="0" wp14:anchorId="0E107A7D" wp14:editId="18AA0EA2">
                  <wp:extent cx="2667383" cy="24231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306" cy="246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70BA20D" w14:textId="1F48D15B" w:rsidR="008E74C1" w:rsidRDefault="009762B8">
            <w:r>
              <w:t>Based on the impulse response this is clearly unstable as it grows unboundedly towards infinity.</w:t>
            </w:r>
          </w:p>
        </w:tc>
      </w:tr>
    </w:tbl>
    <w:p w14:paraId="00F8C1D8" w14:textId="0855910B" w:rsidR="008E74C1" w:rsidRDefault="008E74C1"/>
    <w:p w14:paraId="02D7F436" w14:textId="5E2298EE" w:rsidR="006801EC" w:rsidRDefault="006801EC" w:rsidP="006801EC">
      <w:pPr>
        <w:spacing w:after="0"/>
      </w:pPr>
      <w:r w:rsidRPr="006801EC">
        <w:rPr>
          <w:b/>
          <w:bCs/>
          <w:u w:val="single"/>
        </w:rPr>
        <w:lastRenderedPageBreak/>
        <w:t>Pole-zero, magnitude, and phase response plots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6"/>
        <w:gridCol w:w="3016"/>
      </w:tblGrid>
      <w:tr w:rsidR="000B742A" w14:paraId="72DA32EB" w14:textId="77777777" w:rsidTr="000B742A">
        <w:trPr>
          <w:trHeight w:val="3154"/>
        </w:trPr>
        <w:tc>
          <w:tcPr>
            <w:tcW w:w="4776" w:type="dxa"/>
          </w:tcPr>
          <w:p w14:paraId="68A0A459" w14:textId="79A768BA" w:rsidR="006801EC" w:rsidRDefault="000B742A" w:rsidP="006801EC">
            <w:r>
              <w:rPr>
                <w:noProof/>
              </w:rPr>
              <w:drawing>
                <wp:inline distT="0" distB="0" distL="0" distR="0" wp14:anchorId="26698FB9" wp14:editId="1AB975C1">
                  <wp:extent cx="2520462" cy="223206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663" cy="225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5EF6722D" w14:textId="62A55215" w:rsidR="006801EC" w:rsidRDefault="00B65A41" w:rsidP="006801EC">
            <w:r>
              <w:t>Q1)</w:t>
            </w:r>
            <w:r>
              <w:t xml:space="preserve"> Based on this pole zero plot, the system is </w:t>
            </w:r>
            <w:r w:rsidR="000B742A">
              <w:t>stable and resembles the plot of a band pass filter.</w:t>
            </w:r>
          </w:p>
          <w:p w14:paraId="7B4AD54E" w14:textId="00E5FDD6" w:rsidR="000B742A" w:rsidRDefault="000B742A" w:rsidP="006801EC"/>
          <w:p w14:paraId="1247AED2" w14:textId="243C3CC6" w:rsidR="000B742A" w:rsidRDefault="000B742A" w:rsidP="006801EC">
            <w:r>
              <w:t>Q2) The system seems stable because all poles are within unit circle. Impulse response decays to zero which is confirmation.</w:t>
            </w:r>
          </w:p>
          <w:p w14:paraId="75CDCA63" w14:textId="2089BBCD" w:rsidR="00B65A41" w:rsidRDefault="00B65A41" w:rsidP="006801EC"/>
        </w:tc>
      </w:tr>
      <w:tr w:rsidR="000B742A" w14:paraId="1E85A05F" w14:textId="77777777" w:rsidTr="000B742A">
        <w:trPr>
          <w:trHeight w:val="3154"/>
        </w:trPr>
        <w:tc>
          <w:tcPr>
            <w:tcW w:w="4776" w:type="dxa"/>
          </w:tcPr>
          <w:p w14:paraId="4D117AEE" w14:textId="59A57788" w:rsidR="000B742A" w:rsidRDefault="000B742A" w:rsidP="006801E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E76F94" wp14:editId="6282534A">
                  <wp:extent cx="2518197" cy="225669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001" cy="2288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32A5D268" w14:textId="7C631A62" w:rsidR="000B742A" w:rsidRDefault="000B742A" w:rsidP="006801EC">
            <w:r>
              <w:t xml:space="preserve">Q3) Yes, this as expected. The magnitude shown on this graph is clearly a band pass filter. </w:t>
            </w:r>
          </w:p>
        </w:tc>
      </w:tr>
    </w:tbl>
    <w:p w14:paraId="460E63AD" w14:textId="1D976DB6" w:rsidR="006801EC" w:rsidRDefault="006801EC" w:rsidP="006801EC">
      <w:pPr>
        <w:spacing w:after="0"/>
      </w:pPr>
    </w:p>
    <w:p w14:paraId="5558B0DD" w14:textId="4685EEA5" w:rsidR="001E19E2" w:rsidRDefault="001E19E2" w:rsidP="006801EC">
      <w:pPr>
        <w:spacing w:after="0"/>
      </w:pPr>
    </w:p>
    <w:p w14:paraId="1B20FA0C" w14:textId="5B256A7C" w:rsidR="001E19E2" w:rsidRDefault="001E19E2" w:rsidP="006801EC">
      <w:pPr>
        <w:spacing w:after="0"/>
      </w:pPr>
    </w:p>
    <w:p w14:paraId="457305DE" w14:textId="68B4E1EC" w:rsidR="001E19E2" w:rsidRDefault="001E19E2" w:rsidP="006801EC">
      <w:pPr>
        <w:spacing w:after="0"/>
      </w:pPr>
    </w:p>
    <w:p w14:paraId="7E4C177D" w14:textId="482E00CF" w:rsidR="001E19E2" w:rsidRDefault="001E19E2" w:rsidP="006801EC">
      <w:pPr>
        <w:spacing w:after="0"/>
      </w:pPr>
    </w:p>
    <w:p w14:paraId="27E1DC58" w14:textId="1ECED8F6" w:rsidR="001E19E2" w:rsidRDefault="001E19E2" w:rsidP="006801EC">
      <w:pPr>
        <w:spacing w:after="0"/>
      </w:pPr>
    </w:p>
    <w:p w14:paraId="006629AA" w14:textId="6A591F7E" w:rsidR="001E19E2" w:rsidRDefault="001E19E2" w:rsidP="006801EC">
      <w:pPr>
        <w:spacing w:after="0"/>
      </w:pPr>
    </w:p>
    <w:p w14:paraId="781A2294" w14:textId="1DAD6F05" w:rsidR="001E19E2" w:rsidRDefault="001E19E2" w:rsidP="006801EC">
      <w:pPr>
        <w:spacing w:after="0"/>
      </w:pPr>
    </w:p>
    <w:p w14:paraId="2188D1FC" w14:textId="18EC68BF" w:rsidR="001E19E2" w:rsidRDefault="001E19E2" w:rsidP="006801EC">
      <w:pPr>
        <w:spacing w:after="0"/>
      </w:pPr>
    </w:p>
    <w:p w14:paraId="407B23B4" w14:textId="4F1592B2" w:rsidR="001E19E2" w:rsidRDefault="001E19E2" w:rsidP="006801EC">
      <w:pPr>
        <w:spacing w:after="0"/>
      </w:pPr>
    </w:p>
    <w:p w14:paraId="09A99C7F" w14:textId="4AE561D8" w:rsidR="001E19E2" w:rsidRDefault="001E19E2" w:rsidP="006801EC">
      <w:pPr>
        <w:spacing w:after="0"/>
      </w:pPr>
    </w:p>
    <w:p w14:paraId="5CE76DAA" w14:textId="3566F690" w:rsidR="001E19E2" w:rsidRDefault="001E19E2" w:rsidP="006801EC">
      <w:pPr>
        <w:spacing w:after="0"/>
      </w:pPr>
    </w:p>
    <w:p w14:paraId="4A0DCA0E" w14:textId="0E0D4977" w:rsidR="001E19E2" w:rsidRDefault="001E19E2" w:rsidP="006801EC">
      <w:pPr>
        <w:spacing w:after="0"/>
      </w:pPr>
    </w:p>
    <w:p w14:paraId="2EC80D8F" w14:textId="4BBCEAAF" w:rsidR="001E19E2" w:rsidRDefault="001E19E2" w:rsidP="006801EC">
      <w:pPr>
        <w:spacing w:after="0"/>
      </w:pPr>
    </w:p>
    <w:p w14:paraId="29841D35" w14:textId="4C6147BB" w:rsidR="001E19E2" w:rsidRDefault="001E19E2" w:rsidP="006801EC">
      <w:pPr>
        <w:spacing w:after="0"/>
      </w:pPr>
    </w:p>
    <w:p w14:paraId="4B09A3BB" w14:textId="4BDB0BC2" w:rsidR="001E19E2" w:rsidRDefault="001E19E2" w:rsidP="006801EC">
      <w:pPr>
        <w:spacing w:after="0"/>
      </w:pPr>
    </w:p>
    <w:p w14:paraId="2D5EEE9D" w14:textId="2DF4CE69" w:rsidR="001E19E2" w:rsidRDefault="001E19E2" w:rsidP="006801EC">
      <w:pPr>
        <w:spacing w:after="0"/>
      </w:pPr>
    </w:p>
    <w:p w14:paraId="239F4FAA" w14:textId="31BFE51B" w:rsidR="001E19E2" w:rsidRDefault="001E19E2" w:rsidP="006801EC">
      <w:pPr>
        <w:spacing w:after="0"/>
      </w:pPr>
    </w:p>
    <w:p w14:paraId="29C50710" w14:textId="77777777" w:rsidR="001E19E2" w:rsidRDefault="001E19E2" w:rsidP="006801EC">
      <w:pPr>
        <w:spacing w:after="0"/>
      </w:pPr>
    </w:p>
    <w:p w14:paraId="28477C93" w14:textId="55E86EA0" w:rsidR="001E19E2" w:rsidRDefault="001E19E2" w:rsidP="006801EC">
      <w:pPr>
        <w:spacing w:after="0"/>
        <w:rPr>
          <w:b/>
          <w:bCs/>
          <w:u w:val="single"/>
        </w:rPr>
      </w:pPr>
      <w:r w:rsidRPr="001E19E2">
        <w:rPr>
          <w:b/>
          <w:bCs/>
          <w:u w:val="single"/>
        </w:rPr>
        <w:lastRenderedPageBreak/>
        <w:t>Notch filter design &amp;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3"/>
        <w:gridCol w:w="3337"/>
      </w:tblGrid>
      <w:tr w:rsidR="00114EF9" w14:paraId="326B238F" w14:textId="77777777" w:rsidTr="00114EF9">
        <w:tc>
          <w:tcPr>
            <w:tcW w:w="5826" w:type="dxa"/>
          </w:tcPr>
          <w:p w14:paraId="7BCE8C4B" w14:textId="7EC3E63C" w:rsidR="001E19E2" w:rsidRDefault="001E19E2" w:rsidP="006801EC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C6485DB" wp14:editId="776FF859">
                  <wp:extent cx="3465026" cy="3135923"/>
                  <wp:effectExtent l="0" t="0" r="254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231" cy="313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4" w:type="dxa"/>
          </w:tcPr>
          <w:p w14:paraId="3DE918D9" w14:textId="006B6D4F" w:rsidR="001E19E2" w:rsidRPr="001E19E2" w:rsidRDefault="001E19E2" w:rsidP="006801EC">
            <w:r>
              <w:t>Q1) Using spectral analysis we can see that the interference components are 60 Hz, 120 Hz &amp;180 Hz.</w:t>
            </w:r>
            <w:r w:rsidR="00114EF9">
              <w:t xml:space="preserve"> This is from the power line which is 60 Hz and all of its aliasing components.</w:t>
            </w:r>
          </w:p>
        </w:tc>
      </w:tr>
      <w:tr w:rsidR="00114EF9" w14:paraId="7304EFD5" w14:textId="77777777" w:rsidTr="00114EF9">
        <w:tc>
          <w:tcPr>
            <w:tcW w:w="5826" w:type="dxa"/>
          </w:tcPr>
          <w:p w14:paraId="533FFFE9" w14:textId="77777777" w:rsidR="001E19E2" w:rsidRDefault="001E19E2" w:rsidP="006801EC">
            <w:pPr>
              <w:rPr>
                <w:b/>
                <w:bCs/>
                <w:u w:val="single"/>
              </w:rPr>
            </w:pPr>
          </w:p>
        </w:tc>
        <w:tc>
          <w:tcPr>
            <w:tcW w:w="3524" w:type="dxa"/>
          </w:tcPr>
          <w:p w14:paraId="59497B1D" w14:textId="3B986F53" w:rsidR="001E19E2" w:rsidRPr="00114EF9" w:rsidRDefault="00114EF9" w:rsidP="006801EC">
            <w:r>
              <w:t>Q2) shown in code</w:t>
            </w:r>
          </w:p>
        </w:tc>
      </w:tr>
      <w:tr w:rsidR="00114EF9" w14:paraId="744D8B2A" w14:textId="77777777" w:rsidTr="00114EF9">
        <w:tc>
          <w:tcPr>
            <w:tcW w:w="5826" w:type="dxa"/>
          </w:tcPr>
          <w:p w14:paraId="1D02F93D" w14:textId="339CF763" w:rsidR="00114EF9" w:rsidRDefault="00114EF9" w:rsidP="006801EC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84FC206" wp14:editId="464746E0">
                  <wp:extent cx="3038933" cy="1609725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654" cy="161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CB609E" wp14:editId="0697F62B">
                  <wp:extent cx="3000375" cy="269392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104" cy="2708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4" w:type="dxa"/>
          </w:tcPr>
          <w:p w14:paraId="08B34E2B" w14:textId="77777777" w:rsidR="00114EF9" w:rsidRDefault="00114EF9" w:rsidP="006801EC">
            <w:r>
              <w:t xml:space="preserve">Q3) show zero pole plot and magnitude </w:t>
            </w:r>
            <w:r>
              <w:t>and phase response plots</w:t>
            </w:r>
            <w:r>
              <w:t>. We can see the notch filter is filtering out the exact frequencies that we want to remove (in radians, so convert to HZ).</w:t>
            </w:r>
          </w:p>
          <w:p w14:paraId="1620684A" w14:textId="4A1E5518" w:rsidR="00114EF9" w:rsidRDefault="00114EF9" w:rsidP="006801EC"/>
        </w:tc>
      </w:tr>
      <w:tr w:rsidR="00114EF9" w14:paraId="376F8DA4" w14:textId="77777777" w:rsidTr="00114EF9">
        <w:tc>
          <w:tcPr>
            <w:tcW w:w="5826" w:type="dxa"/>
          </w:tcPr>
          <w:p w14:paraId="3DAC3F8A" w14:textId="77777777" w:rsidR="00114EF9" w:rsidRDefault="00114EF9" w:rsidP="006801EC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FB24EA" wp14:editId="31891812">
                  <wp:extent cx="3555024" cy="3162300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599" cy="316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4A3AC" w14:textId="28485722" w:rsidR="00114EF9" w:rsidRDefault="00114EF9" w:rsidP="006801EC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A437AE8" wp14:editId="6BB2DD77">
                  <wp:extent cx="3681558" cy="32575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071" cy="326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4" w:type="dxa"/>
          </w:tcPr>
          <w:p w14:paraId="4347E02A" w14:textId="3843771B" w:rsidR="00114EF9" w:rsidRDefault="00114EF9" w:rsidP="006801EC">
            <w:r>
              <w:t>Q4) The notch filter removed all interference components successfully, providing a clean signal to work with.</w:t>
            </w:r>
          </w:p>
        </w:tc>
      </w:tr>
    </w:tbl>
    <w:p w14:paraId="50E8DD4B" w14:textId="77777777" w:rsidR="001E19E2" w:rsidRPr="001E19E2" w:rsidRDefault="001E19E2" w:rsidP="006801EC">
      <w:pPr>
        <w:spacing w:after="0"/>
        <w:rPr>
          <w:b/>
          <w:bCs/>
          <w:u w:val="single"/>
        </w:rPr>
      </w:pPr>
    </w:p>
    <w:p w14:paraId="5F5DEEE0" w14:textId="7DCB63E3" w:rsidR="001E19E2" w:rsidRPr="006801EC" w:rsidRDefault="001E19E2" w:rsidP="006801EC">
      <w:pPr>
        <w:spacing w:after="0"/>
      </w:pPr>
    </w:p>
    <w:sectPr w:rsidR="001E19E2" w:rsidRPr="00680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C1"/>
    <w:rsid w:val="000B742A"/>
    <w:rsid w:val="00114EF9"/>
    <w:rsid w:val="001E19E2"/>
    <w:rsid w:val="006801EC"/>
    <w:rsid w:val="008E74C1"/>
    <w:rsid w:val="009762B8"/>
    <w:rsid w:val="009E5E73"/>
    <w:rsid w:val="00B65A41"/>
    <w:rsid w:val="00E9249A"/>
    <w:rsid w:val="00F8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BB64"/>
  <w15:chartTrackingRefBased/>
  <w15:docId w15:val="{555F0A55-AF82-4779-ACF5-D62B003D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EE131-F2B8-4B56-8F4D-7B224B01A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Chandel</dc:creator>
  <cp:keywords/>
  <dc:description/>
  <cp:lastModifiedBy>Chandan Chandel</cp:lastModifiedBy>
  <cp:revision>6</cp:revision>
  <dcterms:created xsi:type="dcterms:W3CDTF">2020-11-18T21:34:00Z</dcterms:created>
  <dcterms:modified xsi:type="dcterms:W3CDTF">2020-11-18T23:24:00Z</dcterms:modified>
</cp:coreProperties>
</file>