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tbl>
      <w:tblPr>
        <w:tblW w:w="0" w:type="auto"/>
        <w:tblLayout w:type="fixed"/>
        <w:tblCellMar>
          <w:left w:w="0" w:type="dxa"/>
          <w:right w:w="0" w:type="dxa"/>
        </w:tblCellMar>
        <w:tblLook w:firstRow="false" w:lastRow="false" w:firstColumn="false" w:lastColumn="false" w:noHBand="false" w:noVBand="false" w:val="0000"/>
      </w:tblPr>
      <w:tblGrid>
        <w:gridCol w:w="9645"/>
      </w:tblGrid>
      <w:tr w:rsidR="00032DB9">
        <w:tc>
          <w:tcPr>
            <w:tcW w:w="9645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firstRow="false" w:lastRow="false" w:firstColumn="false" w:lastColumn="false" w:noHBand="false" w:noVBand="false" w:val="0000"/>
            </w:tblPr>
            <w:tblGrid>
              <w:gridCol w:w="7593"/>
              <w:gridCol w:w="367"/>
              <w:gridCol w:w="1685"/>
            </w:tblGrid>
            <w:tr w:rsidR="00032DB9">
              <w:tc>
                <w:tcPr>
                  <w:tcW w:w="7593" w:type="dxa"/>
                  <w:shd w:val="clear" w:color="auto" w:fill="auto"/>
                </w:tcPr>
                <w:tbl>
                  <w:tblPr>
                    <w:tblW w:w="0" w:type="auto"/>
                    <w:tblInd w:w="75" w:type="dxa"/>
                    <w:tblLayout w:type="fixed"/>
                    <w:tblCellMar>
                      <w:left w:w="0" w:type="dxa"/>
                      <w:right w:w="0" w:type="dxa"/>
                    </w:tblCellMar>
                    <w:tblLook w:firstRow="false" w:lastRow="false" w:firstColumn="false" w:lastColumn="false" w:noHBand="false" w:noVBand="false" w:val="0000"/>
                  </w:tblPr>
                  <w:tblGrid>
                    <w:gridCol w:w="7110"/>
                  </w:tblGrid>
                  <w:tr w:rsidR="00032DB9">
                    <w:tc>
                      <w:tcPr>
                        <w:tcW w:w="7110" w:type="dxa"/>
                        <w:shd w:val="clear" w:color="auto" w:fill="auto"/>
                        <w:vAlign w:val="center"/>
                      </w:tcPr>
                      <w:p w:rsidR="00032DB9" w:rsidRDefault="002846FC">
                        <w:pPr>
                          <w:pStyle w:val="a8"/>
                          <w:spacing w:after="105" w:line="480" w:lineRule="atLeast"/>
                        </w:pPr>
                        <w:r>
                          <w:rPr>
                            <w:b/>
                            <w:color w:val="374760"/>
                            <w:sz w:val="51"/>
                          </w:rPr>
                          <w:t>Carlos Chen</w:t>
                        </w:r>
                      </w:p>
                    </w:tc>
                  </w:tr>
                  <w:tr w:rsidR="00032DB9">
                    <w:tc>
                      <w:tcPr>
                        <w:tcW w:w="7110" w:type="dxa"/>
                        <w:shd w:val="clear" w:color="auto" w:fill="auto"/>
                        <w:vAlign w:val="center"/>
                      </w:tcPr>
                      <w:p w:rsidR="00032DB9" w:rsidRDefault="00814F2F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spacing w:after="0" w:line="210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Tel  </w:t>
                        </w:r>
                        <w:r w:rsidR="00F85E22">
                          <w:rPr>
                            <w:color w:val="333333"/>
                          </w:rPr>
                          <w:t xml:space="preserve"> </w:t>
                        </w:r>
                        <w:r>
                          <w:rPr>
                            <w:color w:val="333333"/>
                          </w:rPr>
                          <w:t xml:space="preserve">: </w:t>
                        </w:r>
                        <w:r w:rsidR="00E66769">
                          <w:rPr>
                            <w:color w:val="333333"/>
                          </w:rPr>
                          <w:t>+86 15002967995</w:t>
                        </w:r>
                      </w:p>
                      <w:p w:rsidR="00032DB9" w:rsidRDefault="00814F2F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spacing w:after="0" w:line="210" w:lineRule="atLeast"/>
                        </w:pPr>
                        <w:r>
                          <w:rPr>
                            <w:color w:val="333333"/>
                          </w:rPr>
                          <w:t>Email</w:t>
                        </w:r>
                        <w:r w:rsidR="00F85E22">
                          <w:rPr>
                            <w:color w:val="333333"/>
                          </w:rPr>
                          <w:t xml:space="preserve"> </w:t>
                        </w:r>
                        <w:r>
                          <w:rPr>
                            <w:color w:val="333333"/>
                          </w:rPr>
                          <w:t xml:space="preserve">: </w:t>
                        </w:r>
                        <w:r w:rsidR="002846FC">
                          <w:rPr>
                            <w:color w:val="333333"/>
                          </w:rPr>
                          <w:t>carlos.chen@emc.com</w:t>
                        </w:r>
                      </w:p>
                    </w:tc>
                  </w:tr>
                </w:tbl>
                <w:p w:rsidR="00032DB9" w:rsidRDefault="00032DB9">
                  <w:pPr>
                    <w:pStyle w:val="a8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7" w:type="dxa"/>
                  <w:shd w:val="clear" w:color="auto" w:fill="auto"/>
                </w:tcPr>
                <w:p w:rsidR="00032DB9" w:rsidRDefault="00032DB9">
                  <w:pPr>
                    <w:pStyle w:val="a8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1685" w:type="dxa"/>
                  <w:shd w:val="clear" w:color="auto" w:fill="auto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firstRow="false" w:lastRow="false" w:firstColumn="false" w:lastColumn="false" w:noHBand="false" w:noVBand="false" w:val="0000"/>
                  </w:tblPr>
                  <w:tblGrid>
                    <w:gridCol w:w="1530"/>
                  </w:tblGrid>
                  <w:tr w:rsidR="00032DB9">
                    <w:tc>
                      <w:tcPr>
                        <w:tcW w:w="1530" w:type="dxa"/>
                        <w:shd w:val="clear" w:color="auto" w:fill="auto"/>
                        <w:vAlign w:val="center"/>
                      </w:tcPr>
                      <w:p w:rsidR="00032DB9" w:rsidRDefault="00032DB9">
                        <w:pPr>
                          <w:pStyle w:val="a8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032DB9" w:rsidRDefault="00032DB9">
                  <w:pPr>
                    <w:pStyle w:val="a8"/>
                  </w:pP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032DB9" w:rsidRDefault="002846FC">
                  <w:pPr>
                    <w:pStyle w:val="a8"/>
                    <w:spacing w:before="300" w:after="15" w:line="100" w:lineRule="atLeast"/>
                    <w:ind w:right="600"/>
                    <w:rPr>
                      <w:b/>
                      <w:color w:val="374760"/>
                      <w:sz w:val="27"/>
                    </w:rPr>
                  </w:pPr>
                  <w:r>
                    <w:rPr>
                      <w:b/>
                      <w:color w:val="374760"/>
                      <w:sz w:val="27"/>
                    </w:rPr>
                    <w:t>TECHNICAL SKILLS</w:t>
                  </w:r>
                </w:p>
                <w:p w:rsidR="00032DB9" w:rsidRDefault="00C166F3">
                  <w:pPr>
                    <w:numPr>
                      <w:ilvl w:val="0"/>
                      <w:numId w:val="5"/>
                    </w:numPr>
                    <w:suppressAutoHyphens w:val="false"/>
                    <w:jc w:val="both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Familiar with O</w:t>
                  </w:r>
                  <w:r w:rsidR="002846FC">
                    <w:rPr>
                      <w:color w:val="333333"/>
                    </w:rPr>
                    <w:t xml:space="preserve">bject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S</w:t>
                  </w:r>
                  <w:r w:rsidR="002846FC">
                    <w:rPr>
                      <w:color w:val="333333"/>
                    </w:rPr>
                    <w:t xml:space="preserve">torage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S</w:t>
                  </w:r>
                  <w:r w:rsidR="002846FC">
                    <w:rPr>
                      <w:color w:val="333333"/>
                    </w:rPr>
                    <w:t>ystem.</w:t>
                  </w:r>
                </w:p>
                <w:p w:rsidR="00032DB9" w:rsidRDefault="002846FC">
                  <w:pPr>
                    <w:numPr>
                      <w:ilvl w:val="0"/>
                      <w:numId w:val="5"/>
                    </w:numPr>
                    <w:suppressAutoHyphens w:val="false"/>
                    <w:jc w:val="both"/>
                    <w:rPr>
                      <w:rFonts w:cs="Arial"/>
                      <w:bCs/>
                      <w:sz w:val="18"/>
                      <w:szCs w:val="18"/>
                      <w:lang w:eastAsia="zh-CN"/>
                    </w:rPr>
                  </w:pPr>
                  <w:r>
                    <w:rPr>
                      <w:color w:val="333333"/>
                    </w:rPr>
                    <w:t>Familiar with Linux kernel VFS module</w:t>
                  </w:r>
                  <w:r>
                    <w:rPr>
                      <w:rFonts w:cs="Arial"/>
                      <w:bCs/>
                      <w:sz w:val="18"/>
                      <w:szCs w:val="18"/>
                      <w:lang w:eastAsia="zh-CN"/>
                    </w:rPr>
                    <w:t>.</w:t>
                  </w:r>
                </w:p>
                <w:p w:rsidR="00032DB9" w:rsidRDefault="00C166F3">
                  <w:pPr>
                    <w:numPr>
                      <w:ilvl w:val="0"/>
                      <w:numId w:val="5"/>
                    </w:numPr>
                    <w:suppressAutoHyphens w:val="false"/>
                    <w:jc w:val="both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Familiar with X</w:t>
                  </w:r>
                  <w:r w:rsidR="002846FC">
                    <w:rPr>
                      <w:color w:val="333333"/>
                    </w:rPr>
                    <w:t xml:space="preserve">en,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KVM</w:t>
                  </w:r>
                  <w:r>
                    <w:rPr>
                      <w:color w:val="333333"/>
                    </w:rPr>
                    <w:t xml:space="preserve"> virtualization technology and D</w:t>
                  </w:r>
                  <w:r w:rsidR="002846FC">
                    <w:rPr>
                      <w:color w:val="333333"/>
                    </w:rPr>
                    <w:t xml:space="preserve">ocker,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LXC</w:t>
                  </w:r>
                  <w:r>
                    <w:rPr>
                      <w:color w:val="333333"/>
                      <w:lang w:eastAsia="zh-CN"/>
                    </w:rPr>
                    <w:t xml:space="preserve"> </w:t>
                  </w:r>
                  <w:r w:rsidR="002846FC">
                    <w:rPr>
                      <w:color w:val="333333"/>
                    </w:rPr>
                    <w:t>container technology.</w:t>
                  </w:r>
                </w:p>
                <w:p w:rsidR="006B3C74" w:rsidP="006B3C74" w:rsidRDefault="006B3C74">
                  <w:pPr>
                    <w:numPr>
                      <w:ilvl w:val="0"/>
                      <w:numId w:val="5"/>
                    </w:numPr>
                    <w:suppressAutoHyphens w:val="false"/>
                    <w:jc w:val="both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Excellent in C and C++ programming on Linux platform.</w:t>
                  </w:r>
                </w:p>
                <w:p w:rsidRPr="006B3C74" w:rsidR="006B3C74" w:rsidP="006B3C74" w:rsidRDefault="006B3C74">
                  <w:pPr>
                    <w:numPr>
                      <w:ilvl w:val="0"/>
                      <w:numId w:val="5"/>
                    </w:numPr>
                    <w:suppressAutoHyphens w:val="false"/>
                    <w:jc w:val="both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Familiar with Python, Shell,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 xml:space="preserve">Java and </w:t>
                  </w:r>
                  <w:r>
                    <w:rPr>
                      <w:color w:val="333333"/>
                    </w:rPr>
                    <w:t>Assembl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y</w:t>
                  </w:r>
                  <w:r>
                    <w:rPr>
                      <w:color w:val="333333"/>
                    </w:rPr>
                    <w:t xml:space="preserve"> language.</w:t>
                  </w:r>
                </w:p>
                <w:p w:rsidR="00032DB9" w:rsidRDefault="002846FC">
                  <w:pPr>
                    <w:pStyle w:val="a8"/>
                    <w:spacing w:before="300" w:after="15" w:line="100" w:lineRule="atLeast"/>
                    <w:ind w:right="600"/>
                  </w:pPr>
                  <w:r>
                    <w:rPr>
                      <w:b/>
                      <w:color w:val="374760"/>
                      <w:sz w:val="27"/>
                    </w:rPr>
                    <w:t>EMPLOYMENT EXPERIENCE</w:t>
                  </w: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tbl>
                  <w:tblPr>
                    <w:tblW w:w="0" w:type="auto"/>
                    <w:tblInd w:w="75" w:type="dxa"/>
                    <w:tblLayout w:type="fixed"/>
                    <w:tblCellMar>
                      <w:left w:w="0" w:type="dxa"/>
                      <w:right w:w="0" w:type="dxa"/>
                    </w:tblCellMar>
                    <w:tblLook w:firstRow="false" w:lastRow="false" w:firstColumn="false" w:lastColumn="false" w:noHBand="false" w:noVBand="false" w:val="0000"/>
                  </w:tblPr>
                  <w:tblGrid>
                    <w:gridCol w:w="9495"/>
                  </w:tblGrid>
                  <w:tr w:rsidR="00032DB9">
                    <w:tc>
                      <w:tcPr>
                        <w:tcW w:w="9495" w:type="dxa"/>
                        <w:shd w:val="clear" w:color="auto" w:fill="auto"/>
                        <w:vAlign w:val="center"/>
                      </w:tcPr>
                      <w:p w:rsidR="00032DB9" w:rsidRDefault="002846FC">
                        <w:pPr>
                          <w:pStyle w:val="a8"/>
                          <w:spacing w:after="0" w:line="210" w:lineRule="atLeast"/>
                        </w:pPr>
                        <w:r>
                          <w:rPr>
                            <w:b/>
                            <w:color w:val="333333"/>
                          </w:rPr>
                          <w:t>EMC</w:t>
                        </w:r>
                        <w:r w:rsidR="00C166F3">
                          <w:rPr>
                            <w:b/>
                            <w:color w:val="333333"/>
                          </w:rPr>
                          <w:t xml:space="preserve"> Atmos</w:t>
                        </w:r>
                        <w:r>
                          <w:rPr>
                            <w:b/>
                            <w:color w:val="333333"/>
                          </w:rPr>
                          <w:t>‚  Software Engineer</w:t>
                        </w:r>
                        <w:r>
                          <w:rPr>
                            <w:color w:val="333333"/>
                          </w:rPr>
                          <w:t>‚ 09/2016-now</w:t>
                        </w:r>
                      </w:p>
                    </w:tc>
                  </w:tr>
                  <w:tr w:rsidR="00032DB9">
                    <w:tc>
                      <w:tcPr>
                        <w:tcW w:w="9495" w:type="dxa"/>
                        <w:shd w:val="clear" w:color="auto" w:fill="auto"/>
                        <w:vAlign w:val="center"/>
                      </w:tcPr>
                      <w:p w:rsidR="00032DB9" w:rsidRDefault="002846FC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after="0" w:line="315" w:lineRule="atLeast"/>
                        </w:pPr>
                        <w:r>
                          <w:rPr>
                            <w:color w:val="333333"/>
                          </w:rPr>
                          <w:t xml:space="preserve">Atmos </w:t>
                        </w:r>
                        <w:r w:rsidR="00C166F3">
                          <w:rPr>
                            <w:color w:val="333333"/>
                          </w:rPr>
                          <w:t>CAS</w:t>
                        </w:r>
                        <w:r>
                          <w:rPr>
                            <w:color w:val="333333"/>
                          </w:rPr>
                          <w:t xml:space="preserve"> component case</w:t>
                        </w:r>
                        <w:bookmarkStart w:name="_GoBack" w:id="0"/>
                        <w:bookmarkEnd w:id="0"/>
                        <w:r>
                          <w:rPr>
                            <w:color w:val="333333"/>
                          </w:rPr>
                          <w:t xml:space="preserve"> handling</w:t>
                        </w:r>
                      </w:p>
                      <w:p w:rsidR="00032DB9" w:rsidRDefault="002846FC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after="0" w:line="315" w:lineRule="atLeast"/>
                        </w:pPr>
                        <w:r>
                          <w:rPr>
                            <w:color w:val="333333"/>
                          </w:rPr>
                          <w:t xml:space="preserve">Atmos </w:t>
                        </w:r>
                        <w:r w:rsidR="00C166F3">
                          <w:rPr>
                            <w:color w:val="333333"/>
                          </w:rPr>
                          <w:t>MDS</w:t>
                        </w:r>
                        <w:r>
                          <w:rPr>
                            <w:color w:val="333333"/>
                          </w:rPr>
                          <w:t>(metadata service)</w:t>
                        </w:r>
                        <w:r w:rsidR="00E0420D">
                          <w:rPr>
                            <w:color w:val="333333"/>
                          </w:rPr>
                          <w:t xml:space="preserve"> case handling</w:t>
                        </w:r>
                      </w:p>
                      <w:p w:rsidR="00032DB9" w:rsidRDefault="00C166F3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after="0" w:line="315" w:lineRule="atLeast"/>
                        </w:pPr>
                        <w:r>
                          <w:rPr>
                            <w:color w:val="333333"/>
                          </w:rPr>
                          <w:t>Atmos</w:t>
                        </w:r>
                        <w:r w:rsidR="00810331">
                          <w:rPr>
                            <w:color w:val="333333"/>
                          </w:rPr>
                          <w:t xml:space="preserve"> certification</w:t>
                        </w:r>
                        <w:r>
                          <w:rPr>
                            <w:color w:val="333333"/>
                          </w:rPr>
                          <w:t xml:space="preserve"> component</w:t>
                        </w:r>
                        <w:r w:rsidR="002846FC">
                          <w:rPr>
                            <w:color w:val="333333"/>
                          </w:rPr>
                          <w:t xml:space="preserve"> enhancement </w:t>
                        </w:r>
                      </w:p>
                    </w:tc>
                  </w:tr>
                </w:tbl>
                <w:p w:rsidR="00032DB9" w:rsidRDefault="00032DB9">
                  <w:pPr>
                    <w:pStyle w:val="a8"/>
                    <w:rPr>
                      <w:sz w:val="2"/>
                    </w:rPr>
                  </w:pP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032DB9" w:rsidRDefault="00032DB9">
                  <w:pPr>
                    <w:pStyle w:val="a8"/>
                    <w:spacing w:after="60"/>
                    <w:rPr>
                      <w:sz w:val="2"/>
                    </w:rPr>
                  </w:pP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tbl>
                  <w:tblPr>
                    <w:tblW w:w="0" w:type="auto"/>
                    <w:tblInd w:w="75" w:type="dxa"/>
                    <w:tblLayout w:type="fixed"/>
                    <w:tblCellMar>
                      <w:left w:w="0" w:type="dxa"/>
                      <w:right w:w="0" w:type="dxa"/>
                    </w:tblCellMar>
                    <w:tblLook w:firstRow="false" w:lastRow="false" w:firstColumn="false" w:lastColumn="false" w:noHBand="false" w:noVBand="false" w:val="0000"/>
                  </w:tblPr>
                  <w:tblGrid>
                    <w:gridCol w:w="9495"/>
                  </w:tblGrid>
                  <w:tr w:rsidR="00032DB9">
                    <w:tc>
                      <w:tcPr>
                        <w:tcW w:w="9495" w:type="dxa"/>
                        <w:shd w:val="clear" w:color="auto" w:fill="auto"/>
                        <w:vAlign w:val="center"/>
                      </w:tcPr>
                      <w:p w:rsidR="00032DB9" w:rsidRDefault="00E0420D">
                        <w:pPr>
                          <w:pStyle w:val="a8"/>
                          <w:spacing w:after="0" w:line="210" w:lineRule="atLeast"/>
                          <w:rPr>
                            <w:color w:val="333333"/>
                          </w:rPr>
                        </w:pPr>
                        <w:r>
                          <w:rPr>
                            <w:b/>
                            <w:color w:val="333333"/>
                          </w:rPr>
                          <w:t>NSFOCUS‚ R&amp;</w:t>
                        </w:r>
                        <w:r w:rsidR="002846FC">
                          <w:rPr>
                            <w:b/>
                            <w:color w:val="333333"/>
                          </w:rPr>
                          <w:t>D Engineer</w:t>
                        </w:r>
                        <w:r w:rsidR="002846FC">
                          <w:rPr>
                            <w:color w:val="333333"/>
                          </w:rPr>
                          <w:t>‚ </w:t>
                        </w:r>
                        <w:r>
                          <w:rPr>
                            <w:color w:val="333333"/>
                          </w:rPr>
                          <w:t xml:space="preserve">       </w:t>
                        </w:r>
                        <w:r w:rsidR="002846FC">
                          <w:rPr>
                            <w:color w:val="333333"/>
                          </w:rPr>
                          <w:t>07/2012-03/2016</w:t>
                        </w:r>
                      </w:p>
                      <w:p w:rsidRPr="00C166F3" w:rsidR="00BA17B4" w:rsidP="00C166F3" w:rsidRDefault="00BA17B4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 w:rsidRPr="00C166F3">
                          <w:rPr>
                            <w:color w:val="333333"/>
                          </w:rPr>
                          <w:t>NSFOCUS Information Technology Co., Ltd. provide enterprise-level network security solutions and services primarily in the Asia/Pacific market.</w:t>
                        </w:r>
                      </w:p>
                    </w:tc>
                  </w:tr>
                  <w:tr w:rsidR="00032DB9">
                    <w:tc>
                      <w:tcPr>
                        <w:tcW w:w="9495" w:type="dxa"/>
                        <w:shd w:val="clear" w:color="auto" w:fill="auto"/>
                        <w:vAlign w:val="center"/>
                      </w:tcPr>
                      <w:p w:rsidR="00032DB9" w:rsidRDefault="002846F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HWAF(Host Web Application Firewall) design and development</w:t>
                        </w:r>
                      </w:p>
                      <w:p w:rsidRPr="006255B8" w:rsidR="006255B8" w:rsidP="006255B8" w:rsidRDefault="006255B8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 w:rsidRPr="006255B8">
                          <w:rPr>
                            <w:color w:val="333333"/>
                          </w:rPr>
                          <w:t>File monitor kernel module development</w:t>
                        </w:r>
                      </w:p>
                      <w:p w:rsidR="006255B8" w:rsidP="003E528D" w:rsidRDefault="006255B8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Publishing system design and development</w:t>
                        </w:r>
                      </w:p>
                      <w:p w:rsidR="006255B8" w:rsidP="003E528D" w:rsidRDefault="00C166F3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C</w:t>
                        </w:r>
                        <w:r>
                          <w:rPr>
                            <w:color w:val="333333"/>
                            <w:lang w:eastAsia="zh-CN"/>
                          </w:rPr>
                          <w:t xml:space="preserve">I </w:t>
                        </w: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S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ystem</w:t>
                        </w:r>
                        <w:r w:rsidR="00D27B4F">
                          <w:rPr>
                            <w:color w:val="333333"/>
                            <w:lang w:eastAsia="zh-CN"/>
                          </w:rPr>
                          <w:t xml:space="preserve"> 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design</w:t>
                        </w:r>
                        <w:r w:rsidR="00D27B4F">
                          <w:rPr>
                            <w:color w:val="333333"/>
                            <w:lang w:eastAsia="zh-CN"/>
                          </w:rPr>
                          <w:t xml:space="preserve"> 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and</w:t>
                        </w:r>
                        <w:r w:rsidR="00D27B4F">
                          <w:rPr>
                            <w:color w:val="333333"/>
                            <w:lang w:eastAsia="zh-CN"/>
                          </w:rPr>
                          <w:t xml:space="preserve"> 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devel</w:t>
                        </w: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op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m</w:t>
                        </w:r>
                        <w:r>
                          <w:rPr>
                            <w:color w:val="333333"/>
                            <w:lang w:eastAsia="zh-CN"/>
                          </w:rPr>
                          <w:t>en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t</w:t>
                        </w:r>
                      </w:p>
                      <w:p w:rsidR="00032DB9" w:rsidRDefault="002846F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SDS(Software Define Security) design and development</w:t>
                        </w:r>
                      </w:p>
                      <w:p w:rsidR="003E528D" w:rsidP="003E528D" w:rsidRDefault="002846FC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Hardware </w:t>
                        </w:r>
                        <w:proofErr w:type="gramStart"/>
                        <w:r>
                          <w:rPr>
                            <w:color w:val="333333"/>
                          </w:rPr>
                          <w:t>WAF(</w:t>
                        </w:r>
                        <w:proofErr w:type="gramEnd"/>
                        <w:r>
                          <w:rPr>
                            <w:color w:val="333333"/>
                          </w:rPr>
                          <w:t>Web Application Firewall) to vir</w:t>
                        </w:r>
                        <w:r w:rsidR="006255B8">
                          <w:rPr>
                            <w:color w:val="333333"/>
                          </w:rPr>
                          <w:t xml:space="preserve">tual platform </w:t>
                        </w:r>
                        <w:r>
                          <w:rPr>
                            <w:color w:val="333333"/>
                          </w:rPr>
                          <w:t>migration.</w:t>
                        </w:r>
                      </w:p>
                      <w:p w:rsidR="003E528D" w:rsidP="003E528D" w:rsidRDefault="00D27B4F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Client</w:t>
                        </w:r>
                        <w:r>
                          <w:rPr>
                            <w:color w:val="333333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API</w:t>
                        </w:r>
                        <w:r>
                          <w:rPr>
                            <w:color w:val="333333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development</w:t>
                        </w:r>
                        <w:r w:rsidRPr="003E528D" w:rsidR="002846FC">
                          <w:rPr>
                            <w:color w:val="333333"/>
                          </w:rPr>
                          <w:t xml:space="preserve"> to communicate with </w:t>
                        </w:r>
                        <w:r w:rsidR="00C166F3">
                          <w:rPr>
                            <w:color w:val="333333"/>
                          </w:rPr>
                          <w:t>the C</w:t>
                        </w:r>
                        <w:r w:rsidRPr="003E528D" w:rsidR="002846FC">
                          <w:rPr>
                            <w:color w:val="333333"/>
                          </w:rPr>
                          <w:t xml:space="preserve">loud </w:t>
                        </w:r>
                        <w:r w:rsidR="00C166F3">
                          <w:rPr>
                            <w:color w:val="333333"/>
                          </w:rPr>
                          <w:t>P</w:t>
                        </w:r>
                        <w:r w:rsidRPr="003E528D" w:rsidR="002846FC">
                          <w:rPr>
                            <w:color w:val="333333"/>
                          </w:rPr>
                          <w:t>latform.</w:t>
                        </w:r>
                      </w:p>
                      <w:p w:rsidRPr="003E528D" w:rsidR="00032DB9" w:rsidP="003E528D" w:rsidRDefault="002846FC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 w:rsidRPr="003E528D">
                          <w:rPr>
                            <w:color w:val="333333"/>
                          </w:rPr>
                          <w:t>SDS platform design and development.</w:t>
                        </w:r>
                      </w:p>
                      <w:p w:rsidR="00032DB9" w:rsidRDefault="00032DB9">
                        <w:pPr>
                          <w:pStyle w:val="a8"/>
                          <w:spacing w:after="0" w:line="315" w:lineRule="atLeast"/>
                          <w:rPr>
                            <w:color w:val="333333"/>
                          </w:rPr>
                        </w:pPr>
                      </w:p>
                      <w:p w:rsidR="00032DB9" w:rsidRDefault="002846FC">
                        <w:pPr>
                          <w:pStyle w:val="a8"/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b/>
                            <w:color w:val="333333"/>
                          </w:rPr>
                          <w:t>NSFOCUS‚ Intern</w:t>
                        </w:r>
                        <w:r>
                          <w:rPr>
                            <w:color w:val="333333"/>
                          </w:rPr>
                          <w:t>‚ </w:t>
                        </w:r>
                        <w:r w:rsidR="00E0420D">
                          <w:rPr>
                            <w:color w:val="333333"/>
                          </w:rPr>
                          <w:t xml:space="preserve">                </w:t>
                        </w:r>
                        <w:r>
                          <w:rPr>
                            <w:color w:val="333333"/>
                          </w:rPr>
                          <w:t>07/2011-05/2012</w:t>
                        </w:r>
                      </w:p>
                      <w:p w:rsidR="00032DB9" w:rsidRDefault="002846FC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proofErr w:type="gramStart"/>
                        <w:r>
                          <w:rPr>
                            <w:color w:val="333333"/>
                          </w:rPr>
                          <w:t>WVSS(</w:t>
                        </w:r>
                        <w:proofErr w:type="gramEnd"/>
                        <w:r>
                          <w:rPr>
                            <w:color w:val="333333"/>
                          </w:rPr>
                          <w:t>Web Vulnerability Scanning System) base system building</w:t>
                        </w:r>
                        <w:r w:rsidR="00C166F3">
                          <w:rPr>
                            <w:color w:val="333333"/>
                          </w:rPr>
                          <w:t>.</w:t>
                        </w:r>
                      </w:p>
                      <w:p w:rsidR="00032DB9" w:rsidP="00C166F3" w:rsidRDefault="002846FC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proofErr w:type="gramStart"/>
                        <w:r>
                          <w:rPr>
                            <w:color w:val="333333"/>
                          </w:rPr>
                          <w:t>RSAS(</w:t>
                        </w:r>
                        <w:proofErr w:type="gramEnd"/>
                        <w:r>
                          <w:rPr>
                            <w:color w:val="333333"/>
                          </w:rPr>
                          <w:t xml:space="preserve">Remove Security Assessment System) scan plugin </w:t>
                        </w:r>
                        <w:r w:rsidR="00C166F3">
                          <w:rPr>
                            <w:color w:val="333333"/>
                          </w:rPr>
                          <w:t>enhancement.</w:t>
                        </w:r>
                      </w:p>
                    </w:tc>
                  </w:tr>
                </w:tbl>
                <w:p w:rsidR="00032DB9" w:rsidRDefault="00032DB9">
                  <w:pPr>
                    <w:pStyle w:val="a8"/>
                    <w:rPr>
                      <w:b/>
                      <w:color w:val="374760"/>
                      <w:sz w:val="27"/>
                    </w:rPr>
                  </w:pP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032DB9" w:rsidRDefault="002846FC">
                  <w:pPr>
                    <w:pStyle w:val="a8"/>
                    <w:spacing w:before="300" w:after="0" w:line="100" w:lineRule="atLeast"/>
                    <w:ind w:right="600"/>
                  </w:pPr>
                  <w:r>
                    <w:rPr>
                      <w:b/>
                      <w:color w:val="374760"/>
                      <w:sz w:val="27"/>
                    </w:rPr>
                    <w:t>AWARDS</w:t>
                  </w: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032DB9" w:rsidRDefault="002846FC">
                  <w:pPr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  <w:lang w:eastAsia="zh-CN"/>
                    </w:rPr>
                    <w:t>NSFOCUS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t xml:space="preserve">Product line award, </w:t>
                  </w:r>
                  <w:r w:rsidR="00E0420D">
                    <w:t xml:space="preserve">     </w:t>
                  </w:r>
                  <w:r>
                    <w:t>01/2015</w:t>
                  </w:r>
                </w:p>
                <w:p w:rsidR="00032DB9" w:rsidRDefault="002846FC">
                  <w:pPr>
                    <w:numPr>
                      <w:ilvl w:val="0"/>
                      <w:numId w:val="3"/>
                    </w:num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NSFOCUS</w:t>
                  </w:r>
                  <w:r>
                    <w:rPr>
                      <w:lang w:eastAsia="zh-CN"/>
                    </w:rPr>
                    <w:t xml:space="preserve"> E</w:t>
                  </w:r>
                  <w:r>
                    <w:rPr>
                      <w:rFonts w:hint="eastAsia"/>
                      <w:lang w:eastAsia="zh-CN"/>
                    </w:rPr>
                    <w:t>xcellent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new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employee, 12/2012</w:t>
                  </w:r>
                </w:p>
                <w:p w:rsidR="00032DB9" w:rsidRDefault="00032DB9"/>
                <w:tbl>
                  <w:tblPr>
                    <w:tblW w:w="0" w:type="auto"/>
                    <w:tblInd w:w="75" w:type="dxa"/>
                    <w:tblLayout w:type="fixed"/>
                    <w:tblCellMar>
                      <w:left w:w="0" w:type="dxa"/>
                      <w:right w:w="0" w:type="dxa"/>
                    </w:tblCellMar>
                    <w:tblLook w:firstRow="false" w:lastRow="false" w:firstColumn="false" w:lastColumn="false" w:noHBand="false" w:noVBand="false" w:val="0000"/>
                  </w:tblPr>
                  <w:tblGrid>
                    <w:gridCol w:w="9450"/>
                  </w:tblGrid>
                  <w:tr w:rsidR="00032DB9">
                    <w:tc>
                      <w:tcPr>
                        <w:tcW w:w="9450" w:type="dxa"/>
                        <w:shd w:val="clear" w:color="auto" w:fill="auto"/>
                        <w:vAlign w:val="center"/>
                      </w:tcPr>
                      <w:p w:rsidR="00032DB9" w:rsidRDefault="002846FC">
                        <w:pPr>
                          <w:pStyle w:val="a8"/>
                          <w:spacing w:before="300" w:after="0" w:line="100" w:lineRule="atLeast"/>
                          <w:ind w:right="600"/>
                        </w:pPr>
                        <w:r>
                          <w:rPr>
                            <w:b/>
                            <w:color w:val="374760"/>
                            <w:sz w:val="27"/>
                          </w:rPr>
                          <w:lastRenderedPageBreak/>
                          <w:t>EDUCATION</w:t>
                        </w:r>
                      </w:p>
                    </w:tc>
                  </w:tr>
                  <w:tr w:rsidR="00032DB9">
                    <w:trPr>
                      <w:trHeight w:val="80"/>
                    </w:trPr>
                    <w:tc>
                      <w:tcPr>
                        <w:tcW w:w="9450" w:type="dxa"/>
                        <w:shd w:val="clear" w:color="auto" w:fill="auto"/>
                        <w:vAlign w:val="center"/>
                      </w:tcPr>
                      <w:tbl>
                        <w:tblPr>
                          <w:tblW w:w="0" w:type="auto"/>
                          <w:tblInd w:w="75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firstRow="false" w:lastRow="false" w:firstColumn="false" w:lastColumn="false" w:noHBand="false" w:noVBand="false" w:val="0000"/>
                        </w:tblPr>
                        <w:tblGrid>
                          <w:gridCol w:w="9450"/>
                        </w:tblGrid>
                        <w:tr w:rsidR="00032DB9">
                          <w:tc>
                            <w:tcPr>
                              <w:tcW w:w="9450" w:type="dxa"/>
                              <w:shd w:val="clear" w:color="auto" w:fill="auto"/>
                              <w:vAlign w:val="center"/>
                            </w:tcPr>
                            <w:p w:rsidR="00032DB9" w:rsidRDefault="002846FC">
                              <w:pPr>
                                <w:pStyle w:val="a8"/>
                                <w:spacing w:after="0" w:line="210" w:lineRule="atLeast"/>
                              </w:pPr>
                              <w:r>
                                <w:rPr>
                                  <w:color w:val="333333"/>
                                </w:rPr>
                                <w:t>Xi'an University of Science and technology ‚ Software Engineering ‚ Bachelor‚ 2008-2012</w:t>
                              </w:r>
                            </w:p>
                          </w:tc>
                        </w:tr>
                        <w:tr w:rsidR="00032DB9">
                          <w:tc>
                            <w:tcPr>
                              <w:tcW w:w="9450" w:type="dxa"/>
                              <w:shd w:val="clear" w:color="auto" w:fill="auto"/>
                              <w:vAlign w:val="center"/>
                            </w:tcPr>
                            <w:p w:rsidR="00032DB9" w:rsidRDefault="00032DB9">
                              <w:pPr>
                                <w:pStyle w:val="a8"/>
                                <w:spacing w:after="0" w:line="315" w:lineRule="atLeast"/>
                              </w:pPr>
                            </w:p>
                          </w:tc>
                        </w:tr>
                      </w:tbl>
                      <w:p w:rsidR="00032DB9" w:rsidRDefault="00032DB9">
                        <w:pPr>
                          <w:pStyle w:val="a8"/>
                          <w:rPr>
                            <w:b/>
                            <w:color w:val="374760"/>
                            <w:sz w:val="27"/>
                          </w:rPr>
                        </w:pPr>
                      </w:p>
                    </w:tc>
                  </w:tr>
                </w:tbl>
                <w:p w:rsidR="00032DB9" w:rsidRDefault="00032DB9">
                  <w:pPr>
                    <w:pStyle w:val="a8"/>
                    <w:rPr>
                      <w:b/>
                      <w:color w:val="374760"/>
                      <w:sz w:val="27"/>
                    </w:rPr>
                  </w:pPr>
                </w:p>
              </w:tc>
            </w:tr>
            <w:tr w:rsidR="00032DB9">
              <w:trPr>
                <w:trHeight w:val="468"/>
              </w:trPr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032DB9" w:rsidRDefault="002846FC">
                  <w:pPr>
                    <w:pStyle w:val="a8"/>
                    <w:spacing w:before="300" w:after="0" w:line="100" w:lineRule="atLeast"/>
                    <w:ind w:right="600"/>
                  </w:pPr>
                  <w:r>
                    <w:rPr>
                      <w:b/>
                      <w:color w:val="374760"/>
                      <w:sz w:val="27"/>
                    </w:rPr>
                    <w:lastRenderedPageBreak/>
                    <w:t>SUMMARY</w:t>
                  </w: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E0420D" w:rsidP="00BA4B5C" w:rsidRDefault="00BA4B5C">
                  <w:pPr>
                    <w:pStyle w:val="a8"/>
                    <w:numPr>
                      <w:ilvl w:val="0"/>
                      <w:numId w:val="6"/>
                    </w:numPr>
                    <w:spacing w:after="0" w:line="315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Good teamwork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spirit</w:t>
                  </w:r>
                  <w:r w:rsidR="00E0420D">
                    <w:rPr>
                      <w:color w:val="333333"/>
                    </w:rPr>
                    <w:t>.</w:t>
                  </w:r>
                </w:p>
                <w:p w:rsidR="00BA4B5C" w:rsidP="00BA4B5C" w:rsidRDefault="00E0420D">
                  <w:pPr>
                    <w:pStyle w:val="a8"/>
                    <w:numPr>
                      <w:ilvl w:val="0"/>
                      <w:numId w:val="6"/>
                    </w:numPr>
                    <w:spacing w:after="0" w:line="315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P</w:t>
                  </w:r>
                  <w:r w:rsidR="00BA4B5C">
                    <w:rPr>
                      <w:color w:val="333333"/>
                    </w:rPr>
                    <w:t>roblem solving ability</w:t>
                  </w:r>
                  <w:r>
                    <w:rPr>
                      <w:color w:val="333333"/>
                    </w:rPr>
                    <w:t>.</w:t>
                  </w:r>
                </w:p>
                <w:p w:rsidRPr="00E0420D" w:rsidR="00E0420D" w:rsidP="00E0420D" w:rsidRDefault="00E0420D">
                  <w:pPr>
                    <w:pStyle w:val="a8"/>
                    <w:numPr>
                      <w:ilvl w:val="0"/>
                      <w:numId w:val="6"/>
                    </w:numPr>
                    <w:spacing w:after="0" w:line="315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Earnest and responsible, strong learning ability</w:t>
                  </w:r>
                  <w:r>
                    <w:rPr>
                      <w:color w:val="333333"/>
                    </w:rPr>
                    <w:t>.</w:t>
                  </w:r>
                </w:p>
                <w:p w:rsidRPr="00E0420D" w:rsidR="00032DB9" w:rsidP="00E0420D" w:rsidRDefault="00BA4B5C">
                  <w:pPr>
                    <w:pStyle w:val="a8"/>
                    <w:numPr>
                      <w:ilvl w:val="0"/>
                      <w:numId w:val="6"/>
                    </w:numPr>
                    <w:spacing w:after="0" w:line="315" w:lineRule="atLeast"/>
                    <w:rPr>
                      <w:color w:val="333333"/>
                    </w:rPr>
                  </w:pPr>
                  <w:r w:rsidRPr="00BA4B5C">
                    <w:rPr>
                      <w:color w:val="333333"/>
                    </w:rPr>
                    <w:t>Have interest in exploring Linux System, and learning new technologies.</w:t>
                  </w:r>
                </w:p>
              </w:tc>
            </w:tr>
          </w:tbl>
          <w:p w:rsidR="00032DB9" w:rsidRDefault="00032DB9">
            <w:pPr>
              <w:pStyle w:val="a8"/>
              <w:spacing w:before="75" w:after="0"/>
              <w:rPr>
                <w:sz w:val="2"/>
              </w:rPr>
            </w:pPr>
          </w:p>
        </w:tc>
      </w:tr>
    </w:tbl>
    <w:p w:rsidR="00032DB9" w:rsidRDefault="00032DB9">
      <w:pPr>
        <w:pStyle w:val="BodyText"/>
      </w:pPr>
    </w:p>
    <w:sectPr w:rsidR="00032DB9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Microsoft YaHei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MSung Light SC">
    <w:panose1 w:val="00000000000000000000"/>
    <w:charset w:val="00"/>
    <w:family w:val="roman"/>
    <w:notTrueType/>
    <w:pitch w:val="default"/>
  </w:font>
  <w:font w:name="Thorndal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umberlan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00000001"/>
    <w:multiLevelType w:val="hybridMultilevel"/>
    <w:tmpl w:val="4F5A8F02"/>
    <w:lvl w:ilvl="0" w:tplc="AE9047DC">
      <w:start w:val="1"/>
      <w:numFmt w:val="bullet"/>
      <w:lvlText w:val="-"/>
      <w:lvlJc w:val="left"/>
      <w:pPr>
        <w:ind w:left="720" w:hanging="360"/>
      </w:pPr>
      <w:rPr>
        <w:rFonts w:hint="eastAsia" w:ascii="Microsoft YaHei" w:hAnsi="Microsoft YaHei" w:eastAsia="Microsoft YaHei" w:cs="Microsoft YaHei"/>
        <w:color w:val="333333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2"/>
    <w:multiLevelType w:val="hybridMultilevel"/>
    <w:tmpl w:val="5B36BE3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333333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3"/>
    <w:multiLevelType w:val="hybridMultilevel"/>
    <w:tmpl w:val="D744070A"/>
    <w:lvl w:ilvl="0" w:tplc="AE9047DC">
      <w:start w:val="1"/>
      <w:numFmt w:val="bullet"/>
      <w:lvlText w:val="-"/>
      <w:lvlJc w:val="left"/>
      <w:pPr>
        <w:ind w:left="720" w:hanging="360"/>
      </w:pPr>
      <w:rPr>
        <w:rFonts w:hint="eastAsia" w:ascii="Microsoft YaHei" w:hAnsi="Microsoft YaHei" w:eastAsia="Microsoft YaHei" w:cs="Microsoft YaHei"/>
        <w:color w:val="333333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555286F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333333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A4A02E1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333333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06"/>
    <w:multiLevelType w:val="hybridMultilevel"/>
    <w:tmpl w:val="70D293C0"/>
    <w:lvl w:ilvl="0" w:tplc="7882B216">
      <w:start w:val="2"/>
      <w:numFmt w:val="bullet"/>
      <w:lvlText w:val=""/>
      <w:lvlJc w:val="left"/>
      <w:pPr>
        <w:ind w:left="720" w:hanging="360"/>
      </w:pPr>
      <w:rPr>
        <w:rFonts w:hint="eastAsia" w:ascii="Microsoft YaHei" w:hAnsi="Microsoft YaHei" w:eastAsia="Microsoft YaHei" w:cs="Microsoft YaHei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07"/>
    <w:multiLevelType w:val="hybridMultilevel"/>
    <w:tmpl w:val="67CA113E"/>
    <w:lvl w:ilvl="0" w:tplc="AE9047DC">
      <w:start w:val="1"/>
      <w:numFmt w:val="bullet"/>
      <w:lvlText w:val="-"/>
      <w:lvlJc w:val="left"/>
      <w:pPr>
        <w:ind w:left="720" w:hanging="360"/>
      </w:pPr>
      <w:rPr>
        <w:rFonts w:hint="eastAsia" w:ascii="Microsoft YaHei" w:hAnsi="Microsoft YaHei" w:eastAsia="Microsoft YaHei" w:cs="Microsoft YaHei"/>
        <w:color w:val="333333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0000008"/>
    <w:multiLevelType w:val="hybridMultilevel"/>
    <w:tmpl w:val="CAEC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506CA10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333333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91767"/>
    <w:multiLevelType w:val="hybridMultilevel"/>
    <w:tmpl w:val="C27E0FF0"/>
    <w:lvl w:ilvl="0" w:tplc="AE9047DC">
      <w:start w:val="1"/>
      <w:numFmt w:val="bullet"/>
      <w:lvlText w:val="-"/>
      <w:lvlJc w:val="left"/>
      <w:pPr>
        <w:ind w:left="720" w:hanging="360"/>
      </w:pPr>
      <w:rPr>
        <w:rFonts w:hint="eastAsia" w:ascii="Microsoft YaHei" w:hAnsi="Microsoft YaHei" w:eastAsia="Microsoft YaHei" w:cs="Microsoft YaHei"/>
        <w:color w:val="333333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20509E9"/>
    <w:multiLevelType w:val="hybridMultilevel"/>
    <w:tmpl w:val="F43084BE"/>
    <w:lvl w:ilvl="0" w:tplc="AE9047DC">
      <w:start w:val="1"/>
      <w:numFmt w:val="bullet"/>
      <w:lvlText w:val="-"/>
      <w:lvlJc w:val="left"/>
      <w:pPr>
        <w:ind w:left="1440" w:hanging="360"/>
      </w:pPr>
      <w:rPr>
        <w:rFonts w:hint="eastAsia" w:ascii="Microsoft YaHei" w:hAnsi="Microsoft YaHei" w:eastAsia="Microsoft YaHei" w:cs="Microsoft YaHei"/>
        <w:color w:val="333333"/>
      </w:rPr>
    </w:lvl>
    <w:lvl w:ilvl="1" w:tplc="0409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isplayBackgroundShape/>
  <w:embedSystemFonts/>
  <w:proofState w:spelling="clean" w:grammar="clean"/>
  <w:defaultTabStop w:val="1134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B9"/>
    <w:rsid w:val="00032DB9"/>
    <w:rsid w:val="0011102B"/>
    <w:rsid w:val="002846FC"/>
    <w:rsid w:val="003E528D"/>
    <w:rsid w:val="00560798"/>
    <w:rsid w:val="006255B8"/>
    <w:rsid w:val="006B3C74"/>
    <w:rsid w:val="006C3D9C"/>
    <w:rsid w:val="00810331"/>
    <w:rsid w:val="00814F2F"/>
    <w:rsid w:val="00AD6E6C"/>
    <w:rsid w:val="00B42941"/>
    <w:rsid w:val="00BA17B4"/>
    <w:rsid w:val="00BA4B5C"/>
    <w:rsid w:val="00C166F3"/>
    <w:rsid w:val="00D27B4F"/>
    <w:rsid w:val="00E0420D"/>
    <w:rsid w:val="00E66769"/>
    <w:rsid w:val="00EE6B59"/>
    <w:rsid w:val="00F85E22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1026"/>
    <o:shapelayout xmlns:o="urn:schemas-microsoft-com:office:office" xmlns:v="urn:schemas-microsoft-com:vml" v:ext="edit">
      <o:idmap v:ext="edit" data="1"/>
    </o:shapelayout>
  </w:shapeDefaults>
  <w:doNotEmbedSmartTags/>
  <w:decimalSymbol w:val="."/>
  <w:listSeparator w:val=","/>
  <w15:docId xmlns:w15="http://schemas.microsoft.com/office/word/2012/wordml" w15:val="{D72DFDA5-4E70-4059-9244-7D8A4B43E564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pPr>
      <w:widowControl w:val="false"/>
      <w:suppressAutoHyphens/>
    </w:pPr>
    <w:rPr>
      <w:rFonts w:ascii="Microsoft YaHei" w:hAnsi="Microsoft YaHei" w:eastAsia="Microsoft YaHei" w:cs="Microsoft YaHei"/>
      <w:sz w:val="21"/>
      <w:szCs w:val="21"/>
      <w:lang w:eastAsia="hi-IN" w:bidi="hi-IN"/>
    </w:rPr>
  </w:style>
  <w:style w:type="paragraph" w:styleId="Heading1">
    <w:name w:val="heading 1"/>
    <w:basedOn w:val="a"/>
    <w:next w:val="BodyText"/>
    <w:qFormat/>
    <w:pPr>
      <w:outlineLvl w:val="0"/>
    </w:pPr>
    <w:rPr>
      <w:b/>
      <w:sz w:val="48"/>
    </w:rPr>
  </w:style>
  <w:style w:type="paragraph" w:styleId="Heading2">
    <w:name w:val="heading 2"/>
    <w:basedOn w:val="a"/>
    <w:next w:val="BodyText"/>
    <w:qFormat/>
    <w:pPr>
      <w:outlineLvl w:val="1"/>
    </w:pPr>
    <w:rPr>
      <w:rFonts w:ascii="Thorndale" w:hAnsi="Thorndale" w:cs="Arial Unicode MS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outlineLvl w:val="2"/>
    </w:pPr>
    <w:rPr>
      <w:rFonts w:ascii="Thorndale" w:hAnsi="Thorndale" w:cs="Arial Unicode MS"/>
      <w:b/>
      <w:bCs/>
    </w:rPr>
  </w:style>
  <w:style w:type="paragraph" w:styleId="Heading4">
    <w:name w:val="heading 4"/>
    <w:basedOn w:val="a"/>
    <w:next w:val="BodyText"/>
    <w:qFormat/>
    <w:pPr>
      <w:outlineLvl w:val="3"/>
    </w:pPr>
    <w:rPr>
      <w:rFonts w:ascii="Thorndale" w:hAnsi="Thorndale" w:cs="Arial Unicode MS"/>
      <w:b/>
      <w:bCs/>
      <w:sz w:val="24"/>
      <w:szCs w:val="24"/>
    </w:rPr>
  </w:style>
  <w:style w:type="paragraph" w:styleId="Heading5">
    <w:name w:val="heading 5"/>
    <w:basedOn w:val="a"/>
    <w:next w:val="BodyText"/>
    <w:qFormat/>
    <w:pPr>
      <w:outlineLvl w:val="4"/>
    </w:pPr>
    <w:rPr>
      <w:rFonts w:ascii="Thorndale" w:hAnsi="Thorndale" w:cs="Arial Unicode MS"/>
      <w:b/>
      <w:bCs/>
      <w:sz w:val="20"/>
      <w:szCs w:val="20"/>
    </w:rPr>
  </w:style>
  <w:style w:type="paragraph" w:styleId="Heading6">
    <w:name w:val="heading 6"/>
    <w:basedOn w:val="a"/>
    <w:next w:val="BodyText"/>
    <w:qFormat/>
    <w:pPr>
      <w:outlineLvl w:val="5"/>
    </w:pPr>
    <w:rPr>
      <w:rFonts w:ascii="Thorndale" w:hAnsi="Thorndale" w:cs="Arial Unicode MS"/>
      <w:b/>
      <w:bCs/>
      <w:sz w:val="14"/>
      <w:szCs w:val="14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a0" w:customStyle="true">
    <w:name w:val="尾标符"/>
  </w:style>
  <w:style w:type="character" w:styleId="a1" w:customStyle="true">
    <w:name w:val="脚注符"/>
  </w:style>
  <w:style w:type="character" w:styleId="Hyperlink">
    <w:name w:val="Hyperlink"/>
    <w:rPr>
      <w:color w:val="000080"/>
      <w:u w:val="single"/>
    </w:rPr>
  </w:style>
  <w:style w:type="paragraph" w:styleId="a2" w:customStyle="true">
    <w:name w:val="列表标题"/>
    <w:basedOn w:val="Normal"/>
    <w:next w:val="a3"/>
  </w:style>
  <w:style w:type="paragraph" w:styleId="a3" w:customStyle="true">
    <w:name w:val="列表内容"/>
    <w:basedOn w:val="Normal"/>
    <w:pPr>
      <w:ind w:left="567"/>
    </w:pPr>
  </w:style>
  <w:style w:type="paragraph" w:styleId="a4" w:customStyle="true">
    <w:name w:val="水平线条"/>
    <w:basedOn w:val="Normal"/>
    <w:next w:val="BodyText"/>
    <w:pPr>
      <w:pBdr>
        <w:bottom w:val="double" w:color="808080" w:sz="1" w:space="0"/>
      </w:pBdr>
      <w:spacing w:after="283"/>
    </w:pPr>
    <w:rPr>
      <w:rFonts w:ascii="Andale Sans UI" w:hAnsi="Andale Sans UI" w:eastAsia="Andale Sans UI"/>
      <w:sz w:val="12"/>
    </w:rPr>
  </w:style>
  <w:style w:type="paragraph" w:styleId="a5" w:customStyle="true">
    <w:name w:val="预格式化的正文"/>
    <w:basedOn w:val="Normal"/>
    <w:rPr>
      <w:rFonts w:ascii="Cumberland" w:hAnsi="Cumberland" w:eastAsia="MSung Light SC" w:cs="Cumberland"/>
      <w:sz w:val="20"/>
      <w:szCs w:val="20"/>
    </w:rPr>
  </w:style>
  <w:style w:type="paragraph" w:styleId="a6" w:customStyle="true">
    <w:name w:val="引用文"/>
    <w:basedOn w:val="Normal"/>
    <w:pPr>
      <w:spacing w:after="283"/>
      <w:ind w:left="567" w:right="567"/>
    </w:p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styleId="EnvelopeReturn">
    <w:name w:val="envelope return"/>
    <w:basedOn w:val="Normal"/>
    <w:rPr>
      <w:rFonts w:ascii="Andale Sans UI" w:hAnsi="Andale Sans UI" w:eastAsia="Andale Sans UI"/>
      <w:i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a7" w:customStyle="true">
    <w:name w:val="表格标题"/>
    <w:basedOn w:val="a8"/>
    <w:pPr>
      <w:suppressLineNumbers/>
      <w:jc w:val="center"/>
    </w:pPr>
    <w:rPr>
      <w:b/>
      <w:bCs/>
    </w:rPr>
  </w:style>
  <w:style w:type="paragraph" w:styleId="a8" w:customStyle="true">
    <w:name w:val="表格内容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a9" w:customStyle="true">
    <w:name w:val="目录"/>
    <w:basedOn w:val="Normal"/>
    <w:pPr>
      <w:suppressLineNumbers/>
    </w:pPr>
  </w:style>
  <w:style w:type="paragraph" w:styleId="aa" w:customStyle="true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BodyText"/>
  </w:style>
  <w:style w:type="paragraph" w:styleId="BodyText">
    <w:name w:val="Body Text"/>
    <w:basedOn w:val="Normal"/>
    <w:pPr>
      <w:spacing w:after="283"/>
    </w:pPr>
  </w:style>
  <w:style w:type="paragraph" w:styleId="a" w:customStyle="true">
    <w:name w:val="标题"/>
    <w:basedOn w:val="Normal"/>
    <w:next w:val="BodyText"/>
    <w:pPr>
      <w:keepNext/>
      <w:spacing w:before="240" w:after="283"/>
    </w:pPr>
    <w:rPr>
      <w:rFonts w:ascii="Andale Sans UI" w:hAnsi="Andale Sans UI" w:eastAsia="MSung Light SC"/>
      <w:sz w:val="28"/>
      <w:szCs w:val="28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relyOnVML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ntTable.xml" Type="http://schemas.openxmlformats.org/officeDocument/2006/relationships/fontTable" Id="rId5"/><Relationship Target="theme/theme1.xml" Type="http://schemas.openxmlformats.org/officeDocument/2006/relationships/theme" Id="rId6"/><Relationship Target="header1.xml" Type="http://schemas.openxmlformats.org/officeDocument/2006/relationships/header" Id="rId7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>EMC Corporation</Company>
  <Pages>2</Pages>
  <Words>253</Words>
  <Characters>1445</Characters>
  <Lines>12</Lines>
  <Paragraphs>3</Paragraphs>
  <TotalTime>100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Cloud platform R&amp;D, Devops_Linfang Shangguan</vt:lpstr>
    </vt:vector>
  </TitlesOfParts>
  <LinksUpToDate>false</LinksUpToDate>
  <CharactersWithSpaces>1695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2017-07-19T10:41:00Z</dcterms:created>
  <dc:creator xmlns:dc="http://purl.org/dc/elements/1.1/">Chen, Carlos</dc:creator>
  <cp:lastModifiedBy>Chen, Carlos</cp:lastModifiedBy>
  <cp:lastPrinted>2017-07-20T02:03:00Z</cp:lastPrinted>
  <dcterms:modified xmlns:dcterms="http://purl.org/dc/terms/" xmlns:xsi="http://www.w3.org/2001/XMLSchema-instance" xsi:type="dcterms:W3CDTF">2017-07-20T03:45:00Z</dcterms:modified>
  <cp:revision>19</cp:revision>
  <dc:title xmlns:dc="http://purl.org/dc/elements/1.1/">Cloud platform R&amp;D, Devops_Linfang Shangguan</dc:title>
</cp:coreProperties>
</file>