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F57D4F0" w:rsidR="00050706" w:rsidRPr="00B4008E" w:rsidRDefault="00314088" w:rsidP="00E42375">
            <w:pPr>
              <w:rPr>
                <w:b/>
              </w:rPr>
            </w:pPr>
            <w:proofErr w:type="spellStart"/>
            <w:r>
              <w:rPr>
                <w:rFonts w:ascii="Calibri" w:hAnsi="Calibri" w:cs="Arial"/>
                <w:i/>
                <w:color w:val="548DD4"/>
                <w:sz w:val="20"/>
                <w:szCs w:val="20"/>
                <w:lang w:eastAsia="es-CL"/>
              </w:rPr>
              <w:t>FitAi</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71B0AEA2" w14:textId="5FB8AE3D" w:rsidR="007D2C52" w:rsidRDefault="00050706" w:rsidP="007D2C52">
            <w:pPr>
              <w:rPr>
                <w:rFonts w:ascii="Calibri" w:hAnsi="Calibri" w:cs="Arial"/>
                <w:i/>
                <w:color w:val="548DD4"/>
                <w:sz w:val="20"/>
                <w:szCs w:val="20"/>
                <w:lang w:eastAsia="es-CL"/>
              </w:rPr>
            </w:pPr>
            <w:r w:rsidRPr="00B4008E">
              <w:rPr>
                <w:rFonts w:ascii="Calibri" w:hAnsi="Calibri" w:cs="Arial"/>
                <w:i/>
                <w:color w:val="548DD4"/>
                <w:sz w:val="20"/>
                <w:szCs w:val="20"/>
                <w:lang w:eastAsia="es-CL"/>
              </w:rPr>
              <w:t xml:space="preserve">Menciona la(s) área(s) de desempeño de tu Plan de Estudio que </w:t>
            </w:r>
            <w:r>
              <w:rPr>
                <w:rFonts w:ascii="Calibri" w:hAnsi="Calibri" w:cs="Arial"/>
                <w:i/>
                <w:color w:val="548DD4"/>
                <w:sz w:val="20"/>
                <w:szCs w:val="20"/>
                <w:lang w:eastAsia="es-CL"/>
              </w:rPr>
              <w:t xml:space="preserve">abordaron </w:t>
            </w:r>
            <w:r w:rsidRPr="00B4008E">
              <w:rPr>
                <w:rFonts w:ascii="Calibri" w:hAnsi="Calibri" w:cs="Arial"/>
                <w:i/>
                <w:color w:val="548DD4"/>
                <w:sz w:val="20"/>
                <w:szCs w:val="20"/>
                <w:lang w:eastAsia="es-CL"/>
              </w:rPr>
              <w:t>tu Proyecto APT.</w:t>
            </w:r>
            <w:r w:rsidR="00314088">
              <w:rPr>
                <w:rFonts w:ascii="Calibri" w:hAnsi="Calibri" w:cs="Arial"/>
                <w:i/>
                <w:color w:val="548DD4"/>
                <w:sz w:val="20"/>
                <w:szCs w:val="20"/>
                <w:lang w:eastAsia="es-CL"/>
              </w:rPr>
              <w:t xml:space="preserve"> </w:t>
            </w:r>
          </w:p>
          <w:p w14:paraId="7EE9BF9F" w14:textId="77777777" w:rsidR="007D2C52" w:rsidRPr="007D2C52" w:rsidRDefault="007D2C52" w:rsidP="007D2C52">
            <w:pPr>
              <w:pStyle w:val="Prrafodelista"/>
              <w:numPr>
                <w:ilvl w:val="0"/>
                <w:numId w:val="10"/>
              </w:numPr>
              <w:rPr>
                <w:rFonts w:ascii="Calibri" w:hAnsi="Calibri" w:cs="Arial"/>
                <w:iCs/>
                <w:color w:val="548DD4"/>
                <w:sz w:val="20"/>
                <w:szCs w:val="20"/>
                <w:lang w:eastAsia="es-CL"/>
              </w:rPr>
            </w:pPr>
            <w:r w:rsidRPr="007D2C52">
              <w:rPr>
                <w:rFonts w:ascii="Calibri" w:hAnsi="Calibri" w:cs="Arial"/>
                <w:iCs/>
                <w:color w:val="548DD4"/>
                <w:sz w:val="20"/>
                <w:szCs w:val="20"/>
                <w:lang w:eastAsia="es-CL"/>
              </w:rPr>
              <w:t>Desarrollo de aplicaciones</w:t>
            </w:r>
          </w:p>
          <w:p w14:paraId="32635F1F" w14:textId="6EBFEFF5" w:rsidR="007D2C52" w:rsidRPr="007D2C52" w:rsidRDefault="007D2C52" w:rsidP="007D2C52">
            <w:pPr>
              <w:pStyle w:val="Prrafodelista"/>
              <w:numPr>
                <w:ilvl w:val="0"/>
                <w:numId w:val="10"/>
              </w:numPr>
              <w:rPr>
                <w:rFonts w:ascii="Calibri" w:hAnsi="Calibri" w:cs="Arial"/>
                <w:iCs/>
                <w:color w:val="548DD4"/>
                <w:sz w:val="20"/>
                <w:szCs w:val="20"/>
                <w:lang w:eastAsia="es-CL"/>
              </w:rPr>
            </w:pPr>
            <w:r w:rsidRPr="007D2C52">
              <w:rPr>
                <w:rFonts w:ascii="Calibri" w:hAnsi="Calibri" w:cs="Arial"/>
                <w:iCs/>
                <w:color w:val="548DD4"/>
                <w:sz w:val="20"/>
                <w:szCs w:val="20"/>
                <w:lang w:eastAsia="es-CL"/>
              </w:rPr>
              <w:t>Modelamiento de Base de datos</w:t>
            </w:r>
          </w:p>
          <w:p w14:paraId="11114333" w14:textId="77777777" w:rsidR="007D2C52" w:rsidRPr="007D2C52" w:rsidRDefault="007D2C52" w:rsidP="007D2C52">
            <w:pPr>
              <w:pStyle w:val="Prrafodelista"/>
              <w:numPr>
                <w:ilvl w:val="0"/>
                <w:numId w:val="10"/>
              </w:numPr>
              <w:rPr>
                <w:rFonts w:ascii="Calibri" w:hAnsi="Calibri" w:cs="Arial"/>
                <w:iCs/>
                <w:color w:val="548DD4"/>
                <w:sz w:val="20"/>
                <w:szCs w:val="20"/>
                <w:lang w:eastAsia="es-CL"/>
              </w:rPr>
            </w:pPr>
            <w:r w:rsidRPr="007D2C52">
              <w:rPr>
                <w:rFonts w:ascii="Calibri" w:hAnsi="Calibri" w:cs="Arial"/>
                <w:iCs/>
                <w:color w:val="548DD4"/>
                <w:sz w:val="20"/>
                <w:szCs w:val="20"/>
                <w:lang w:eastAsia="es-CL"/>
              </w:rPr>
              <w:t>Integración de plataformas</w:t>
            </w:r>
          </w:p>
          <w:p w14:paraId="52ED4D9C" w14:textId="77777777" w:rsidR="007D2C52" w:rsidRPr="007D2C52" w:rsidRDefault="007D2C52" w:rsidP="007D2C52">
            <w:pPr>
              <w:pStyle w:val="Prrafodelista"/>
              <w:numPr>
                <w:ilvl w:val="0"/>
                <w:numId w:val="10"/>
              </w:numPr>
              <w:rPr>
                <w:rFonts w:ascii="Calibri" w:hAnsi="Calibri" w:cs="Arial"/>
                <w:iCs/>
                <w:color w:val="548DD4"/>
                <w:sz w:val="20"/>
                <w:szCs w:val="20"/>
                <w:lang w:eastAsia="es-CL"/>
              </w:rPr>
            </w:pPr>
            <w:r w:rsidRPr="007D2C52">
              <w:rPr>
                <w:rFonts w:ascii="Calibri" w:hAnsi="Calibri" w:cs="Arial"/>
                <w:iCs/>
                <w:color w:val="548DD4"/>
                <w:sz w:val="20"/>
                <w:szCs w:val="20"/>
                <w:lang w:eastAsia="es-CL"/>
              </w:rPr>
              <w:t>Infraestructura digital</w:t>
            </w:r>
          </w:p>
          <w:p w14:paraId="2466888A" w14:textId="7F17669D" w:rsidR="007D2C52" w:rsidRPr="007D2C52" w:rsidRDefault="007D2C52" w:rsidP="007D2C52">
            <w:pPr>
              <w:pStyle w:val="Prrafodelista"/>
              <w:numPr>
                <w:ilvl w:val="0"/>
                <w:numId w:val="10"/>
              </w:numPr>
              <w:rPr>
                <w:rFonts w:ascii="Calibri" w:hAnsi="Calibri" w:cs="Arial"/>
                <w:i/>
                <w:color w:val="548DD4"/>
                <w:sz w:val="20"/>
                <w:szCs w:val="20"/>
                <w:lang w:eastAsia="es-CL"/>
              </w:rPr>
            </w:pPr>
            <w:r w:rsidRPr="007D2C52">
              <w:rPr>
                <w:rFonts w:ascii="Calibri" w:hAnsi="Calibri" w:cs="Arial"/>
                <w:iCs/>
                <w:color w:val="548DD4"/>
                <w:sz w:val="20"/>
                <w:szCs w:val="20"/>
                <w:lang w:eastAsia="es-CL"/>
              </w:rPr>
              <w:t>Gestión de requerimientos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1447AB62" w14:textId="14D0D267" w:rsidR="00314088" w:rsidRPr="00314088" w:rsidRDefault="00050706" w:rsidP="00050706">
            <w:pPr>
              <w:rPr>
                <w:rFonts w:ascii="Calibri" w:hAnsi="Calibri" w:cs="Arial"/>
                <w:i/>
                <w:color w:val="548DD4"/>
                <w:sz w:val="20"/>
                <w:szCs w:val="20"/>
                <w:lang w:eastAsia="es-CL"/>
              </w:rPr>
            </w:pPr>
            <w:r w:rsidRPr="00B4008E">
              <w:rPr>
                <w:rFonts w:ascii="Calibri" w:hAnsi="Calibri" w:cs="Arial"/>
                <w:i/>
                <w:color w:val="548DD4"/>
                <w:sz w:val="20"/>
                <w:szCs w:val="20"/>
                <w:lang w:eastAsia="es-CL"/>
              </w:rPr>
              <w:t xml:space="preserve">Menciona las </w:t>
            </w:r>
            <w:proofErr w:type="gramStart"/>
            <w:r w:rsidRPr="00B4008E">
              <w:rPr>
                <w:rFonts w:ascii="Calibri" w:hAnsi="Calibri" w:cs="Arial"/>
                <w:i/>
                <w:color w:val="548DD4"/>
                <w:sz w:val="20"/>
                <w:szCs w:val="20"/>
                <w:lang w:eastAsia="es-CL"/>
              </w:rPr>
              <w:t>competencias  de</w:t>
            </w:r>
            <w:proofErr w:type="gramEnd"/>
            <w:r w:rsidRPr="00B4008E">
              <w:rPr>
                <w:rFonts w:ascii="Calibri" w:hAnsi="Calibri" w:cs="Arial"/>
                <w:i/>
                <w:color w:val="548DD4"/>
                <w:sz w:val="20"/>
                <w:szCs w:val="20"/>
                <w:lang w:eastAsia="es-CL"/>
              </w:rPr>
              <w:t xml:space="preserve"> tu Plan de Estudio que </w:t>
            </w:r>
            <w:r>
              <w:rPr>
                <w:rFonts w:ascii="Calibri" w:hAnsi="Calibri" w:cs="Arial"/>
                <w:i/>
                <w:color w:val="548DD4"/>
                <w:sz w:val="20"/>
                <w:szCs w:val="20"/>
                <w:lang w:eastAsia="es-CL"/>
              </w:rPr>
              <w:t>abordaste e</w:t>
            </w:r>
            <w:r w:rsidRPr="00B4008E">
              <w:rPr>
                <w:rFonts w:ascii="Calibri" w:hAnsi="Calibri" w:cs="Arial"/>
                <w:i/>
                <w:color w:val="548DD4"/>
                <w:sz w:val="20"/>
                <w:szCs w:val="20"/>
                <w:lang w:eastAsia="es-CL"/>
              </w:rPr>
              <w:t>n tu Proyecto APT.</w:t>
            </w:r>
          </w:p>
          <w:p w14:paraId="1C868899" w14:textId="77777777" w:rsidR="00314088" w:rsidRDefault="00314088" w:rsidP="00314088">
            <w:pPr>
              <w:pStyle w:val="Prrafodelista"/>
              <w:numPr>
                <w:ilvl w:val="0"/>
                <w:numId w:val="7"/>
              </w:numPr>
              <w:jc w:val="both"/>
              <w:rPr>
                <w:rFonts w:ascii="Calibri" w:hAnsi="Calibri" w:cs="Arial"/>
                <w:i/>
                <w:color w:val="548DD4"/>
                <w:sz w:val="18"/>
                <w:szCs w:val="20"/>
                <w:lang w:eastAsia="es-CL"/>
              </w:rPr>
            </w:pPr>
            <w:r w:rsidRPr="000D5285">
              <w:rPr>
                <w:rFonts w:ascii="Calibri" w:hAnsi="Calibri" w:cs="Arial"/>
                <w:i/>
                <w:color w:val="548DD4"/>
                <w:sz w:val="18"/>
                <w:szCs w:val="20"/>
                <w:lang w:eastAsia="es-CL"/>
              </w:rPr>
              <w:t xml:space="preserve">Desarrollar software </w:t>
            </w:r>
          </w:p>
          <w:p w14:paraId="70331FAF" w14:textId="54C53F37" w:rsidR="00314088" w:rsidRDefault="00314088" w:rsidP="00314088">
            <w:pPr>
              <w:pStyle w:val="Prrafodelista"/>
              <w:numPr>
                <w:ilvl w:val="0"/>
                <w:numId w:val="7"/>
              </w:numPr>
              <w:jc w:val="both"/>
              <w:rPr>
                <w:rFonts w:ascii="Calibri" w:hAnsi="Calibri" w:cs="Arial"/>
                <w:i/>
                <w:color w:val="548DD4"/>
                <w:sz w:val="18"/>
                <w:szCs w:val="20"/>
                <w:lang w:eastAsia="es-CL"/>
              </w:rPr>
            </w:pPr>
            <w:r w:rsidRPr="000D5285">
              <w:rPr>
                <w:rFonts w:ascii="Calibri" w:hAnsi="Calibri" w:cs="Arial"/>
                <w:i/>
                <w:color w:val="548DD4"/>
                <w:sz w:val="18"/>
                <w:szCs w:val="20"/>
                <w:lang w:eastAsia="es-CL"/>
              </w:rPr>
              <w:t>Gesti</w:t>
            </w:r>
            <w:r>
              <w:rPr>
                <w:rFonts w:ascii="Calibri" w:hAnsi="Calibri" w:cs="Arial"/>
                <w:i/>
                <w:color w:val="548DD4"/>
                <w:sz w:val="18"/>
                <w:szCs w:val="20"/>
                <w:lang w:eastAsia="es-CL"/>
              </w:rPr>
              <w:t>ón de</w:t>
            </w:r>
            <w:r w:rsidRPr="000D5285">
              <w:rPr>
                <w:rFonts w:ascii="Calibri" w:hAnsi="Calibri" w:cs="Arial"/>
                <w:i/>
                <w:color w:val="548DD4"/>
                <w:sz w:val="18"/>
                <w:szCs w:val="20"/>
                <w:lang w:eastAsia="es-CL"/>
              </w:rPr>
              <w:t xml:space="preserve"> proyectos  </w:t>
            </w:r>
          </w:p>
          <w:p w14:paraId="74536F10" w14:textId="77777777" w:rsidR="00314088" w:rsidRDefault="00314088" w:rsidP="00314088">
            <w:pPr>
              <w:pStyle w:val="Prrafodelista"/>
              <w:numPr>
                <w:ilvl w:val="0"/>
                <w:numId w:val="7"/>
              </w:numPr>
              <w:jc w:val="both"/>
              <w:rPr>
                <w:rFonts w:ascii="Calibri" w:hAnsi="Calibri" w:cs="Arial"/>
                <w:i/>
                <w:color w:val="548DD4"/>
                <w:sz w:val="18"/>
                <w:szCs w:val="20"/>
                <w:lang w:eastAsia="es-CL"/>
              </w:rPr>
            </w:pPr>
            <w:r w:rsidRPr="000D5285">
              <w:rPr>
                <w:rFonts w:ascii="Calibri" w:hAnsi="Calibri" w:cs="Arial"/>
                <w:i/>
                <w:color w:val="548DD4"/>
                <w:sz w:val="18"/>
                <w:szCs w:val="20"/>
                <w:lang w:eastAsia="es-CL"/>
              </w:rPr>
              <w:t>Modelar datos</w:t>
            </w:r>
          </w:p>
          <w:p w14:paraId="3FD8A7A2" w14:textId="77777777" w:rsidR="00314088" w:rsidRDefault="00314088" w:rsidP="00314088">
            <w:pPr>
              <w:pStyle w:val="Prrafodelista"/>
              <w:numPr>
                <w:ilvl w:val="0"/>
                <w:numId w:val="7"/>
              </w:numPr>
              <w:jc w:val="both"/>
              <w:rPr>
                <w:rFonts w:ascii="Calibri" w:hAnsi="Calibri" w:cs="Arial"/>
                <w:i/>
                <w:color w:val="548DD4"/>
                <w:sz w:val="18"/>
                <w:szCs w:val="20"/>
                <w:lang w:eastAsia="es-CL"/>
              </w:rPr>
            </w:pPr>
            <w:r w:rsidRPr="00A24B9D">
              <w:rPr>
                <w:rFonts w:ascii="Calibri" w:hAnsi="Calibri" w:cs="Arial"/>
                <w:i/>
                <w:color w:val="548DD4"/>
                <w:sz w:val="18"/>
                <w:szCs w:val="20"/>
                <w:lang w:eastAsia="es-CL"/>
              </w:rPr>
              <w:t>Pruebas y validación</w:t>
            </w:r>
          </w:p>
          <w:p w14:paraId="42E8F8BA" w14:textId="18049576" w:rsidR="00314088" w:rsidRPr="00A24B9D" w:rsidRDefault="00314088" w:rsidP="00314088">
            <w:pPr>
              <w:pStyle w:val="Prrafodelista"/>
              <w:numPr>
                <w:ilvl w:val="0"/>
                <w:numId w:val="7"/>
              </w:numPr>
              <w:jc w:val="both"/>
              <w:rPr>
                <w:rFonts w:ascii="Calibri" w:hAnsi="Calibri" w:cs="Arial"/>
                <w:i/>
                <w:color w:val="548DD4"/>
                <w:sz w:val="18"/>
                <w:szCs w:val="20"/>
                <w:lang w:eastAsia="es-CL"/>
              </w:rPr>
            </w:pPr>
            <w:r>
              <w:rPr>
                <w:rFonts w:ascii="Calibri" w:hAnsi="Calibri" w:cs="Arial"/>
                <w:i/>
                <w:color w:val="548DD4"/>
                <w:sz w:val="18"/>
                <w:szCs w:val="20"/>
                <w:lang w:eastAsia="es-CL"/>
              </w:rPr>
              <w:t>Diseño de software</w:t>
            </w:r>
          </w:p>
          <w:p w14:paraId="2366AA78" w14:textId="433C129D" w:rsidR="00314088" w:rsidRPr="00B4008E" w:rsidRDefault="00314088" w:rsidP="00050706">
            <w:pPr>
              <w:rPr>
                <w:b/>
              </w:rPr>
            </w:pP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314088"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314088">
              <w:rPr>
                <w:rStyle w:val="normaltextrun"/>
                <w:rFonts w:ascii="Calibri" w:hAnsi="Calibri" w:cs="Calibri"/>
                <w:color w:val="0070C0"/>
                <w:sz w:val="18"/>
                <w:szCs w:val="18"/>
              </w:rPr>
              <w:t>Señala qu</w:t>
            </w:r>
            <w:r w:rsidRPr="00314088">
              <w:rPr>
                <w:rStyle w:val="normaltextrun"/>
                <w:rFonts w:ascii="Segoe UI" w:hAnsi="Segoe UI" w:cs="Segoe UI"/>
                <w:color w:val="0070C0"/>
                <w:sz w:val="18"/>
                <w:szCs w:val="18"/>
              </w:rPr>
              <w:t>é</w:t>
            </w:r>
            <w:r w:rsidRPr="00314088">
              <w:rPr>
                <w:rStyle w:val="normaltextrun"/>
                <w:rFonts w:ascii="Calibri" w:hAnsi="Calibri" w:cs="Calibri"/>
                <w:color w:val="0070C0"/>
                <w:sz w:val="18"/>
                <w:szCs w:val="18"/>
              </w:rPr>
              <w:t xml:space="preserve"> problema busc</w:t>
            </w:r>
            <w:r w:rsidR="00050706" w:rsidRPr="00314088">
              <w:rPr>
                <w:rStyle w:val="normaltextrun"/>
                <w:rFonts w:ascii="Calibri" w:hAnsi="Calibri" w:cs="Calibri"/>
                <w:color w:val="0070C0"/>
                <w:sz w:val="18"/>
                <w:szCs w:val="18"/>
              </w:rPr>
              <w:t>ó</w:t>
            </w:r>
            <w:r w:rsidRPr="00314088">
              <w:rPr>
                <w:rStyle w:val="normaltextrun"/>
                <w:rFonts w:ascii="Calibri" w:hAnsi="Calibri" w:cs="Calibri"/>
                <w:color w:val="0070C0"/>
                <w:sz w:val="18"/>
                <w:szCs w:val="18"/>
              </w:rPr>
              <w:t xml:space="preserve"> solucionar tu proyecto</w:t>
            </w:r>
            <w:r w:rsidR="008539F6" w:rsidRPr="00314088">
              <w:rPr>
                <w:rStyle w:val="normaltextrun"/>
                <w:rFonts w:ascii="Calibri" w:hAnsi="Calibri" w:cs="Calibri"/>
                <w:color w:val="0070C0"/>
                <w:sz w:val="18"/>
                <w:szCs w:val="18"/>
              </w:rPr>
              <w:t xml:space="preserve"> y</w:t>
            </w:r>
            <w:r w:rsidR="00050706" w:rsidRPr="00314088">
              <w:rPr>
                <w:rStyle w:val="normaltextrun"/>
                <w:rFonts w:ascii="Calibri" w:hAnsi="Calibri" w:cs="Calibri"/>
                <w:color w:val="0070C0"/>
                <w:sz w:val="18"/>
                <w:szCs w:val="18"/>
              </w:rPr>
              <w:t xml:space="preserve"> </w:t>
            </w:r>
            <w:r w:rsidR="00B0399B" w:rsidRPr="00314088">
              <w:rPr>
                <w:rStyle w:val="normaltextrun"/>
                <w:rFonts w:ascii="Calibri" w:hAnsi="Calibri" w:cs="Calibri"/>
                <w:color w:val="0070C0"/>
                <w:sz w:val="18"/>
                <w:szCs w:val="18"/>
              </w:rPr>
              <w:t>su</w:t>
            </w:r>
            <w:r w:rsidRPr="00314088">
              <w:rPr>
                <w:rStyle w:val="normaltextrun"/>
                <w:rFonts w:ascii="Calibri" w:hAnsi="Calibri" w:cs="Calibri"/>
                <w:color w:val="0070C0"/>
                <w:sz w:val="18"/>
                <w:szCs w:val="18"/>
              </w:rPr>
              <w:t xml:space="preserve"> relevancia para e</w:t>
            </w:r>
            <w:r w:rsidR="00F80B40" w:rsidRPr="00314088">
              <w:rPr>
                <w:rStyle w:val="normaltextrun"/>
                <w:rFonts w:ascii="Calibri" w:hAnsi="Calibri" w:cs="Calibri"/>
                <w:color w:val="0070C0"/>
                <w:sz w:val="18"/>
                <w:szCs w:val="18"/>
              </w:rPr>
              <w:t>l</w:t>
            </w:r>
            <w:r w:rsidR="008539F6" w:rsidRPr="00314088">
              <w:rPr>
                <w:rStyle w:val="normaltextrun"/>
                <w:rFonts w:ascii="Calibri" w:hAnsi="Calibri" w:cs="Calibri"/>
                <w:color w:val="0070C0"/>
                <w:sz w:val="18"/>
                <w:szCs w:val="18"/>
              </w:rPr>
              <w:t xml:space="preserve"> contexto de la profesión</w:t>
            </w:r>
            <w:r w:rsidRPr="00314088">
              <w:rPr>
                <w:rStyle w:val="normaltextrun"/>
                <w:rFonts w:ascii="Calibri" w:hAnsi="Calibri" w:cs="Calibri"/>
                <w:color w:val="0070C0"/>
                <w:sz w:val="18"/>
                <w:szCs w:val="18"/>
              </w:rPr>
              <w:t>. Algunas preguntas que pueden ayudarte a responder este apartado son: </w:t>
            </w:r>
            <w:r w:rsidRPr="00314088">
              <w:rPr>
                <w:rStyle w:val="eop"/>
                <w:rFonts w:ascii="Calibri" w:hAnsi="Calibri" w:cs="Calibri"/>
                <w:color w:val="0070C0"/>
                <w:sz w:val="18"/>
                <w:szCs w:val="18"/>
              </w:rPr>
              <w:t> </w:t>
            </w:r>
          </w:p>
          <w:p w14:paraId="2F90196F" w14:textId="1E3E75B0" w:rsidR="00B4008E" w:rsidRPr="00314088"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314088">
              <w:rPr>
                <w:rStyle w:val="normaltextrun"/>
                <w:rFonts w:ascii="Calibri" w:hAnsi="Calibri" w:cs="Calibri"/>
                <w:color w:val="0070C0"/>
                <w:sz w:val="18"/>
                <w:szCs w:val="18"/>
              </w:rPr>
              <w:t>¿Por qué es relevante este tema para el campo laboral de tu carrera?</w:t>
            </w:r>
            <w:r w:rsidRPr="00314088">
              <w:rPr>
                <w:rStyle w:val="eop"/>
                <w:rFonts w:ascii="Calibri" w:hAnsi="Calibri" w:cs="Calibri"/>
                <w:color w:val="0070C0"/>
                <w:sz w:val="18"/>
                <w:szCs w:val="18"/>
              </w:rPr>
              <w:t> </w:t>
            </w:r>
          </w:p>
          <w:p w14:paraId="462C8181" w14:textId="77777777" w:rsidR="00B4008E" w:rsidRPr="00314088"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314088">
              <w:rPr>
                <w:rStyle w:val="normaltextrun"/>
                <w:rFonts w:ascii="Calibri" w:hAnsi="Calibri" w:cs="Calibri"/>
                <w:color w:val="0070C0"/>
                <w:sz w:val="18"/>
                <w:szCs w:val="18"/>
              </w:rPr>
              <w:t>¿Dónde se ubica la situación que vas a abordar? (Ej.: País, región, comuna o institución) ¿Cuáles son las características principales de ese lugar? </w:t>
            </w:r>
            <w:r w:rsidRPr="00314088">
              <w:rPr>
                <w:rStyle w:val="eop"/>
                <w:rFonts w:ascii="Calibri" w:hAnsi="Calibri" w:cs="Calibri"/>
                <w:color w:val="0070C0"/>
                <w:sz w:val="18"/>
                <w:szCs w:val="18"/>
              </w:rPr>
              <w:t> </w:t>
            </w:r>
          </w:p>
          <w:p w14:paraId="347104F6" w14:textId="6EE983AA" w:rsidR="00B4008E" w:rsidRPr="00314088"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314088">
              <w:rPr>
                <w:rStyle w:val="normaltextrun"/>
                <w:rFonts w:ascii="Calibri" w:hAnsi="Calibri" w:cs="Calibri"/>
                <w:color w:val="0070C0"/>
                <w:sz w:val="18"/>
                <w:szCs w:val="18"/>
              </w:rPr>
              <w:t xml:space="preserve">¿A quiénes afecta o impacta la situación que </w:t>
            </w:r>
            <w:r w:rsidR="00B0399B" w:rsidRPr="00314088">
              <w:rPr>
                <w:rStyle w:val="normaltextrun"/>
                <w:rFonts w:ascii="Calibri" w:hAnsi="Calibri" w:cs="Calibri"/>
                <w:color w:val="0070C0"/>
                <w:sz w:val="18"/>
                <w:szCs w:val="18"/>
              </w:rPr>
              <w:t>abordaste</w:t>
            </w:r>
            <w:r w:rsidRPr="00314088">
              <w:rPr>
                <w:rStyle w:val="normaltextrun"/>
                <w:rFonts w:ascii="Calibri" w:hAnsi="Calibri" w:cs="Calibri"/>
                <w:color w:val="0070C0"/>
                <w:sz w:val="18"/>
                <w:szCs w:val="18"/>
              </w:rPr>
              <w:t>? (Ej.: Grupo etario, usuarios de algún servicio, etc.).</w:t>
            </w:r>
            <w:r w:rsidRPr="00314088">
              <w:rPr>
                <w:rStyle w:val="eop"/>
                <w:rFonts w:ascii="Calibri" w:hAnsi="Calibri" w:cs="Calibri"/>
                <w:color w:val="0070C0"/>
                <w:sz w:val="18"/>
                <w:szCs w:val="18"/>
              </w:rPr>
              <w:t> </w:t>
            </w:r>
          </w:p>
          <w:p w14:paraId="6ED815B3" w14:textId="6582F1A8" w:rsidR="00B4008E" w:rsidRPr="00314088"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314088">
              <w:rPr>
                <w:rStyle w:val="normaltextrun"/>
                <w:rFonts w:ascii="Calibri" w:hAnsi="Calibri" w:cs="Calibri"/>
                <w:color w:val="0070C0"/>
                <w:sz w:val="18"/>
                <w:szCs w:val="18"/>
              </w:rPr>
              <w:t xml:space="preserve">¿Cuál </w:t>
            </w:r>
            <w:r w:rsidR="00F80B40" w:rsidRPr="00314088">
              <w:rPr>
                <w:rStyle w:val="normaltextrun"/>
                <w:rFonts w:ascii="Calibri" w:hAnsi="Calibri" w:cs="Calibri"/>
                <w:color w:val="0070C0"/>
                <w:sz w:val="18"/>
                <w:szCs w:val="18"/>
              </w:rPr>
              <w:t>fue</w:t>
            </w:r>
            <w:r w:rsidRPr="00314088">
              <w:rPr>
                <w:rStyle w:val="normaltextrun"/>
                <w:rFonts w:ascii="Calibri" w:hAnsi="Calibri" w:cs="Calibri"/>
                <w:color w:val="0070C0"/>
                <w:sz w:val="18"/>
                <w:szCs w:val="18"/>
              </w:rPr>
              <w:t xml:space="preserve"> el aporte de valor (real o simulado) de tu Proyecto APT para el contexto laboral y/o social en que se situ</w:t>
            </w:r>
            <w:r w:rsidR="00F80B40" w:rsidRPr="00314088">
              <w:rPr>
                <w:rStyle w:val="normaltextrun"/>
                <w:rFonts w:ascii="Calibri" w:hAnsi="Calibri" w:cs="Calibri"/>
                <w:color w:val="0070C0"/>
                <w:sz w:val="18"/>
                <w:szCs w:val="18"/>
              </w:rPr>
              <w:t>ó</w:t>
            </w:r>
            <w:r w:rsidRPr="00314088">
              <w:rPr>
                <w:rStyle w:val="normaltextrun"/>
                <w:rFonts w:ascii="Calibri" w:hAnsi="Calibri" w:cs="Calibri"/>
                <w:color w:val="0070C0"/>
                <w:sz w:val="18"/>
                <w:szCs w:val="18"/>
              </w:rPr>
              <w:t>?</w:t>
            </w:r>
            <w:r w:rsidRPr="00314088">
              <w:rPr>
                <w:rStyle w:val="eop"/>
                <w:rFonts w:ascii="Calibri" w:hAnsi="Calibri" w:cs="Calibri"/>
                <w:color w:val="0070C0"/>
                <w:sz w:val="18"/>
                <w:szCs w:val="18"/>
              </w:rPr>
              <w:t> </w:t>
            </w:r>
          </w:p>
          <w:p w14:paraId="46767C2E" w14:textId="77777777" w:rsidR="001202BF" w:rsidRPr="00314088" w:rsidRDefault="001202BF" w:rsidP="00C62521">
            <w:pPr>
              <w:pStyle w:val="Prrafodelista"/>
              <w:spacing w:after="0" w:line="240" w:lineRule="auto"/>
              <w:jc w:val="both"/>
              <w:rPr>
                <w:rFonts w:ascii="Calibri" w:hAnsi="Calibri" w:cs="Arial"/>
                <w:color w:val="0070C0"/>
                <w:sz w:val="18"/>
                <w:szCs w:val="20"/>
                <w:lang w:eastAsia="es-CL"/>
              </w:rPr>
            </w:pPr>
          </w:p>
          <w:p w14:paraId="31C7615E" w14:textId="77777777" w:rsidR="00314088" w:rsidRPr="00314088" w:rsidRDefault="00314088" w:rsidP="00C62521">
            <w:pPr>
              <w:pStyle w:val="Prrafodelista"/>
              <w:spacing w:after="0" w:line="240" w:lineRule="auto"/>
              <w:jc w:val="both"/>
              <w:rPr>
                <w:rFonts w:ascii="Calibri" w:hAnsi="Calibri" w:cs="Arial"/>
                <w:color w:val="0070C0"/>
                <w:sz w:val="18"/>
                <w:szCs w:val="20"/>
                <w:lang w:eastAsia="es-CL"/>
              </w:rPr>
            </w:pPr>
          </w:p>
          <w:p w14:paraId="70E6D176" w14:textId="1A829A34" w:rsidR="00314088" w:rsidRPr="00314088" w:rsidRDefault="00314088" w:rsidP="00314088">
            <w:pPr>
              <w:spacing w:after="0" w:line="240" w:lineRule="auto"/>
              <w:jc w:val="both"/>
              <w:rPr>
                <w:rFonts w:ascii="Calibri" w:hAnsi="Calibri" w:cs="Arial"/>
                <w:color w:val="0070C0"/>
                <w:sz w:val="18"/>
                <w:szCs w:val="20"/>
                <w:lang w:eastAsia="es-CL"/>
              </w:rPr>
            </w:pPr>
            <w:proofErr w:type="spellStart"/>
            <w:r w:rsidRPr="00314088">
              <w:rPr>
                <w:rFonts w:ascii="Calibri" w:hAnsi="Calibri" w:cs="Arial"/>
                <w:color w:val="0070C0"/>
                <w:sz w:val="18"/>
                <w:szCs w:val="20"/>
                <w:lang w:eastAsia="es-CL"/>
              </w:rPr>
              <w:t>FitAI</w:t>
            </w:r>
            <w:proofErr w:type="spellEnd"/>
            <w:r w:rsidRPr="00314088">
              <w:rPr>
                <w:rFonts w:ascii="Calibri" w:hAnsi="Calibri" w:cs="Arial"/>
                <w:color w:val="0070C0"/>
                <w:sz w:val="18"/>
                <w:szCs w:val="20"/>
                <w:lang w:eastAsia="es-CL"/>
              </w:rPr>
              <w:t xml:space="preserve"> surge como respuesta a una brecha concreta en el acceso a la salud física: los planes de entrenamiento personalizados son costosos y están disponibles principalmente para quienes pueden pagar un </w:t>
            </w:r>
            <w:proofErr w:type="gramStart"/>
            <w:r w:rsidRPr="00314088">
              <w:rPr>
                <w:rFonts w:ascii="Calibri" w:hAnsi="Calibri" w:cs="Arial"/>
                <w:color w:val="0070C0"/>
                <w:sz w:val="18"/>
                <w:szCs w:val="20"/>
                <w:lang w:eastAsia="es-CL"/>
              </w:rPr>
              <w:t>entrenador  personal</w:t>
            </w:r>
            <w:proofErr w:type="gramEnd"/>
            <w:r w:rsidRPr="00314088">
              <w:rPr>
                <w:rFonts w:ascii="Calibri" w:hAnsi="Calibri" w:cs="Arial"/>
                <w:color w:val="0070C0"/>
                <w:sz w:val="18"/>
                <w:szCs w:val="20"/>
                <w:lang w:eastAsia="es-CL"/>
              </w:rPr>
              <w:t>. En Chile y en Latinoamérica en general</w:t>
            </w:r>
            <w:r w:rsidRPr="00314088">
              <w:rPr>
                <w:rFonts w:ascii="Calibri" w:hAnsi="Calibri" w:cs="Arial"/>
                <w:color w:val="0070C0"/>
                <w:sz w:val="18"/>
                <w:szCs w:val="20"/>
                <w:lang w:eastAsia="es-CL"/>
              </w:rPr>
              <w:t xml:space="preserve"> </w:t>
            </w:r>
            <w:r w:rsidRPr="00314088">
              <w:rPr>
                <w:rFonts w:ascii="Calibri" w:hAnsi="Calibri" w:cs="Arial"/>
                <w:color w:val="0070C0"/>
                <w:sz w:val="18"/>
                <w:szCs w:val="20"/>
                <w:lang w:eastAsia="es-CL"/>
              </w:rPr>
              <w:t>el sedentarismo es una problemática de salud pública creciente, donde una parte significativa de la población desea mejorar su condición física pero no cuenta con</w:t>
            </w:r>
            <w:r w:rsidRPr="00314088">
              <w:rPr>
                <w:rFonts w:ascii="Calibri" w:hAnsi="Calibri" w:cs="Arial"/>
                <w:color w:val="0070C0"/>
                <w:sz w:val="18"/>
                <w:szCs w:val="20"/>
                <w:lang w:eastAsia="es-CL"/>
              </w:rPr>
              <w:t xml:space="preserve"> </w:t>
            </w:r>
            <w:r w:rsidRPr="00314088">
              <w:rPr>
                <w:rFonts w:ascii="Calibri" w:hAnsi="Calibri" w:cs="Arial"/>
                <w:color w:val="0070C0"/>
                <w:sz w:val="18"/>
                <w:szCs w:val="20"/>
                <w:lang w:eastAsia="es-CL"/>
              </w:rPr>
              <w:t>orientación profesional.</w:t>
            </w:r>
          </w:p>
          <w:p w14:paraId="61FE9938" w14:textId="77777777" w:rsidR="00314088" w:rsidRPr="00314088" w:rsidRDefault="00314088" w:rsidP="00314088">
            <w:pPr>
              <w:spacing w:after="0" w:line="240" w:lineRule="auto"/>
              <w:jc w:val="both"/>
              <w:rPr>
                <w:rFonts w:ascii="Calibri" w:hAnsi="Calibri" w:cs="Arial"/>
                <w:color w:val="0070C0"/>
                <w:sz w:val="18"/>
                <w:szCs w:val="20"/>
                <w:lang w:eastAsia="es-CL"/>
              </w:rPr>
            </w:pPr>
          </w:p>
          <w:p w14:paraId="6E140E37" w14:textId="77777777" w:rsidR="00314088" w:rsidRDefault="00314088" w:rsidP="00314088">
            <w:pPr>
              <w:spacing w:after="0" w:line="240" w:lineRule="auto"/>
              <w:jc w:val="both"/>
              <w:rPr>
                <w:rFonts w:ascii="Calibri" w:hAnsi="Calibri" w:cs="Arial"/>
                <w:color w:val="0070C0"/>
                <w:sz w:val="18"/>
                <w:szCs w:val="20"/>
                <w:lang w:eastAsia="es-CL"/>
              </w:rPr>
            </w:pPr>
            <w:r w:rsidRPr="00314088">
              <w:rPr>
                <w:rFonts w:ascii="Calibri" w:hAnsi="Calibri" w:cs="Arial"/>
                <w:color w:val="0070C0"/>
                <w:sz w:val="18"/>
                <w:szCs w:val="20"/>
                <w:lang w:eastAsia="es-CL"/>
              </w:rPr>
              <w:t>¿Por qué es relevante para la carrera?</w:t>
            </w:r>
          </w:p>
          <w:p w14:paraId="15DCDA24" w14:textId="05173627" w:rsidR="00314088" w:rsidRPr="00314088" w:rsidRDefault="00314088" w:rsidP="00314088">
            <w:pPr>
              <w:spacing w:after="0" w:line="240" w:lineRule="auto"/>
              <w:jc w:val="both"/>
              <w:rPr>
                <w:rFonts w:ascii="Calibri" w:hAnsi="Calibri" w:cs="Arial"/>
                <w:color w:val="0070C0"/>
                <w:sz w:val="18"/>
                <w:szCs w:val="20"/>
                <w:lang w:eastAsia="es-CL"/>
              </w:rPr>
            </w:pPr>
            <w:r w:rsidRPr="00314088">
              <w:rPr>
                <w:rFonts w:ascii="Calibri" w:hAnsi="Calibri" w:cs="Arial"/>
                <w:color w:val="0070C0"/>
                <w:sz w:val="18"/>
                <w:szCs w:val="20"/>
                <w:lang w:eastAsia="es-CL"/>
              </w:rPr>
              <w:t>Porque el desarrollo de aplicaciones con inteligencia artificial integrada es hoy una competencia central del perfil de</w:t>
            </w:r>
            <w:r>
              <w:rPr>
                <w:rFonts w:ascii="Calibri" w:hAnsi="Calibri" w:cs="Arial"/>
                <w:color w:val="0070C0"/>
                <w:sz w:val="18"/>
                <w:szCs w:val="20"/>
                <w:lang w:eastAsia="es-CL"/>
              </w:rPr>
              <w:t xml:space="preserve"> </w:t>
            </w:r>
            <w:proofErr w:type="spellStart"/>
            <w:r>
              <w:rPr>
                <w:rFonts w:ascii="Calibri" w:hAnsi="Calibri" w:cs="Arial"/>
                <w:color w:val="0070C0"/>
                <w:sz w:val="18"/>
                <w:szCs w:val="20"/>
                <w:lang w:eastAsia="es-CL"/>
              </w:rPr>
              <w:t>egerso</w:t>
            </w:r>
            <w:proofErr w:type="spellEnd"/>
            <w:r w:rsidRPr="00314088">
              <w:rPr>
                <w:rFonts w:ascii="Calibri" w:hAnsi="Calibri" w:cs="Arial"/>
                <w:color w:val="0070C0"/>
                <w:sz w:val="18"/>
                <w:szCs w:val="20"/>
                <w:lang w:eastAsia="es-CL"/>
              </w:rPr>
              <w:t xml:space="preserve">. </w:t>
            </w:r>
            <w:proofErr w:type="spellStart"/>
            <w:r w:rsidRPr="00314088">
              <w:rPr>
                <w:rFonts w:ascii="Calibri" w:hAnsi="Calibri" w:cs="Arial"/>
                <w:color w:val="0070C0"/>
                <w:sz w:val="18"/>
                <w:szCs w:val="20"/>
                <w:lang w:eastAsia="es-CL"/>
              </w:rPr>
              <w:t>FitAI</w:t>
            </w:r>
            <w:proofErr w:type="spellEnd"/>
            <w:r w:rsidRPr="00314088">
              <w:rPr>
                <w:rFonts w:ascii="Calibri" w:hAnsi="Calibri" w:cs="Arial"/>
                <w:color w:val="0070C0"/>
                <w:sz w:val="18"/>
                <w:szCs w:val="20"/>
                <w:lang w:eastAsia="es-CL"/>
              </w:rPr>
              <w:t xml:space="preserve"> conecta directamente con</w:t>
            </w:r>
            <w:r>
              <w:rPr>
                <w:rFonts w:ascii="Calibri" w:hAnsi="Calibri" w:cs="Arial"/>
                <w:color w:val="0070C0"/>
                <w:sz w:val="18"/>
                <w:szCs w:val="20"/>
                <w:lang w:eastAsia="es-CL"/>
              </w:rPr>
              <w:t xml:space="preserve"> </w:t>
            </w:r>
            <w:r w:rsidRPr="00314088">
              <w:rPr>
                <w:rFonts w:ascii="Calibri" w:hAnsi="Calibri" w:cs="Arial"/>
                <w:color w:val="0070C0"/>
                <w:sz w:val="18"/>
                <w:szCs w:val="20"/>
                <w:lang w:eastAsia="es-CL"/>
              </w:rPr>
              <w:t xml:space="preserve">tecnologías </w:t>
            </w:r>
            <w:proofErr w:type="spellStart"/>
            <w:r>
              <w:rPr>
                <w:rFonts w:ascii="Calibri" w:hAnsi="Calibri" w:cs="Arial"/>
                <w:color w:val="0070C0"/>
                <w:sz w:val="18"/>
                <w:szCs w:val="20"/>
                <w:lang w:eastAsia="es-CL"/>
              </w:rPr>
              <w:t>com</w:t>
            </w:r>
            <w:proofErr w:type="spellEnd"/>
            <w:r>
              <w:rPr>
                <w:rFonts w:ascii="Calibri" w:hAnsi="Calibri" w:cs="Arial"/>
                <w:color w:val="0070C0"/>
                <w:sz w:val="18"/>
                <w:szCs w:val="20"/>
                <w:lang w:eastAsia="es-CL"/>
              </w:rPr>
              <w:t xml:space="preserve"> </w:t>
            </w:r>
            <w:proofErr w:type="spellStart"/>
            <w:r w:rsidRPr="00314088">
              <w:rPr>
                <w:rFonts w:ascii="Calibri" w:hAnsi="Calibri" w:cs="Arial"/>
                <w:color w:val="0070C0"/>
                <w:sz w:val="18"/>
                <w:szCs w:val="20"/>
                <w:lang w:eastAsia="es-CL"/>
              </w:rPr>
              <w:t>APIs</w:t>
            </w:r>
            <w:proofErr w:type="spellEnd"/>
            <w:r w:rsidRPr="00314088">
              <w:rPr>
                <w:rFonts w:ascii="Calibri" w:hAnsi="Calibri" w:cs="Arial"/>
                <w:color w:val="0070C0"/>
                <w:sz w:val="18"/>
                <w:szCs w:val="20"/>
                <w:lang w:eastAsia="es-CL"/>
              </w:rPr>
              <w:t xml:space="preserve"> de IA generativa (Claude de Anthropic), bases de datos en la nube (</w:t>
            </w:r>
            <w:proofErr w:type="spellStart"/>
            <w:r w:rsidRPr="00314088">
              <w:rPr>
                <w:rFonts w:ascii="Calibri" w:hAnsi="Calibri" w:cs="Arial"/>
                <w:color w:val="0070C0"/>
                <w:sz w:val="18"/>
                <w:szCs w:val="20"/>
                <w:lang w:eastAsia="es-CL"/>
              </w:rPr>
              <w:t>Supabase</w:t>
            </w:r>
            <w:proofErr w:type="spellEnd"/>
            <w:r w:rsidRPr="00314088">
              <w:rPr>
                <w:rFonts w:ascii="Calibri" w:hAnsi="Calibri" w:cs="Arial"/>
                <w:color w:val="0070C0"/>
                <w:sz w:val="18"/>
                <w:szCs w:val="20"/>
                <w:lang w:eastAsia="es-CL"/>
              </w:rPr>
              <w:t>)— que son demandadas activamente en el mercado laboral. El</w:t>
            </w:r>
            <w:r>
              <w:rPr>
                <w:rFonts w:ascii="Calibri" w:hAnsi="Calibri" w:cs="Arial"/>
                <w:color w:val="0070C0"/>
                <w:sz w:val="18"/>
                <w:szCs w:val="20"/>
                <w:lang w:eastAsia="es-CL"/>
              </w:rPr>
              <w:t xml:space="preserve"> </w:t>
            </w:r>
            <w:r w:rsidRPr="00314088">
              <w:rPr>
                <w:rFonts w:ascii="Calibri" w:hAnsi="Calibri" w:cs="Arial"/>
                <w:color w:val="0070C0"/>
                <w:sz w:val="18"/>
                <w:szCs w:val="20"/>
                <w:lang w:eastAsia="es-CL"/>
              </w:rPr>
              <w:t>proyecto demuestra la capacidad de integrar múltiples tecnológicas (</w:t>
            </w:r>
            <w:proofErr w:type="spellStart"/>
            <w:r w:rsidRPr="00314088">
              <w:rPr>
                <w:rFonts w:ascii="Calibri" w:hAnsi="Calibri" w:cs="Arial"/>
                <w:color w:val="0070C0"/>
                <w:sz w:val="18"/>
                <w:szCs w:val="20"/>
                <w:lang w:eastAsia="es-CL"/>
              </w:rPr>
              <w:t>React</w:t>
            </w:r>
            <w:proofErr w:type="spellEnd"/>
            <w:r w:rsidRPr="00314088">
              <w:rPr>
                <w:rFonts w:ascii="Calibri" w:hAnsi="Calibri" w:cs="Arial"/>
                <w:color w:val="0070C0"/>
                <w:sz w:val="18"/>
                <w:szCs w:val="20"/>
                <w:lang w:eastAsia="es-CL"/>
              </w:rPr>
              <w:t xml:space="preserve"> Native, </w:t>
            </w:r>
            <w:proofErr w:type="spellStart"/>
            <w:r w:rsidRPr="00314088">
              <w:rPr>
                <w:rFonts w:ascii="Calibri" w:hAnsi="Calibri" w:cs="Arial"/>
                <w:color w:val="0070C0"/>
                <w:sz w:val="18"/>
                <w:szCs w:val="20"/>
                <w:lang w:eastAsia="es-CL"/>
              </w:rPr>
              <w:t>FastAPI</w:t>
            </w:r>
            <w:proofErr w:type="spellEnd"/>
            <w:r w:rsidRPr="00314088">
              <w:rPr>
                <w:rFonts w:ascii="Calibri" w:hAnsi="Calibri" w:cs="Arial"/>
                <w:color w:val="0070C0"/>
                <w:sz w:val="18"/>
                <w:szCs w:val="20"/>
                <w:lang w:eastAsia="es-CL"/>
              </w:rPr>
              <w:t>, PostgreSQL, IA) en un producto funcional de punta a punta.</w:t>
            </w:r>
          </w:p>
          <w:p w14:paraId="54A94F93" w14:textId="77777777" w:rsidR="00314088" w:rsidRPr="00314088" w:rsidRDefault="00314088" w:rsidP="00314088">
            <w:pPr>
              <w:spacing w:after="0" w:line="240" w:lineRule="auto"/>
              <w:jc w:val="both"/>
              <w:rPr>
                <w:rFonts w:ascii="Calibri" w:hAnsi="Calibri" w:cs="Arial"/>
                <w:color w:val="0070C0"/>
                <w:sz w:val="18"/>
                <w:szCs w:val="20"/>
                <w:lang w:eastAsia="es-CL"/>
              </w:rPr>
            </w:pPr>
          </w:p>
          <w:p w14:paraId="0D2AA30B" w14:textId="422E21E5" w:rsidR="00314088" w:rsidRPr="00314088" w:rsidRDefault="00314088" w:rsidP="00314088">
            <w:pPr>
              <w:spacing w:after="0" w:line="240" w:lineRule="auto"/>
              <w:jc w:val="both"/>
              <w:rPr>
                <w:rFonts w:ascii="Calibri" w:hAnsi="Calibri" w:cs="Arial"/>
                <w:color w:val="0070C0"/>
                <w:sz w:val="18"/>
                <w:szCs w:val="20"/>
                <w:lang w:eastAsia="es-CL"/>
              </w:rPr>
            </w:pPr>
            <w:r w:rsidRPr="00314088">
              <w:rPr>
                <w:rFonts w:ascii="Calibri" w:hAnsi="Calibri" w:cs="Arial"/>
                <w:color w:val="0070C0"/>
                <w:sz w:val="18"/>
                <w:szCs w:val="20"/>
                <w:lang w:eastAsia="es-CL"/>
              </w:rPr>
              <w:t>Impacto y usuarios afectados: El perfil de usuario principal son adultos jóvenes (18–40 años) con acceso a dispositivos móviles que buscan iniciarse o progresar en el ejercicio físico sin asesoría presencial. También</w:t>
            </w:r>
            <w:r>
              <w:rPr>
                <w:rFonts w:ascii="Calibri" w:hAnsi="Calibri" w:cs="Arial"/>
                <w:color w:val="0070C0"/>
                <w:sz w:val="18"/>
                <w:szCs w:val="20"/>
                <w:lang w:eastAsia="es-CL"/>
              </w:rPr>
              <w:t xml:space="preserve"> </w:t>
            </w:r>
            <w:r w:rsidRPr="00314088">
              <w:rPr>
                <w:rFonts w:ascii="Calibri" w:hAnsi="Calibri" w:cs="Arial"/>
                <w:color w:val="0070C0"/>
                <w:sz w:val="18"/>
                <w:szCs w:val="20"/>
                <w:lang w:eastAsia="es-CL"/>
              </w:rPr>
              <w:t xml:space="preserve">impacta a personas con condiciones de salud específicas, ya que el </w:t>
            </w:r>
            <w:proofErr w:type="spellStart"/>
            <w:r w:rsidRPr="00314088">
              <w:rPr>
                <w:rFonts w:ascii="Calibri" w:hAnsi="Calibri" w:cs="Arial"/>
                <w:color w:val="0070C0"/>
                <w:sz w:val="18"/>
                <w:szCs w:val="20"/>
                <w:lang w:eastAsia="es-CL"/>
              </w:rPr>
              <w:t>onboarding</w:t>
            </w:r>
            <w:proofErr w:type="spellEnd"/>
            <w:r w:rsidRPr="00314088">
              <w:rPr>
                <w:rFonts w:ascii="Calibri" w:hAnsi="Calibri" w:cs="Arial"/>
                <w:color w:val="0070C0"/>
                <w:sz w:val="18"/>
                <w:szCs w:val="20"/>
                <w:lang w:eastAsia="es-CL"/>
              </w:rPr>
              <w:t xml:space="preserve"> captura esa información y la IA la incorpora al plan generado.</w:t>
            </w:r>
          </w:p>
          <w:p w14:paraId="37BD9DF6" w14:textId="77777777" w:rsidR="00314088" w:rsidRPr="00314088" w:rsidRDefault="00314088" w:rsidP="00314088">
            <w:pPr>
              <w:spacing w:after="0" w:line="240" w:lineRule="auto"/>
              <w:jc w:val="both"/>
              <w:rPr>
                <w:rFonts w:ascii="Calibri" w:hAnsi="Calibri" w:cs="Arial"/>
                <w:color w:val="0070C0"/>
                <w:sz w:val="18"/>
                <w:szCs w:val="20"/>
                <w:lang w:eastAsia="es-CL"/>
              </w:rPr>
            </w:pPr>
          </w:p>
          <w:p w14:paraId="1947A6F9" w14:textId="4DC9B244" w:rsidR="00314088" w:rsidRPr="00314088" w:rsidRDefault="00314088" w:rsidP="00314088">
            <w:pPr>
              <w:spacing w:after="0" w:line="240" w:lineRule="auto"/>
              <w:jc w:val="both"/>
              <w:rPr>
                <w:rFonts w:ascii="Calibri" w:hAnsi="Calibri" w:cs="Arial"/>
                <w:color w:val="0070C0"/>
                <w:sz w:val="18"/>
                <w:szCs w:val="20"/>
                <w:lang w:eastAsia="es-CL"/>
              </w:rPr>
            </w:pPr>
            <w:r w:rsidRPr="00314088">
              <w:rPr>
                <w:rFonts w:ascii="Calibri" w:hAnsi="Calibri" w:cs="Arial"/>
                <w:color w:val="0070C0"/>
                <w:sz w:val="18"/>
                <w:szCs w:val="20"/>
                <w:lang w:eastAsia="es-CL"/>
              </w:rPr>
              <w:t xml:space="preserve"> Aporte de valor</w:t>
            </w:r>
            <w:r w:rsidR="007D2C52">
              <w:rPr>
                <w:rFonts w:ascii="Calibri" w:hAnsi="Calibri" w:cs="Arial"/>
                <w:color w:val="0070C0"/>
                <w:sz w:val="18"/>
                <w:szCs w:val="20"/>
                <w:lang w:eastAsia="es-CL"/>
              </w:rPr>
              <w:t xml:space="preserve">: </w:t>
            </w:r>
            <w:proofErr w:type="spellStart"/>
            <w:r w:rsidRPr="00314088">
              <w:rPr>
                <w:rFonts w:ascii="Calibri" w:hAnsi="Calibri" w:cs="Arial"/>
                <w:color w:val="0070C0"/>
                <w:sz w:val="18"/>
                <w:szCs w:val="20"/>
                <w:lang w:eastAsia="es-CL"/>
              </w:rPr>
              <w:t>FitAI</w:t>
            </w:r>
            <w:proofErr w:type="spellEnd"/>
            <w:r w:rsidRPr="00314088">
              <w:rPr>
                <w:rFonts w:ascii="Calibri" w:hAnsi="Calibri" w:cs="Arial"/>
                <w:color w:val="0070C0"/>
                <w:sz w:val="18"/>
                <w:szCs w:val="20"/>
                <w:lang w:eastAsia="es-CL"/>
              </w:rPr>
              <w:t xml:space="preserve"> automatiza la generación de un plan de entrenamiento semanal personalizado en segundos, considerando el objetivo, nivel de actividad, experiencia</w:t>
            </w:r>
            <w:r w:rsidR="007D2C52">
              <w:rPr>
                <w:rFonts w:ascii="Calibri" w:hAnsi="Calibri" w:cs="Arial"/>
                <w:color w:val="0070C0"/>
                <w:sz w:val="18"/>
                <w:szCs w:val="20"/>
                <w:lang w:eastAsia="es-CL"/>
              </w:rPr>
              <w:t xml:space="preserve"> </w:t>
            </w:r>
            <w:r w:rsidRPr="00314088">
              <w:rPr>
                <w:rFonts w:ascii="Calibri" w:hAnsi="Calibri" w:cs="Arial"/>
                <w:color w:val="0070C0"/>
                <w:sz w:val="18"/>
                <w:szCs w:val="20"/>
                <w:lang w:eastAsia="es-CL"/>
              </w:rPr>
              <w:t>y condiciones del usuario. Lo que antes requería una consulta con un entrenador con costo, horario y traslad</w:t>
            </w:r>
            <w:r w:rsidR="007D2C52">
              <w:rPr>
                <w:rFonts w:ascii="Calibri" w:hAnsi="Calibri" w:cs="Arial"/>
                <w:color w:val="0070C0"/>
                <w:sz w:val="18"/>
                <w:szCs w:val="20"/>
                <w:lang w:eastAsia="es-CL"/>
              </w:rPr>
              <w:t>o</w:t>
            </w:r>
            <w:r w:rsidRPr="00314088">
              <w:rPr>
                <w:rFonts w:ascii="Calibri" w:hAnsi="Calibri" w:cs="Arial"/>
                <w:color w:val="0070C0"/>
                <w:sz w:val="18"/>
                <w:szCs w:val="20"/>
                <w:lang w:eastAsia="es-CL"/>
              </w:rPr>
              <w:t xml:space="preserve"> se reemplaza por un flujo digital de 5 pasos y una respuesta inmediata generada por IA.</w:t>
            </w:r>
          </w:p>
          <w:p w14:paraId="060C7C6B" w14:textId="77777777" w:rsidR="00314088" w:rsidRPr="00314088" w:rsidRDefault="00314088" w:rsidP="00C62521">
            <w:pPr>
              <w:pStyle w:val="Prrafodelista"/>
              <w:spacing w:after="0" w:line="240" w:lineRule="auto"/>
              <w:jc w:val="both"/>
              <w:rPr>
                <w:rFonts w:ascii="Calibri" w:hAnsi="Calibri" w:cs="Arial"/>
                <w:color w:val="0070C0"/>
                <w:sz w:val="18"/>
                <w:szCs w:val="20"/>
                <w:lang w:eastAsia="es-CL"/>
              </w:rPr>
            </w:pPr>
          </w:p>
          <w:p w14:paraId="543D7C6B" w14:textId="4057CA90" w:rsidR="00314088" w:rsidRPr="00314088" w:rsidRDefault="00314088" w:rsidP="00C62521">
            <w:pPr>
              <w:pStyle w:val="Prrafodelista"/>
              <w:spacing w:after="0" w:line="240" w:lineRule="auto"/>
              <w:jc w:val="both"/>
              <w:rPr>
                <w:rFonts w:ascii="Calibri" w:hAnsi="Calibri" w:cs="Arial"/>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7D2C52" w:rsidRDefault="001202BF" w:rsidP="001202BF">
            <w:pPr>
              <w:pStyle w:val="Prrafodelista"/>
              <w:numPr>
                <w:ilvl w:val="0"/>
                <w:numId w:val="1"/>
              </w:numPr>
              <w:spacing w:after="0" w:line="240" w:lineRule="auto"/>
              <w:ind w:left="314" w:hanging="284"/>
              <w:jc w:val="both"/>
              <w:rPr>
                <w:rFonts w:ascii="Calibri" w:hAnsi="Calibri" w:cs="Arial"/>
                <w:iCs/>
                <w:color w:val="0070C0"/>
                <w:sz w:val="18"/>
                <w:szCs w:val="20"/>
                <w:lang w:eastAsia="es-CL"/>
              </w:rPr>
            </w:pPr>
            <w:r w:rsidRPr="007D2C52">
              <w:rPr>
                <w:rFonts w:ascii="Calibri" w:hAnsi="Calibri" w:cs="Arial"/>
                <w:iCs/>
                <w:color w:val="0070C0"/>
                <w:sz w:val="18"/>
                <w:szCs w:val="20"/>
                <w:lang w:eastAsia="es-CL"/>
              </w:rPr>
              <w:t>Objetivo general y específicos.</w:t>
            </w:r>
          </w:p>
          <w:p w14:paraId="61F7D174" w14:textId="0BE3DF0B" w:rsidR="007D2C52" w:rsidRPr="007D2C52" w:rsidRDefault="001202BF" w:rsidP="007D2C52">
            <w:pPr>
              <w:pStyle w:val="Prrafodelista"/>
              <w:jc w:val="both"/>
              <w:rPr>
                <w:rFonts w:ascii="Calibri" w:hAnsi="Calibri" w:cs="Arial"/>
                <w:iCs/>
                <w:color w:val="0070C0"/>
                <w:sz w:val="18"/>
                <w:szCs w:val="20"/>
                <w:lang w:eastAsia="es-CL"/>
              </w:rPr>
            </w:pPr>
            <w:r w:rsidRPr="007D2C52">
              <w:rPr>
                <w:rFonts w:ascii="Calibri" w:hAnsi="Calibri" w:cs="Arial"/>
                <w:iCs/>
                <w:color w:val="0070C0"/>
                <w:sz w:val="18"/>
                <w:szCs w:val="20"/>
                <w:lang w:eastAsia="es-CL"/>
              </w:rPr>
              <w:t>¿Cuál es el objetivo general de tu Proyecto APT? ¿Cuáles son los objetivos específicos de tu Proyecto APT?</w:t>
            </w:r>
          </w:p>
          <w:p w14:paraId="46987FC3" w14:textId="77777777" w:rsidR="007D2C52" w:rsidRPr="007D2C52" w:rsidRDefault="007D2C52" w:rsidP="00585A13">
            <w:pPr>
              <w:pStyle w:val="Prrafodelista"/>
              <w:jc w:val="both"/>
              <w:rPr>
                <w:rFonts w:ascii="Calibri" w:hAnsi="Calibri" w:cs="Arial"/>
                <w:iCs/>
                <w:color w:val="0070C0"/>
                <w:sz w:val="18"/>
                <w:szCs w:val="20"/>
                <w:lang w:eastAsia="es-CL"/>
              </w:rPr>
            </w:pPr>
          </w:p>
          <w:p w14:paraId="1DC8F2F0" w14:textId="77777777" w:rsidR="007D2C52" w:rsidRPr="007D2C52" w:rsidRDefault="007D2C52" w:rsidP="007D2C52">
            <w:pPr>
              <w:jc w:val="both"/>
              <w:rPr>
                <w:rFonts w:ascii="Calibri" w:hAnsi="Calibri" w:cs="Arial"/>
                <w:iCs/>
                <w:color w:val="0070C0"/>
                <w:sz w:val="18"/>
                <w:szCs w:val="20"/>
                <w:lang w:eastAsia="es-CL"/>
              </w:rPr>
            </w:pPr>
            <w:r w:rsidRPr="007D2C52">
              <w:rPr>
                <w:rFonts w:ascii="Calibri" w:hAnsi="Calibri" w:cs="Arial"/>
                <w:iCs/>
                <w:color w:val="0070C0"/>
                <w:sz w:val="18"/>
                <w:szCs w:val="20"/>
                <w:lang w:eastAsia="es-CL"/>
              </w:rPr>
              <w:t>Objetivo General</w:t>
            </w:r>
          </w:p>
          <w:p w14:paraId="3FB8C153" w14:textId="185CAE1D" w:rsidR="007D2C52" w:rsidRPr="007D2C52" w:rsidRDefault="007D2C52" w:rsidP="007D2C52">
            <w:pPr>
              <w:jc w:val="both"/>
              <w:rPr>
                <w:rFonts w:ascii="Calibri" w:hAnsi="Calibri" w:cs="Arial"/>
                <w:iCs/>
                <w:color w:val="0070C0"/>
                <w:sz w:val="18"/>
                <w:szCs w:val="20"/>
                <w:lang w:eastAsia="es-CL"/>
              </w:rPr>
            </w:pPr>
            <w:r w:rsidRPr="007D2C52">
              <w:rPr>
                <w:rFonts w:ascii="Calibri" w:hAnsi="Calibri" w:cs="Arial"/>
                <w:iCs/>
                <w:color w:val="0070C0"/>
                <w:sz w:val="18"/>
                <w:szCs w:val="20"/>
                <w:lang w:eastAsia="es-CL"/>
              </w:rPr>
              <w:t>Facilitar el acceso a planes de entrenamiento físico personalizados a personas que no cuentan con orientación profesional, eliminando las barreras económicas y de disponibilidad que implica contratar un entrenador</w:t>
            </w:r>
            <w:r w:rsidRPr="007D2C52">
              <w:rPr>
                <w:rFonts w:ascii="Calibri" w:hAnsi="Calibri" w:cs="Arial"/>
                <w:iCs/>
                <w:color w:val="0070C0"/>
                <w:sz w:val="18"/>
                <w:szCs w:val="20"/>
                <w:lang w:eastAsia="es-CL"/>
              </w:rPr>
              <w:t xml:space="preserve"> </w:t>
            </w:r>
            <w:r w:rsidRPr="007D2C52">
              <w:rPr>
                <w:rFonts w:ascii="Calibri" w:hAnsi="Calibri" w:cs="Arial"/>
                <w:iCs/>
                <w:color w:val="0070C0"/>
                <w:sz w:val="18"/>
                <w:szCs w:val="20"/>
                <w:lang w:eastAsia="es-CL"/>
              </w:rPr>
              <w:t>personal.</w:t>
            </w:r>
          </w:p>
          <w:p w14:paraId="5B454428" w14:textId="369058CB" w:rsidR="007D2C52" w:rsidRPr="007D2C52" w:rsidRDefault="007D2C52" w:rsidP="007D2C52">
            <w:pPr>
              <w:jc w:val="both"/>
              <w:rPr>
                <w:rFonts w:ascii="Calibri" w:hAnsi="Calibri" w:cs="Arial"/>
                <w:iCs/>
                <w:color w:val="0070C0"/>
                <w:sz w:val="18"/>
                <w:szCs w:val="20"/>
                <w:lang w:eastAsia="es-CL"/>
              </w:rPr>
            </w:pPr>
            <w:r w:rsidRPr="007D2C52">
              <w:rPr>
                <w:rFonts w:ascii="Calibri" w:hAnsi="Calibri" w:cs="Arial"/>
                <w:iCs/>
                <w:color w:val="0070C0"/>
                <w:sz w:val="18"/>
                <w:szCs w:val="20"/>
                <w:lang w:eastAsia="es-CL"/>
              </w:rPr>
              <w:t xml:space="preserve">  Objetivos Específicos</w:t>
            </w:r>
          </w:p>
          <w:p w14:paraId="0B548C39" w14:textId="77777777" w:rsidR="007D2C52" w:rsidRPr="007D2C52" w:rsidRDefault="007D2C52" w:rsidP="007D2C52">
            <w:pPr>
              <w:jc w:val="both"/>
              <w:rPr>
                <w:rFonts w:ascii="Calibri" w:hAnsi="Calibri" w:cs="Arial"/>
                <w:iCs/>
                <w:color w:val="0070C0"/>
                <w:sz w:val="18"/>
                <w:szCs w:val="20"/>
                <w:lang w:eastAsia="es-CL"/>
              </w:rPr>
            </w:pPr>
            <w:r w:rsidRPr="007D2C52">
              <w:rPr>
                <w:rFonts w:ascii="Calibri" w:hAnsi="Calibri" w:cs="Arial"/>
                <w:iCs/>
                <w:color w:val="0070C0"/>
                <w:sz w:val="18"/>
                <w:szCs w:val="20"/>
                <w:lang w:eastAsia="es-CL"/>
              </w:rPr>
              <w:t xml:space="preserve">  1. Permitir que cualquier persona, sin importar su nivel de experiencia, pueda obtener un plan de entrenamiento adaptado a su condición física y objetivos en menos de 5 minutos.</w:t>
            </w:r>
          </w:p>
          <w:p w14:paraId="45942A71" w14:textId="77777777" w:rsidR="007D2C52" w:rsidRPr="007D2C52" w:rsidRDefault="007D2C52" w:rsidP="007D2C52">
            <w:pPr>
              <w:jc w:val="both"/>
              <w:rPr>
                <w:rFonts w:ascii="Calibri" w:hAnsi="Calibri" w:cs="Arial"/>
                <w:iCs/>
                <w:color w:val="0070C0"/>
                <w:sz w:val="18"/>
                <w:szCs w:val="20"/>
                <w:lang w:eastAsia="es-CL"/>
              </w:rPr>
            </w:pPr>
            <w:r w:rsidRPr="007D2C52">
              <w:rPr>
                <w:rFonts w:ascii="Calibri" w:hAnsi="Calibri" w:cs="Arial"/>
                <w:iCs/>
                <w:color w:val="0070C0"/>
                <w:sz w:val="18"/>
                <w:szCs w:val="20"/>
                <w:lang w:eastAsia="es-CL"/>
              </w:rPr>
              <w:t xml:space="preserve">  2. Brindar orientación fitness a usuarios con condiciones de salud específicas o restricciones </w:t>
            </w:r>
            <w:proofErr w:type="spellStart"/>
            <w:r w:rsidRPr="007D2C52">
              <w:rPr>
                <w:rFonts w:ascii="Calibri" w:hAnsi="Calibri" w:cs="Arial"/>
                <w:iCs/>
                <w:color w:val="0070C0"/>
                <w:sz w:val="18"/>
                <w:szCs w:val="20"/>
                <w:lang w:eastAsia="es-CL"/>
              </w:rPr>
              <w:t>dietarias</w:t>
            </w:r>
            <w:proofErr w:type="spellEnd"/>
            <w:r w:rsidRPr="007D2C52">
              <w:rPr>
                <w:rFonts w:ascii="Calibri" w:hAnsi="Calibri" w:cs="Arial"/>
                <w:iCs/>
                <w:color w:val="0070C0"/>
                <w:sz w:val="18"/>
                <w:szCs w:val="20"/>
                <w:lang w:eastAsia="es-CL"/>
              </w:rPr>
              <w:t>, que normalmente requieren asesoría especializada de mayor costo.</w:t>
            </w:r>
          </w:p>
          <w:p w14:paraId="602D12AE" w14:textId="77777777" w:rsidR="007D2C52" w:rsidRPr="007D2C52" w:rsidRDefault="007D2C52" w:rsidP="007D2C52">
            <w:pPr>
              <w:jc w:val="both"/>
              <w:rPr>
                <w:rFonts w:ascii="Calibri" w:hAnsi="Calibri" w:cs="Arial"/>
                <w:iCs/>
                <w:color w:val="0070C0"/>
                <w:sz w:val="18"/>
                <w:szCs w:val="20"/>
                <w:lang w:eastAsia="es-CL"/>
              </w:rPr>
            </w:pPr>
            <w:r w:rsidRPr="007D2C52">
              <w:rPr>
                <w:rFonts w:ascii="Calibri" w:hAnsi="Calibri" w:cs="Arial"/>
                <w:iCs/>
                <w:color w:val="0070C0"/>
                <w:sz w:val="18"/>
                <w:szCs w:val="20"/>
                <w:lang w:eastAsia="es-CL"/>
              </w:rPr>
              <w:t xml:space="preserve">  3. Ofrecer al usuario un plan estructurado semanalmente que se ajuste a su disponibilidad horaria y número de días de entrenamiento, reduciendo la barrera de "no sé por dónde empezar".</w:t>
            </w:r>
          </w:p>
          <w:p w14:paraId="3F52E2FB" w14:textId="3C32910D" w:rsidR="007D2C52" w:rsidRPr="007D2C52" w:rsidRDefault="007D2C52" w:rsidP="007D2C52">
            <w:pPr>
              <w:jc w:val="both"/>
              <w:rPr>
                <w:rFonts w:ascii="Calibri" w:hAnsi="Calibri" w:cs="Arial"/>
                <w:iCs/>
                <w:color w:val="0070C0"/>
                <w:sz w:val="18"/>
                <w:szCs w:val="20"/>
                <w:lang w:eastAsia="es-CL"/>
              </w:rPr>
            </w:pPr>
            <w:r w:rsidRPr="007D2C52">
              <w:rPr>
                <w:rFonts w:ascii="Calibri" w:hAnsi="Calibri" w:cs="Arial"/>
                <w:iCs/>
                <w:color w:val="0070C0"/>
                <w:sz w:val="18"/>
                <w:szCs w:val="20"/>
                <w:lang w:eastAsia="es-CL"/>
              </w:rPr>
              <w:lastRenderedPageBreak/>
              <w:t xml:space="preserve">  4. Empoderar al usuario para iniciar o retomar un hábito de ejercicio de forma autónoma, sin depender de recursos externos ni desplazamientos a un centro deportivo.</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68A2897F" w14:textId="2FDF38FB" w:rsidR="00DC1571" w:rsidRDefault="006B7645" w:rsidP="00DC1571">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p w14:paraId="2A94CF5D" w14:textId="6CC07BB1" w:rsidR="00DC1571" w:rsidRPr="00DC1571" w:rsidRDefault="00DC1571" w:rsidP="00DC1571">
            <w:pPr>
              <w:rPr>
                <w:rFonts w:ascii="Calibri" w:hAnsi="Calibri" w:cs="Arial"/>
                <w:iCs/>
                <w:color w:val="0070C0"/>
                <w:sz w:val="18"/>
                <w:szCs w:val="20"/>
                <w:lang w:eastAsia="es-CL"/>
              </w:rPr>
            </w:pPr>
            <w:r w:rsidRPr="00DC1571">
              <w:rPr>
                <w:rFonts w:ascii="Calibri" w:hAnsi="Calibri" w:cs="Arial"/>
                <w:iCs/>
                <w:color w:val="0070C0"/>
                <w:sz w:val="18"/>
                <w:szCs w:val="20"/>
                <w:lang w:eastAsia="es-CL"/>
              </w:rPr>
              <w:t xml:space="preserve">El proyecto se desarrolló bajo una metodología ágil, organizando el trabajo en dos fases sucesivas: primero el flujo de </w:t>
            </w:r>
            <w:proofErr w:type="spellStart"/>
            <w:r w:rsidRPr="00DC1571">
              <w:rPr>
                <w:rFonts w:ascii="Calibri" w:hAnsi="Calibri" w:cs="Arial"/>
                <w:iCs/>
                <w:color w:val="0070C0"/>
                <w:sz w:val="18"/>
                <w:szCs w:val="20"/>
                <w:lang w:eastAsia="es-CL"/>
              </w:rPr>
              <w:t>onboarding</w:t>
            </w:r>
            <w:proofErr w:type="spellEnd"/>
            <w:r w:rsidRPr="00DC1571">
              <w:rPr>
                <w:rFonts w:ascii="Calibri" w:hAnsi="Calibri" w:cs="Arial"/>
                <w:iCs/>
                <w:color w:val="0070C0"/>
                <w:sz w:val="18"/>
                <w:szCs w:val="20"/>
                <w:lang w:eastAsia="es-CL"/>
              </w:rPr>
              <w:t xml:space="preserve"> y persistencia de datos (Fase 1), y luego la integración con </w:t>
            </w:r>
            <w:proofErr w:type="gramStart"/>
            <w:r w:rsidRPr="00DC1571">
              <w:rPr>
                <w:rFonts w:ascii="Calibri" w:hAnsi="Calibri" w:cs="Arial"/>
                <w:iCs/>
                <w:color w:val="0070C0"/>
                <w:sz w:val="18"/>
                <w:szCs w:val="20"/>
                <w:lang w:eastAsia="es-CL"/>
              </w:rPr>
              <w:t>inteligencia</w:t>
            </w:r>
            <w:r w:rsidRPr="00DC1571">
              <w:rPr>
                <w:rFonts w:ascii="Calibri" w:hAnsi="Calibri" w:cs="Arial"/>
                <w:iCs/>
                <w:color w:val="0070C0"/>
                <w:sz w:val="18"/>
                <w:szCs w:val="20"/>
                <w:lang w:eastAsia="es-CL"/>
              </w:rPr>
              <w:t xml:space="preserve"> </w:t>
            </w:r>
            <w:r w:rsidRPr="00DC1571">
              <w:rPr>
                <w:rFonts w:ascii="Calibri" w:hAnsi="Calibri" w:cs="Arial"/>
                <w:iCs/>
                <w:color w:val="0070C0"/>
                <w:sz w:val="18"/>
                <w:szCs w:val="20"/>
                <w:lang w:eastAsia="es-CL"/>
              </w:rPr>
              <w:t xml:space="preserve"> artificial</w:t>
            </w:r>
            <w:proofErr w:type="gramEnd"/>
            <w:r w:rsidRPr="00DC1571">
              <w:rPr>
                <w:rFonts w:ascii="Calibri" w:hAnsi="Calibri" w:cs="Arial"/>
                <w:iCs/>
                <w:color w:val="0070C0"/>
                <w:sz w:val="18"/>
                <w:szCs w:val="20"/>
                <w:lang w:eastAsia="es-CL"/>
              </w:rPr>
              <w:t xml:space="preserve"> y plan generado (Fase 2). Cada </w:t>
            </w:r>
            <w:proofErr w:type="spellStart"/>
            <w:r w:rsidRPr="00DC1571">
              <w:rPr>
                <w:rFonts w:ascii="Calibri" w:hAnsi="Calibri" w:cs="Arial"/>
                <w:iCs/>
                <w:color w:val="0070C0"/>
                <w:sz w:val="18"/>
                <w:szCs w:val="20"/>
                <w:lang w:eastAsia="es-CL"/>
              </w:rPr>
              <w:t>fa</w:t>
            </w:r>
            <w:r w:rsidRPr="00DC1571">
              <w:rPr>
                <w:rFonts w:ascii="Calibri" w:hAnsi="Calibri" w:cs="Arial"/>
                <w:iCs/>
                <w:color w:val="0070C0"/>
                <w:sz w:val="18"/>
                <w:szCs w:val="20"/>
                <w:lang w:eastAsia="es-CL"/>
              </w:rPr>
              <w:t>c</w:t>
            </w:r>
            <w:r w:rsidRPr="00DC1571">
              <w:rPr>
                <w:rFonts w:ascii="Calibri" w:hAnsi="Calibri" w:cs="Arial"/>
                <w:iCs/>
                <w:color w:val="0070C0"/>
                <w:sz w:val="18"/>
                <w:szCs w:val="20"/>
                <w:lang w:eastAsia="es-CL"/>
              </w:rPr>
              <w:t>e</w:t>
            </w:r>
            <w:proofErr w:type="spellEnd"/>
            <w:r w:rsidRPr="00DC1571">
              <w:rPr>
                <w:rFonts w:ascii="Calibri" w:hAnsi="Calibri" w:cs="Arial"/>
                <w:iCs/>
                <w:color w:val="0070C0"/>
                <w:sz w:val="18"/>
                <w:szCs w:val="20"/>
                <w:lang w:eastAsia="es-CL"/>
              </w:rPr>
              <w:t xml:space="preserve"> produjo un entregable funcional antes de avanzar a la siguiente, lo que permitió validar el funcionamiento del sistema</w:t>
            </w:r>
            <w:r>
              <w:rPr>
                <w:rFonts w:ascii="Calibri" w:hAnsi="Calibri" w:cs="Arial"/>
                <w:iCs/>
                <w:color w:val="0070C0"/>
                <w:sz w:val="18"/>
                <w:szCs w:val="20"/>
                <w:lang w:eastAsia="es-CL"/>
              </w:rPr>
              <w:t>.</w:t>
            </w:r>
          </w:p>
          <w:p w14:paraId="167DE800" w14:textId="77777777" w:rsidR="00DC1571" w:rsidRDefault="00DC1571" w:rsidP="00DC1571">
            <w:pPr>
              <w:rPr>
                <w:rFonts w:ascii="Calibri" w:hAnsi="Calibri" w:cs="Arial"/>
                <w:iCs/>
                <w:color w:val="0070C0"/>
                <w:sz w:val="18"/>
                <w:szCs w:val="20"/>
                <w:lang w:eastAsia="es-CL"/>
              </w:rPr>
            </w:pPr>
          </w:p>
          <w:p w14:paraId="77FA9F00" w14:textId="7739F999" w:rsidR="00DC1571" w:rsidRPr="00DC1571" w:rsidRDefault="00DC1571" w:rsidP="00DC1571">
            <w:pPr>
              <w:rPr>
                <w:rFonts w:ascii="Calibri" w:hAnsi="Calibri" w:cs="Arial"/>
                <w:iCs/>
                <w:color w:val="0070C0"/>
                <w:sz w:val="18"/>
                <w:szCs w:val="20"/>
                <w:lang w:eastAsia="es-CL"/>
              </w:rPr>
            </w:pPr>
            <w:r w:rsidRPr="00DC1571">
              <w:rPr>
                <w:rFonts w:ascii="Calibri" w:hAnsi="Calibri" w:cs="Arial"/>
                <w:iCs/>
                <w:color w:val="0070C0"/>
                <w:sz w:val="18"/>
                <w:szCs w:val="20"/>
                <w:lang w:eastAsia="es-CL"/>
              </w:rPr>
              <w:t xml:space="preserve">  Fases y procedimientos:</w:t>
            </w:r>
          </w:p>
          <w:p w14:paraId="64B2C227" w14:textId="77777777" w:rsidR="00DC1571" w:rsidRPr="00DC1571" w:rsidRDefault="00DC1571" w:rsidP="00DC1571">
            <w:pPr>
              <w:rPr>
                <w:rFonts w:ascii="Calibri" w:hAnsi="Calibri" w:cs="Arial"/>
                <w:iCs/>
                <w:color w:val="0070C0"/>
                <w:sz w:val="18"/>
                <w:szCs w:val="20"/>
                <w:lang w:eastAsia="es-CL"/>
              </w:rPr>
            </w:pPr>
            <w:r w:rsidRPr="00DC1571">
              <w:rPr>
                <w:rFonts w:ascii="Calibri" w:hAnsi="Calibri" w:cs="Arial"/>
                <w:iCs/>
                <w:color w:val="0070C0"/>
                <w:sz w:val="18"/>
                <w:szCs w:val="20"/>
                <w:lang w:eastAsia="es-CL"/>
              </w:rPr>
              <w:t xml:space="preserve">  1. Análisis de requerimientos: Definición del perfil de usuario objetivo, datos necesarios para personalizar el plan y flujo de navegación de la </w:t>
            </w:r>
            <w:proofErr w:type="gramStart"/>
            <w:r w:rsidRPr="00DC1571">
              <w:rPr>
                <w:rFonts w:ascii="Calibri" w:hAnsi="Calibri" w:cs="Arial"/>
                <w:iCs/>
                <w:color w:val="0070C0"/>
                <w:sz w:val="18"/>
                <w:szCs w:val="20"/>
                <w:lang w:eastAsia="es-CL"/>
              </w:rPr>
              <w:t>app</w:t>
            </w:r>
            <w:proofErr w:type="gramEnd"/>
            <w:r w:rsidRPr="00DC1571">
              <w:rPr>
                <w:rFonts w:ascii="Calibri" w:hAnsi="Calibri" w:cs="Arial"/>
                <w:iCs/>
                <w:color w:val="0070C0"/>
                <w:sz w:val="18"/>
                <w:szCs w:val="20"/>
                <w:lang w:eastAsia="es-CL"/>
              </w:rPr>
              <w:t>.</w:t>
            </w:r>
          </w:p>
          <w:p w14:paraId="38CF3573" w14:textId="2AF3247E" w:rsidR="00DC1571" w:rsidRPr="00DC1571" w:rsidRDefault="00DC1571" w:rsidP="00DC1571">
            <w:pPr>
              <w:rPr>
                <w:rFonts w:ascii="Calibri" w:hAnsi="Calibri" w:cs="Arial"/>
                <w:iCs/>
                <w:color w:val="0070C0"/>
                <w:sz w:val="18"/>
                <w:szCs w:val="20"/>
                <w:lang w:eastAsia="es-CL"/>
              </w:rPr>
            </w:pPr>
            <w:r w:rsidRPr="00DC1571">
              <w:rPr>
                <w:rFonts w:ascii="Calibri" w:hAnsi="Calibri" w:cs="Arial"/>
                <w:iCs/>
                <w:color w:val="0070C0"/>
                <w:sz w:val="18"/>
                <w:szCs w:val="20"/>
                <w:lang w:eastAsia="es-CL"/>
              </w:rPr>
              <w:t xml:space="preserve">  2. Diseño de arquitectura: Selección del </w:t>
            </w:r>
            <w:proofErr w:type="spellStart"/>
            <w:r w:rsidRPr="00DC1571">
              <w:rPr>
                <w:rFonts w:ascii="Calibri" w:hAnsi="Calibri" w:cs="Arial"/>
                <w:iCs/>
                <w:color w:val="0070C0"/>
                <w:sz w:val="18"/>
                <w:szCs w:val="20"/>
                <w:lang w:eastAsia="es-CL"/>
              </w:rPr>
              <w:t>stack</w:t>
            </w:r>
            <w:proofErr w:type="spellEnd"/>
            <w:r w:rsidRPr="00DC1571">
              <w:rPr>
                <w:rFonts w:ascii="Calibri" w:hAnsi="Calibri" w:cs="Arial"/>
                <w:iCs/>
                <w:color w:val="0070C0"/>
                <w:sz w:val="18"/>
                <w:szCs w:val="20"/>
                <w:lang w:eastAsia="es-CL"/>
              </w:rPr>
              <w:t xml:space="preserve"> tecnológico (</w:t>
            </w:r>
            <w:proofErr w:type="spellStart"/>
            <w:r w:rsidRPr="00DC1571">
              <w:rPr>
                <w:rFonts w:ascii="Calibri" w:hAnsi="Calibri" w:cs="Arial"/>
                <w:iCs/>
                <w:color w:val="0070C0"/>
                <w:sz w:val="18"/>
                <w:szCs w:val="20"/>
                <w:lang w:eastAsia="es-CL"/>
              </w:rPr>
              <w:t>React</w:t>
            </w:r>
            <w:proofErr w:type="spellEnd"/>
            <w:r w:rsidRPr="00DC1571">
              <w:rPr>
                <w:rFonts w:ascii="Calibri" w:hAnsi="Calibri" w:cs="Arial"/>
                <w:iCs/>
                <w:color w:val="0070C0"/>
                <w:sz w:val="18"/>
                <w:szCs w:val="20"/>
                <w:lang w:eastAsia="es-CL"/>
              </w:rPr>
              <w:t xml:space="preserve"> Native, </w:t>
            </w:r>
            <w:proofErr w:type="spellStart"/>
            <w:r w:rsidRPr="00DC1571">
              <w:rPr>
                <w:rFonts w:ascii="Calibri" w:hAnsi="Calibri" w:cs="Arial"/>
                <w:iCs/>
                <w:color w:val="0070C0"/>
                <w:sz w:val="18"/>
                <w:szCs w:val="20"/>
                <w:lang w:eastAsia="es-CL"/>
              </w:rPr>
              <w:t>FastAPI</w:t>
            </w:r>
            <w:proofErr w:type="spellEnd"/>
            <w:r w:rsidRPr="00DC1571">
              <w:rPr>
                <w:rFonts w:ascii="Calibri" w:hAnsi="Calibri" w:cs="Arial"/>
                <w:iCs/>
                <w:color w:val="0070C0"/>
                <w:sz w:val="18"/>
                <w:szCs w:val="20"/>
                <w:lang w:eastAsia="es-CL"/>
              </w:rPr>
              <w:t xml:space="preserve">, </w:t>
            </w:r>
            <w:proofErr w:type="spellStart"/>
            <w:r w:rsidRPr="00DC1571">
              <w:rPr>
                <w:rFonts w:ascii="Calibri" w:hAnsi="Calibri" w:cs="Arial"/>
                <w:iCs/>
                <w:color w:val="0070C0"/>
                <w:sz w:val="18"/>
                <w:szCs w:val="20"/>
                <w:lang w:eastAsia="es-CL"/>
              </w:rPr>
              <w:t>Supabase</w:t>
            </w:r>
            <w:proofErr w:type="spellEnd"/>
            <w:r w:rsidRPr="00DC1571">
              <w:rPr>
                <w:rFonts w:ascii="Calibri" w:hAnsi="Calibri" w:cs="Arial"/>
                <w:iCs/>
                <w:color w:val="0070C0"/>
                <w:sz w:val="18"/>
                <w:szCs w:val="20"/>
                <w:lang w:eastAsia="es-CL"/>
              </w:rPr>
              <w:t>) y diseño del modelo de datos</w:t>
            </w:r>
            <w:r>
              <w:rPr>
                <w:rFonts w:ascii="Calibri" w:hAnsi="Calibri" w:cs="Arial"/>
                <w:iCs/>
                <w:color w:val="0070C0"/>
                <w:sz w:val="18"/>
                <w:szCs w:val="20"/>
                <w:lang w:eastAsia="es-CL"/>
              </w:rPr>
              <w:t>.</w:t>
            </w:r>
          </w:p>
          <w:p w14:paraId="00424A1C" w14:textId="7702AA59" w:rsidR="00DC1571" w:rsidRPr="00DC1571" w:rsidRDefault="00DC1571" w:rsidP="00DC1571">
            <w:pPr>
              <w:rPr>
                <w:rFonts w:ascii="Calibri" w:hAnsi="Calibri" w:cs="Arial"/>
                <w:iCs/>
                <w:color w:val="0070C0"/>
                <w:sz w:val="18"/>
                <w:szCs w:val="20"/>
                <w:lang w:eastAsia="es-CL"/>
              </w:rPr>
            </w:pPr>
            <w:r w:rsidRPr="00DC1571">
              <w:rPr>
                <w:rFonts w:ascii="Calibri" w:hAnsi="Calibri" w:cs="Arial"/>
                <w:iCs/>
                <w:color w:val="0070C0"/>
                <w:sz w:val="18"/>
                <w:szCs w:val="20"/>
                <w:lang w:eastAsia="es-CL"/>
              </w:rPr>
              <w:t xml:space="preserve">  3. Desarrollo Fase 1 </w:t>
            </w:r>
            <w:proofErr w:type="spellStart"/>
            <w:r w:rsidRPr="00DC1571">
              <w:rPr>
                <w:rFonts w:ascii="Calibri" w:hAnsi="Calibri" w:cs="Arial"/>
                <w:iCs/>
                <w:color w:val="0070C0"/>
                <w:sz w:val="18"/>
                <w:szCs w:val="20"/>
                <w:lang w:eastAsia="es-CL"/>
              </w:rPr>
              <w:t>Onboarding</w:t>
            </w:r>
            <w:proofErr w:type="spellEnd"/>
            <w:r w:rsidRPr="00DC1571">
              <w:rPr>
                <w:rFonts w:ascii="Calibri" w:hAnsi="Calibri" w:cs="Arial"/>
                <w:iCs/>
                <w:color w:val="0070C0"/>
                <w:sz w:val="18"/>
                <w:szCs w:val="20"/>
                <w:lang w:eastAsia="es-CL"/>
              </w:rPr>
              <w:t xml:space="preserve">: Implementación del flujo de 5 pasos, persistencia incremental en base de datos y </w:t>
            </w:r>
            <w:proofErr w:type="spellStart"/>
            <w:r w:rsidRPr="00DC1571">
              <w:rPr>
                <w:rFonts w:ascii="Calibri" w:hAnsi="Calibri" w:cs="Arial"/>
                <w:iCs/>
                <w:color w:val="0070C0"/>
                <w:sz w:val="18"/>
                <w:szCs w:val="20"/>
                <w:lang w:eastAsia="es-CL"/>
              </w:rPr>
              <w:t>fallback</w:t>
            </w:r>
            <w:proofErr w:type="spellEnd"/>
            <w:r w:rsidRPr="00DC1571">
              <w:rPr>
                <w:rFonts w:ascii="Calibri" w:hAnsi="Calibri" w:cs="Arial"/>
                <w:iCs/>
                <w:color w:val="0070C0"/>
                <w:sz w:val="18"/>
                <w:szCs w:val="20"/>
                <w:lang w:eastAsia="es-CL"/>
              </w:rPr>
              <w:t xml:space="preserve"> offline.</w:t>
            </w:r>
          </w:p>
          <w:p w14:paraId="0A21B2AC" w14:textId="3C4E132D" w:rsidR="00DC1571" w:rsidRPr="00DC1571" w:rsidRDefault="00DC1571" w:rsidP="00DC1571">
            <w:pPr>
              <w:rPr>
                <w:rFonts w:ascii="Calibri" w:hAnsi="Calibri" w:cs="Arial"/>
                <w:iCs/>
                <w:color w:val="0070C0"/>
                <w:sz w:val="18"/>
                <w:szCs w:val="20"/>
                <w:lang w:eastAsia="es-CL"/>
              </w:rPr>
            </w:pPr>
            <w:r w:rsidRPr="00DC1571">
              <w:rPr>
                <w:rFonts w:ascii="Calibri" w:hAnsi="Calibri" w:cs="Arial"/>
                <w:iCs/>
                <w:color w:val="0070C0"/>
                <w:sz w:val="18"/>
                <w:szCs w:val="20"/>
                <w:lang w:eastAsia="es-CL"/>
              </w:rPr>
              <w:t xml:space="preserve">  4. Desarrollo Fase 2 IA: Integración con la API de Claude, generación del plan personalizado y visualización en el </w:t>
            </w:r>
            <w:proofErr w:type="spellStart"/>
            <w:r w:rsidRPr="00DC1571">
              <w:rPr>
                <w:rFonts w:ascii="Calibri" w:hAnsi="Calibri" w:cs="Arial"/>
                <w:iCs/>
                <w:color w:val="0070C0"/>
                <w:sz w:val="18"/>
                <w:szCs w:val="20"/>
                <w:lang w:eastAsia="es-CL"/>
              </w:rPr>
              <w:t>Dashboard</w:t>
            </w:r>
            <w:proofErr w:type="spellEnd"/>
            <w:r w:rsidRPr="00DC1571">
              <w:rPr>
                <w:rFonts w:ascii="Calibri" w:hAnsi="Calibri" w:cs="Arial"/>
                <w:iCs/>
                <w:color w:val="0070C0"/>
                <w:sz w:val="18"/>
                <w:szCs w:val="20"/>
                <w:lang w:eastAsia="es-CL"/>
              </w:rPr>
              <w:t>.</w:t>
            </w:r>
          </w:p>
          <w:p w14:paraId="49D02130" w14:textId="1A096F61" w:rsidR="00DC1571" w:rsidRPr="00DC1571" w:rsidRDefault="00DC1571" w:rsidP="00DC1571">
            <w:pPr>
              <w:rPr>
                <w:rFonts w:ascii="Calibri" w:hAnsi="Calibri" w:cs="Arial"/>
                <w:iCs/>
                <w:color w:val="0070C0"/>
                <w:sz w:val="18"/>
                <w:szCs w:val="20"/>
                <w:lang w:eastAsia="es-CL"/>
              </w:rPr>
            </w:pPr>
            <w:r w:rsidRPr="00DC1571">
              <w:rPr>
                <w:rFonts w:ascii="Calibri" w:hAnsi="Calibri" w:cs="Arial"/>
                <w:iCs/>
                <w:color w:val="0070C0"/>
                <w:sz w:val="18"/>
                <w:szCs w:val="20"/>
                <w:lang w:eastAsia="es-CL"/>
              </w:rPr>
              <w:t xml:space="preserve">  5. Pruebas e integración: Validación del flujo completo: registro → </w:t>
            </w:r>
            <w:proofErr w:type="spellStart"/>
            <w:r w:rsidRPr="00DC1571">
              <w:rPr>
                <w:rFonts w:ascii="Calibri" w:hAnsi="Calibri" w:cs="Arial"/>
                <w:iCs/>
                <w:color w:val="0070C0"/>
                <w:sz w:val="18"/>
                <w:szCs w:val="20"/>
                <w:lang w:eastAsia="es-CL"/>
              </w:rPr>
              <w:t>onboarding</w:t>
            </w:r>
            <w:proofErr w:type="spellEnd"/>
            <w:r w:rsidRPr="00DC1571">
              <w:rPr>
                <w:rFonts w:ascii="Calibri" w:hAnsi="Calibri" w:cs="Arial"/>
                <w:iCs/>
                <w:color w:val="0070C0"/>
                <w:sz w:val="18"/>
                <w:szCs w:val="20"/>
                <w:lang w:eastAsia="es-CL"/>
              </w:rPr>
              <w:t xml:space="preserve"> → generación → </w:t>
            </w:r>
            <w:proofErr w:type="spellStart"/>
            <w:r w:rsidRPr="00DC1571">
              <w:rPr>
                <w:rFonts w:ascii="Calibri" w:hAnsi="Calibri" w:cs="Arial"/>
                <w:iCs/>
                <w:color w:val="0070C0"/>
                <w:sz w:val="18"/>
                <w:szCs w:val="20"/>
                <w:lang w:eastAsia="es-CL"/>
              </w:rPr>
              <w:t>dashboard</w:t>
            </w:r>
            <w:proofErr w:type="spellEnd"/>
            <w:r w:rsidRPr="00DC1571">
              <w:rPr>
                <w:rFonts w:ascii="Calibri" w:hAnsi="Calibri" w:cs="Arial"/>
                <w:iCs/>
                <w:color w:val="0070C0"/>
                <w:sz w:val="18"/>
                <w:szCs w:val="20"/>
                <w:lang w:eastAsia="es-CL"/>
              </w:rPr>
              <w:t>.</w:t>
            </w:r>
          </w:p>
          <w:p w14:paraId="05D0D232" w14:textId="77777777" w:rsidR="00DC1571" w:rsidRDefault="00DC1571" w:rsidP="00DC1571">
            <w:pPr>
              <w:rPr>
                <w:rFonts w:ascii="Calibri" w:hAnsi="Calibri" w:cs="Arial"/>
                <w:iCs/>
                <w:color w:val="0070C0"/>
                <w:sz w:val="18"/>
                <w:szCs w:val="20"/>
                <w:lang w:eastAsia="es-CL"/>
              </w:rPr>
            </w:pPr>
          </w:p>
          <w:p w14:paraId="3C1611B9" w14:textId="5D4F76C3" w:rsidR="00DC1571" w:rsidRPr="00DC1571" w:rsidRDefault="00DC1571" w:rsidP="00DC1571">
            <w:pPr>
              <w:rPr>
                <w:rFonts w:ascii="Calibri" w:hAnsi="Calibri" w:cs="Arial"/>
                <w:iCs/>
                <w:color w:val="0070C0"/>
                <w:sz w:val="18"/>
                <w:szCs w:val="20"/>
                <w:lang w:eastAsia="es-CL"/>
              </w:rPr>
            </w:pPr>
            <w:r w:rsidRPr="00DC1571">
              <w:rPr>
                <w:rFonts w:ascii="Calibri" w:hAnsi="Calibri" w:cs="Arial"/>
                <w:iCs/>
                <w:color w:val="0070C0"/>
                <w:sz w:val="18"/>
                <w:szCs w:val="20"/>
                <w:lang w:eastAsia="es-CL"/>
              </w:rPr>
              <w:t xml:space="preserve"> Pertinencia de la metodología:</w:t>
            </w:r>
          </w:p>
          <w:p w14:paraId="24730A0F" w14:textId="4F6A9026" w:rsidR="00DC1571" w:rsidRPr="00B340E1" w:rsidRDefault="00DC1571" w:rsidP="00DC1571">
            <w:pPr>
              <w:rPr>
                <w:rFonts w:ascii="Calibri" w:hAnsi="Calibri" w:cs="Arial"/>
                <w:i/>
                <w:color w:val="0070C0"/>
                <w:sz w:val="18"/>
                <w:szCs w:val="20"/>
                <w:lang w:eastAsia="es-CL"/>
              </w:rPr>
            </w:pPr>
            <w:r w:rsidRPr="00DC1571">
              <w:rPr>
                <w:rFonts w:ascii="Calibri" w:hAnsi="Calibri" w:cs="Arial"/>
                <w:iCs/>
                <w:color w:val="0070C0"/>
                <w:sz w:val="18"/>
                <w:szCs w:val="20"/>
                <w:lang w:eastAsia="es-CL"/>
              </w:rPr>
              <w:t xml:space="preserve">El enfoque fue pertinente porque los requerimientos del sistema dependían de variables que solo se podían confirmar en </w:t>
            </w:r>
            <w:proofErr w:type="spellStart"/>
            <w:proofErr w:type="gramStart"/>
            <w:r w:rsidRPr="00DC1571">
              <w:rPr>
                <w:rFonts w:ascii="Calibri" w:hAnsi="Calibri" w:cs="Arial"/>
                <w:iCs/>
                <w:color w:val="0070C0"/>
                <w:sz w:val="18"/>
                <w:szCs w:val="20"/>
                <w:lang w:eastAsia="es-CL"/>
              </w:rPr>
              <w:t>ejecución</w:t>
            </w:r>
            <w:r>
              <w:rPr>
                <w:rFonts w:ascii="Calibri" w:hAnsi="Calibri" w:cs="Arial"/>
                <w:iCs/>
                <w:color w:val="0070C0"/>
                <w:sz w:val="18"/>
                <w:szCs w:val="20"/>
                <w:lang w:eastAsia="es-CL"/>
              </w:rPr>
              <w:t>,</w:t>
            </w:r>
            <w:r w:rsidRPr="00DC1571">
              <w:rPr>
                <w:rFonts w:ascii="Calibri" w:hAnsi="Calibri" w:cs="Arial"/>
                <w:iCs/>
                <w:color w:val="0070C0"/>
                <w:sz w:val="18"/>
                <w:szCs w:val="20"/>
                <w:lang w:eastAsia="es-CL"/>
              </w:rPr>
              <w:t>como</w:t>
            </w:r>
            <w:proofErr w:type="spellEnd"/>
            <w:proofErr w:type="gramEnd"/>
            <w:r w:rsidRPr="00DC1571">
              <w:rPr>
                <w:rFonts w:ascii="Calibri" w:hAnsi="Calibri" w:cs="Arial"/>
                <w:iCs/>
                <w:color w:val="0070C0"/>
                <w:sz w:val="18"/>
                <w:szCs w:val="20"/>
                <w:lang w:eastAsia="es-CL"/>
              </w:rPr>
              <w:t xml:space="preserve"> el formato de respuesta de la IA o los datos mínimos necesarios para</w:t>
            </w:r>
            <w:r>
              <w:rPr>
                <w:rFonts w:ascii="Calibri" w:hAnsi="Calibri" w:cs="Arial"/>
                <w:iCs/>
                <w:color w:val="0070C0"/>
                <w:sz w:val="18"/>
                <w:szCs w:val="20"/>
                <w:lang w:eastAsia="es-CL"/>
              </w:rPr>
              <w:t xml:space="preserve"> </w:t>
            </w:r>
            <w:r w:rsidRPr="00DC1571">
              <w:rPr>
                <w:rFonts w:ascii="Calibri" w:hAnsi="Calibri" w:cs="Arial"/>
                <w:iCs/>
                <w:color w:val="0070C0"/>
                <w:sz w:val="18"/>
                <w:szCs w:val="20"/>
                <w:lang w:eastAsia="es-CL"/>
              </w:rPr>
              <w:t>generar un plan útil. Trabajar por fases permitió al equipo</w:t>
            </w:r>
            <w:r>
              <w:rPr>
                <w:rFonts w:ascii="Calibri" w:hAnsi="Calibri" w:cs="Arial"/>
                <w:iCs/>
                <w:color w:val="0070C0"/>
                <w:sz w:val="18"/>
                <w:szCs w:val="20"/>
                <w:lang w:eastAsia="es-CL"/>
              </w:rPr>
              <w:t xml:space="preserve">, </w:t>
            </w:r>
            <w:r w:rsidRPr="00DC1571">
              <w:rPr>
                <w:rFonts w:ascii="Calibri" w:hAnsi="Calibri" w:cs="Arial"/>
                <w:iCs/>
                <w:color w:val="0070C0"/>
                <w:sz w:val="18"/>
                <w:szCs w:val="20"/>
                <w:lang w:eastAsia="es-CL"/>
              </w:rPr>
              <w:t>detectar errores de integración tempranamente y ajustar sin rehacer el trabajo completo</w:t>
            </w:r>
          </w:p>
          <w:p w14:paraId="396694F6" w14:textId="0E2C7E6A" w:rsidR="00DC1571" w:rsidRPr="00B340E1" w:rsidRDefault="00DC1571" w:rsidP="00DC1571">
            <w:pPr>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37DF0C75" w14:textId="77777777" w:rsidR="001202BF"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p w14:paraId="729B4AF2" w14:textId="77777777" w:rsidR="00DC1571" w:rsidRDefault="00DC1571" w:rsidP="00585A13">
            <w:pPr>
              <w:ind w:left="720"/>
              <w:rPr>
                <w:rFonts w:ascii="Calibri" w:hAnsi="Calibri" w:cs="Arial"/>
                <w:i/>
                <w:color w:val="0070C0"/>
                <w:sz w:val="18"/>
                <w:szCs w:val="20"/>
                <w:lang w:eastAsia="es-CL"/>
              </w:rPr>
            </w:pPr>
          </w:p>
          <w:p w14:paraId="1FAD430B" w14:textId="77777777" w:rsidR="00DC1571" w:rsidRDefault="00DC1571" w:rsidP="00585A13">
            <w:pPr>
              <w:ind w:left="720"/>
              <w:rPr>
                <w:rFonts w:ascii="Calibri" w:hAnsi="Calibri" w:cs="Arial"/>
                <w:i/>
                <w:color w:val="0070C0"/>
                <w:sz w:val="18"/>
                <w:szCs w:val="20"/>
                <w:lang w:eastAsia="es-CL"/>
              </w:rPr>
            </w:pPr>
          </w:p>
          <w:p w14:paraId="5AB7D957" w14:textId="77777777" w:rsidR="00DC1571" w:rsidRDefault="00DC1571" w:rsidP="00585A13">
            <w:pPr>
              <w:ind w:left="720"/>
              <w:rPr>
                <w:rFonts w:ascii="Calibri" w:hAnsi="Calibri" w:cs="Arial"/>
                <w:i/>
                <w:color w:val="0070C0"/>
                <w:sz w:val="18"/>
                <w:szCs w:val="20"/>
                <w:lang w:eastAsia="es-CL"/>
              </w:rPr>
            </w:pPr>
          </w:p>
          <w:p w14:paraId="2E064196" w14:textId="72BB86DF" w:rsidR="00DC1571" w:rsidRPr="00DC1571" w:rsidRDefault="00DC1571" w:rsidP="00DC1571">
            <w:pPr>
              <w:rPr>
                <w:rFonts w:ascii="Calibri" w:hAnsi="Calibri" w:cs="Arial"/>
                <w:i/>
                <w:color w:val="0070C0"/>
                <w:sz w:val="18"/>
                <w:szCs w:val="20"/>
                <w:lang w:eastAsia="es-CL"/>
              </w:rPr>
            </w:pPr>
            <w:r w:rsidRPr="00DC1571">
              <w:rPr>
                <w:rFonts w:ascii="Calibri" w:hAnsi="Calibri" w:cs="Arial"/>
                <w:i/>
                <w:color w:val="0070C0"/>
                <w:sz w:val="18"/>
                <w:szCs w:val="20"/>
                <w:lang w:eastAsia="es-CL"/>
              </w:rPr>
              <w:t>El desarrollo se organizó en cuatro etapas principales:</w:t>
            </w:r>
          </w:p>
          <w:p w14:paraId="410ED2C3" w14:textId="01BD2C85" w:rsidR="00DC1571" w:rsidRPr="00DC1571" w:rsidRDefault="00DC1571" w:rsidP="00DC1571">
            <w:pPr>
              <w:rPr>
                <w:rFonts w:ascii="Calibri" w:hAnsi="Calibri" w:cs="Arial"/>
                <w:iCs/>
                <w:color w:val="0070C0"/>
                <w:sz w:val="18"/>
                <w:szCs w:val="20"/>
                <w:lang w:eastAsia="es-CL"/>
              </w:rPr>
            </w:pPr>
            <w:r w:rsidRPr="00DC1571">
              <w:rPr>
                <w:rFonts w:ascii="Calibri" w:hAnsi="Calibri" w:cs="Arial"/>
                <w:i/>
                <w:color w:val="0070C0"/>
                <w:sz w:val="18"/>
                <w:szCs w:val="20"/>
                <w:lang w:eastAsia="es-CL"/>
              </w:rPr>
              <w:t xml:space="preserve">  </w:t>
            </w:r>
            <w:r w:rsidRPr="00DC1571">
              <w:rPr>
                <w:rFonts w:ascii="Calibri" w:hAnsi="Calibri" w:cs="Arial"/>
                <w:iCs/>
                <w:color w:val="0070C0"/>
                <w:sz w:val="18"/>
                <w:szCs w:val="20"/>
                <w:lang w:eastAsia="es-CL"/>
              </w:rPr>
              <w:t xml:space="preserve">1. Configuración del entorno: Definición del </w:t>
            </w:r>
            <w:proofErr w:type="spellStart"/>
            <w:r w:rsidRPr="00DC1571">
              <w:rPr>
                <w:rFonts w:ascii="Calibri" w:hAnsi="Calibri" w:cs="Arial"/>
                <w:iCs/>
                <w:color w:val="0070C0"/>
                <w:sz w:val="18"/>
                <w:szCs w:val="20"/>
                <w:lang w:eastAsia="es-CL"/>
              </w:rPr>
              <w:t>stack</w:t>
            </w:r>
            <w:proofErr w:type="spellEnd"/>
            <w:r w:rsidRPr="00DC1571">
              <w:rPr>
                <w:rFonts w:ascii="Calibri" w:hAnsi="Calibri" w:cs="Arial"/>
                <w:iCs/>
                <w:color w:val="0070C0"/>
                <w:sz w:val="18"/>
                <w:szCs w:val="20"/>
                <w:lang w:eastAsia="es-CL"/>
              </w:rPr>
              <w:t xml:space="preserve">, creación del repositorio, configuración con servicios separados para </w:t>
            </w:r>
            <w:proofErr w:type="spellStart"/>
            <w:r w:rsidRPr="00DC1571">
              <w:rPr>
                <w:rFonts w:ascii="Calibri" w:hAnsi="Calibri" w:cs="Arial"/>
                <w:iCs/>
                <w:color w:val="0070C0"/>
                <w:sz w:val="18"/>
                <w:szCs w:val="20"/>
                <w:lang w:eastAsia="es-CL"/>
              </w:rPr>
              <w:t>frontend</w:t>
            </w:r>
            <w:proofErr w:type="spellEnd"/>
            <w:r w:rsidRPr="00DC1571">
              <w:rPr>
                <w:rFonts w:ascii="Calibri" w:hAnsi="Calibri" w:cs="Arial"/>
                <w:iCs/>
                <w:color w:val="0070C0"/>
                <w:sz w:val="18"/>
                <w:szCs w:val="20"/>
                <w:lang w:eastAsia="es-CL"/>
              </w:rPr>
              <w:t xml:space="preserve"> y </w:t>
            </w:r>
            <w:proofErr w:type="spellStart"/>
            <w:r w:rsidRPr="00DC1571">
              <w:rPr>
                <w:rFonts w:ascii="Calibri" w:hAnsi="Calibri" w:cs="Arial"/>
                <w:iCs/>
                <w:color w:val="0070C0"/>
                <w:sz w:val="18"/>
                <w:szCs w:val="20"/>
                <w:lang w:eastAsia="es-CL"/>
              </w:rPr>
              <w:t>backend</w:t>
            </w:r>
            <w:proofErr w:type="spellEnd"/>
            <w:r w:rsidRPr="00DC1571">
              <w:rPr>
                <w:rFonts w:ascii="Calibri" w:hAnsi="Calibri" w:cs="Arial"/>
                <w:iCs/>
                <w:color w:val="0070C0"/>
                <w:sz w:val="18"/>
                <w:szCs w:val="20"/>
                <w:lang w:eastAsia="es-CL"/>
              </w:rPr>
              <w:t xml:space="preserve">, y conexión inicial con </w:t>
            </w:r>
            <w:proofErr w:type="spellStart"/>
            <w:r w:rsidRPr="00DC1571">
              <w:rPr>
                <w:rFonts w:ascii="Calibri" w:hAnsi="Calibri" w:cs="Arial"/>
                <w:iCs/>
                <w:color w:val="0070C0"/>
                <w:sz w:val="18"/>
                <w:szCs w:val="20"/>
                <w:lang w:eastAsia="es-CL"/>
              </w:rPr>
              <w:t>Supabase</w:t>
            </w:r>
            <w:proofErr w:type="spellEnd"/>
            <w:r w:rsidRPr="00DC1571">
              <w:rPr>
                <w:rFonts w:ascii="Calibri" w:hAnsi="Calibri" w:cs="Arial"/>
                <w:iCs/>
                <w:color w:val="0070C0"/>
                <w:sz w:val="18"/>
                <w:szCs w:val="20"/>
                <w:lang w:eastAsia="es-CL"/>
              </w:rPr>
              <w:t>.</w:t>
            </w:r>
          </w:p>
          <w:p w14:paraId="6BA74255" w14:textId="3CC59827" w:rsidR="00DC1571" w:rsidRPr="00DC1571" w:rsidRDefault="00DC1571" w:rsidP="00DC1571">
            <w:pPr>
              <w:rPr>
                <w:rFonts w:ascii="Calibri" w:hAnsi="Calibri" w:cs="Arial"/>
                <w:iCs/>
                <w:color w:val="0070C0"/>
                <w:sz w:val="18"/>
                <w:szCs w:val="20"/>
                <w:lang w:eastAsia="es-CL"/>
              </w:rPr>
            </w:pPr>
            <w:r w:rsidRPr="00DC1571">
              <w:rPr>
                <w:rFonts w:ascii="Calibri" w:hAnsi="Calibri" w:cs="Arial"/>
                <w:iCs/>
                <w:color w:val="0070C0"/>
                <w:sz w:val="18"/>
                <w:szCs w:val="20"/>
                <w:lang w:eastAsia="es-CL"/>
              </w:rPr>
              <w:t xml:space="preserve">  2. </w:t>
            </w:r>
            <w:proofErr w:type="spellStart"/>
            <w:r w:rsidRPr="00DC1571">
              <w:rPr>
                <w:rFonts w:ascii="Calibri" w:hAnsi="Calibri" w:cs="Arial"/>
                <w:iCs/>
                <w:color w:val="0070C0"/>
                <w:sz w:val="18"/>
                <w:szCs w:val="20"/>
                <w:lang w:eastAsia="es-CL"/>
              </w:rPr>
              <w:t>Onboarding</w:t>
            </w:r>
            <w:proofErr w:type="spellEnd"/>
            <w:r w:rsidRPr="00DC1571">
              <w:rPr>
                <w:rFonts w:ascii="Calibri" w:hAnsi="Calibri" w:cs="Arial"/>
                <w:iCs/>
                <w:color w:val="0070C0"/>
                <w:sz w:val="18"/>
                <w:szCs w:val="20"/>
                <w:lang w:eastAsia="es-CL"/>
              </w:rPr>
              <w:t xml:space="preserve"> y persistencia: Implementación del flujo de 5 pasos en </w:t>
            </w:r>
            <w:proofErr w:type="spellStart"/>
            <w:r w:rsidRPr="00DC1571">
              <w:rPr>
                <w:rFonts w:ascii="Calibri" w:hAnsi="Calibri" w:cs="Arial"/>
                <w:iCs/>
                <w:color w:val="0070C0"/>
                <w:sz w:val="18"/>
                <w:szCs w:val="20"/>
                <w:lang w:eastAsia="es-CL"/>
              </w:rPr>
              <w:t>React</w:t>
            </w:r>
            <w:proofErr w:type="spellEnd"/>
            <w:r w:rsidRPr="00DC1571">
              <w:rPr>
                <w:rFonts w:ascii="Calibri" w:hAnsi="Calibri" w:cs="Arial"/>
                <w:iCs/>
                <w:color w:val="0070C0"/>
                <w:sz w:val="18"/>
                <w:szCs w:val="20"/>
                <w:lang w:eastAsia="es-CL"/>
              </w:rPr>
              <w:t xml:space="preserve"> </w:t>
            </w:r>
            <w:proofErr w:type="gramStart"/>
            <w:r w:rsidRPr="00DC1571">
              <w:rPr>
                <w:rFonts w:ascii="Calibri" w:hAnsi="Calibri" w:cs="Arial"/>
                <w:iCs/>
                <w:color w:val="0070C0"/>
                <w:sz w:val="18"/>
                <w:szCs w:val="20"/>
                <w:lang w:eastAsia="es-CL"/>
              </w:rPr>
              <w:t>Native  en</w:t>
            </w:r>
            <w:proofErr w:type="gramEnd"/>
            <w:r w:rsidRPr="00DC1571">
              <w:rPr>
                <w:rFonts w:ascii="Calibri" w:hAnsi="Calibri" w:cs="Arial"/>
                <w:iCs/>
                <w:color w:val="0070C0"/>
                <w:sz w:val="18"/>
                <w:szCs w:val="20"/>
                <w:lang w:eastAsia="es-CL"/>
              </w:rPr>
              <w:t xml:space="preserve"> la base de datos PostgreSQL.</w:t>
            </w:r>
          </w:p>
          <w:p w14:paraId="09A60487" w14:textId="77777777" w:rsidR="00DC1571" w:rsidRDefault="00DC1571" w:rsidP="00DC1571">
            <w:pPr>
              <w:rPr>
                <w:rFonts w:ascii="Calibri" w:hAnsi="Calibri" w:cs="Arial"/>
                <w:iCs/>
                <w:color w:val="0070C0"/>
                <w:sz w:val="18"/>
                <w:szCs w:val="20"/>
                <w:lang w:eastAsia="es-CL"/>
              </w:rPr>
            </w:pPr>
            <w:r w:rsidRPr="00DC1571">
              <w:rPr>
                <w:rFonts w:ascii="Calibri" w:hAnsi="Calibri" w:cs="Arial"/>
                <w:iCs/>
                <w:color w:val="0070C0"/>
                <w:sz w:val="18"/>
                <w:szCs w:val="20"/>
                <w:lang w:eastAsia="es-CL"/>
              </w:rPr>
              <w:t xml:space="preserve">  3. Integración con IA: Desarrollo que consulta el perfil completo del usuario en </w:t>
            </w:r>
            <w:proofErr w:type="spellStart"/>
            <w:r w:rsidRPr="00DC1571">
              <w:rPr>
                <w:rFonts w:ascii="Calibri" w:hAnsi="Calibri" w:cs="Arial"/>
                <w:iCs/>
                <w:color w:val="0070C0"/>
                <w:sz w:val="18"/>
                <w:szCs w:val="20"/>
                <w:lang w:eastAsia="es-CL"/>
              </w:rPr>
              <w:t>Supabase</w:t>
            </w:r>
            <w:proofErr w:type="spellEnd"/>
            <w:r w:rsidRPr="00DC1571">
              <w:rPr>
                <w:rFonts w:ascii="Calibri" w:hAnsi="Calibri" w:cs="Arial"/>
                <w:iCs/>
                <w:color w:val="0070C0"/>
                <w:sz w:val="18"/>
                <w:szCs w:val="20"/>
                <w:lang w:eastAsia="es-CL"/>
              </w:rPr>
              <w:t xml:space="preserve"> y construye un </w:t>
            </w:r>
            <w:proofErr w:type="spellStart"/>
            <w:r w:rsidRPr="00DC1571">
              <w:rPr>
                <w:rFonts w:ascii="Calibri" w:hAnsi="Calibri" w:cs="Arial"/>
                <w:iCs/>
                <w:color w:val="0070C0"/>
                <w:sz w:val="18"/>
                <w:szCs w:val="20"/>
                <w:lang w:eastAsia="es-CL"/>
              </w:rPr>
              <w:t>prompt</w:t>
            </w:r>
            <w:proofErr w:type="spellEnd"/>
            <w:r w:rsidRPr="00DC1571">
              <w:rPr>
                <w:rFonts w:ascii="Calibri" w:hAnsi="Calibri" w:cs="Arial"/>
                <w:iCs/>
                <w:color w:val="0070C0"/>
                <w:sz w:val="18"/>
                <w:szCs w:val="20"/>
                <w:lang w:eastAsia="es-CL"/>
              </w:rPr>
              <w:t xml:space="preserve"> estructurado para </w:t>
            </w:r>
            <w:r>
              <w:rPr>
                <w:rFonts w:ascii="Calibri" w:hAnsi="Calibri" w:cs="Arial"/>
                <w:iCs/>
                <w:color w:val="0070C0"/>
                <w:sz w:val="18"/>
                <w:szCs w:val="20"/>
                <w:lang w:eastAsia="es-CL"/>
              </w:rPr>
              <w:t>la IA (</w:t>
            </w:r>
            <w:r w:rsidRPr="00DC1571">
              <w:rPr>
                <w:rFonts w:ascii="Calibri" w:hAnsi="Calibri" w:cs="Arial"/>
                <w:iCs/>
                <w:color w:val="0070C0"/>
                <w:sz w:val="18"/>
                <w:szCs w:val="20"/>
                <w:lang w:eastAsia="es-CL"/>
              </w:rPr>
              <w:t>Claude</w:t>
            </w:r>
            <w:r>
              <w:rPr>
                <w:rFonts w:ascii="Calibri" w:hAnsi="Calibri" w:cs="Arial"/>
                <w:iCs/>
                <w:color w:val="0070C0"/>
                <w:sz w:val="18"/>
                <w:szCs w:val="20"/>
                <w:lang w:eastAsia="es-CL"/>
              </w:rPr>
              <w:t>)</w:t>
            </w:r>
            <w:r w:rsidRPr="00DC1571">
              <w:rPr>
                <w:rFonts w:ascii="Calibri" w:hAnsi="Calibri" w:cs="Arial"/>
                <w:iCs/>
                <w:color w:val="0070C0"/>
                <w:sz w:val="18"/>
                <w:szCs w:val="20"/>
                <w:lang w:eastAsia="es-CL"/>
              </w:rPr>
              <w:t xml:space="preserve">, </w:t>
            </w:r>
            <w:proofErr w:type="spellStart"/>
            <w:r w:rsidRPr="00DC1571">
              <w:rPr>
                <w:rFonts w:ascii="Calibri" w:hAnsi="Calibri" w:cs="Arial"/>
                <w:iCs/>
                <w:color w:val="0070C0"/>
                <w:sz w:val="18"/>
                <w:szCs w:val="20"/>
                <w:lang w:eastAsia="es-CL"/>
              </w:rPr>
              <w:t>re</w:t>
            </w:r>
            <w:r>
              <w:rPr>
                <w:rFonts w:ascii="Calibri" w:hAnsi="Calibri" w:cs="Arial"/>
                <w:iCs/>
                <w:color w:val="0070C0"/>
                <w:sz w:val="18"/>
                <w:szCs w:val="20"/>
                <w:lang w:eastAsia="es-CL"/>
              </w:rPr>
              <w:t>bic</w:t>
            </w:r>
            <w:r w:rsidRPr="00DC1571">
              <w:rPr>
                <w:rFonts w:ascii="Calibri" w:hAnsi="Calibri" w:cs="Arial"/>
                <w:iCs/>
                <w:color w:val="0070C0"/>
                <w:sz w:val="18"/>
                <w:szCs w:val="20"/>
                <w:lang w:eastAsia="es-CL"/>
              </w:rPr>
              <w:t>iendo</w:t>
            </w:r>
            <w:proofErr w:type="spellEnd"/>
            <w:r w:rsidRPr="00DC1571">
              <w:rPr>
                <w:rFonts w:ascii="Calibri" w:hAnsi="Calibri" w:cs="Arial"/>
                <w:iCs/>
                <w:color w:val="0070C0"/>
                <w:sz w:val="18"/>
                <w:szCs w:val="20"/>
                <w:lang w:eastAsia="es-CL"/>
              </w:rPr>
              <w:t xml:space="preserve"> como respuesta un plan de entrenamiento</w:t>
            </w:r>
            <w:r>
              <w:rPr>
                <w:rFonts w:ascii="Calibri" w:hAnsi="Calibri" w:cs="Arial"/>
                <w:iCs/>
                <w:color w:val="0070C0"/>
                <w:sz w:val="18"/>
                <w:szCs w:val="20"/>
                <w:lang w:eastAsia="es-CL"/>
              </w:rPr>
              <w:t>.</w:t>
            </w:r>
          </w:p>
          <w:p w14:paraId="57C5EBB4" w14:textId="77777777" w:rsidR="00DC1571" w:rsidRDefault="00DC1571" w:rsidP="00DC1571">
            <w:pPr>
              <w:rPr>
                <w:rFonts w:ascii="Calibri" w:hAnsi="Calibri" w:cs="Arial"/>
                <w:iCs/>
                <w:color w:val="0070C0"/>
                <w:sz w:val="18"/>
                <w:szCs w:val="20"/>
                <w:lang w:eastAsia="es-CL"/>
              </w:rPr>
            </w:pPr>
            <w:r w:rsidRPr="00DC1571">
              <w:rPr>
                <w:rFonts w:ascii="Calibri" w:hAnsi="Calibri" w:cs="Arial"/>
                <w:iCs/>
                <w:color w:val="0070C0"/>
                <w:sz w:val="18"/>
                <w:szCs w:val="20"/>
                <w:lang w:eastAsia="es-CL"/>
              </w:rPr>
              <w:t xml:space="preserve">  4. </w:t>
            </w:r>
            <w:proofErr w:type="spellStart"/>
            <w:r w:rsidRPr="00DC1571">
              <w:rPr>
                <w:rFonts w:ascii="Calibri" w:hAnsi="Calibri" w:cs="Arial"/>
                <w:iCs/>
                <w:color w:val="0070C0"/>
                <w:sz w:val="18"/>
                <w:szCs w:val="20"/>
                <w:lang w:eastAsia="es-CL"/>
              </w:rPr>
              <w:t>Dashboard</w:t>
            </w:r>
            <w:proofErr w:type="spellEnd"/>
            <w:r w:rsidRPr="00DC1571">
              <w:rPr>
                <w:rFonts w:ascii="Calibri" w:hAnsi="Calibri" w:cs="Arial"/>
                <w:iCs/>
                <w:color w:val="0070C0"/>
                <w:sz w:val="18"/>
                <w:szCs w:val="20"/>
                <w:lang w:eastAsia="es-CL"/>
              </w:rPr>
              <w:t xml:space="preserve"> y cierre: Visualización del plan generado en la pantalla de resultados y validación del flujo completo de punta a punta: registro → </w:t>
            </w:r>
            <w:proofErr w:type="spellStart"/>
            <w:r w:rsidRPr="00DC1571">
              <w:rPr>
                <w:rFonts w:ascii="Calibri" w:hAnsi="Calibri" w:cs="Arial"/>
                <w:iCs/>
                <w:color w:val="0070C0"/>
                <w:sz w:val="18"/>
                <w:szCs w:val="20"/>
                <w:lang w:eastAsia="es-CL"/>
              </w:rPr>
              <w:t>onboarding</w:t>
            </w:r>
            <w:proofErr w:type="spellEnd"/>
            <w:r w:rsidRPr="00DC1571">
              <w:rPr>
                <w:rFonts w:ascii="Calibri" w:hAnsi="Calibri" w:cs="Arial"/>
                <w:iCs/>
                <w:color w:val="0070C0"/>
                <w:sz w:val="18"/>
                <w:szCs w:val="20"/>
                <w:lang w:eastAsia="es-CL"/>
              </w:rPr>
              <w:t xml:space="preserve"> → generación → </w:t>
            </w:r>
            <w:proofErr w:type="spellStart"/>
            <w:r w:rsidRPr="00DC1571">
              <w:rPr>
                <w:rFonts w:ascii="Calibri" w:hAnsi="Calibri" w:cs="Arial"/>
                <w:iCs/>
                <w:color w:val="0070C0"/>
                <w:sz w:val="18"/>
                <w:szCs w:val="20"/>
                <w:lang w:eastAsia="es-CL"/>
              </w:rPr>
              <w:t>dashboard</w:t>
            </w:r>
            <w:proofErr w:type="spellEnd"/>
            <w:r w:rsidRPr="00DC1571">
              <w:rPr>
                <w:rFonts w:ascii="Calibri" w:hAnsi="Calibri" w:cs="Arial"/>
                <w:iCs/>
                <w:color w:val="0070C0"/>
                <w:sz w:val="18"/>
                <w:szCs w:val="20"/>
                <w:lang w:eastAsia="es-CL"/>
              </w:rPr>
              <w:t>.</w:t>
            </w:r>
          </w:p>
          <w:p w14:paraId="4383E7E9" w14:textId="77777777" w:rsidR="0069609C" w:rsidRDefault="0069609C" w:rsidP="00DC1571">
            <w:pPr>
              <w:rPr>
                <w:rFonts w:ascii="Calibri" w:hAnsi="Calibri" w:cs="Arial"/>
                <w:i/>
                <w:color w:val="0070C0"/>
                <w:sz w:val="18"/>
                <w:szCs w:val="20"/>
                <w:lang w:eastAsia="es-CL"/>
              </w:rPr>
            </w:pPr>
          </w:p>
          <w:p w14:paraId="3434172F" w14:textId="02B6910F" w:rsidR="0069609C" w:rsidRPr="0069609C" w:rsidRDefault="0069609C" w:rsidP="0069609C">
            <w:pPr>
              <w:rPr>
                <w:rFonts w:ascii="Calibri" w:hAnsi="Calibri" w:cs="Arial"/>
                <w:iCs/>
                <w:color w:val="0070C0"/>
                <w:sz w:val="18"/>
                <w:szCs w:val="20"/>
                <w:lang w:eastAsia="es-CL"/>
              </w:rPr>
            </w:pPr>
            <w:r w:rsidRPr="0069609C">
              <w:rPr>
                <w:rFonts w:ascii="Calibri" w:hAnsi="Calibri" w:cs="Arial"/>
                <w:iCs/>
                <w:color w:val="0070C0"/>
                <w:sz w:val="18"/>
                <w:szCs w:val="20"/>
                <w:lang w:eastAsia="es-CL"/>
              </w:rPr>
              <w:t>Facilitadores</w:t>
            </w:r>
          </w:p>
          <w:p w14:paraId="4D6A2490" w14:textId="77777777" w:rsidR="0069609C" w:rsidRPr="0069609C" w:rsidRDefault="0069609C" w:rsidP="0069609C">
            <w:pPr>
              <w:rPr>
                <w:rFonts w:ascii="Calibri" w:hAnsi="Calibri" w:cs="Arial"/>
                <w:iCs/>
                <w:color w:val="0070C0"/>
                <w:sz w:val="18"/>
                <w:szCs w:val="20"/>
                <w:lang w:eastAsia="es-CL"/>
              </w:rPr>
            </w:pPr>
            <w:r w:rsidRPr="0069609C">
              <w:rPr>
                <w:rFonts w:ascii="Calibri" w:hAnsi="Calibri" w:cs="Arial"/>
                <w:iCs/>
                <w:color w:val="0070C0"/>
                <w:sz w:val="18"/>
                <w:szCs w:val="20"/>
                <w:lang w:eastAsia="es-CL"/>
              </w:rPr>
              <w:t xml:space="preserve">  - </w:t>
            </w:r>
            <w:proofErr w:type="spellStart"/>
            <w:r w:rsidRPr="0069609C">
              <w:rPr>
                <w:rFonts w:ascii="Calibri" w:hAnsi="Calibri" w:cs="Arial"/>
                <w:iCs/>
                <w:color w:val="0070C0"/>
                <w:sz w:val="18"/>
                <w:szCs w:val="20"/>
                <w:lang w:eastAsia="es-CL"/>
              </w:rPr>
              <w:t>Supabase</w:t>
            </w:r>
            <w:proofErr w:type="spellEnd"/>
            <w:r w:rsidRPr="0069609C">
              <w:rPr>
                <w:rFonts w:ascii="Calibri" w:hAnsi="Calibri" w:cs="Arial"/>
                <w:iCs/>
                <w:color w:val="0070C0"/>
                <w:sz w:val="18"/>
                <w:szCs w:val="20"/>
                <w:lang w:eastAsia="es-CL"/>
              </w:rPr>
              <w:t>: Al ser una base de datos gestionada en la nube, eliminó la necesidad de configurar infraestructura de base de datos propia, acelerando el desarrollo.</w:t>
            </w:r>
          </w:p>
          <w:p w14:paraId="7C0994E1" w14:textId="6B3BE1DB" w:rsidR="0069609C" w:rsidRPr="0069609C" w:rsidRDefault="0069609C" w:rsidP="0069609C">
            <w:pPr>
              <w:rPr>
                <w:rFonts w:ascii="Calibri" w:hAnsi="Calibri" w:cs="Arial"/>
                <w:iCs/>
                <w:color w:val="0070C0"/>
                <w:sz w:val="18"/>
                <w:szCs w:val="20"/>
                <w:lang w:eastAsia="es-CL"/>
              </w:rPr>
            </w:pPr>
            <w:r w:rsidRPr="0069609C">
              <w:rPr>
                <w:rFonts w:ascii="Calibri" w:hAnsi="Calibri" w:cs="Arial"/>
                <w:iCs/>
                <w:color w:val="0070C0"/>
                <w:sz w:val="18"/>
                <w:szCs w:val="20"/>
                <w:lang w:eastAsia="es-CL"/>
              </w:rPr>
              <w:t xml:space="preserve">  - </w:t>
            </w:r>
            <w:proofErr w:type="spellStart"/>
            <w:r w:rsidRPr="0069609C">
              <w:rPr>
                <w:rFonts w:ascii="Calibri" w:hAnsi="Calibri" w:cs="Arial"/>
                <w:iCs/>
                <w:color w:val="0070C0"/>
                <w:sz w:val="18"/>
                <w:szCs w:val="20"/>
                <w:lang w:eastAsia="es-CL"/>
              </w:rPr>
              <w:t>FastAPI</w:t>
            </w:r>
            <w:proofErr w:type="spellEnd"/>
            <w:r w:rsidRPr="0069609C">
              <w:rPr>
                <w:rFonts w:ascii="Calibri" w:hAnsi="Calibri" w:cs="Arial"/>
                <w:iCs/>
                <w:color w:val="0070C0"/>
                <w:sz w:val="18"/>
                <w:szCs w:val="20"/>
                <w:lang w:eastAsia="es-CL"/>
              </w:rPr>
              <w:t xml:space="preserve">: Framework con poca configuración inicial que permitió tener </w:t>
            </w:r>
            <w:proofErr w:type="spellStart"/>
            <w:r w:rsidRPr="0069609C">
              <w:rPr>
                <w:rFonts w:ascii="Calibri" w:hAnsi="Calibri" w:cs="Arial"/>
                <w:iCs/>
                <w:color w:val="0070C0"/>
                <w:sz w:val="18"/>
                <w:szCs w:val="20"/>
                <w:lang w:eastAsia="es-CL"/>
              </w:rPr>
              <w:t>endpoints</w:t>
            </w:r>
            <w:proofErr w:type="spellEnd"/>
            <w:r w:rsidRPr="0069609C">
              <w:rPr>
                <w:rFonts w:ascii="Calibri" w:hAnsi="Calibri" w:cs="Arial"/>
                <w:iCs/>
                <w:color w:val="0070C0"/>
                <w:sz w:val="18"/>
                <w:szCs w:val="20"/>
                <w:lang w:eastAsia="es-CL"/>
              </w:rPr>
              <w:t xml:space="preserve"> funcionales rápidamente con validación de datos.</w:t>
            </w:r>
          </w:p>
          <w:p w14:paraId="16A18383" w14:textId="346C28BB" w:rsidR="0069609C" w:rsidRDefault="0069609C" w:rsidP="0069609C">
            <w:pPr>
              <w:rPr>
                <w:rFonts w:ascii="Calibri" w:hAnsi="Calibri" w:cs="Arial"/>
                <w:iCs/>
                <w:color w:val="0070C0"/>
                <w:sz w:val="18"/>
                <w:szCs w:val="20"/>
                <w:lang w:eastAsia="es-CL"/>
              </w:rPr>
            </w:pPr>
            <w:r w:rsidRPr="0069609C">
              <w:rPr>
                <w:rFonts w:ascii="Calibri" w:hAnsi="Calibri" w:cs="Arial"/>
                <w:iCs/>
                <w:color w:val="0070C0"/>
                <w:sz w:val="18"/>
                <w:szCs w:val="20"/>
                <w:lang w:eastAsia="es-CL"/>
              </w:rPr>
              <w:t xml:space="preserve"> </w:t>
            </w:r>
            <w:r>
              <w:rPr>
                <w:rFonts w:ascii="Calibri" w:hAnsi="Calibri" w:cs="Arial"/>
                <w:iCs/>
                <w:color w:val="0070C0"/>
                <w:sz w:val="18"/>
                <w:szCs w:val="20"/>
                <w:lang w:eastAsia="es-CL"/>
              </w:rPr>
              <w:t xml:space="preserve">- Uso de IA: Redujo los tiempos de manejo de errores, considerando que no poseíamos conocimiento del </w:t>
            </w:r>
            <w:proofErr w:type="spellStart"/>
            <w:r>
              <w:rPr>
                <w:rFonts w:ascii="Calibri" w:hAnsi="Calibri" w:cs="Arial"/>
                <w:iCs/>
                <w:color w:val="0070C0"/>
                <w:sz w:val="18"/>
                <w:szCs w:val="20"/>
                <w:lang w:eastAsia="es-CL"/>
              </w:rPr>
              <w:t>stack</w:t>
            </w:r>
            <w:proofErr w:type="spellEnd"/>
            <w:r>
              <w:rPr>
                <w:rFonts w:ascii="Calibri" w:hAnsi="Calibri" w:cs="Arial"/>
                <w:iCs/>
                <w:color w:val="0070C0"/>
                <w:sz w:val="18"/>
                <w:szCs w:val="20"/>
                <w:lang w:eastAsia="es-CL"/>
              </w:rPr>
              <w:t xml:space="preserve"> completo. Nos ayudó a mantener un buen ritmo de configuración y desarrollo en general.</w:t>
            </w:r>
          </w:p>
          <w:p w14:paraId="6382B4C2" w14:textId="77777777" w:rsidR="0069609C" w:rsidRDefault="0069609C" w:rsidP="0069609C">
            <w:pPr>
              <w:rPr>
                <w:rFonts w:ascii="Calibri" w:hAnsi="Calibri" w:cs="Arial"/>
                <w:iCs/>
                <w:color w:val="0070C0"/>
                <w:sz w:val="18"/>
                <w:szCs w:val="20"/>
                <w:lang w:eastAsia="es-CL"/>
              </w:rPr>
            </w:pPr>
          </w:p>
          <w:p w14:paraId="71DC28CB" w14:textId="27A0165E" w:rsidR="0069609C" w:rsidRPr="0069609C" w:rsidRDefault="0069609C" w:rsidP="0069609C">
            <w:pPr>
              <w:rPr>
                <w:rFonts w:ascii="Calibri" w:hAnsi="Calibri" w:cs="Arial"/>
                <w:iCs/>
                <w:color w:val="0070C0"/>
                <w:sz w:val="18"/>
                <w:szCs w:val="20"/>
                <w:lang w:eastAsia="es-CL"/>
              </w:rPr>
            </w:pPr>
            <w:r w:rsidRPr="0069609C">
              <w:rPr>
                <w:rFonts w:ascii="Calibri" w:hAnsi="Calibri" w:cs="Arial"/>
                <w:iCs/>
                <w:color w:val="0070C0"/>
                <w:sz w:val="18"/>
                <w:szCs w:val="20"/>
                <w:lang w:eastAsia="es-CL"/>
              </w:rPr>
              <w:t>Dificultades</w:t>
            </w:r>
          </w:p>
          <w:p w14:paraId="2FAD4C19" w14:textId="043A751E" w:rsidR="0069609C" w:rsidRPr="0069609C" w:rsidRDefault="0069609C" w:rsidP="0069609C">
            <w:pPr>
              <w:rPr>
                <w:rFonts w:ascii="Calibri" w:hAnsi="Calibri" w:cs="Arial"/>
                <w:iCs/>
                <w:color w:val="0070C0"/>
                <w:sz w:val="18"/>
                <w:szCs w:val="20"/>
                <w:lang w:eastAsia="es-CL"/>
              </w:rPr>
            </w:pPr>
            <w:r w:rsidRPr="0069609C">
              <w:rPr>
                <w:rFonts w:ascii="Calibri" w:hAnsi="Calibri" w:cs="Arial"/>
                <w:iCs/>
                <w:color w:val="0070C0"/>
                <w:sz w:val="18"/>
                <w:szCs w:val="20"/>
                <w:lang w:eastAsia="es-CL"/>
              </w:rPr>
              <w:t xml:space="preserve"> - Coordinación </w:t>
            </w:r>
            <w:proofErr w:type="spellStart"/>
            <w:r w:rsidRPr="0069609C">
              <w:rPr>
                <w:rFonts w:ascii="Calibri" w:hAnsi="Calibri" w:cs="Arial"/>
                <w:iCs/>
                <w:color w:val="0070C0"/>
                <w:sz w:val="18"/>
                <w:szCs w:val="20"/>
                <w:lang w:eastAsia="es-CL"/>
              </w:rPr>
              <w:t>frontend-backend</w:t>
            </w:r>
            <w:proofErr w:type="spellEnd"/>
            <w:r w:rsidRPr="0069609C">
              <w:rPr>
                <w:rFonts w:ascii="Calibri" w:hAnsi="Calibri" w:cs="Arial"/>
                <w:iCs/>
                <w:color w:val="0070C0"/>
                <w:sz w:val="18"/>
                <w:szCs w:val="20"/>
                <w:lang w:eastAsia="es-CL"/>
              </w:rPr>
              <w:t xml:space="preserve">: Al trabajar en paralelo (Carlos en </w:t>
            </w:r>
            <w:proofErr w:type="spellStart"/>
            <w:r w:rsidRPr="0069609C">
              <w:rPr>
                <w:rFonts w:ascii="Calibri" w:hAnsi="Calibri" w:cs="Arial"/>
                <w:iCs/>
                <w:color w:val="0070C0"/>
                <w:sz w:val="18"/>
                <w:szCs w:val="20"/>
                <w:lang w:eastAsia="es-CL"/>
              </w:rPr>
              <w:t>frontend</w:t>
            </w:r>
            <w:proofErr w:type="spellEnd"/>
            <w:r w:rsidRPr="0069609C">
              <w:rPr>
                <w:rFonts w:ascii="Calibri" w:hAnsi="Calibri" w:cs="Arial"/>
                <w:iCs/>
                <w:color w:val="0070C0"/>
                <w:sz w:val="18"/>
                <w:szCs w:val="20"/>
                <w:lang w:eastAsia="es-CL"/>
              </w:rPr>
              <w:t xml:space="preserve">, Jean Paul en </w:t>
            </w:r>
            <w:proofErr w:type="spellStart"/>
            <w:r w:rsidRPr="0069609C">
              <w:rPr>
                <w:rFonts w:ascii="Calibri" w:hAnsi="Calibri" w:cs="Arial"/>
                <w:iCs/>
                <w:color w:val="0070C0"/>
                <w:sz w:val="18"/>
                <w:szCs w:val="20"/>
                <w:lang w:eastAsia="es-CL"/>
              </w:rPr>
              <w:t>backend</w:t>
            </w:r>
            <w:proofErr w:type="spellEnd"/>
            <w:r w:rsidRPr="0069609C">
              <w:rPr>
                <w:rFonts w:ascii="Calibri" w:hAnsi="Calibri" w:cs="Arial"/>
                <w:iCs/>
                <w:color w:val="0070C0"/>
                <w:sz w:val="18"/>
                <w:szCs w:val="20"/>
                <w:lang w:eastAsia="es-CL"/>
              </w:rPr>
              <w:t xml:space="preserve">), hubo momentos </w:t>
            </w:r>
            <w:proofErr w:type="gramStart"/>
            <w:r w:rsidRPr="0069609C">
              <w:rPr>
                <w:rFonts w:ascii="Calibri" w:hAnsi="Calibri" w:cs="Arial"/>
                <w:iCs/>
                <w:color w:val="0070C0"/>
                <w:sz w:val="18"/>
                <w:szCs w:val="20"/>
                <w:lang w:eastAsia="es-CL"/>
              </w:rPr>
              <w:t>donde  la</w:t>
            </w:r>
            <w:proofErr w:type="gramEnd"/>
            <w:r w:rsidRPr="0069609C">
              <w:rPr>
                <w:rFonts w:ascii="Calibri" w:hAnsi="Calibri" w:cs="Arial"/>
                <w:iCs/>
                <w:color w:val="0070C0"/>
                <w:sz w:val="18"/>
                <w:szCs w:val="20"/>
                <w:lang w:eastAsia="es-CL"/>
              </w:rPr>
              <w:t xml:space="preserve"> API cambiaban </w:t>
            </w:r>
            <w:r>
              <w:rPr>
                <w:rFonts w:ascii="Calibri" w:hAnsi="Calibri" w:cs="Arial"/>
                <w:iCs/>
                <w:color w:val="0070C0"/>
                <w:sz w:val="18"/>
                <w:szCs w:val="20"/>
                <w:lang w:eastAsia="es-CL"/>
              </w:rPr>
              <w:t xml:space="preserve">así cómo </w:t>
            </w:r>
            <w:r w:rsidRPr="0069609C">
              <w:rPr>
                <w:rFonts w:ascii="Calibri" w:hAnsi="Calibri" w:cs="Arial"/>
                <w:iCs/>
                <w:color w:val="0070C0"/>
                <w:sz w:val="18"/>
                <w:szCs w:val="20"/>
                <w:lang w:eastAsia="es-CL"/>
              </w:rPr>
              <w:t>sin sincronización inmediata, generando errores</w:t>
            </w:r>
            <w:r>
              <w:rPr>
                <w:rFonts w:ascii="Calibri" w:hAnsi="Calibri" w:cs="Arial"/>
                <w:iCs/>
                <w:color w:val="0070C0"/>
                <w:sz w:val="18"/>
                <w:szCs w:val="20"/>
                <w:lang w:eastAsia="es-CL"/>
              </w:rPr>
              <w:t>.</w:t>
            </w:r>
          </w:p>
          <w:p w14:paraId="264D1E12" w14:textId="5AE6BB86" w:rsidR="0069609C" w:rsidRPr="0069609C" w:rsidRDefault="0069609C" w:rsidP="0069609C">
            <w:pPr>
              <w:rPr>
                <w:rFonts w:ascii="Calibri" w:hAnsi="Calibri" w:cs="Arial"/>
                <w:iCs/>
                <w:color w:val="0070C0"/>
                <w:sz w:val="18"/>
                <w:szCs w:val="20"/>
                <w:lang w:eastAsia="es-CL"/>
              </w:rPr>
            </w:pPr>
            <w:r w:rsidRPr="0069609C">
              <w:rPr>
                <w:rFonts w:ascii="Calibri" w:hAnsi="Calibri" w:cs="Arial"/>
                <w:iCs/>
                <w:color w:val="0070C0"/>
                <w:sz w:val="18"/>
                <w:szCs w:val="20"/>
                <w:lang w:eastAsia="es-CL"/>
              </w:rPr>
              <w:t xml:space="preserve">  - Formato de respuesta de la IA: Claude no siempre devolvía la estructura esperada, lo que requirió ajust</w:t>
            </w:r>
            <w:r>
              <w:rPr>
                <w:rFonts w:ascii="Calibri" w:hAnsi="Calibri" w:cs="Arial"/>
                <w:iCs/>
                <w:color w:val="0070C0"/>
                <w:sz w:val="18"/>
                <w:szCs w:val="20"/>
                <w:lang w:eastAsia="es-CL"/>
              </w:rPr>
              <w:t xml:space="preserve">es </w:t>
            </w:r>
            <w:r w:rsidRPr="0069609C">
              <w:rPr>
                <w:rFonts w:ascii="Calibri" w:hAnsi="Calibri" w:cs="Arial"/>
                <w:iCs/>
                <w:color w:val="0070C0"/>
                <w:sz w:val="18"/>
                <w:szCs w:val="20"/>
                <w:lang w:eastAsia="es-CL"/>
              </w:rPr>
              <w:t xml:space="preserve">hasta lograr </w:t>
            </w:r>
            <w:proofErr w:type="spellStart"/>
            <w:r w:rsidRPr="0069609C">
              <w:rPr>
                <w:rFonts w:ascii="Calibri" w:hAnsi="Calibri" w:cs="Arial"/>
                <w:iCs/>
                <w:color w:val="0070C0"/>
                <w:sz w:val="18"/>
                <w:szCs w:val="20"/>
                <w:lang w:eastAsia="es-CL"/>
              </w:rPr>
              <w:t>consisten</w:t>
            </w:r>
            <w:r>
              <w:rPr>
                <w:rFonts w:ascii="Calibri" w:hAnsi="Calibri" w:cs="Arial"/>
                <w:iCs/>
                <w:color w:val="0070C0"/>
                <w:sz w:val="18"/>
                <w:szCs w:val="20"/>
                <w:lang w:eastAsia="es-CL"/>
              </w:rPr>
              <w:t>s</w:t>
            </w:r>
            <w:r w:rsidRPr="0069609C">
              <w:rPr>
                <w:rFonts w:ascii="Calibri" w:hAnsi="Calibri" w:cs="Arial"/>
                <w:iCs/>
                <w:color w:val="0070C0"/>
                <w:sz w:val="18"/>
                <w:szCs w:val="20"/>
                <w:lang w:eastAsia="es-CL"/>
              </w:rPr>
              <w:t>ia</w:t>
            </w:r>
            <w:proofErr w:type="spellEnd"/>
            <w:r w:rsidRPr="0069609C">
              <w:rPr>
                <w:rFonts w:ascii="Calibri" w:hAnsi="Calibri" w:cs="Arial"/>
                <w:iCs/>
                <w:color w:val="0070C0"/>
                <w:sz w:val="18"/>
                <w:szCs w:val="20"/>
                <w:lang w:eastAsia="es-CL"/>
              </w:rPr>
              <w:t xml:space="preserve"> en la respuesta.</w:t>
            </w:r>
          </w:p>
          <w:p w14:paraId="77875AD9" w14:textId="383CDA0A" w:rsidR="0069609C" w:rsidRPr="0069609C" w:rsidRDefault="0069609C" w:rsidP="0069609C">
            <w:pPr>
              <w:rPr>
                <w:rFonts w:ascii="Calibri" w:hAnsi="Calibri" w:cs="Arial"/>
                <w:iCs/>
                <w:color w:val="0070C0"/>
                <w:sz w:val="18"/>
                <w:szCs w:val="20"/>
                <w:lang w:eastAsia="es-CL"/>
              </w:rPr>
            </w:pPr>
            <w:r w:rsidRPr="0069609C">
              <w:rPr>
                <w:rFonts w:ascii="Calibri" w:hAnsi="Calibri" w:cs="Arial"/>
                <w:iCs/>
                <w:color w:val="0070C0"/>
                <w:sz w:val="18"/>
                <w:szCs w:val="20"/>
                <w:lang w:eastAsia="es-CL"/>
              </w:rPr>
              <w:t xml:space="preserve">  - Disponibilidad del </w:t>
            </w:r>
            <w:proofErr w:type="spellStart"/>
            <w:r w:rsidRPr="0069609C">
              <w:rPr>
                <w:rFonts w:ascii="Calibri" w:hAnsi="Calibri" w:cs="Arial"/>
                <w:iCs/>
                <w:color w:val="0070C0"/>
                <w:sz w:val="18"/>
                <w:szCs w:val="20"/>
                <w:lang w:eastAsia="es-CL"/>
              </w:rPr>
              <w:t>backend</w:t>
            </w:r>
            <w:proofErr w:type="spellEnd"/>
            <w:r w:rsidRPr="0069609C">
              <w:rPr>
                <w:rFonts w:ascii="Calibri" w:hAnsi="Calibri" w:cs="Arial"/>
                <w:iCs/>
                <w:color w:val="0070C0"/>
                <w:sz w:val="18"/>
                <w:szCs w:val="20"/>
                <w:lang w:eastAsia="es-CL"/>
              </w:rPr>
              <w:t xml:space="preserve"> en desarrollo: El </w:t>
            </w:r>
            <w:proofErr w:type="spellStart"/>
            <w:r w:rsidRPr="0069609C">
              <w:rPr>
                <w:rFonts w:ascii="Calibri" w:hAnsi="Calibri" w:cs="Arial"/>
                <w:iCs/>
                <w:color w:val="0070C0"/>
                <w:sz w:val="18"/>
                <w:szCs w:val="20"/>
                <w:lang w:eastAsia="es-CL"/>
              </w:rPr>
              <w:t>backend</w:t>
            </w:r>
            <w:proofErr w:type="spellEnd"/>
            <w:r w:rsidRPr="0069609C">
              <w:rPr>
                <w:rFonts w:ascii="Calibri" w:hAnsi="Calibri" w:cs="Arial"/>
                <w:iCs/>
                <w:color w:val="0070C0"/>
                <w:sz w:val="18"/>
                <w:szCs w:val="20"/>
                <w:lang w:eastAsia="es-CL"/>
              </w:rPr>
              <w:t xml:space="preserve"> caía durante pruebas, bloqueando el flujo completo del </w:t>
            </w:r>
            <w:proofErr w:type="spellStart"/>
            <w:r w:rsidRPr="0069609C">
              <w:rPr>
                <w:rFonts w:ascii="Calibri" w:hAnsi="Calibri" w:cs="Arial"/>
                <w:iCs/>
                <w:color w:val="0070C0"/>
                <w:sz w:val="18"/>
                <w:szCs w:val="20"/>
                <w:lang w:eastAsia="es-CL"/>
              </w:rPr>
              <w:t>onboarding</w:t>
            </w:r>
            <w:proofErr w:type="spellEnd"/>
            <w:r>
              <w:rPr>
                <w:rFonts w:ascii="Calibri" w:hAnsi="Calibri" w:cs="Arial"/>
                <w:iCs/>
                <w:color w:val="0070C0"/>
                <w:sz w:val="18"/>
                <w:szCs w:val="20"/>
                <w:lang w:eastAsia="es-CL"/>
              </w:rPr>
              <w:t xml:space="preserve"> y almacenado de </w:t>
            </w:r>
            <w:proofErr w:type="spellStart"/>
            <w:r>
              <w:rPr>
                <w:rFonts w:ascii="Calibri" w:hAnsi="Calibri" w:cs="Arial"/>
                <w:iCs/>
                <w:color w:val="0070C0"/>
                <w:sz w:val="18"/>
                <w:szCs w:val="20"/>
                <w:lang w:eastAsia="es-CL"/>
              </w:rPr>
              <w:t>datios</w:t>
            </w:r>
            <w:proofErr w:type="spellEnd"/>
            <w:r>
              <w:rPr>
                <w:rFonts w:ascii="Calibri" w:hAnsi="Calibri" w:cs="Arial"/>
                <w:iCs/>
                <w:color w:val="0070C0"/>
                <w:sz w:val="18"/>
                <w:szCs w:val="20"/>
                <w:lang w:eastAsia="es-CL"/>
              </w:rPr>
              <w:t>.</w:t>
            </w:r>
          </w:p>
          <w:p w14:paraId="24B7024F" w14:textId="507A6B6E" w:rsidR="0069609C" w:rsidRDefault="0069609C" w:rsidP="0069609C">
            <w:pPr>
              <w:rPr>
                <w:rFonts w:ascii="Calibri" w:hAnsi="Calibri" w:cs="Arial"/>
                <w:iCs/>
                <w:color w:val="0070C0"/>
                <w:sz w:val="18"/>
                <w:szCs w:val="20"/>
                <w:lang w:eastAsia="es-CL"/>
              </w:rPr>
            </w:pPr>
            <w:r w:rsidRPr="0069609C">
              <w:rPr>
                <w:rFonts w:ascii="Calibri" w:hAnsi="Calibri" w:cs="Arial"/>
                <w:iCs/>
                <w:color w:val="0070C0"/>
                <w:sz w:val="18"/>
                <w:szCs w:val="20"/>
                <w:lang w:eastAsia="es-CL"/>
              </w:rPr>
              <w:t xml:space="preserve">  - Alcance del </w:t>
            </w:r>
            <w:proofErr w:type="spellStart"/>
            <w:r w:rsidRPr="0069609C">
              <w:rPr>
                <w:rFonts w:ascii="Calibri" w:hAnsi="Calibri" w:cs="Arial"/>
                <w:iCs/>
                <w:color w:val="0070C0"/>
                <w:sz w:val="18"/>
                <w:szCs w:val="20"/>
                <w:lang w:eastAsia="es-CL"/>
              </w:rPr>
              <w:t>onboarding</w:t>
            </w:r>
            <w:proofErr w:type="spellEnd"/>
            <w:r w:rsidRPr="0069609C">
              <w:rPr>
                <w:rFonts w:ascii="Calibri" w:hAnsi="Calibri" w:cs="Arial"/>
                <w:iCs/>
                <w:color w:val="0070C0"/>
                <w:sz w:val="18"/>
                <w:szCs w:val="20"/>
                <w:lang w:eastAsia="es-CL"/>
              </w:rPr>
              <w:t xml:space="preserve">: El diseño original consideraba 6 pasos, incluyendo preferencias </w:t>
            </w:r>
            <w:r>
              <w:rPr>
                <w:rFonts w:ascii="Calibri" w:hAnsi="Calibri" w:cs="Arial"/>
                <w:iCs/>
                <w:color w:val="0070C0"/>
                <w:sz w:val="18"/>
                <w:szCs w:val="20"/>
                <w:lang w:eastAsia="es-CL"/>
              </w:rPr>
              <w:t>de dietas</w:t>
            </w:r>
            <w:r w:rsidRPr="0069609C">
              <w:rPr>
                <w:rFonts w:ascii="Calibri" w:hAnsi="Calibri" w:cs="Arial"/>
                <w:iCs/>
                <w:color w:val="0070C0"/>
                <w:sz w:val="18"/>
                <w:szCs w:val="20"/>
                <w:lang w:eastAsia="es-CL"/>
              </w:rPr>
              <w:t xml:space="preserve"> detalladas, pero la complejidad agregada no justificaba el tiempo disponible</w:t>
            </w:r>
            <w:r>
              <w:rPr>
                <w:rFonts w:ascii="Calibri" w:hAnsi="Calibri" w:cs="Arial"/>
                <w:iCs/>
                <w:color w:val="0070C0"/>
                <w:sz w:val="18"/>
                <w:szCs w:val="20"/>
                <w:lang w:eastAsia="es-CL"/>
              </w:rPr>
              <w:t xml:space="preserve">, por eso decidimos eliminar todo lo relacionado a planes </w:t>
            </w:r>
            <w:proofErr w:type="spellStart"/>
            <w:r>
              <w:rPr>
                <w:rFonts w:ascii="Calibri" w:hAnsi="Calibri" w:cs="Arial"/>
                <w:iCs/>
                <w:color w:val="0070C0"/>
                <w:sz w:val="18"/>
                <w:szCs w:val="20"/>
                <w:lang w:eastAsia="es-CL"/>
              </w:rPr>
              <w:t>nutricionale</w:t>
            </w:r>
            <w:proofErr w:type="spellEnd"/>
            <w:r>
              <w:rPr>
                <w:rFonts w:ascii="Calibri" w:hAnsi="Calibri" w:cs="Arial"/>
                <w:iCs/>
                <w:color w:val="0070C0"/>
                <w:sz w:val="18"/>
                <w:szCs w:val="20"/>
                <w:lang w:eastAsia="es-CL"/>
              </w:rPr>
              <w:t>.</w:t>
            </w:r>
          </w:p>
          <w:p w14:paraId="352412EE" w14:textId="77777777" w:rsidR="0069609C" w:rsidRPr="0069609C" w:rsidRDefault="0069609C" w:rsidP="0069609C">
            <w:pPr>
              <w:rPr>
                <w:rFonts w:ascii="Calibri" w:hAnsi="Calibri" w:cs="Arial"/>
                <w:iCs/>
                <w:color w:val="0070C0"/>
                <w:sz w:val="18"/>
                <w:szCs w:val="20"/>
                <w:lang w:eastAsia="es-CL"/>
              </w:rPr>
            </w:pPr>
          </w:p>
          <w:p w14:paraId="6347E46E" w14:textId="070E73BA" w:rsidR="0069609C" w:rsidRPr="0069609C" w:rsidRDefault="0069609C" w:rsidP="0069609C">
            <w:pPr>
              <w:rPr>
                <w:rFonts w:ascii="Calibri" w:hAnsi="Calibri" w:cs="Arial"/>
                <w:iCs/>
                <w:color w:val="0070C0"/>
                <w:sz w:val="18"/>
                <w:szCs w:val="20"/>
                <w:lang w:eastAsia="es-CL"/>
              </w:rPr>
            </w:pPr>
            <w:r w:rsidRPr="0069609C">
              <w:rPr>
                <w:rFonts w:ascii="Calibri" w:hAnsi="Calibri" w:cs="Arial"/>
                <w:iCs/>
                <w:color w:val="0070C0"/>
                <w:sz w:val="18"/>
                <w:szCs w:val="20"/>
                <w:lang w:eastAsia="es-CL"/>
              </w:rPr>
              <w:t xml:space="preserve">El ajuste más relevante fue reducir el </w:t>
            </w:r>
            <w:proofErr w:type="spellStart"/>
            <w:r w:rsidRPr="0069609C">
              <w:rPr>
                <w:rFonts w:ascii="Calibri" w:hAnsi="Calibri" w:cs="Arial"/>
                <w:iCs/>
                <w:color w:val="0070C0"/>
                <w:sz w:val="18"/>
                <w:szCs w:val="20"/>
                <w:lang w:eastAsia="es-CL"/>
              </w:rPr>
              <w:t>onboarding</w:t>
            </w:r>
            <w:proofErr w:type="spellEnd"/>
            <w:r w:rsidRPr="0069609C">
              <w:rPr>
                <w:rFonts w:ascii="Calibri" w:hAnsi="Calibri" w:cs="Arial"/>
                <w:iCs/>
                <w:color w:val="0070C0"/>
                <w:sz w:val="18"/>
                <w:szCs w:val="20"/>
                <w:lang w:eastAsia="es-CL"/>
              </w:rPr>
              <w:t xml:space="preserve"> de 6 a 5 pasos, eliminando el paso de dieta y alimentos excluidos del flujo activo. Esto permitió enfocarse en entregar una experiencia completa</w:t>
            </w:r>
          </w:p>
          <w:p w14:paraId="59784A1A" w14:textId="19233AAE" w:rsidR="0069609C" w:rsidRPr="00B340E1" w:rsidRDefault="0069609C" w:rsidP="0069609C">
            <w:pPr>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2135F5EC" w14:textId="77777777" w:rsidR="001202BF" w:rsidRDefault="001202BF" w:rsidP="00585A13">
            <w:pPr>
              <w:ind w:left="743"/>
              <w:rPr>
                <w:rFonts w:ascii="Calibri" w:hAnsi="Calibri" w:cs="Arial"/>
                <w:i/>
                <w:color w:val="0070C0"/>
                <w:sz w:val="18"/>
                <w:szCs w:val="20"/>
                <w:lang w:eastAsia="es-CL"/>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14:paraId="57265B8C" w14:textId="77777777" w:rsidR="0069609C" w:rsidRDefault="0069609C" w:rsidP="00585A13">
            <w:pPr>
              <w:ind w:left="743"/>
              <w:rPr>
                <w:b/>
                <w:i/>
                <w:color w:val="0070C0"/>
                <w:sz w:val="18"/>
              </w:rPr>
            </w:pPr>
          </w:p>
          <w:p w14:paraId="4CA7FB0F" w14:textId="77777777" w:rsidR="0069609C" w:rsidRPr="0069609C" w:rsidRDefault="0069609C" w:rsidP="0069609C">
            <w:pPr>
              <w:rPr>
                <w:b/>
                <w:iCs/>
                <w:color w:val="0070C0"/>
                <w:sz w:val="18"/>
              </w:rPr>
            </w:pPr>
            <w:r w:rsidRPr="0069609C">
              <w:rPr>
                <w:b/>
                <w:i/>
                <w:color w:val="0070C0"/>
                <w:sz w:val="18"/>
              </w:rPr>
              <w:t xml:space="preserve">  </w:t>
            </w:r>
            <w:r w:rsidRPr="0069609C">
              <w:rPr>
                <w:b/>
                <w:iCs/>
                <w:color w:val="0070C0"/>
                <w:sz w:val="18"/>
              </w:rPr>
              <w:t>Evidencias visuales del flujo (capturas de pantalla)</w:t>
            </w:r>
          </w:p>
          <w:p w14:paraId="635750FA" w14:textId="77777777" w:rsidR="0069609C" w:rsidRPr="0069609C" w:rsidRDefault="0069609C" w:rsidP="0069609C">
            <w:pPr>
              <w:rPr>
                <w:bCs/>
                <w:iCs/>
                <w:color w:val="0070C0"/>
                <w:sz w:val="18"/>
              </w:rPr>
            </w:pPr>
            <w:r w:rsidRPr="0069609C">
              <w:rPr>
                <w:bCs/>
                <w:iCs/>
                <w:color w:val="0070C0"/>
                <w:sz w:val="18"/>
              </w:rPr>
              <w:t xml:space="preserve">  - Pantalla de Login y Registro</w:t>
            </w:r>
          </w:p>
          <w:p w14:paraId="27CA818E" w14:textId="77777777" w:rsidR="0069609C" w:rsidRPr="0069609C" w:rsidRDefault="0069609C" w:rsidP="0069609C">
            <w:pPr>
              <w:rPr>
                <w:bCs/>
                <w:iCs/>
                <w:color w:val="0070C0"/>
                <w:sz w:val="18"/>
              </w:rPr>
            </w:pPr>
            <w:r w:rsidRPr="0069609C">
              <w:rPr>
                <w:bCs/>
                <w:iCs/>
                <w:color w:val="0070C0"/>
                <w:sz w:val="18"/>
              </w:rPr>
              <w:t xml:space="preserve">  - Cada paso del </w:t>
            </w:r>
            <w:proofErr w:type="spellStart"/>
            <w:r w:rsidRPr="0069609C">
              <w:rPr>
                <w:bCs/>
                <w:iCs/>
                <w:color w:val="0070C0"/>
                <w:sz w:val="18"/>
              </w:rPr>
              <w:t>onboarding</w:t>
            </w:r>
            <w:proofErr w:type="spellEnd"/>
            <w:r w:rsidRPr="0069609C">
              <w:rPr>
                <w:bCs/>
                <w:iCs/>
                <w:color w:val="0070C0"/>
                <w:sz w:val="18"/>
              </w:rPr>
              <w:t xml:space="preserve"> (Paso 1 al 5) con datos ingresados</w:t>
            </w:r>
          </w:p>
          <w:p w14:paraId="1ED8EC4B" w14:textId="77777777" w:rsidR="0069609C" w:rsidRPr="0069609C" w:rsidRDefault="0069609C" w:rsidP="0069609C">
            <w:pPr>
              <w:rPr>
                <w:bCs/>
                <w:iCs/>
                <w:color w:val="0070C0"/>
                <w:sz w:val="18"/>
              </w:rPr>
            </w:pPr>
            <w:r w:rsidRPr="0069609C">
              <w:rPr>
                <w:bCs/>
                <w:iCs/>
                <w:color w:val="0070C0"/>
                <w:sz w:val="18"/>
              </w:rPr>
              <w:t xml:space="preserve">  - Pantalla "Generando plan..." mientras Claude procesa</w:t>
            </w:r>
          </w:p>
          <w:p w14:paraId="232CCE0D" w14:textId="02EDCC92" w:rsidR="0069609C" w:rsidRDefault="0069609C" w:rsidP="0069609C">
            <w:pPr>
              <w:rPr>
                <w:bCs/>
                <w:iCs/>
                <w:color w:val="0070C0"/>
                <w:sz w:val="18"/>
              </w:rPr>
            </w:pPr>
            <w:r w:rsidRPr="0069609C">
              <w:rPr>
                <w:bCs/>
                <w:iCs/>
                <w:color w:val="0070C0"/>
                <w:sz w:val="18"/>
              </w:rPr>
              <w:t xml:space="preserve">  - </w:t>
            </w:r>
            <w:proofErr w:type="spellStart"/>
            <w:r w:rsidRPr="0069609C">
              <w:rPr>
                <w:bCs/>
                <w:iCs/>
                <w:color w:val="0070C0"/>
                <w:sz w:val="18"/>
              </w:rPr>
              <w:t>Dashboard</w:t>
            </w:r>
            <w:proofErr w:type="spellEnd"/>
            <w:r w:rsidRPr="0069609C">
              <w:rPr>
                <w:bCs/>
                <w:iCs/>
                <w:color w:val="0070C0"/>
                <w:sz w:val="18"/>
              </w:rPr>
              <w:t xml:space="preserve"> con el plan generado visible</w:t>
            </w:r>
          </w:p>
          <w:p w14:paraId="6743CCDD" w14:textId="2488C7E6" w:rsidR="0069609C" w:rsidRPr="00B340E1" w:rsidRDefault="0069609C" w:rsidP="0069609C">
            <w:pPr>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0ACE529" w14:textId="092C60C0" w:rsidR="002A2DE2" w:rsidRPr="002A2DE2" w:rsidRDefault="001202BF" w:rsidP="002A2DE2">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¿Cómo te proyectas laboralmente después de haber terminado tu Proyecto APT</w:t>
            </w:r>
            <w:r w:rsidR="002A2DE2">
              <w:rPr>
                <w:rFonts w:ascii="Calibri" w:hAnsi="Calibri" w:cs="Arial"/>
                <w:i/>
                <w:color w:val="0070C0"/>
                <w:sz w:val="18"/>
                <w:szCs w:val="20"/>
                <w:lang w:eastAsia="es-CL"/>
              </w:rPr>
              <w:t>?</w:t>
            </w:r>
          </w:p>
          <w:p w14:paraId="6744171E" w14:textId="77777777" w:rsidR="002A2DE2" w:rsidRDefault="002A2DE2" w:rsidP="002A2DE2">
            <w:pPr>
              <w:pStyle w:val="Prrafodelista"/>
              <w:jc w:val="both"/>
              <w:rPr>
                <w:rFonts w:ascii="Calibri" w:hAnsi="Calibri" w:cs="Arial"/>
                <w:i/>
                <w:color w:val="0070C0"/>
                <w:sz w:val="18"/>
                <w:szCs w:val="20"/>
                <w:lang w:eastAsia="es-CL"/>
              </w:rPr>
            </w:pPr>
          </w:p>
          <w:p w14:paraId="20391ABF" w14:textId="77777777" w:rsidR="002A2DE2" w:rsidRDefault="002A2DE2" w:rsidP="002A2DE2">
            <w:pPr>
              <w:jc w:val="both"/>
              <w:rPr>
                <w:rFonts w:ascii="Calibri" w:hAnsi="Calibri" w:cs="Arial"/>
                <w:iCs/>
                <w:color w:val="0070C0"/>
                <w:sz w:val="18"/>
                <w:szCs w:val="20"/>
                <w:lang w:eastAsia="es-CL"/>
              </w:rPr>
            </w:pPr>
            <w:r>
              <w:rPr>
                <w:rFonts w:ascii="Calibri" w:hAnsi="Calibri" w:cs="Arial"/>
                <w:iCs/>
                <w:color w:val="0070C0"/>
                <w:sz w:val="18"/>
                <w:szCs w:val="20"/>
                <w:lang w:eastAsia="es-CL"/>
              </w:rPr>
              <w:t xml:space="preserve">En un comienzo los intereses profesionales estaban orientados hacia el desarrollo de software de manera general, durante el proceso de construcción de </w:t>
            </w:r>
            <w:proofErr w:type="spellStart"/>
            <w:r>
              <w:rPr>
                <w:rFonts w:ascii="Calibri" w:hAnsi="Calibri" w:cs="Arial"/>
                <w:iCs/>
                <w:color w:val="0070C0"/>
                <w:sz w:val="18"/>
                <w:szCs w:val="20"/>
                <w:lang w:eastAsia="es-CL"/>
              </w:rPr>
              <w:t>FitAi</w:t>
            </w:r>
            <w:proofErr w:type="spellEnd"/>
            <w:r>
              <w:rPr>
                <w:rFonts w:ascii="Calibri" w:hAnsi="Calibri" w:cs="Arial"/>
                <w:iCs/>
                <w:color w:val="0070C0"/>
                <w:sz w:val="18"/>
                <w:szCs w:val="20"/>
                <w:lang w:eastAsia="es-CL"/>
              </w:rPr>
              <w:t xml:space="preserve"> y la integración de la API Claude para generar planes, el foco llamó más la atención hacia esa parte y como podíamos mejorar la experiencia del usuario usando la IA.</w:t>
            </w:r>
          </w:p>
          <w:p w14:paraId="7794D63F" w14:textId="77777777" w:rsidR="002A2DE2" w:rsidRDefault="002A2DE2" w:rsidP="002A2DE2">
            <w:pPr>
              <w:jc w:val="both"/>
              <w:rPr>
                <w:rFonts w:ascii="Calibri" w:hAnsi="Calibri" w:cs="Arial"/>
                <w:iCs/>
                <w:color w:val="0070C0"/>
                <w:sz w:val="18"/>
                <w:szCs w:val="20"/>
                <w:lang w:eastAsia="es-CL"/>
              </w:rPr>
            </w:pPr>
          </w:p>
          <w:p w14:paraId="196CD6B6" w14:textId="77777777" w:rsidR="002A2DE2" w:rsidRDefault="002A2DE2" w:rsidP="002A2DE2">
            <w:pPr>
              <w:jc w:val="both"/>
              <w:rPr>
                <w:rFonts w:ascii="Calibri" w:hAnsi="Calibri" w:cs="Arial"/>
                <w:iCs/>
                <w:color w:val="0070C0"/>
                <w:sz w:val="18"/>
                <w:szCs w:val="20"/>
                <w:lang w:eastAsia="es-CL"/>
              </w:rPr>
            </w:pPr>
            <w:r>
              <w:rPr>
                <w:rFonts w:ascii="Calibri" w:hAnsi="Calibri" w:cs="Arial"/>
                <w:iCs/>
                <w:color w:val="0070C0"/>
                <w:sz w:val="18"/>
                <w:szCs w:val="20"/>
                <w:lang w:eastAsia="es-CL"/>
              </w:rPr>
              <w:t>Proyecciones laborales</w:t>
            </w:r>
          </w:p>
          <w:p w14:paraId="29E8CF0E" w14:textId="5C8D8087" w:rsidR="002A2DE2" w:rsidRPr="002A2DE2" w:rsidRDefault="002A2DE2" w:rsidP="002A2DE2">
            <w:pPr>
              <w:pStyle w:val="Prrafodelista"/>
              <w:numPr>
                <w:ilvl w:val="0"/>
                <w:numId w:val="5"/>
              </w:numPr>
              <w:jc w:val="both"/>
              <w:rPr>
                <w:rFonts w:ascii="Calibri" w:hAnsi="Calibri" w:cs="Arial"/>
                <w:iCs/>
                <w:color w:val="0070C0"/>
                <w:sz w:val="18"/>
                <w:szCs w:val="20"/>
                <w:lang w:eastAsia="es-CL"/>
              </w:rPr>
            </w:pPr>
            <w:r>
              <w:rPr>
                <w:rFonts w:ascii="Calibri" w:hAnsi="Calibri" w:cs="Arial"/>
                <w:iCs/>
                <w:color w:val="0070C0"/>
                <w:sz w:val="18"/>
                <w:szCs w:val="20"/>
                <w:lang w:eastAsia="es-CL"/>
              </w:rPr>
              <w:t xml:space="preserve">Apuntamos a roles donde la IA es un </w:t>
            </w:r>
            <w:proofErr w:type="spellStart"/>
            <w:r>
              <w:rPr>
                <w:rFonts w:ascii="Calibri" w:hAnsi="Calibri" w:cs="Arial"/>
                <w:iCs/>
                <w:color w:val="0070C0"/>
                <w:sz w:val="18"/>
                <w:szCs w:val="20"/>
                <w:lang w:eastAsia="es-CL"/>
              </w:rPr>
              <w:t>comoponente</w:t>
            </w:r>
            <w:proofErr w:type="spellEnd"/>
            <w:r>
              <w:rPr>
                <w:rFonts w:ascii="Calibri" w:hAnsi="Calibri" w:cs="Arial"/>
                <w:iCs/>
                <w:color w:val="0070C0"/>
                <w:sz w:val="18"/>
                <w:szCs w:val="20"/>
                <w:lang w:eastAsia="es-CL"/>
              </w:rPr>
              <w:t xml:space="preserve"> central, no un adicional por decirlo así. Nos gustaría profundizar en el </w:t>
            </w:r>
            <w:proofErr w:type="spellStart"/>
            <w:r>
              <w:rPr>
                <w:rFonts w:ascii="Calibri" w:hAnsi="Calibri" w:cs="Arial"/>
                <w:iCs/>
                <w:color w:val="0070C0"/>
                <w:sz w:val="18"/>
                <w:szCs w:val="20"/>
                <w:lang w:eastAsia="es-CL"/>
              </w:rPr>
              <w:t>prompt</w:t>
            </w:r>
            <w:proofErr w:type="spellEnd"/>
            <w:r>
              <w:rPr>
                <w:rFonts w:ascii="Calibri" w:hAnsi="Calibri" w:cs="Arial"/>
                <w:iCs/>
                <w:color w:val="0070C0"/>
                <w:sz w:val="18"/>
                <w:szCs w:val="20"/>
                <w:lang w:eastAsia="es-CL"/>
              </w:rPr>
              <w:t xml:space="preserve"> </w:t>
            </w:r>
            <w:proofErr w:type="spellStart"/>
            <w:r>
              <w:rPr>
                <w:rFonts w:ascii="Calibri" w:hAnsi="Calibri" w:cs="Arial"/>
                <w:iCs/>
                <w:color w:val="0070C0"/>
                <w:sz w:val="18"/>
                <w:szCs w:val="20"/>
                <w:lang w:eastAsia="es-CL"/>
              </w:rPr>
              <w:t>engineiring</w:t>
            </w:r>
            <w:proofErr w:type="spellEnd"/>
            <w:r>
              <w:rPr>
                <w:rFonts w:ascii="Calibri" w:hAnsi="Calibri" w:cs="Arial"/>
                <w:iCs/>
                <w:color w:val="0070C0"/>
                <w:sz w:val="18"/>
                <w:szCs w:val="20"/>
                <w:lang w:eastAsia="es-CL"/>
              </w:rPr>
              <w:t>, en el uso de APIS y diseñar flujos que nos traigan resultados consistentes y de utilidad.</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4C421" w14:textId="77777777" w:rsidR="00A3553B" w:rsidRDefault="00A3553B" w:rsidP="00EE1135">
      <w:pPr>
        <w:spacing w:after="0" w:line="240" w:lineRule="auto"/>
      </w:pPr>
      <w:r>
        <w:separator/>
      </w:r>
    </w:p>
  </w:endnote>
  <w:endnote w:type="continuationSeparator" w:id="0">
    <w:p w14:paraId="290956B7" w14:textId="77777777" w:rsidR="00A3553B" w:rsidRDefault="00A3553B"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7B01A" w14:textId="77777777" w:rsidR="00A3553B" w:rsidRDefault="00A3553B" w:rsidP="00EE1135">
      <w:pPr>
        <w:spacing w:after="0" w:line="240" w:lineRule="auto"/>
      </w:pPr>
      <w:r>
        <w:separator/>
      </w:r>
    </w:p>
  </w:footnote>
  <w:footnote w:type="continuationSeparator" w:id="0">
    <w:p w14:paraId="471C65EF" w14:textId="77777777" w:rsidR="00A3553B" w:rsidRDefault="00A3553B"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A752C7C"/>
    <w:multiLevelType w:val="hybridMultilevel"/>
    <w:tmpl w:val="2110B7E2"/>
    <w:lvl w:ilvl="0" w:tplc="62C6DE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6A412C"/>
    <w:multiLevelType w:val="hybridMultilevel"/>
    <w:tmpl w:val="D89C5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0814ACF"/>
    <w:multiLevelType w:val="hybridMultilevel"/>
    <w:tmpl w:val="3B022542"/>
    <w:lvl w:ilvl="0" w:tplc="A8E4B160">
      <w:numFmt w:val="bullet"/>
      <w:lvlText w:val="-"/>
      <w:lvlJc w:val="left"/>
      <w:pPr>
        <w:ind w:left="720" w:hanging="360"/>
      </w:pPr>
      <w:rPr>
        <w:rFonts w:ascii="Calibri" w:eastAsiaTheme="minorHAnsi" w:hAnsi="Calibri" w:cs="Calibri" w:hint="default"/>
        <w:i/>
        <w:color w:val="548DD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647607B"/>
    <w:multiLevelType w:val="hybridMultilevel"/>
    <w:tmpl w:val="48CE5994"/>
    <w:lvl w:ilvl="0" w:tplc="5AD4E6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7971139">
    <w:abstractNumId w:val="0"/>
  </w:num>
  <w:num w:numId="2" w16cid:durableId="1135682779">
    <w:abstractNumId w:val="4"/>
  </w:num>
  <w:num w:numId="3" w16cid:durableId="395713900">
    <w:abstractNumId w:val="8"/>
  </w:num>
  <w:num w:numId="4" w16cid:durableId="1414621182">
    <w:abstractNumId w:val="2"/>
  </w:num>
  <w:num w:numId="5" w16cid:durableId="521631902">
    <w:abstractNumId w:val="6"/>
  </w:num>
  <w:num w:numId="6" w16cid:durableId="1046103806">
    <w:abstractNumId w:val="7"/>
  </w:num>
  <w:num w:numId="7" w16cid:durableId="1678265643">
    <w:abstractNumId w:val="3"/>
  </w:num>
  <w:num w:numId="8" w16cid:durableId="291713312">
    <w:abstractNumId w:val="5"/>
  </w:num>
  <w:num w:numId="9" w16cid:durableId="149715897">
    <w:abstractNumId w:val="9"/>
  </w:num>
  <w:num w:numId="10" w16cid:durableId="2015918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2A2DE2"/>
    <w:rsid w:val="00314088"/>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9609C"/>
    <w:rsid w:val="006B7645"/>
    <w:rsid w:val="006D77DC"/>
    <w:rsid w:val="00750DF5"/>
    <w:rsid w:val="00771AB3"/>
    <w:rsid w:val="007B1E18"/>
    <w:rsid w:val="007D2C52"/>
    <w:rsid w:val="008539F6"/>
    <w:rsid w:val="009378F7"/>
    <w:rsid w:val="00946E78"/>
    <w:rsid w:val="00960A7F"/>
    <w:rsid w:val="009A3C06"/>
    <w:rsid w:val="00A076F3"/>
    <w:rsid w:val="00A3553B"/>
    <w:rsid w:val="00B0399B"/>
    <w:rsid w:val="00B340E1"/>
    <w:rsid w:val="00B4008E"/>
    <w:rsid w:val="00C62521"/>
    <w:rsid w:val="00D22182"/>
    <w:rsid w:val="00D608E0"/>
    <w:rsid w:val="00D67975"/>
    <w:rsid w:val="00DC1571"/>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1566</Words>
  <Characters>8932</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Carlos Ignacio Chartier Barra</cp:lastModifiedBy>
  <cp:revision>10</cp:revision>
  <dcterms:created xsi:type="dcterms:W3CDTF">2022-08-24T18:22:00Z</dcterms:created>
  <dcterms:modified xsi:type="dcterms:W3CDTF">2026-05-15T00:08:00Z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