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C464" w14:textId="459A64DC" w:rsidR="006D5E2A" w:rsidRDefault="009166E0">
      <w:r>
        <w:t xml:space="preserve">As a soon-to-defend MSc student in </w:t>
      </w:r>
      <w:r w:rsidR="00094B9A">
        <w:t>o</w:t>
      </w:r>
      <w:r>
        <w:t xml:space="preserve">cean </w:t>
      </w:r>
      <w:r w:rsidR="00094B9A">
        <w:t>p</w:t>
      </w:r>
      <w:r>
        <w:t>hysics</w:t>
      </w:r>
      <w:r w:rsidR="004311F7">
        <w:t>,</w:t>
      </w:r>
      <w:r>
        <w:t xml:space="preserve"> I should have had ample experience at sea, by this point. However, due to the restrictions of pursuing a graduate degree during COVID, the research cruises I was scheduled for were either cancelled or the roster reduced to ‘essential’ – graduate students not included! This is fair, but also very inconvenient when working towards a career in observational physical oceanography. Leg 1 of line P-2, for GO-SHIP</w:t>
      </w:r>
      <w:r w:rsidR="004311F7">
        <w:t xml:space="preserve"> in</w:t>
      </w:r>
      <w:r>
        <w:t xml:space="preserve"> 2022, offered me the experience I needed, and more. Much of my research deals with velocity data obtained from acoustic Doppler current profilers (ADCP), and </w:t>
      </w:r>
      <w:r w:rsidR="004311F7">
        <w:t xml:space="preserve">up to this point I had only dealt with the software and data. As the focus of my position onboard, I operated and performed QC for the lowered ADCP instruments, of which there were two attached to the rosette. </w:t>
      </w:r>
      <w:r w:rsidR="00E55BF2">
        <w:t xml:space="preserve">Working directly with the instruments provides an understanding that you just don’t get at your desk. </w:t>
      </w:r>
      <w:r w:rsidR="004311F7">
        <w:t>Additionally, I</w:t>
      </w:r>
      <w:r w:rsidR="00E55BF2">
        <w:t xml:space="preserve"> gained experience as</w:t>
      </w:r>
      <w:r w:rsidR="004311F7">
        <w:t xml:space="preserve"> the off-shift operator for the Underwater Vision Profiler (UVP), and assist</w:t>
      </w:r>
      <w:r w:rsidR="00E55BF2">
        <w:t>ing</w:t>
      </w:r>
      <w:r w:rsidR="004311F7">
        <w:t xml:space="preserve"> with CTD watch procedures, sampling, and deployment/recovery of the rosette. Not to mention</w:t>
      </w:r>
      <w:r w:rsidR="00094B9A">
        <w:t xml:space="preserve"> the immersion of</w:t>
      </w:r>
      <w:r w:rsidR="004311F7">
        <w:t xml:space="preserve"> eight weeks of ship-life, in general. </w:t>
      </w:r>
      <w:r w:rsidR="00E55BF2">
        <w:t xml:space="preserve">The scientists and crew were kind and incredibly helpful, and there was no shortage of fun to be found between processing and casts. And the food was ‘chef’s kiss’! </w:t>
      </w:r>
      <w:r w:rsidR="004311F7">
        <w:t xml:space="preserve">The hands-on experience gained from this research cruise more than makes up for the gap in my education, and I feel I </w:t>
      </w:r>
      <w:r w:rsidR="00094B9A">
        <w:t xml:space="preserve">now </w:t>
      </w:r>
      <w:r w:rsidR="004311F7">
        <w:t xml:space="preserve">have the practical knowledge to move confidently into </w:t>
      </w:r>
      <w:r w:rsidR="00094B9A">
        <w:t>a career in</w:t>
      </w:r>
      <w:r w:rsidR="004311F7">
        <w:t xml:space="preserve"> physical oceanography.</w:t>
      </w:r>
    </w:p>
    <w:sectPr w:rsidR="006D5E2A" w:rsidSect="001E1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E0"/>
    <w:rsid w:val="00094B9A"/>
    <w:rsid w:val="001E1167"/>
    <w:rsid w:val="004311F7"/>
    <w:rsid w:val="006D5E2A"/>
    <w:rsid w:val="009166E0"/>
    <w:rsid w:val="00E5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566AC"/>
  <w15:chartTrackingRefBased/>
  <w15:docId w15:val="{95ABDF53-692E-4843-B794-95413857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Anstey</dc:creator>
  <cp:keywords/>
  <dc:description/>
  <cp:lastModifiedBy>Kurtis Anstey</cp:lastModifiedBy>
  <cp:revision>2</cp:revision>
  <dcterms:created xsi:type="dcterms:W3CDTF">2022-06-07T03:37:00Z</dcterms:created>
  <dcterms:modified xsi:type="dcterms:W3CDTF">2022-06-07T03:56:00Z</dcterms:modified>
</cp:coreProperties>
</file>