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D3" w:rsidRPr="00EB13DF" w:rsidRDefault="00B07915" w:rsidP="007F7A2A">
      <w:pPr>
        <w:pStyle w:val="NormalWeb"/>
        <w:spacing w:before="0" w:beforeAutospacing="0" w:after="0" w:afterAutospacing="0" w:line="360" w:lineRule="auto"/>
        <w:jc w:val="center"/>
        <w:rPr>
          <w:rFonts w:asciiTheme="minorHAnsi" w:hAnsiTheme="minorHAnsi"/>
          <w:b/>
          <w:color w:val="000000"/>
          <w:sz w:val="28"/>
          <w:szCs w:val="28"/>
        </w:rPr>
      </w:pPr>
      <w:r w:rsidRPr="00EB13DF">
        <w:rPr>
          <w:rFonts w:asciiTheme="minorHAnsi" w:hAnsiTheme="minorHAnsi"/>
          <w:b/>
          <w:color w:val="000000"/>
          <w:sz w:val="28"/>
          <w:szCs w:val="28"/>
        </w:rPr>
        <w:t xml:space="preserve">EEC172 </w:t>
      </w:r>
      <w:r w:rsidR="003F322D" w:rsidRPr="00EB13DF">
        <w:rPr>
          <w:rFonts w:asciiTheme="minorHAnsi" w:hAnsiTheme="minorHAnsi"/>
          <w:b/>
          <w:color w:val="000000"/>
          <w:sz w:val="28"/>
          <w:szCs w:val="28"/>
        </w:rPr>
        <w:t>Lab 0</w:t>
      </w:r>
      <w:r w:rsidRPr="00EB13DF">
        <w:rPr>
          <w:rFonts w:asciiTheme="minorHAnsi" w:hAnsiTheme="minorHAnsi"/>
          <w:b/>
          <w:color w:val="000000"/>
          <w:sz w:val="28"/>
          <w:szCs w:val="28"/>
        </w:rPr>
        <w:t xml:space="preserve"> Lab Report</w:t>
      </w:r>
    </w:p>
    <w:p w:rsidR="00B07915" w:rsidRDefault="00B07915" w:rsidP="007F7A2A">
      <w:pPr>
        <w:pStyle w:val="NormalWeb"/>
        <w:spacing w:before="0" w:beforeAutospacing="0" w:after="0" w:afterAutospacing="0" w:line="360" w:lineRule="auto"/>
        <w:ind w:right="480"/>
        <w:rPr>
          <w:rFonts w:asciiTheme="minorHAnsi" w:hAnsiTheme="minorHAnsi"/>
          <w:color w:val="000000"/>
        </w:rPr>
      </w:pPr>
      <w:r>
        <w:rPr>
          <w:rFonts w:asciiTheme="minorHAnsi" w:hAnsiTheme="minorHAnsi"/>
          <w:color w:val="000000"/>
        </w:rPr>
        <w:t xml:space="preserve">Name: </w:t>
      </w:r>
      <w:r w:rsidR="003F322D" w:rsidRPr="00B07915">
        <w:rPr>
          <w:rFonts w:asciiTheme="minorHAnsi" w:hAnsiTheme="minorHAnsi"/>
          <w:color w:val="000000"/>
        </w:rPr>
        <w:t xml:space="preserve">Chen </w:t>
      </w:r>
      <w:proofErr w:type="spellStart"/>
      <w:r w:rsidR="003F322D" w:rsidRPr="00B07915">
        <w:rPr>
          <w:rFonts w:asciiTheme="minorHAnsi" w:hAnsiTheme="minorHAnsi"/>
          <w:color w:val="000000"/>
        </w:rPr>
        <w:t>Chen</w:t>
      </w:r>
      <w:proofErr w:type="spellEnd"/>
      <w:r>
        <w:rPr>
          <w:rFonts w:asciiTheme="minorHAnsi" w:hAnsiTheme="minorHAnsi"/>
          <w:color w:val="000000"/>
        </w:rPr>
        <w:tab/>
        <w:t>SID: 998820114</w:t>
      </w:r>
    </w:p>
    <w:p w:rsidR="003F322D" w:rsidRDefault="00B07915" w:rsidP="007F7A2A">
      <w:pPr>
        <w:pStyle w:val="NormalWeb"/>
        <w:spacing w:before="0" w:beforeAutospacing="0" w:after="0" w:afterAutospacing="0" w:line="360" w:lineRule="auto"/>
        <w:ind w:right="480"/>
        <w:rPr>
          <w:rFonts w:asciiTheme="minorHAnsi" w:hAnsiTheme="minorHAnsi"/>
          <w:b/>
          <w:color w:val="FF0000"/>
        </w:rPr>
      </w:pPr>
      <w:r>
        <w:rPr>
          <w:rFonts w:asciiTheme="minorHAnsi" w:hAnsiTheme="minorHAnsi"/>
          <w:color w:val="000000"/>
        </w:rPr>
        <w:t xml:space="preserve">Name: </w:t>
      </w:r>
      <w:proofErr w:type="spellStart"/>
      <w:r w:rsidR="003F322D" w:rsidRPr="00B07915">
        <w:rPr>
          <w:rFonts w:asciiTheme="minorHAnsi" w:hAnsiTheme="minorHAnsi"/>
          <w:color w:val="000000"/>
        </w:rPr>
        <w:t>Weidong</w:t>
      </w:r>
      <w:proofErr w:type="spellEnd"/>
      <w:r w:rsidR="003F322D" w:rsidRPr="00B07915">
        <w:rPr>
          <w:rFonts w:asciiTheme="minorHAnsi" w:hAnsiTheme="minorHAnsi"/>
          <w:color w:val="000000"/>
        </w:rPr>
        <w:t xml:space="preserve"> Wu</w:t>
      </w:r>
      <w:r>
        <w:rPr>
          <w:rFonts w:asciiTheme="minorHAnsi" w:hAnsiTheme="minorHAnsi"/>
          <w:color w:val="000000"/>
        </w:rPr>
        <w:tab/>
      </w:r>
      <w:r w:rsidRPr="00904F3E">
        <w:rPr>
          <w:rFonts w:asciiTheme="minorHAnsi" w:hAnsiTheme="minorHAnsi"/>
        </w:rPr>
        <w:t xml:space="preserve">SID: </w:t>
      </w:r>
      <w:r w:rsidR="00904F3E" w:rsidRPr="00904F3E">
        <w:rPr>
          <w:rFonts w:asciiTheme="minorHAnsi" w:hAnsiTheme="minorHAnsi"/>
        </w:rPr>
        <w:t>912341051</w:t>
      </w:r>
    </w:p>
    <w:p w:rsidR="00DE3365" w:rsidRPr="00B07915" w:rsidRDefault="00DE3365" w:rsidP="007F7A2A">
      <w:pPr>
        <w:pStyle w:val="NormalWeb"/>
        <w:spacing w:before="0" w:beforeAutospacing="0" w:after="0" w:afterAutospacing="0" w:line="360" w:lineRule="auto"/>
        <w:ind w:right="480"/>
        <w:rPr>
          <w:rFonts w:asciiTheme="minorHAnsi" w:hAnsiTheme="minorHAnsi"/>
          <w:color w:val="000000"/>
        </w:rPr>
      </w:pPr>
    </w:p>
    <w:p w:rsidR="00AF22F8" w:rsidRPr="00EB13DF" w:rsidRDefault="00AF22F8" w:rsidP="007F7A2A">
      <w:pPr>
        <w:pStyle w:val="NormalWeb"/>
        <w:spacing w:before="0" w:beforeAutospacing="0" w:after="0" w:afterAutospacing="0" w:line="360" w:lineRule="auto"/>
        <w:rPr>
          <w:rFonts w:asciiTheme="minorHAnsi" w:hAnsiTheme="minorHAnsi"/>
          <w:b/>
          <w:sz w:val="26"/>
          <w:szCs w:val="26"/>
        </w:rPr>
      </w:pPr>
      <w:r w:rsidRPr="00EB13DF">
        <w:rPr>
          <w:rFonts w:asciiTheme="minorHAnsi" w:hAnsiTheme="minorHAnsi"/>
          <w:b/>
          <w:sz w:val="26"/>
          <w:szCs w:val="26"/>
        </w:rPr>
        <w:t>Introduction</w:t>
      </w:r>
    </w:p>
    <w:p w:rsidR="00AD17D3" w:rsidRDefault="003F322D" w:rsidP="007F7A2A">
      <w:pPr>
        <w:pStyle w:val="NormalWeb"/>
        <w:spacing w:before="0" w:beforeAutospacing="0" w:after="0" w:afterAutospacing="0" w:line="360" w:lineRule="auto"/>
        <w:rPr>
          <w:rFonts w:asciiTheme="minorHAnsi" w:hAnsiTheme="minorHAnsi"/>
        </w:rPr>
      </w:pPr>
      <w:r w:rsidRPr="00B07915">
        <w:rPr>
          <w:rFonts w:asciiTheme="minorHAnsi" w:hAnsiTheme="minorHAnsi"/>
        </w:rPr>
        <w:t>This Lab cover</w:t>
      </w:r>
      <w:r w:rsidR="00AA1896">
        <w:rPr>
          <w:rFonts w:asciiTheme="minorHAnsi" w:hAnsiTheme="minorHAnsi"/>
        </w:rPr>
        <w:t>s</w:t>
      </w:r>
      <w:r w:rsidRPr="00B07915">
        <w:rPr>
          <w:rFonts w:asciiTheme="minorHAnsi" w:hAnsiTheme="minorHAnsi"/>
        </w:rPr>
        <w:t xml:space="preserve"> the basic software development tools th</w:t>
      </w:r>
      <w:r w:rsidR="00E54E95">
        <w:rPr>
          <w:rFonts w:asciiTheme="minorHAnsi" w:hAnsiTheme="minorHAnsi"/>
        </w:rPr>
        <w:t xml:space="preserve">at will be used in this course. </w:t>
      </w:r>
      <w:r w:rsidRPr="00B07915">
        <w:rPr>
          <w:rFonts w:asciiTheme="minorHAnsi" w:hAnsiTheme="minorHAnsi"/>
        </w:rPr>
        <w:t xml:space="preserve">We </w:t>
      </w:r>
      <w:r w:rsidR="002D5D92" w:rsidRPr="00B07915">
        <w:rPr>
          <w:rFonts w:asciiTheme="minorHAnsi" w:hAnsiTheme="minorHAnsi"/>
        </w:rPr>
        <w:t xml:space="preserve">basically </w:t>
      </w:r>
      <w:r w:rsidR="00E54E95">
        <w:rPr>
          <w:rFonts w:asciiTheme="minorHAnsi" w:hAnsiTheme="minorHAnsi"/>
        </w:rPr>
        <w:t>learn</w:t>
      </w:r>
      <w:r w:rsidR="006E6A1B">
        <w:rPr>
          <w:rFonts w:asciiTheme="minorHAnsi" w:hAnsiTheme="minorHAnsi"/>
        </w:rPr>
        <w:t>ed</w:t>
      </w:r>
      <w:r w:rsidR="00E54E95">
        <w:rPr>
          <w:rFonts w:asciiTheme="minorHAnsi" w:hAnsiTheme="minorHAnsi"/>
        </w:rPr>
        <w:t xml:space="preserve"> how to </w:t>
      </w:r>
      <w:r w:rsidR="00EF6128">
        <w:rPr>
          <w:rFonts w:asciiTheme="minorHAnsi" w:hAnsiTheme="minorHAnsi"/>
        </w:rPr>
        <w:t xml:space="preserve">configure the board, write </w:t>
      </w:r>
      <w:r w:rsidR="00E54E95">
        <w:rPr>
          <w:rFonts w:asciiTheme="minorHAnsi" w:hAnsiTheme="minorHAnsi"/>
        </w:rPr>
        <w:t>code</w:t>
      </w:r>
      <w:r w:rsidR="00256806">
        <w:rPr>
          <w:rFonts w:asciiTheme="minorHAnsi" w:hAnsiTheme="minorHAnsi"/>
        </w:rPr>
        <w:t>s</w:t>
      </w:r>
      <w:r w:rsidR="00E54E95">
        <w:rPr>
          <w:rFonts w:asciiTheme="minorHAnsi" w:hAnsiTheme="minorHAnsi"/>
        </w:rPr>
        <w:t xml:space="preserve"> in CCS, implement some simple orders and flash </w:t>
      </w:r>
      <w:r w:rsidR="00B73F29">
        <w:rPr>
          <w:rFonts w:asciiTheme="minorHAnsi" w:hAnsiTheme="minorHAnsi"/>
        </w:rPr>
        <w:t xml:space="preserve">the final code </w:t>
      </w:r>
      <w:r w:rsidR="005A4D87">
        <w:rPr>
          <w:rFonts w:asciiTheme="minorHAnsi" w:hAnsiTheme="minorHAnsi"/>
        </w:rPr>
        <w:t>onto the board.</w:t>
      </w:r>
    </w:p>
    <w:p w:rsidR="00B07F0F" w:rsidRDefault="00B07F0F" w:rsidP="007F7A2A">
      <w:pPr>
        <w:pStyle w:val="NormalWeb"/>
        <w:spacing w:before="0" w:beforeAutospacing="0" w:after="0" w:afterAutospacing="0" w:line="360" w:lineRule="auto"/>
        <w:rPr>
          <w:rFonts w:asciiTheme="minorHAnsi" w:hAnsiTheme="minorHAnsi"/>
        </w:rPr>
      </w:pPr>
      <w:r w:rsidRPr="001F1B35">
        <w:rPr>
          <w:rFonts w:asciiTheme="minorHAnsi" w:hAnsiTheme="minorHAnsi"/>
          <w:b/>
        </w:rPr>
        <w:t>Verification sheet</w:t>
      </w:r>
      <w:r w:rsidR="002822B0">
        <w:rPr>
          <w:rFonts w:asciiTheme="minorHAnsi" w:hAnsiTheme="minorHAnsi"/>
        </w:rPr>
        <w:t xml:space="preserve"> </w:t>
      </w:r>
      <w:r>
        <w:rPr>
          <w:rFonts w:asciiTheme="minorHAnsi" w:hAnsiTheme="minorHAnsi"/>
        </w:rPr>
        <w:t xml:space="preserve">and </w:t>
      </w:r>
      <w:r w:rsidR="00BD1F94">
        <w:rPr>
          <w:rFonts w:asciiTheme="minorHAnsi" w:hAnsiTheme="minorHAnsi"/>
        </w:rPr>
        <w:t xml:space="preserve">the </w:t>
      </w:r>
      <w:r w:rsidR="00E0398C" w:rsidRPr="001F1B35">
        <w:rPr>
          <w:rFonts w:asciiTheme="minorHAnsi" w:hAnsiTheme="minorHAnsi"/>
          <w:b/>
        </w:rPr>
        <w:t>original code</w:t>
      </w:r>
      <w:r>
        <w:rPr>
          <w:rFonts w:asciiTheme="minorHAnsi" w:hAnsiTheme="minorHAnsi"/>
        </w:rPr>
        <w:t xml:space="preserve"> will be attached to the end of this report.</w:t>
      </w:r>
      <w:r w:rsidR="003510F6">
        <w:rPr>
          <w:rFonts w:asciiTheme="minorHAnsi" w:hAnsiTheme="minorHAnsi"/>
        </w:rPr>
        <w:t xml:space="preserve"> The hard copy of the code contains </w:t>
      </w:r>
      <w:proofErr w:type="spellStart"/>
      <w:r w:rsidR="003510F6" w:rsidRPr="003510F6">
        <w:rPr>
          <w:rFonts w:asciiTheme="minorHAnsi" w:hAnsiTheme="minorHAnsi"/>
          <w:b/>
        </w:rPr>
        <w:t>main.c</w:t>
      </w:r>
      <w:proofErr w:type="spellEnd"/>
      <w:r w:rsidR="003510F6">
        <w:rPr>
          <w:rFonts w:asciiTheme="minorHAnsi" w:hAnsiTheme="minorHAnsi"/>
        </w:rPr>
        <w:t xml:space="preserve">, </w:t>
      </w:r>
      <w:proofErr w:type="spellStart"/>
      <w:r w:rsidR="003510F6" w:rsidRPr="003510F6">
        <w:rPr>
          <w:rFonts w:asciiTheme="minorHAnsi" w:hAnsiTheme="minorHAnsi"/>
          <w:b/>
        </w:rPr>
        <w:t>pin_mux_config.h</w:t>
      </w:r>
      <w:proofErr w:type="spellEnd"/>
      <w:r w:rsidR="003510F6">
        <w:rPr>
          <w:rFonts w:asciiTheme="minorHAnsi" w:hAnsiTheme="minorHAnsi"/>
        </w:rPr>
        <w:t xml:space="preserve"> and </w:t>
      </w:r>
      <w:proofErr w:type="spellStart"/>
      <w:r w:rsidR="003510F6" w:rsidRPr="003510F6">
        <w:rPr>
          <w:rFonts w:asciiTheme="minorHAnsi" w:hAnsiTheme="minorHAnsi"/>
          <w:b/>
        </w:rPr>
        <w:t>pin_mux_config.c</w:t>
      </w:r>
      <w:proofErr w:type="spellEnd"/>
      <w:r w:rsidR="003510F6">
        <w:rPr>
          <w:rFonts w:asciiTheme="minorHAnsi" w:hAnsiTheme="minorHAnsi"/>
        </w:rPr>
        <w:t xml:space="preserve">. The rest of the files can be found in the soft copy submission of </w:t>
      </w:r>
      <w:r w:rsidR="00266C11">
        <w:rPr>
          <w:rFonts w:asciiTheme="minorHAnsi" w:hAnsiTheme="minorHAnsi"/>
        </w:rPr>
        <w:t>Lab 0.</w:t>
      </w:r>
    </w:p>
    <w:p w:rsidR="00DE3365" w:rsidRDefault="00DE3365" w:rsidP="007F7A2A">
      <w:pPr>
        <w:pStyle w:val="NormalWeb"/>
        <w:spacing w:before="0" w:beforeAutospacing="0" w:after="0" w:afterAutospacing="0" w:line="360" w:lineRule="auto"/>
        <w:rPr>
          <w:rFonts w:asciiTheme="minorHAnsi" w:hAnsiTheme="minorHAnsi"/>
          <w:color w:val="000000"/>
        </w:rPr>
      </w:pPr>
    </w:p>
    <w:p w:rsidR="002822B0" w:rsidRPr="002822B0" w:rsidRDefault="002822B0" w:rsidP="007F7A2A">
      <w:pPr>
        <w:pStyle w:val="NormalWeb"/>
        <w:spacing w:before="0" w:beforeAutospacing="0" w:after="0" w:afterAutospacing="0" w:line="360" w:lineRule="auto"/>
        <w:rPr>
          <w:rFonts w:asciiTheme="minorHAnsi" w:hAnsiTheme="minorHAnsi"/>
          <w:b/>
          <w:color w:val="000000"/>
          <w:sz w:val="26"/>
          <w:szCs w:val="26"/>
        </w:rPr>
      </w:pPr>
      <w:r w:rsidRPr="002822B0">
        <w:rPr>
          <w:rFonts w:asciiTheme="minorHAnsi" w:hAnsiTheme="minorHAnsi"/>
          <w:b/>
          <w:color w:val="000000"/>
          <w:sz w:val="26"/>
          <w:szCs w:val="26"/>
        </w:rPr>
        <w:t>Moore State Transition Diagram</w:t>
      </w:r>
    </w:p>
    <w:p w:rsidR="002822B0" w:rsidRDefault="00EF6128" w:rsidP="007F7A2A">
      <w:pPr>
        <w:pStyle w:val="NormalWeb"/>
        <w:spacing w:before="0" w:beforeAutospacing="0" w:after="0" w:afterAutospacing="0" w:line="360" w:lineRule="auto"/>
        <w:rPr>
          <w:rFonts w:asciiTheme="minorHAnsi" w:hAnsiTheme="minorHAnsi"/>
          <w:color w:val="000000"/>
        </w:rPr>
      </w:pPr>
      <w:r>
        <w:rPr>
          <w:rFonts w:asciiTheme="minorHAnsi" w:hAnsi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74.2pt">
            <v:imagedata r:id="rId5" o:title="Moore_看图王"/>
          </v:shape>
        </w:pict>
      </w:r>
    </w:p>
    <w:p w:rsidR="002822B0" w:rsidRPr="00B07915" w:rsidRDefault="002822B0" w:rsidP="007F7A2A">
      <w:pPr>
        <w:pStyle w:val="NormalWeb"/>
        <w:spacing w:before="0" w:beforeAutospacing="0" w:after="0" w:afterAutospacing="0" w:line="360" w:lineRule="auto"/>
        <w:rPr>
          <w:rFonts w:asciiTheme="minorHAnsi" w:hAnsiTheme="minorHAnsi"/>
          <w:color w:val="000000"/>
        </w:rPr>
      </w:pPr>
    </w:p>
    <w:p w:rsidR="00C40D08" w:rsidRDefault="00C40D08" w:rsidP="007F7A2A">
      <w:pPr>
        <w:pStyle w:val="NormalWeb"/>
        <w:spacing w:before="0" w:beforeAutospacing="0" w:after="0" w:afterAutospacing="0" w:line="360" w:lineRule="auto"/>
        <w:rPr>
          <w:rFonts w:asciiTheme="minorHAnsi" w:hAnsiTheme="minorHAnsi"/>
          <w:b/>
          <w:color w:val="000000"/>
          <w:sz w:val="26"/>
          <w:szCs w:val="26"/>
        </w:rPr>
      </w:pPr>
    </w:p>
    <w:p w:rsidR="00C40D08" w:rsidRDefault="00C40D08" w:rsidP="007F7A2A">
      <w:pPr>
        <w:pStyle w:val="NormalWeb"/>
        <w:spacing w:before="0" w:beforeAutospacing="0" w:after="0" w:afterAutospacing="0" w:line="360" w:lineRule="auto"/>
        <w:rPr>
          <w:rFonts w:asciiTheme="minorHAnsi" w:hAnsiTheme="minorHAnsi"/>
          <w:b/>
          <w:color w:val="000000"/>
          <w:sz w:val="26"/>
          <w:szCs w:val="26"/>
        </w:rPr>
      </w:pPr>
    </w:p>
    <w:p w:rsidR="00AD17D3" w:rsidRPr="009B2642" w:rsidRDefault="006916D0" w:rsidP="007F7A2A">
      <w:pPr>
        <w:pStyle w:val="NormalWeb"/>
        <w:spacing w:before="0" w:beforeAutospacing="0" w:after="0" w:afterAutospacing="0" w:line="360" w:lineRule="auto"/>
        <w:rPr>
          <w:rFonts w:asciiTheme="minorHAnsi" w:hAnsiTheme="minorHAnsi"/>
          <w:b/>
          <w:color w:val="000000"/>
          <w:sz w:val="26"/>
          <w:szCs w:val="26"/>
        </w:rPr>
      </w:pPr>
      <w:r w:rsidRPr="00DE3365">
        <w:rPr>
          <w:rFonts w:asciiTheme="minorHAnsi" w:hAnsiTheme="minorHAnsi"/>
          <w:b/>
          <w:color w:val="000000"/>
          <w:sz w:val="26"/>
          <w:szCs w:val="26"/>
        </w:rPr>
        <w:lastRenderedPageBreak/>
        <w:t>LED Circuit Schematics</w:t>
      </w:r>
    </w:p>
    <w:p w:rsidR="00E14CD7" w:rsidRDefault="00904F3E" w:rsidP="007F7A2A">
      <w:pPr>
        <w:pStyle w:val="NormalWeb"/>
        <w:spacing w:before="0" w:beforeAutospacing="0" w:after="0" w:afterAutospacing="0" w:line="360" w:lineRule="auto"/>
        <w:rPr>
          <w:rFonts w:asciiTheme="minorHAnsi" w:hAnsiTheme="minorHAnsi"/>
          <w:color w:val="000000"/>
        </w:rPr>
      </w:pPr>
      <w:r>
        <w:rPr>
          <w:rFonts w:asciiTheme="minorHAnsi" w:hAnsiTheme="minorHAnsi"/>
          <w:noProof/>
          <w:color w:val="000000"/>
        </w:rPr>
        <w:drawing>
          <wp:inline distT="0" distB="0" distL="0" distR="0">
            <wp:extent cx="3368040" cy="34165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376745" cy="3425400"/>
                    </a:xfrm>
                    <a:prstGeom prst="rect">
                      <a:avLst/>
                    </a:prstGeom>
                  </pic:spPr>
                </pic:pic>
              </a:graphicData>
            </a:graphic>
          </wp:inline>
        </w:drawing>
      </w:r>
    </w:p>
    <w:p w:rsidR="00454724" w:rsidRPr="00D54B3D" w:rsidRDefault="00A255DF" w:rsidP="007F7A2A">
      <w:pPr>
        <w:pStyle w:val="NormalWeb"/>
        <w:spacing w:before="0" w:beforeAutospacing="0" w:after="0" w:afterAutospacing="0" w:line="360" w:lineRule="auto"/>
        <w:rPr>
          <w:rFonts w:asciiTheme="minorHAnsi" w:hAnsiTheme="minorHAnsi"/>
          <w:b/>
          <w:color w:val="000000"/>
          <w:sz w:val="26"/>
          <w:szCs w:val="26"/>
        </w:rPr>
      </w:pPr>
      <w:r w:rsidRPr="00D54B3D">
        <w:rPr>
          <w:rFonts w:asciiTheme="minorHAnsi" w:hAnsiTheme="minorHAnsi"/>
          <w:b/>
          <w:color w:val="000000"/>
          <w:sz w:val="26"/>
          <w:szCs w:val="26"/>
        </w:rPr>
        <w:t>Current Calculation</w:t>
      </w:r>
    </w:p>
    <w:p w:rsidR="00E14CD7" w:rsidRPr="00E0398C" w:rsidRDefault="00C642C2" w:rsidP="007F7A2A">
      <w:pPr>
        <w:pStyle w:val="NormalWeb"/>
        <w:spacing w:before="0" w:beforeAutospacing="0" w:after="0" w:afterAutospacing="0" w:line="360" w:lineRule="auto"/>
        <w:rPr>
          <w:rFonts w:asciiTheme="minorHAnsi" w:hAnsiTheme="minorHAnsi"/>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LED</m:t>
              </m:r>
            </m:sub>
          </m:sSub>
          <m:r>
            <w:rPr>
              <w:rFonts w:ascii="Cambria Math" w:hAnsi="Cambria Math"/>
              <w:color w:val="000000"/>
            </w:rPr>
            <m:t>=0.7V</m:t>
          </m:r>
        </m:oMath>
      </m:oMathPara>
    </w:p>
    <w:p w:rsidR="00AD17D3" w:rsidRPr="00E0398C" w:rsidRDefault="00454724" w:rsidP="007F7A2A">
      <w:pPr>
        <w:pStyle w:val="NormalWeb"/>
        <w:spacing w:before="0" w:beforeAutospacing="0" w:after="0" w:afterAutospacing="0" w:line="360" w:lineRule="auto"/>
        <w:rPr>
          <w:rFonts w:asciiTheme="minorHAnsi" w:hAnsiTheme="minorHAnsi"/>
          <w:color w:val="000000"/>
        </w:rPr>
      </w:pPr>
      <m:oMathPara>
        <m:oMathParaPr>
          <m:jc m:val="left"/>
        </m:oMathParaPr>
        <m:oMath>
          <m:r>
            <w:rPr>
              <w:rFonts w:ascii="Cambria Math" w:hAnsi="Cambria Math"/>
              <w:color w:val="000000"/>
            </w:rPr>
            <m:t>R=220</m:t>
          </m:r>
          <m:r>
            <m:rPr>
              <m:sty m:val="p"/>
            </m:rPr>
            <w:rPr>
              <w:rFonts w:ascii="Cambria Math" w:hAnsi="Cambria Math"/>
              <w:color w:val="000000"/>
            </w:rPr>
            <m:t>Ω</m:t>
          </m:r>
        </m:oMath>
      </m:oMathPara>
    </w:p>
    <w:p w:rsidR="00454724" w:rsidRPr="00E0398C" w:rsidRDefault="00C642C2" w:rsidP="007F7A2A">
      <w:pPr>
        <w:pStyle w:val="NormalWeb"/>
        <w:spacing w:before="0" w:beforeAutospacing="0" w:after="0" w:afterAutospacing="0" w:line="360" w:lineRule="auto"/>
        <w:rPr>
          <w:rFonts w:asciiTheme="minorHAnsi" w:hAnsiTheme="minorHAnsi"/>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28</m:t>
              </m:r>
            </m:sub>
          </m:sSub>
          <m:r>
            <w:rPr>
              <w:rFonts w:ascii="Cambria Math" w:hAnsi="Cambria Math"/>
              <w:color w:val="000000"/>
            </w:rPr>
            <m:t>=3.3V</m:t>
          </m:r>
        </m:oMath>
      </m:oMathPara>
    </w:p>
    <w:p w:rsidR="00454724" w:rsidRPr="00E0398C" w:rsidRDefault="00454724" w:rsidP="007F7A2A">
      <w:pPr>
        <w:pStyle w:val="NormalWeb"/>
        <w:spacing w:before="0" w:beforeAutospacing="0" w:after="0" w:afterAutospacing="0" w:line="360" w:lineRule="auto"/>
        <w:rPr>
          <w:rFonts w:asciiTheme="minorHAnsi" w:hAnsiTheme="minorHAnsi"/>
          <w:color w:val="000000"/>
        </w:rPr>
      </w:pPr>
      <m:oMathPara>
        <m:oMathParaPr>
          <m:jc m:val="left"/>
        </m:oMathParaPr>
        <m:oMath>
          <m:r>
            <w:rPr>
              <w:rFonts w:ascii="Cambria Math" w:hAnsi="Cambria Math"/>
              <w:color w:val="000000"/>
            </w:rPr>
            <m:t>V=</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LED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R</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LED</m:t>
              </m:r>
            </m:sub>
          </m:sSub>
          <m:r>
            <w:rPr>
              <w:rFonts w:ascii="Cambria Math" w:hAnsi="Cambria Math"/>
              <w:color w:val="000000"/>
            </w:rPr>
            <m:t>+I∙R</m:t>
          </m:r>
        </m:oMath>
      </m:oMathPara>
    </w:p>
    <w:p w:rsidR="00454724" w:rsidRPr="00E0398C" w:rsidRDefault="00454724" w:rsidP="007F7A2A">
      <w:pPr>
        <w:pStyle w:val="NormalWeb"/>
        <w:spacing w:before="0" w:beforeAutospacing="0" w:after="0" w:afterAutospacing="0" w:line="360" w:lineRule="auto"/>
        <w:rPr>
          <w:rFonts w:asciiTheme="minorHAnsi" w:hAnsiTheme="minorHAnsi"/>
          <w:color w:val="000000"/>
        </w:rPr>
      </w:pPr>
      <m:oMathPara>
        <m:oMathParaPr>
          <m:jc m:val="left"/>
        </m:oMathParaPr>
        <m:oMath>
          <m:r>
            <w:rPr>
              <w:rFonts w:ascii="Cambria Math" w:hAnsi="Cambria Math"/>
              <w:color w:val="000000"/>
            </w:rPr>
            <m:t>3.3V=0.7V+I∙330</m:t>
          </m:r>
          <m:r>
            <m:rPr>
              <m:sty m:val="p"/>
            </m:rPr>
            <w:rPr>
              <w:rFonts w:ascii="Cambria Math" w:hAnsi="Cambria Math"/>
              <w:color w:val="000000"/>
            </w:rPr>
            <m:t>Ω</m:t>
          </m:r>
        </m:oMath>
      </m:oMathPara>
    </w:p>
    <w:p w:rsidR="00454724" w:rsidRPr="005E7FD4" w:rsidRDefault="005E7FD4" w:rsidP="007F7A2A">
      <w:pPr>
        <w:pStyle w:val="NormalWeb"/>
        <w:spacing w:before="0" w:beforeAutospacing="0" w:after="0" w:afterAutospacing="0" w:line="360" w:lineRule="auto"/>
        <w:rPr>
          <w:rFonts w:asciiTheme="minorHAnsi" w:hAnsiTheme="minorHAnsi"/>
          <w:b/>
          <w:color w:val="000000"/>
        </w:rPr>
      </w:pPr>
      <m:oMathPara>
        <m:oMathParaPr>
          <m:jc m:val="left"/>
        </m:oMathParaPr>
        <m:oMath>
          <m:r>
            <m:rPr>
              <m:sty m:val="bi"/>
            </m:rPr>
            <w:rPr>
              <w:rFonts w:ascii="Cambria Math" w:hAnsi="Cambria Math"/>
              <w:color w:val="000000"/>
            </w:rPr>
            <m:t>I=0.00788</m:t>
          </m:r>
          <m:r>
            <m:rPr>
              <m:sty m:val="bi"/>
            </m:rPr>
            <w:rPr>
              <w:rFonts w:ascii="Cambria Math" w:hAnsi="Cambria Math"/>
              <w:color w:val="000000"/>
            </w:rPr>
            <m:t>A</m:t>
          </m:r>
        </m:oMath>
      </m:oMathPara>
    </w:p>
    <w:p w:rsidR="00E14CD7" w:rsidRPr="00B07915" w:rsidRDefault="00E14CD7" w:rsidP="007F7A2A">
      <w:pPr>
        <w:pStyle w:val="NormalWeb"/>
        <w:spacing w:before="0" w:beforeAutospacing="0" w:after="0" w:afterAutospacing="0" w:line="360" w:lineRule="auto"/>
        <w:rPr>
          <w:rFonts w:asciiTheme="minorHAnsi" w:hAnsiTheme="minorHAnsi"/>
          <w:color w:val="000000"/>
        </w:rPr>
      </w:pPr>
    </w:p>
    <w:p w:rsidR="00E14CD7" w:rsidRPr="00133622" w:rsidRDefault="000757B5" w:rsidP="007F7A2A">
      <w:pPr>
        <w:pStyle w:val="NormalWeb"/>
        <w:spacing w:before="0" w:beforeAutospacing="0" w:after="0" w:afterAutospacing="0" w:line="360" w:lineRule="auto"/>
        <w:rPr>
          <w:rFonts w:asciiTheme="minorHAnsi" w:hAnsiTheme="minorHAnsi"/>
          <w:b/>
          <w:color w:val="000000"/>
          <w:sz w:val="26"/>
          <w:szCs w:val="26"/>
        </w:rPr>
      </w:pPr>
      <w:r>
        <w:rPr>
          <w:rFonts w:asciiTheme="minorHAnsi" w:hAnsiTheme="minorHAnsi"/>
          <w:b/>
          <w:color w:val="000000"/>
          <w:sz w:val="26"/>
          <w:szCs w:val="26"/>
        </w:rPr>
        <w:t>Challenge</w:t>
      </w:r>
      <w:r w:rsidR="00E14CD7" w:rsidRPr="00133622">
        <w:rPr>
          <w:rFonts w:asciiTheme="minorHAnsi" w:hAnsiTheme="minorHAnsi"/>
          <w:b/>
          <w:color w:val="000000"/>
          <w:sz w:val="26"/>
          <w:szCs w:val="26"/>
        </w:rPr>
        <w:t>: Baud Rate Mismatch</w:t>
      </w:r>
    </w:p>
    <w:p w:rsidR="00FA1FAA" w:rsidRPr="001F1B35" w:rsidRDefault="00E14CD7" w:rsidP="007F7A2A">
      <w:pPr>
        <w:pStyle w:val="NormalWeb"/>
        <w:spacing w:before="0" w:beforeAutospacing="0" w:after="0" w:afterAutospacing="0" w:line="360" w:lineRule="auto"/>
        <w:rPr>
          <w:rFonts w:asciiTheme="minorHAnsi" w:eastAsiaTheme="minorEastAsia" w:hAnsiTheme="minorHAnsi"/>
          <w:color w:val="000000"/>
        </w:rPr>
      </w:pPr>
      <w:r w:rsidRPr="00B07915">
        <w:rPr>
          <w:rFonts w:asciiTheme="minorHAnsi" w:hAnsiTheme="minorHAnsi"/>
          <w:color w:val="000000"/>
        </w:rPr>
        <w:t xml:space="preserve">When our group finished with all the code and tried to print some messages to the Tera Term console simulation, we got garbage messages that did not make any sense. We later found out that the baud rate of the port and the Tera Term software were not configured properly to match the baud rate of the board. The baud rate of the board in this case is 115200. We had to first go to the Windows Device Manager to set the port baud rate to 115200, then </w:t>
      </w:r>
      <w:r w:rsidR="00A30187">
        <w:rPr>
          <w:rFonts w:asciiTheme="minorHAnsi" w:hAnsiTheme="minorHAnsi"/>
          <w:color w:val="000000"/>
        </w:rPr>
        <w:t>we</w:t>
      </w:r>
      <w:r w:rsidRPr="00B07915">
        <w:rPr>
          <w:rFonts w:asciiTheme="minorHAnsi" w:hAnsiTheme="minorHAnsi"/>
          <w:color w:val="000000"/>
        </w:rPr>
        <w:t xml:space="preserve"> configure</w:t>
      </w:r>
      <w:r w:rsidR="00A30187">
        <w:rPr>
          <w:rFonts w:asciiTheme="minorHAnsi" w:hAnsiTheme="minorHAnsi"/>
          <w:color w:val="000000"/>
        </w:rPr>
        <w:t>d</w:t>
      </w:r>
      <w:r w:rsidRPr="00B07915">
        <w:rPr>
          <w:rFonts w:asciiTheme="minorHAnsi" w:hAnsiTheme="minorHAnsi"/>
          <w:color w:val="000000"/>
        </w:rPr>
        <w:t xml:space="preserve"> the software to receive and process the information at 115200 too.</w:t>
      </w:r>
      <w:bookmarkStart w:id="0" w:name="_GoBack"/>
      <w:bookmarkEnd w:id="0"/>
    </w:p>
    <w:sectPr w:rsidR="00FA1FAA" w:rsidRPr="001F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D7"/>
    <w:rsid w:val="000757B5"/>
    <w:rsid w:val="000772D7"/>
    <w:rsid w:val="000B0427"/>
    <w:rsid w:val="000F171B"/>
    <w:rsid w:val="00133622"/>
    <w:rsid w:val="0018398A"/>
    <w:rsid w:val="001F1B35"/>
    <w:rsid w:val="00217099"/>
    <w:rsid w:val="00256806"/>
    <w:rsid w:val="00266C11"/>
    <w:rsid w:val="002822B0"/>
    <w:rsid w:val="002B337B"/>
    <w:rsid w:val="002D5D92"/>
    <w:rsid w:val="00320E53"/>
    <w:rsid w:val="003510F6"/>
    <w:rsid w:val="003F322D"/>
    <w:rsid w:val="00454724"/>
    <w:rsid w:val="00507C2C"/>
    <w:rsid w:val="005302EF"/>
    <w:rsid w:val="00566A9B"/>
    <w:rsid w:val="005A4D87"/>
    <w:rsid w:val="005E7FD4"/>
    <w:rsid w:val="00600BE6"/>
    <w:rsid w:val="006916D0"/>
    <w:rsid w:val="006E4AAD"/>
    <w:rsid w:val="006E6A1B"/>
    <w:rsid w:val="007F7A2A"/>
    <w:rsid w:val="00805174"/>
    <w:rsid w:val="00843FA4"/>
    <w:rsid w:val="00904F3E"/>
    <w:rsid w:val="009A3080"/>
    <w:rsid w:val="009B2642"/>
    <w:rsid w:val="009C7A6D"/>
    <w:rsid w:val="009D4405"/>
    <w:rsid w:val="00A255DF"/>
    <w:rsid w:val="00A30187"/>
    <w:rsid w:val="00A47E56"/>
    <w:rsid w:val="00AA1896"/>
    <w:rsid w:val="00AD17D3"/>
    <w:rsid w:val="00AD6BFC"/>
    <w:rsid w:val="00AF22F8"/>
    <w:rsid w:val="00B07915"/>
    <w:rsid w:val="00B07F0F"/>
    <w:rsid w:val="00B12695"/>
    <w:rsid w:val="00B73F29"/>
    <w:rsid w:val="00B84242"/>
    <w:rsid w:val="00BD1F94"/>
    <w:rsid w:val="00C40D08"/>
    <w:rsid w:val="00C642C2"/>
    <w:rsid w:val="00D54B3D"/>
    <w:rsid w:val="00DA51EC"/>
    <w:rsid w:val="00DE3365"/>
    <w:rsid w:val="00DF76A1"/>
    <w:rsid w:val="00E0398C"/>
    <w:rsid w:val="00E14CD7"/>
    <w:rsid w:val="00E54E95"/>
    <w:rsid w:val="00EB13DF"/>
    <w:rsid w:val="00EF4ED5"/>
    <w:rsid w:val="00EF6128"/>
    <w:rsid w:val="00FA1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6628"/>
  <w15:docId w15:val="{E07D528E-0FFB-44D7-9EE5-528FF67F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C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D17D3"/>
    <w:rPr>
      <w:color w:val="808080"/>
    </w:rPr>
  </w:style>
  <w:style w:type="paragraph" w:styleId="BalloonText">
    <w:name w:val="Balloon Text"/>
    <w:basedOn w:val="Normal"/>
    <w:link w:val="BalloonTextChar"/>
    <w:uiPriority w:val="99"/>
    <w:semiHidden/>
    <w:unhideWhenUsed/>
    <w:rsid w:val="0090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6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E65D-5311-437C-8C9C-D14B22316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Wu</dc:creator>
  <cp:keywords/>
  <dc:description/>
  <cp:lastModifiedBy>CHEN CHEN</cp:lastModifiedBy>
  <cp:revision>55</cp:revision>
  <dcterms:created xsi:type="dcterms:W3CDTF">2016-04-03T19:35:00Z</dcterms:created>
  <dcterms:modified xsi:type="dcterms:W3CDTF">2016-04-04T00:13:00Z</dcterms:modified>
</cp:coreProperties>
</file>