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279" w:rsidRDefault="00A97A22" w:rsidP="00A97A22">
      <w:pPr>
        <w:pStyle w:val="Title"/>
        <w:rPr>
          <w:lang w:val="en-US"/>
        </w:rPr>
      </w:pPr>
      <w:proofErr w:type="spellStart"/>
      <w:r>
        <w:rPr>
          <w:lang w:val="en-US"/>
        </w:rPr>
        <w:t>XGBoost</w:t>
      </w:r>
      <w:proofErr w:type="spellEnd"/>
      <w:r>
        <w:rPr>
          <w:lang w:val="en-US"/>
        </w:rPr>
        <w:t xml:space="preserve"> &amp; LSTM</w:t>
      </w:r>
    </w:p>
    <w:p w:rsidR="000B011C" w:rsidRDefault="000B011C" w:rsidP="000B011C">
      <w:pPr>
        <w:rPr>
          <w:lang w:val="en-US"/>
        </w:rPr>
      </w:pPr>
    </w:p>
    <w:p w:rsidR="000B011C" w:rsidRDefault="000B011C" w:rsidP="000B011C">
      <w:pPr>
        <w:rPr>
          <w:lang w:val="en-US"/>
        </w:rPr>
      </w:pPr>
      <w:r>
        <w:rPr>
          <w:lang w:val="en-US"/>
        </w:rPr>
        <w:t>1 Why using these two methods?</w:t>
      </w:r>
    </w:p>
    <w:p w:rsidR="000B011C" w:rsidRDefault="000B011C" w:rsidP="000B011C">
      <w:pPr>
        <w:rPr>
          <w:lang w:val="en-US"/>
        </w:rPr>
      </w:pPr>
    </w:p>
    <w:p w:rsidR="000B011C" w:rsidRDefault="000B011C" w:rsidP="000B011C">
      <w:pPr>
        <w:rPr>
          <w:lang w:val="en-US"/>
        </w:rPr>
      </w:pPr>
      <w:r>
        <w:rPr>
          <w:lang w:val="en-US"/>
        </w:rPr>
        <w:t xml:space="preserve">To solve this problem, there are many potential ways. First choice is through ensemble learning, because for most the complex problem, ensemble way always has the best average performance. </w:t>
      </w:r>
      <w:proofErr w:type="spellStart"/>
      <w:r>
        <w:rPr>
          <w:lang w:val="en-US"/>
        </w:rPr>
        <w:t>XGBoost</w:t>
      </w:r>
      <w:proofErr w:type="spellEnd"/>
      <w:r>
        <w:rPr>
          <w:lang w:val="en-US"/>
        </w:rPr>
        <w:t>, shortened form of Extreme Gradient Boosting, which is a very popular method in data mining and machine learning competition and engineering works</w:t>
      </w:r>
      <w:r w:rsidR="00514682">
        <w:rPr>
          <w:lang w:val="en-US"/>
        </w:rPr>
        <w:t xml:space="preserve"> with advantages on non-sensitivity of inputs and high accuracy</w:t>
      </w:r>
      <w:r>
        <w:rPr>
          <w:lang w:val="en-US"/>
        </w:rPr>
        <w:t>.</w:t>
      </w:r>
    </w:p>
    <w:p w:rsidR="000B011C" w:rsidRDefault="00514682" w:rsidP="000B011C">
      <w:pPr>
        <w:rPr>
          <w:lang w:val="en-US"/>
        </w:rPr>
      </w:pPr>
      <w:r>
        <w:rPr>
          <w:lang w:val="en-US"/>
        </w:rPr>
        <w:t xml:space="preserve">The reason of using LSTM is because LSTM is designed to deal with long term and short term </w:t>
      </w:r>
      <w:proofErr w:type="gramStart"/>
      <w:r>
        <w:rPr>
          <w:lang w:val="en-US"/>
        </w:rPr>
        <w:t>memory, and</w:t>
      </w:r>
      <w:proofErr w:type="gramEnd"/>
      <w:r>
        <w:rPr>
          <w:lang w:val="en-US"/>
        </w:rPr>
        <w:t xml:space="preserve"> has pretty </w:t>
      </w:r>
      <w:r w:rsidR="00CF6CE1">
        <w:rPr>
          <w:lang w:val="en-US"/>
        </w:rPr>
        <w:t>good performance when applied on time series problems.</w:t>
      </w:r>
    </w:p>
    <w:p w:rsidR="00CF6CE1" w:rsidRDefault="00CF6CE1" w:rsidP="000B011C">
      <w:pPr>
        <w:rPr>
          <w:lang w:val="en-US"/>
        </w:rPr>
      </w:pPr>
    </w:p>
    <w:p w:rsidR="00CF6CE1" w:rsidRDefault="00CF6CE1" w:rsidP="000B011C">
      <w:pPr>
        <w:rPr>
          <w:lang w:val="en-US"/>
        </w:rPr>
      </w:pPr>
      <w:r>
        <w:rPr>
          <w:lang w:val="en-US"/>
        </w:rPr>
        <w:t>2. implementation</w:t>
      </w:r>
    </w:p>
    <w:p w:rsidR="0069595A" w:rsidRDefault="0069595A" w:rsidP="000B011C">
      <w:pPr>
        <w:rPr>
          <w:lang w:val="en-US"/>
        </w:rPr>
      </w:pPr>
    </w:p>
    <w:p w:rsidR="00CF6CE1" w:rsidRDefault="00CF6CE1" w:rsidP="000B011C">
      <w:pPr>
        <w:rPr>
          <w:lang w:val="en-US"/>
        </w:rPr>
      </w:pPr>
      <w:r>
        <w:rPr>
          <w:lang w:val="en-US"/>
        </w:rPr>
        <w:t>Based on the principle that not to make transaction cost too high, but still need to maximize the value of decision, for these two approaches, decision period is made as an hour</w:t>
      </w:r>
      <w:r w:rsidR="0069595A">
        <w:rPr>
          <w:lang w:val="en-US"/>
        </w:rPr>
        <w:t>, and requiring input data from last two hour to make sure get enough information.</w:t>
      </w:r>
    </w:p>
    <w:p w:rsidR="0069595A" w:rsidRDefault="0069595A" w:rsidP="000B011C">
      <w:pPr>
        <w:rPr>
          <w:lang w:val="en-US"/>
        </w:rPr>
      </w:pPr>
    </w:p>
    <w:p w:rsidR="0069595A" w:rsidRDefault="0069595A" w:rsidP="000B011C">
      <w:pPr>
        <w:rPr>
          <w:lang w:val="en-US"/>
        </w:rPr>
      </w:pPr>
      <w:r>
        <w:rPr>
          <w:lang w:val="en-US"/>
        </w:rPr>
        <w:t xml:space="preserve">For </w:t>
      </w:r>
      <w:proofErr w:type="spellStart"/>
      <w:r>
        <w:rPr>
          <w:lang w:val="en-US"/>
        </w:rPr>
        <w:t>XGBoost</w:t>
      </w:r>
      <w:proofErr w:type="spellEnd"/>
    </w:p>
    <w:p w:rsidR="0069595A" w:rsidRDefault="0069595A" w:rsidP="000B011C">
      <w:pPr>
        <w:rPr>
          <w:lang w:val="en-US"/>
        </w:rPr>
      </w:pPr>
    </w:p>
    <w:p w:rsidR="0069595A" w:rsidRDefault="0069595A" w:rsidP="000B011C">
      <w:pPr>
        <w:rPr>
          <w:lang w:val="en-US"/>
        </w:rPr>
      </w:pPr>
      <w:r>
        <w:rPr>
          <w:lang w:val="en-US"/>
        </w:rPr>
        <w:t xml:space="preserve">Get idea from back_test.py, using the average price of open, close, high and low value of each time point to present the price of currencies. In this way, </w:t>
      </w:r>
      <w:r w:rsidR="00BF1842">
        <w:rPr>
          <w:lang w:val="en-US"/>
        </w:rPr>
        <w:t>data complexity can get simplified and pressure on model training also get reduced.</w:t>
      </w:r>
    </w:p>
    <w:p w:rsidR="00271B58" w:rsidRDefault="00271B58" w:rsidP="000B011C">
      <w:pPr>
        <w:rPr>
          <w:lang w:val="en-US"/>
        </w:rPr>
      </w:pPr>
    </w:p>
    <w:p w:rsidR="00271B58" w:rsidRDefault="00271B58" w:rsidP="000B011C">
      <w:pPr>
        <w:rPr>
          <w:lang w:val="en-US"/>
        </w:rPr>
      </w:pPr>
      <w:r>
        <w:rPr>
          <w:lang w:val="en-US"/>
        </w:rPr>
        <w:t>Basically, the former two hours are split into four part, each part contains thirty minutes data of currency, and calculate the mean of average price during that time respectively. Then get four average values to represent the currency price features of the last two hour and use them as the training and model input. For training output,</w:t>
      </w:r>
      <w:r w:rsidR="005E2444">
        <w:rPr>
          <w:lang w:val="en-US"/>
        </w:rPr>
        <w:t xml:space="preserve"> we use</w:t>
      </w:r>
      <w:r>
        <w:rPr>
          <w:lang w:val="en-US"/>
        </w:rPr>
        <w:t xml:space="preserve"> the mean of average price of the next hour </w:t>
      </w:r>
      <w:r w:rsidR="005E2444">
        <w:rPr>
          <w:lang w:val="en-US"/>
        </w:rPr>
        <w:t>to present the price change of the coming hour. Maybe this kind of method could contain some error, but comparing to using time point directly, this kind of way has better accuracy and application performance.</w:t>
      </w:r>
    </w:p>
    <w:p w:rsidR="005E2444" w:rsidRDefault="005E2444" w:rsidP="000B011C">
      <w:pPr>
        <w:rPr>
          <w:lang w:val="en-US"/>
        </w:rPr>
      </w:pPr>
    </w:p>
    <w:p w:rsidR="005E2444" w:rsidRDefault="005E2444" w:rsidP="000B011C">
      <w:pPr>
        <w:rPr>
          <w:lang w:val="en-US"/>
        </w:rPr>
      </w:pPr>
      <w:r>
        <w:rPr>
          <w:lang w:val="en-US"/>
        </w:rPr>
        <w:t xml:space="preserve">For model training part, to improve the total accuracy and reduce the error, we combined three </w:t>
      </w:r>
      <w:proofErr w:type="spellStart"/>
      <w:r>
        <w:rPr>
          <w:lang w:val="en-US"/>
        </w:rPr>
        <w:t>XGBoost</w:t>
      </w:r>
      <w:proofErr w:type="spellEnd"/>
      <w:r>
        <w:rPr>
          <w:lang w:val="en-US"/>
        </w:rPr>
        <w:t xml:space="preserve"> models with different hyperparameter.</w:t>
      </w:r>
    </w:p>
    <w:p w:rsidR="005E2444" w:rsidRDefault="005E2444" w:rsidP="000B011C">
      <w:pPr>
        <w:rPr>
          <w:lang w:val="en-US"/>
        </w:rPr>
      </w:pPr>
      <w:r>
        <w:rPr>
          <w:lang w:val="en-US"/>
        </w:rPr>
        <w:t xml:space="preserve">These three models </w:t>
      </w:r>
      <w:proofErr w:type="gramStart"/>
      <w:r>
        <w:rPr>
          <w:lang w:val="en-US"/>
        </w:rPr>
        <w:t>has</w:t>
      </w:r>
      <w:proofErr w:type="gramEnd"/>
      <w:r>
        <w:rPr>
          <w:lang w:val="en-US"/>
        </w:rPr>
        <w:t xml:space="preserve"> the same gradient boost method ‘</w:t>
      </w:r>
      <w:proofErr w:type="spellStart"/>
      <w:r>
        <w:rPr>
          <w:lang w:val="en-US"/>
        </w:rPr>
        <w:t>gblinear</w:t>
      </w:r>
      <w:proofErr w:type="spellEnd"/>
      <w:r>
        <w:rPr>
          <w:lang w:val="en-US"/>
        </w:rPr>
        <w:t>’, after comparing ‘</w:t>
      </w:r>
      <w:proofErr w:type="spellStart"/>
      <w:r>
        <w:rPr>
          <w:lang w:val="en-US"/>
        </w:rPr>
        <w:t>gblinear</w:t>
      </w:r>
      <w:proofErr w:type="spellEnd"/>
      <w:r>
        <w:rPr>
          <w:lang w:val="en-US"/>
        </w:rPr>
        <w:t>’ and ‘</w:t>
      </w:r>
      <w:proofErr w:type="spellStart"/>
      <w:r>
        <w:rPr>
          <w:lang w:val="en-US"/>
        </w:rPr>
        <w:t>gbtree</w:t>
      </w:r>
      <w:proofErr w:type="spellEnd"/>
      <w:r>
        <w:rPr>
          <w:lang w:val="en-US"/>
        </w:rPr>
        <w:t xml:space="preserve">’, we chose the function with better performance. The difference is that the number of estimators risen from 1000 to 1500 and 2000, while the maximum depth </w:t>
      </w:r>
      <w:r w:rsidR="00852EB0">
        <w:rPr>
          <w:lang w:val="en-US"/>
        </w:rPr>
        <w:t>dropped from 7 to 5 and 3 respectively.</w:t>
      </w:r>
    </w:p>
    <w:p w:rsidR="000B011C" w:rsidRDefault="000B011C" w:rsidP="000B011C">
      <w:pPr>
        <w:rPr>
          <w:lang w:val="en-US"/>
        </w:rPr>
      </w:pPr>
    </w:p>
    <w:p w:rsidR="000B011C" w:rsidRDefault="00852EB0" w:rsidP="000B011C">
      <w:pPr>
        <w:rPr>
          <w:lang w:val="en-US"/>
        </w:rPr>
      </w:pPr>
      <w:r>
        <w:rPr>
          <w:lang w:val="en-US"/>
        </w:rPr>
        <w:t xml:space="preserve">Below shows the validation plot of currency </w:t>
      </w:r>
      <w:r>
        <w:rPr>
          <w:rFonts w:hint="eastAsia"/>
          <w:lang w:val="en-US"/>
        </w:rPr>
        <w:t>curves</w:t>
      </w:r>
      <w:r>
        <w:rPr>
          <w:lang w:val="en-US"/>
        </w:rPr>
        <w:t>. It’s very clear that the actual price didn’t fit well, but the trend of change has been simulated with very little lag.</w:t>
      </w:r>
    </w:p>
    <w:p w:rsidR="000B011C" w:rsidRDefault="00062780" w:rsidP="000B011C">
      <w:pPr>
        <w:rPr>
          <w:lang w:val="en-US" w:eastAsia="zh-TW"/>
        </w:rPr>
      </w:pPr>
      <w:r>
        <w:rPr>
          <w:noProof/>
          <w:lang w:val="en-US"/>
        </w:rPr>
        <w:lastRenderedPageBreak/>
        <w:drawing>
          <wp:inline distT="0" distB="0" distL="0" distR="0">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gb_1h_1118.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3436620"/>
                    </a:xfrm>
                    <a:prstGeom prst="rect">
                      <a:avLst/>
                    </a:prstGeom>
                  </pic:spPr>
                </pic:pic>
              </a:graphicData>
            </a:graphic>
          </wp:inline>
        </w:drawing>
      </w:r>
    </w:p>
    <w:p w:rsidR="000B011C" w:rsidRDefault="000B011C" w:rsidP="000B011C">
      <w:pPr>
        <w:rPr>
          <w:lang w:val="en-US"/>
        </w:rPr>
      </w:pPr>
    </w:p>
    <w:p w:rsidR="00852EB0" w:rsidRDefault="00852EB0" w:rsidP="000B011C">
      <w:pPr>
        <w:rPr>
          <w:lang w:val="en-US"/>
        </w:rPr>
      </w:pPr>
      <w:r>
        <w:rPr>
          <w:lang w:val="en-US"/>
        </w:rPr>
        <w:t>For LSTM</w:t>
      </w:r>
    </w:p>
    <w:p w:rsidR="00852EB0" w:rsidRDefault="00852EB0" w:rsidP="000B011C">
      <w:pPr>
        <w:rPr>
          <w:lang w:val="en-US"/>
        </w:rPr>
      </w:pPr>
    </w:p>
    <w:p w:rsidR="00852EB0" w:rsidRDefault="00852EB0" w:rsidP="000B011C">
      <w:pPr>
        <w:rPr>
          <w:lang w:val="en-US"/>
        </w:rPr>
      </w:pPr>
      <w:r>
        <w:rPr>
          <w:lang w:val="en-US"/>
        </w:rPr>
        <w:t xml:space="preserve">Like the way of data using in </w:t>
      </w:r>
      <w:proofErr w:type="spellStart"/>
      <w:r>
        <w:rPr>
          <w:lang w:val="en-US"/>
        </w:rPr>
        <w:t>XGBoost</w:t>
      </w:r>
      <w:proofErr w:type="spellEnd"/>
      <w:r>
        <w:rPr>
          <w:lang w:val="en-US"/>
        </w:rPr>
        <w:t xml:space="preserve"> part, we mainly adopted the average price of currencies to simplify the question and keep </w:t>
      </w:r>
      <w:r>
        <w:rPr>
          <w:rFonts w:hint="eastAsia"/>
          <w:lang w:val="en-US"/>
        </w:rPr>
        <w:t>consistent</w:t>
      </w:r>
      <w:r>
        <w:rPr>
          <w:lang w:val="en-US"/>
        </w:rPr>
        <w:t xml:space="preserve"> with back test file. </w:t>
      </w:r>
    </w:p>
    <w:p w:rsidR="00852EB0" w:rsidRDefault="00852EB0" w:rsidP="000B011C">
      <w:pPr>
        <w:rPr>
          <w:lang w:val="en-US"/>
        </w:rPr>
      </w:pPr>
      <w:r>
        <w:rPr>
          <w:lang w:val="en-US"/>
        </w:rPr>
        <w:t>The difference is, in this model we adopt all time point data into the model input because of LSTM’s advantage on dealing with high</w:t>
      </w:r>
      <w:r w:rsidR="00FC2539">
        <w:rPr>
          <w:lang w:val="en-US"/>
        </w:rPr>
        <w:t xml:space="preserve"> dimension </w:t>
      </w:r>
      <w:proofErr w:type="gramStart"/>
      <w:r w:rsidR="00FC2539">
        <w:rPr>
          <w:lang w:val="en-US"/>
        </w:rPr>
        <w:t>features, and</w:t>
      </w:r>
      <w:proofErr w:type="gramEnd"/>
      <w:r w:rsidR="00FC2539">
        <w:rPr>
          <w:lang w:val="en-US"/>
        </w:rPr>
        <w:t xml:space="preserve"> used the last minute price of the next hour as our target.</w:t>
      </w:r>
    </w:p>
    <w:p w:rsidR="00FC2539" w:rsidRDefault="00FC2539" w:rsidP="000B011C">
      <w:pPr>
        <w:rPr>
          <w:lang w:val="en-US"/>
        </w:rPr>
      </w:pPr>
    </w:p>
    <w:p w:rsidR="00FC2539" w:rsidRDefault="00FC2539" w:rsidP="000B011C">
      <w:pPr>
        <w:rPr>
          <w:lang w:val="en-US"/>
        </w:rPr>
      </w:pPr>
      <w:r>
        <w:rPr>
          <w:lang w:val="en-US"/>
        </w:rPr>
        <w:t>Why not using more data or predicting all time point of the next hour?</w:t>
      </w:r>
    </w:p>
    <w:p w:rsidR="00852EB0" w:rsidRDefault="00852EB0" w:rsidP="000B011C">
      <w:pPr>
        <w:rPr>
          <w:lang w:val="en-US"/>
        </w:rPr>
      </w:pPr>
    </w:p>
    <w:p w:rsidR="00852EB0" w:rsidRDefault="00FC2539" w:rsidP="00FC2539">
      <w:pPr>
        <w:jc w:val="center"/>
        <w:rPr>
          <w:lang w:val="en-US"/>
        </w:rPr>
      </w:pPr>
      <w:r>
        <w:rPr>
          <w:noProof/>
          <w:lang w:val="en-US"/>
        </w:rPr>
        <w:drawing>
          <wp:inline distT="0" distB="0" distL="0" distR="0">
            <wp:extent cx="3379511" cy="22530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history_0911_tanh.png"/>
                    <pic:cNvPicPr/>
                  </pic:nvPicPr>
                  <pic:blipFill>
                    <a:blip r:embed="rId5">
                      <a:extLst>
                        <a:ext uri="{28A0092B-C50C-407E-A947-70E740481C1C}">
                          <a14:useLocalDpi xmlns:a14="http://schemas.microsoft.com/office/drawing/2010/main" val="0"/>
                        </a:ext>
                      </a:extLst>
                    </a:blip>
                    <a:stretch>
                      <a:fillRect/>
                    </a:stretch>
                  </pic:blipFill>
                  <pic:spPr>
                    <a:xfrm>
                      <a:off x="0" y="0"/>
                      <a:ext cx="3386651" cy="2257767"/>
                    </a:xfrm>
                    <a:prstGeom prst="rect">
                      <a:avLst/>
                    </a:prstGeom>
                  </pic:spPr>
                </pic:pic>
              </a:graphicData>
            </a:graphic>
          </wp:inline>
        </w:drawing>
      </w:r>
    </w:p>
    <w:p w:rsidR="00FC2539" w:rsidRDefault="00FC2539" w:rsidP="00FC2539">
      <w:pPr>
        <w:rPr>
          <w:lang w:val="en-US"/>
        </w:rPr>
      </w:pPr>
      <w:r>
        <w:rPr>
          <w:lang w:val="en-US"/>
        </w:rPr>
        <w:t>The graph above gives the answer. Because LSTM is very sensitive to data, if the format of training input and output are not proper with model’s optimization function and activation function, there will be high probability of under fitting even no fitting.</w:t>
      </w:r>
    </w:p>
    <w:p w:rsidR="00FC2539" w:rsidRDefault="00FC2539" w:rsidP="00FC2539">
      <w:pPr>
        <w:rPr>
          <w:lang w:val="en-US"/>
        </w:rPr>
      </w:pPr>
    </w:p>
    <w:p w:rsidR="00FC2539" w:rsidRDefault="00FC2539" w:rsidP="00FC2539">
      <w:pPr>
        <w:rPr>
          <w:lang w:val="en-US"/>
        </w:rPr>
      </w:pPr>
      <w:r>
        <w:rPr>
          <w:lang w:val="en-US"/>
        </w:rPr>
        <w:t>So, after several times trial, we chose the mentioned feature engineering way and construct our neural network below.</w:t>
      </w:r>
    </w:p>
    <w:p w:rsidR="00FC2539" w:rsidRDefault="00FC2539" w:rsidP="00FC2539">
      <w:pPr>
        <w:rPr>
          <w:lang w:val="en-US"/>
        </w:rPr>
      </w:pPr>
      <w:r>
        <w:rPr>
          <w:lang w:val="en-US"/>
        </w:rPr>
        <w:lastRenderedPageBreak/>
        <w:t xml:space="preserve">Based on sequential structure, </w:t>
      </w:r>
      <w:r w:rsidR="008F421A">
        <w:rPr>
          <w:lang w:val="en-US"/>
        </w:rPr>
        <w:t xml:space="preserve">there are three layers of LSTM network with output dimension 64, 128, 64 respectively and one </w:t>
      </w:r>
      <w:proofErr w:type="spellStart"/>
      <w:r w:rsidR="008F421A">
        <w:rPr>
          <w:lang w:val="en-US"/>
        </w:rPr>
        <w:t>Dence</w:t>
      </w:r>
      <w:proofErr w:type="spellEnd"/>
      <w:r w:rsidR="008F421A">
        <w:rPr>
          <w:lang w:val="en-US"/>
        </w:rPr>
        <w:t xml:space="preserve"> layer with tanh activation function to collect output from former layers and form final output. Between each two layers, we also applied dropout layer with dropout rate 0.2 to avoid overfitting. </w:t>
      </w:r>
    </w:p>
    <w:p w:rsidR="008F421A" w:rsidRDefault="008F421A" w:rsidP="00FC2539">
      <w:pPr>
        <w:rPr>
          <w:lang w:val="en-US"/>
        </w:rPr>
      </w:pPr>
    </w:p>
    <w:p w:rsidR="008F421A" w:rsidRDefault="008F421A" w:rsidP="00FC2539">
      <w:pPr>
        <w:rPr>
          <w:lang w:val="en-US"/>
        </w:rPr>
      </w:pPr>
      <w:r>
        <w:rPr>
          <w:noProof/>
          <w:lang w:val="en-US"/>
        </w:rPr>
        <w:drawing>
          <wp:inline distT="0" distB="0" distL="0" distR="0">
            <wp:extent cx="5727700" cy="3436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history_0912_v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436620"/>
                    </a:xfrm>
                    <a:prstGeom prst="rect">
                      <a:avLst/>
                    </a:prstGeom>
                  </pic:spPr>
                </pic:pic>
              </a:graphicData>
            </a:graphic>
          </wp:inline>
        </w:drawing>
      </w:r>
    </w:p>
    <w:p w:rsidR="008F421A" w:rsidRDefault="008F421A" w:rsidP="00FC2539">
      <w:pPr>
        <w:rPr>
          <w:lang w:val="en-US"/>
        </w:rPr>
      </w:pPr>
      <w:r>
        <w:rPr>
          <w:lang w:val="en-US"/>
        </w:rPr>
        <w:t>Here is the fitting history.</w:t>
      </w:r>
    </w:p>
    <w:p w:rsidR="008F421A" w:rsidRDefault="008F421A" w:rsidP="00FC2539">
      <w:pPr>
        <w:rPr>
          <w:lang w:val="en-US"/>
        </w:rPr>
      </w:pPr>
      <w:r>
        <w:rPr>
          <w:lang w:val="en-US"/>
        </w:rPr>
        <w:t>For currency ETH and LTC, we can find the model can converge well, but model for BCH and BTC could only converge to a certain extend.</w:t>
      </w:r>
    </w:p>
    <w:p w:rsidR="008F421A" w:rsidRDefault="008F421A" w:rsidP="00FC2539">
      <w:pPr>
        <w:rPr>
          <w:lang w:val="en-US"/>
        </w:rPr>
      </w:pPr>
      <w:r>
        <w:rPr>
          <w:lang w:val="en-US"/>
        </w:rPr>
        <w:t xml:space="preserve">Unfortunately, we can see the validation data varies a lot, only on LTC which can get </w:t>
      </w:r>
      <w:proofErr w:type="spellStart"/>
      <w:proofErr w:type="gramStart"/>
      <w:r>
        <w:rPr>
          <w:lang w:val="en-US"/>
        </w:rPr>
        <w:t>a</w:t>
      </w:r>
      <w:proofErr w:type="spellEnd"/>
      <w:proofErr w:type="gramEnd"/>
      <w:r>
        <w:rPr>
          <w:lang w:val="en-US"/>
        </w:rPr>
        <w:t xml:space="preserve"> acceptable curve. However, it’s also reasonable, </w:t>
      </w:r>
      <w:r w:rsidR="00CF0F23">
        <w:rPr>
          <w:lang w:val="en-US"/>
        </w:rPr>
        <w:t xml:space="preserve">as a result of high randomness of </w:t>
      </w:r>
      <w:proofErr w:type="gramStart"/>
      <w:r w:rsidR="00CF0F23">
        <w:rPr>
          <w:lang w:val="en-US"/>
        </w:rPr>
        <w:t>real world</w:t>
      </w:r>
      <w:proofErr w:type="gramEnd"/>
      <w:r w:rsidR="00CF0F23">
        <w:rPr>
          <w:lang w:val="en-US"/>
        </w:rPr>
        <w:t xml:space="preserve"> data, the </w:t>
      </w:r>
      <w:r w:rsidR="00CF0F23" w:rsidRPr="00CF0F23">
        <w:rPr>
          <w:rFonts w:hint="eastAsia"/>
          <w:lang w:val="en-US"/>
        </w:rPr>
        <w:t>fluctuation</w:t>
      </w:r>
      <w:r w:rsidR="00CF0F23">
        <w:rPr>
          <w:lang w:val="en-US"/>
        </w:rPr>
        <w:t xml:space="preserve"> </w:t>
      </w:r>
      <w:r w:rsidR="00CF0F23">
        <w:rPr>
          <w:rFonts w:hint="eastAsia"/>
          <w:lang w:val="en-US"/>
        </w:rPr>
        <w:t>of</w:t>
      </w:r>
      <w:r w:rsidR="00CF0F23">
        <w:rPr>
          <w:lang w:val="en-US"/>
        </w:rPr>
        <w:t xml:space="preserve"> price is influenced by many other factors, it’s indeed hard to use only the price itself to predict the future trend.</w:t>
      </w:r>
    </w:p>
    <w:p w:rsidR="00CF0F23" w:rsidRDefault="00CF0F23" w:rsidP="00FC2539">
      <w:pPr>
        <w:rPr>
          <w:lang w:val="en-US"/>
        </w:rPr>
      </w:pPr>
    </w:p>
    <w:p w:rsidR="00CF0F23" w:rsidRPr="00CF0F23" w:rsidRDefault="00CF0F23" w:rsidP="00FC2539">
      <w:pPr>
        <w:rPr>
          <w:lang w:val="en-US"/>
        </w:rPr>
      </w:pPr>
      <w:r>
        <w:rPr>
          <w:lang w:val="en-US"/>
        </w:rPr>
        <w:t xml:space="preserve">From the predicted data and real data curves of 11-11 to 11-18, we can see LSTM can simulate the trend of change a bit better than </w:t>
      </w:r>
      <w:proofErr w:type="spellStart"/>
      <w:r>
        <w:rPr>
          <w:lang w:val="en-US"/>
        </w:rPr>
        <w:t>XGBoost</w:t>
      </w:r>
      <w:proofErr w:type="spellEnd"/>
      <w:r>
        <w:rPr>
          <w:lang w:val="en-US"/>
        </w:rPr>
        <w:t xml:space="preserve"> while the disadvantage on value fitting still remaining. The worse thing is the time lag on LSTM is higher than </w:t>
      </w:r>
      <w:proofErr w:type="spellStart"/>
      <w:r>
        <w:rPr>
          <w:lang w:val="en-US"/>
        </w:rPr>
        <w:t>XGBoost</w:t>
      </w:r>
      <w:proofErr w:type="spellEnd"/>
      <w:r>
        <w:rPr>
          <w:lang w:val="en-US"/>
        </w:rPr>
        <w:t xml:space="preserve">. In this way, maybe LSTM could not have better performance than </w:t>
      </w:r>
      <w:proofErr w:type="spellStart"/>
      <w:r>
        <w:rPr>
          <w:lang w:val="en-US"/>
        </w:rPr>
        <w:t>XGBoost</w:t>
      </w:r>
      <w:proofErr w:type="spellEnd"/>
      <w:r>
        <w:rPr>
          <w:lang w:val="en-US"/>
        </w:rPr>
        <w:t>.</w:t>
      </w:r>
    </w:p>
    <w:p w:rsidR="00CF0F23" w:rsidRDefault="00CF0F23" w:rsidP="00FC2539">
      <w:pPr>
        <w:rPr>
          <w:lang w:val="en-US"/>
        </w:rPr>
      </w:pPr>
    </w:p>
    <w:p w:rsidR="008F421A" w:rsidRDefault="008F421A" w:rsidP="00FC2539">
      <w:pPr>
        <w:rPr>
          <w:lang w:val="en-US"/>
        </w:rPr>
      </w:pPr>
      <w:r>
        <w:rPr>
          <w:noProof/>
          <w:lang w:val="en-US"/>
        </w:rPr>
        <w:lastRenderedPageBreak/>
        <w:drawing>
          <wp:inline distT="0" distB="0" distL="0" distR="0">
            <wp:extent cx="5727700" cy="34366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stm_1h_1118_v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436620"/>
                    </a:xfrm>
                    <a:prstGeom prst="rect">
                      <a:avLst/>
                    </a:prstGeom>
                  </pic:spPr>
                </pic:pic>
              </a:graphicData>
            </a:graphic>
          </wp:inline>
        </w:drawing>
      </w:r>
    </w:p>
    <w:p w:rsidR="000B011C" w:rsidRDefault="000B011C" w:rsidP="000B011C">
      <w:pPr>
        <w:rPr>
          <w:lang w:val="en-US"/>
        </w:rPr>
      </w:pPr>
    </w:p>
    <w:p w:rsidR="00CF0F23" w:rsidRDefault="00CF0F23" w:rsidP="000B011C">
      <w:pPr>
        <w:rPr>
          <w:lang w:val="en-US"/>
        </w:rPr>
      </w:pPr>
      <w:r>
        <w:rPr>
          <w:lang w:val="en-US"/>
        </w:rPr>
        <w:t>We test</w:t>
      </w:r>
      <w:r w:rsidR="006A1D0C">
        <w:rPr>
          <w:lang w:val="en-US"/>
        </w:rPr>
        <w:t>ed</w:t>
      </w:r>
      <w:r>
        <w:rPr>
          <w:lang w:val="en-US"/>
        </w:rPr>
        <w:t xml:space="preserve"> these two way</w:t>
      </w:r>
      <w:r w:rsidR="006A1D0C">
        <w:rPr>
          <w:lang w:val="en-US"/>
        </w:rPr>
        <w:t>s</w:t>
      </w:r>
      <w:r>
        <w:rPr>
          <w:lang w:val="en-US"/>
        </w:rPr>
        <w:t xml:space="preserve"> of model </w:t>
      </w:r>
      <w:r w:rsidR="006A1D0C">
        <w:rPr>
          <w:lang w:val="en-US"/>
        </w:rPr>
        <w:t>construction on past 5 weeks data.</w:t>
      </w:r>
    </w:p>
    <w:p w:rsidR="006A1D0C" w:rsidRDefault="006A1D0C" w:rsidP="000B011C">
      <w:pPr>
        <w:rPr>
          <w:lang w:val="en-US"/>
        </w:rPr>
      </w:pPr>
    </w:p>
    <w:p w:rsidR="000B011C" w:rsidRDefault="00514682" w:rsidP="000B011C">
      <w:pPr>
        <w:rPr>
          <w:lang w:val="en-US"/>
        </w:rPr>
      </w:pPr>
      <w:proofErr w:type="spellStart"/>
      <w:r>
        <w:rPr>
          <w:lang w:val="en-US"/>
        </w:rPr>
        <w:t>xgboost</w:t>
      </w:r>
      <w:proofErr w:type="spellEnd"/>
    </w:p>
    <w:tbl>
      <w:tblPr>
        <w:tblStyle w:val="TableGrid"/>
        <w:tblW w:w="0" w:type="auto"/>
        <w:tblLook w:val="04A0" w:firstRow="1" w:lastRow="0" w:firstColumn="1" w:lastColumn="0" w:noHBand="0" w:noVBand="1"/>
      </w:tblPr>
      <w:tblGrid>
        <w:gridCol w:w="1501"/>
        <w:gridCol w:w="1501"/>
        <w:gridCol w:w="1502"/>
        <w:gridCol w:w="1502"/>
        <w:gridCol w:w="1502"/>
        <w:gridCol w:w="1502"/>
      </w:tblGrid>
      <w:tr w:rsidR="000B011C" w:rsidTr="000B011C">
        <w:tc>
          <w:tcPr>
            <w:tcW w:w="1501" w:type="dxa"/>
          </w:tcPr>
          <w:p w:rsidR="000B011C" w:rsidRDefault="000B011C" w:rsidP="000B011C">
            <w:pPr>
              <w:rPr>
                <w:lang w:val="en-US"/>
              </w:rPr>
            </w:pPr>
            <w:bookmarkStart w:id="0" w:name="_Hlk531662663"/>
            <w:r>
              <w:rPr>
                <w:lang w:val="en-US"/>
              </w:rPr>
              <w:t>week</w:t>
            </w:r>
          </w:p>
        </w:tc>
        <w:tc>
          <w:tcPr>
            <w:tcW w:w="1501" w:type="dxa"/>
          </w:tcPr>
          <w:p w:rsidR="000B011C" w:rsidRDefault="00514682" w:rsidP="000B011C">
            <w:pPr>
              <w:rPr>
                <w:lang w:val="en-US"/>
              </w:rPr>
            </w:pPr>
            <w:r>
              <w:rPr>
                <w:lang w:val="en-US"/>
              </w:rPr>
              <w:t>1014-1021</w:t>
            </w:r>
          </w:p>
        </w:tc>
        <w:tc>
          <w:tcPr>
            <w:tcW w:w="1502" w:type="dxa"/>
          </w:tcPr>
          <w:p w:rsidR="000B011C" w:rsidRDefault="00514682" w:rsidP="000B011C">
            <w:pPr>
              <w:rPr>
                <w:lang w:val="en-US"/>
              </w:rPr>
            </w:pPr>
            <w:r>
              <w:rPr>
                <w:lang w:val="en-US"/>
              </w:rPr>
              <w:t>1021-1028</w:t>
            </w:r>
          </w:p>
        </w:tc>
        <w:tc>
          <w:tcPr>
            <w:tcW w:w="1502" w:type="dxa"/>
          </w:tcPr>
          <w:p w:rsidR="000B011C" w:rsidRDefault="00514682" w:rsidP="000B011C">
            <w:pPr>
              <w:rPr>
                <w:lang w:val="en-US"/>
              </w:rPr>
            </w:pPr>
            <w:r>
              <w:rPr>
                <w:lang w:val="en-US"/>
              </w:rPr>
              <w:t>1028-1104</w:t>
            </w:r>
          </w:p>
        </w:tc>
        <w:tc>
          <w:tcPr>
            <w:tcW w:w="1502" w:type="dxa"/>
          </w:tcPr>
          <w:p w:rsidR="000B011C" w:rsidRDefault="000B011C" w:rsidP="000B011C">
            <w:pPr>
              <w:rPr>
                <w:lang w:val="en-US"/>
              </w:rPr>
            </w:pPr>
            <w:r>
              <w:rPr>
                <w:lang w:val="en-US"/>
              </w:rPr>
              <w:t>1104-1111</w:t>
            </w:r>
          </w:p>
        </w:tc>
        <w:tc>
          <w:tcPr>
            <w:tcW w:w="1502" w:type="dxa"/>
          </w:tcPr>
          <w:p w:rsidR="000B011C" w:rsidRDefault="000B011C" w:rsidP="000B011C">
            <w:pPr>
              <w:rPr>
                <w:lang w:val="en-US"/>
              </w:rPr>
            </w:pPr>
            <w:r>
              <w:rPr>
                <w:lang w:val="en-US"/>
              </w:rPr>
              <w:t>1111-1118</w:t>
            </w:r>
          </w:p>
        </w:tc>
      </w:tr>
      <w:bookmarkEnd w:id="0"/>
      <w:tr w:rsidR="000B011C" w:rsidTr="000B011C">
        <w:tc>
          <w:tcPr>
            <w:tcW w:w="1501" w:type="dxa"/>
          </w:tcPr>
          <w:p w:rsidR="000B011C" w:rsidRDefault="000B011C" w:rsidP="000B011C">
            <w:pPr>
              <w:rPr>
                <w:lang w:val="en-US"/>
              </w:rPr>
            </w:pPr>
            <w:r>
              <w:rPr>
                <w:lang w:val="en-US"/>
              </w:rPr>
              <w:t xml:space="preserve">Total return </w:t>
            </w:r>
          </w:p>
        </w:tc>
        <w:tc>
          <w:tcPr>
            <w:tcW w:w="1501" w:type="dxa"/>
          </w:tcPr>
          <w:p w:rsidR="000B011C" w:rsidRPr="00514682" w:rsidRDefault="00514682" w:rsidP="000B011C">
            <w:r w:rsidRPr="00514682">
              <w:t>-0.0017</w:t>
            </w:r>
          </w:p>
        </w:tc>
        <w:tc>
          <w:tcPr>
            <w:tcW w:w="1502" w:type="dxa"/>
          </w:tcPr>
          <w:p w:rsidR="000B011C" w:rsidRPr="00514682" w:rsidRDefault="00514682" w:rsidP="000B011C">
            <w:r w:rsidRPr="00514682">
              <w:t>-0.0013</w:t>
            </w:r>
          </w:p>
        </w:tc>
        <w:tc>
          <w:tcPr>
            <w:tcW w:w="1502" w:type="dxa"/>
          </w:tcPr>
          <w:p w:rsidR="000B011C" w:rsidRPr="00514682" w:rsidRDefault="00514682" w:rsidP="000B011C">
            <w:r w:rsidRPr="00514682">
              <w:t>0.0009</w:t>
            </w:r>
          </w:p>
        </w:tc>
        <w:tc>
          <w:tcPr>
            <w:tcW w:w="1502" w:type="dxa"/>
          </w:tcPr>
          <w:p w:rsidR="000B011C" w:rsidRPr="000B011C" w:rsidRDefault="000B011C" w:rsidP="000B011C">
            <w:r w:rsidRPr="000B011C">
              <w:t>-0.0057</w:t>
            </w:r>
          </w:p>
        </w:tc>
        <w:tc>
          <w:tcPr>
            <w:tcW w:w="1502" w:type="dxa"/>
          </w:tcPr>
          <w:p w:rsidR="000B011C" w:rsidRPr="000B011C" w:rsidRDefault="000B011C" w:rsidP="0069595A">
            <w:r w:rsidRPr="000B011C">
              <w:t>-0.0045</w:t>
            </w:r>
          </w:p>
        </w:tc>
      </w:tr>
    </w:tbl>
    <w:p w:rsidR="00A97A22" w:rsidRDefault="00CF0F23" w:rsidP="00A97A22">
      <w:pPr>
        <w:rPr>
          <w:lang w:val="en-US"/>
        </w:rPr>
      </w:pPr>
      <w:r>
        <w:rPr>
          <w:noProof/>
          <w:lang w:val="en-US"/>
        </w:rPr>
        <w:drawing>
          <wp:inline distT="0" distB="0" distL="0" distR="0">
            <wp:extent cx="5727700" cy="1815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gb_1118_return.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815465"/>
                    </a:xfrm>
                    <a:prstGeom prst="rect">
                      <a:avLst/>
                    </a:prstGeom>
                  </pic:spPr>
                </pic:pic>
              </a:graphicData>
            </a:graphic>
          </wp:inline>
        </w:drawing>
      </w:r>
    </w:p>
    <w:p w:rsidR="00514682" w:rsidRDefault="00514682" w:rsidP="00A97A22">
      <w:pPr>
        <w:rPr>
          <w:lang w:val="en-US"/>
        </w:rPr>
      </w:pPr>
      <w:proofErr w:type="spellStart"/>
      <w:r>
        <w:rPr>
          <w:lang w:val="en-US"/>
        </w:rPr>
        <w:t>Lstm</w:t>
      </w:r>
      <w:proofErr w:type="spellEnd"/>
    </w:p>
    <w:tbl>
      <w:tblPr>
        <w:tblStyle w:val="TableGrid"/>
        <w:tblW w:w="0" w:type="auto"/>
        <w:tblLook w:val="04A0" w:firstRow="1" w:lastRow="0" w:firstColumn="1" w:lastColumn="0" w:noHBand="0" w:noVBand="1"/>
      </w:tblPr>
      <w:tblGrid>
        <w:gridCol w:w="1501"/>
        <w:gridCol w:w="1501"/>
        <w:gridCol w:w="1502"/>
        <w:gridCol w:w="1502"/>
        <w:gridCol w:w="1502"/>
        <w:gridCol w:w="1502"/>
      </w:tblGrid>
      <w:tr w:rsidR="00514682" w:rsidTr="00514682">
        <w:tc>
          <w:tcPr>
            <w:tcW w:w="1501" w:type="dxa"/>
          </w:tcPr>
          <w:p w:rsidR="00514682" w:rsidRDefault="00514682" w:rsidP="00514682">
            <w:pPr>
              <w:rPr>
                <w:lang w:val="en-US"/>
              </w:rPr>
            </w:pPr>
            <w:r>
              <w:rPr>
                <w:lang w:val="en-US"/>
              </w:rPr>
              <w:t>week</w:t>
            </w:r>
          </w:p>
        </w:tc>
        <w:tc>
          <w:tcPr>
            <w:tcW w:w="1501" w:type="dxa"/>
          </w:tcPr>
          <w:p w:rsidR="00514682" w:rsidRDefault="00514682" w:rsidP="00514682">
            <w:pPr>
              <w:rPr>
                <w:lang w:val="en-US"/>
              </w:rPr>
            </w:pPr>
            <w:r>
              <w:rPr>
                <w:lang w:val="en-US"/>
              </w:rPr>
              <w:t>1014-1021</w:t>
            </w:r>
          </w:p>
        </w:tc>
        <w:tc>
          <w:tcPr>
            <w:tcW w:w="1502" w:type="dxa"/>
          </w:tcPr>
          <w:p w:rsidR="00514682" w:rsidRDefault="00514682" w:rsidP="00514682">
            <w:pPr>
              <w:rPr>
                <w:lang w:val="en-US"/>
              </w:rPr>
            </w:pPr>
            <w:r>
              <w:rPr>
                <w:lang w:val="en-US"/>
              </w:rPr>
              <w:t>1021-1028</w:t>
            </w:r>
          </w:p>
        </w:tc>
        <w:tc>
          <w:tcPr>
            <w:tcW w:w="1502" w:type="dxa"/>
          </w:tcPr>
          <w:p w:rsidR="00514682" w:rsidRDefault="00514682" w:rsidP="00514682">
            <w:pPr>
              <w:rPr>
                <w:lang w:val="en-US"/>
              </w:rPr>
            </w:pPr>
            <w:r>
              <w:rPr>
                <w:lang w:val="en-US"/>
              </w:rPr>
              <w:t>1028-1104</w:t>
            </w:r>
          </w:p>
        </w:tc>
        <w:tc>
          <w:tcPr>
            <w:tcW w:w="1502" w:type="dxa"/>
          </w:tcPr>
          <w:p w:rsidR="00514682" w:rsidRDefault="00514682" w:rsidP="00514682">
            <w:pPr>
              <w:rPr>
                <w:lang w:val="en-US"/>
              </w:rPr>
            </w:pPr>
            <w:r>
              <w:rPr>
                <w:lang w:val="en-US"/>
              </w:rPr>
              <w:t>1104-1111</w:t>
            </w:r>
          </w:p>
        </w:tc>
        <w:tc>
          <w:tcPr>
            <w:tcW w:w="1502" w:type="dxa"/>
          </w:tcPr>
          <w:p w:rsidR="00514682" w:rsidRDefault="00514682" w:rsidP="00514682">
            <w:pPr>
              <w:rPr>
                <w:lang w:val="en-US"/>
              </w:rPr>
            </w:pPr>
            <w:r>
              <w:rPr>
                <w:lang w:val="en-US"/>
              </w:rPr>
              <w:t>1111-1118</w:t>
            </w:r>
          </w:p>
        </w:tc>
      </w:tr>
      <w:tr w:rsidR="00514682" w:rsidTr="00514682">
        <w:tc>
          <w:tcPr>
            <w:tcW w:w="1501" w:type="dxa"/>
          </w:tcPr>
          <w:p w:rsidR="00514682" w:rsidRDefault="00514682" w:rsidP="00514682">
            <w:pPr>
              <w:rPr>
                <w:lang w:val="en-US"/>
              </w:rPr>
            </w:pPr>
            <w:r>
              <w:rPr>
                <w:lang w:val="en-US"/>
              </w:rPr>
              <w:t>Total return</w:t>
            </w:r>
          </w:p>
        </w:tc>
        <w:tc>
          <w:tcPr>
            <w:tcW w:w="1501" w:type="dxa"/>
          </w:tcPr>
          <w:p w:rsidR="00514682" w:rsidRPr="0069595A" w:rsidRDefault="0069595A" w:rsidP="00514682">
            <w:r w:rsidRPr="0069595A">
              <w:t>-0.0034</w:t>
            </w:r>
          </w:p>
        </w:tc>
        <w:tc>
          <w:tcPr>
            <w:tcW w:w="1502" w:type="dxa"/>
          </w:tcPr>
          <w:p w:rsidR="00514682" w:rsidRDefault="0069595A" w:rsidP="00514682">
            <w:pPr>
              <w:rPr>
                <w:lang w:val="en-US"/>
              </w:rPr>
            </w:pPr>
            <w:r w:rsidRPr="0069595A">
              <w:t>-0.0021</w:t>
            </w:r>
          </w:p>
        </w:tc>
        <w:tc>
          <w:tcPr>
            <w:tcW w:w="1502" w:type="dxa"/>
          </w:tcPr>
          <w:p w:rsidR="00514682" w:rsidRPr="0069595A" w:rsidRDefault="0069595A" w:rsidP="00514682">
            <w:r w:rsidRPr="0069595A">
              <w:t>0.0002</w:t>
            </w:r>
          </w:p>
        </w:tc>
        <w:tc>
          <w:tcPr>
            <w:tcW w:w="1502" w:type="dxa"/>
          </w:tcPr>
          <w:p w:rsidR="00514682" w:rsidRPr="00CF6CE1" w:rsidRDefault="00CF6CE1" w:rsidP="00514682">
            <w:r w:rsidRPr="00CF6CE1">
              <w:t>-0.0069</w:t>
            </w:r>
          </w:p>
        </w:tc>
        <w:tc>
          <w:tcPr>
            <w:tcW w:w="1502" w:type="dxa"/>
          </w:tcPr>
          <w:p w:rsidR="00514682" w:rsidRPr="00CF6CE1" w:rsidRDefault="00CF6CE1" w:rsidP="00514682">
            <w:r w:rsidRPr="00CF6CE1">
              <w:t>-0.0110</w:t>
            </w:r>
          </w:p>
        </w:tc>
      </w:tr>
    </w:tbl>
    <w:p w:rsidR="00514682" w:rsidRDefault="00CF0F23" w:rsidP="00A97A22">
      <w:pPr>
        <w:rPr>
          <w:lang w:val="en-US"/>
        </w:rPr>
      </w:pPr>
      <w:r>
        <w:rPr>
          <w:noProof/>
          <w:lang w:val="en-US"/>
        </w:rPr>
        <w:drawing>
          <wp:inline distT="0" distB="0" distL="0" distR="0">
            <wp:extent cx="5727700" cy="1815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stm_1118_result.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815465"/>
                    </a:xfrm>
                    <a:prstGeom prst="rect">
                      <a:avLst/>
                    </a:prstGeom>
                  </pic:spPr>
                </pic:pic>
              </a:graphicData>
            </a:graphic>
          </wp:inline>
        </w:drawing>
      </w:r>
    </w:p>
    <w:p w:rsidR="00514682" w:rsidRDefault="00514682" w:rsidP="00A97A22">
      <w:pPr>
        <w:rPr>
          <w:lang w:val="en-US"/>
        </w:rPr>
      </w:pPr>
    </w:p>
    <w:p w:rsidR="00514682" w:rsidRDefault="00514682" w:rsidP="00A97A22">
      <w:pPr>
        <w:rPr>
          <w:lang w:val="en-US"/>
        </w:rPr>
      </w:pPr>
    </w:p>
    <w:p w:rsidR="00A97A22" w:rsidRDefault="006A1D0C" w:rsidP="00A97A22">
      <w:pPr>
        <w:rPr>
          <w:lang w:val="en-US"/>
        </w:rPr>
      </w:pPr>
      <w:r>
        <w:rPr>
          <w:lang w:val="en-US"/>
        </w:rPr>
        <w:t xml:space="preserve">In total, both kind of model could not have expected return and the total return is easily to be influenced by real market trend. </w:t>
      </w:r>
    </w:p>
    <w:p w:rsidR="006A1D0C" w:rsidRDefault="006A1D0C" w:rsidP="00A97A22">
      <w:pPr>
        <w:rPr>
          <w:lang w:val="en-US"/>
        </w:rPr>
      </w:pPr>
      <w:r>
        <w:rPr>
          <w:lang w:val="en-US"/>
        </w:rPr>
        <w:t xml:space="preserve">But we can also conclude that the triple </w:t>
      </w:r>
      <w:proofErr w:type="spellStart"/>
      <w:r>
        <w:rPr>
          <w:lang w:val="en-US"/>
        </w:rPr>
        <w:t>XGBoost</w:t>
      </w:r>
      <w:proofErr w:type="spellEnd"/>
      <w:r>
        <w:rPr>
          <w:lang w:val="en-US"/>
        </w:rPr>
        <w:t xml:space="preserve"> combined method has higher positive return and lower loss than LSTM. It also proved the strong ability of ensemble learning and the reason that why </w:t>
      </w:r>
      <w:proofErr w:type="spellStart"/>
      <w:r>
        <w:rPr>
          <w:lang w:val="en-US"/>
        </w:rPr>
        <w:t>XGBoost</w:t>
      </w:r>
      <w:proofErr w:type="spellEnd"/>
      <w:r>
        <w:rPr>
          <w:lang w:val="en-US"/>
        </w:rPr>
        <w:t xml:space="preserve"> is widely used to some extends. While we can also see LSTM has a large potential improvement if a </w:t>
      </w:r>
      <w:r>
        <w:rPr>
          <w:lang w:val="en-US"/>
        </w:rPr>
        <w:t>more complex neural network</w:t>
      </w:r>
      <w:r>
        <w:rPr>
          <w:lang w:val="en-US"/>
        </w:rPr>
        <w:t xml:space="preserve"> can be designed for future works.</w:t>
      </w:r>
    </w:p>
    <w:p w:rsidR="006A1D0C" w:rsidRPr="00A97A22" w:rsidRDefault="006A1D0C" w:rsidP="00A97A22">
      <w:pPr>
        <w:rPr>
          <w:lang w:val="en-US"/>
        </w:rPr>
      </w:pPr>
      <w:bookmarkStart w:id="1" w:name="_GoBack"/>
      <w:bookmarkEnd w:id="1"/>
    </w:p>
    <w:p w:rsidR="00A97A22" w:rsidRPr="00A97A22" w:rsidRDefault="00A97A22">
      <w:pPr>
        <w:rPr>
          <w:lang w:val="en-US"/>
        </w:rPr>
      </w:pPr>
    </w:p>
    <w:sectPr w:rsidR="00A97A22" w:rsidRPr="00A97A22" w:rsidSect="003826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22"/>
    <w:rsid w:val="00062780"/>
    <w:rsid w:val="000B011C"/>
    <w:rsid w:val="00271B58"/>
    <w:rsid w:val="00382674"/>
    <w:rsid w:val="00514682"/>
    <w:rsid w:val="005E2444"/>
    <w:rsid w:val="00664279"/>
    <w:rsid w:val="0069595A"/>
    <w:rsid w:val="006A1D0C"/>
    <w:rsid w:val="00852EB0"/>
    <w:rsid w:val="008F421A"/>
    <w:rsid w:val="00A97A22"/>
    <w:rsid w:val="00BF1842"/>
    <w:rsid w:val="00CF0F23"/>
    <w:rsid w:val="00CF6CE1"/>
    <w:rsid w:val="00FC253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08CB"/>
  <w15:chartTrackingRefBased/>
  <w15:docId w15:val="{201FABC1-55E9-8140-BF91-754F58AD6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A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A2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97A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A2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B01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76540">
      <w:bodyDiv w:val="1"/>
      <w:marLeft w:val="0"/>
      <w:marRight w:val="0"/>
      <w:marTop w:val="0"/>
      <w:marBottom w:val="0"/>
      <w:divBdr>
        <w:top w:val="none" w:sz="0" w:space="0" w:color="auto"/>
        <w:left w:val="none" w:sz="0" w:space="0" w:color="auto"/>
        <w:bottom w:val="none" w:sz="0" w:space="0" w:color="auto"/>
        <w:right w:val="none" w:sz="0" w:space="0" w:color="auto"/>
      </w:divBdr>
    </w:div>
    <w:div w:id="240870727">
      <w:bodyDiv w:val="1"/>
      <w:marLeft w:val="0"/>
      <w:marRight w:val="0"/>
      <w:marTop w:val="0"/>
      <w:marBottom w:val="0"/>
      <w:divBdr>
        <w:top w:val="none" w:sz="0" w:space="0" w:color="auto"/>
        <w:left w:val="none" w:sz="0" w:space="0" w:color="auto"/>
        <w:bottom w:val="none" w:sz="0" w:space="0" w:color="auto"/>
        <w:right w:val="none" w:sz="0" w:space="0" w:color="auto"/>
      </w:divBdr>
    </w:div>
    <w:div w:id="282923950">
      <w:bodyDiv w:val="1"/>
      <w:marLeft w:val="0"/>
      <w:marRight w:val="0"/>
      <w:marTop w:val="0"/>
      <w:marBottom w:val="0"/>
      <w:divBdr>
        <w:top w:val="none" w:sz="0" w:space="0" w:color="auto"/>
        <w:left w:val="none" w:sz="0" w:space="0" w:color="auto"/>
        <w:bottom w:val="none" w:sz="0" w:space="0" w:color="auto"/>
        <w:right w:val="none" w:sz="0" w:space="0" w:color="auto"/>
      </w:divBdr>
    </w:div>
    <w:div w:id="444036360">
      <w:bodyDiv w:val="1"/>
      <w:marLeft w:val="0"/>
      <w:marRight w:val="0"/>
      <w:marTop w:val="0"/>
      <w:marBottom w:val="0"/>
      <w:divBdr>
        <w:top w:val="none" w:sz="0" w:space="0" w:color="auto"/>
        <w:left w:val="none" w:sz="0" w:space="0" w:color="auto"/>
        <w:bottom w:val="none" w:sz="0" w:space="0" w:color="auto"/>
        <w:right w:val="none" w:sz="0" w:space="0" w:color="auto"/>
      </w:divBdr>
    </w:div>
    <w:div w:id="487479280">
      <w:bodyDiv w:val="1"/>
      <w:marLeft w:val="0"/>
      <w:marRight w:val="0"/>
      <w:marTop w:val="0"/>
      <w:marBottom w:val="0"/>
      <w:divBdr>
        <w:top w:val="none" w:sz="0" w:space="0" w:color="auto"/>
        <w:left w:val="none" w:sz="0" w:space="0" w:color="auto"/>
        <w:bottom w:val="none" w:sz="0" w:space="0" w:color="auto"/>
        <w:right w:val="none" w:sz="0" w:space="0" w:color="auto"/>
      </w:divBdr>
    </w:div>
    <w:div w:id="493839154">
      <w:bodyDiv w:val="1"/>
      <w:marLeft w:val="0"/>
      <w:marRight w:val="0"/>
      <w:marTop w:val="0"/>
      <w:marBottom w:val="0"/>
      <w:divBdr>
        <w:top w:val="none" w:sz="0" w:space="0" w:color="auto"/>
        <w:left w:val="none" w:sz="0" w:space="0" w:color="auto"/>
        <w:bottom w:val="none" w:sz="0" w:space="0" w:color="auto"/>
        <w:right w:val="none" w:sz="0" w:space="0" w:color="auto"/>
      </w:divBdr>
    </w:div>
    <w:div w:id="735202880">
      <w:bodyDiv w:val="1"/>
      <w:marLeft w:val="0"/>
      <w:marRight w:val="0"/>
      <w:marTop w:val="0"/>
      <w:marBottom w:val="0"/>
      <w:divBdr>
        <w:top w:val="none" w:sz="0" w:space="0" w:color="auto"/>
        <w:left w:val="none" w:sz="0" w:space="0" w:color="auto"/>
        <w:bottom w:val="none" w:sz="0" w:space="0" w:color="auto"/>
        <w:right w:val="none" w:sz="0" w:space="0" w:color="auto"/>
      </w:divBdr>
    </w:div>
    <w:div w:id="833686002">
      <w:bodyDiv w:val="1"/>
      <w:marLeft w:val="0"/>
      <w:marRight w:val="0"/>
      <w:marTop w:val="0"/>
      <w:marBottom w:val="0"/>
      <w:divBdr>
        <w:top w:val="none" w:sz="0" w:space="0" w:color="auto"/>
        <w:left w:val="none" w:sz="0" w:space="0" w:color="auto"/>
        <w:bottom w:val="none" w:sz="0" w:space="0" w:color="auto"/>
        <w:right w:val="none" w:sz="0" w:space="0" w:color="auto"/>
      </w:divBdr>
    </w:div>
    <w:div w:id="936134307">
      <w:bodyDiv w:val="1"/>
      <w:marLeft w:val="0"/>
      <w:marRight w:val="0"/>
      <w:marTop w:val="0"/>
      <w:marBottom w:val="0"/>
      <w:divBdr>
        <w:top w:val="none" w:sz="0" w:space="0" w:color="auto"/>
        <w:left w:val="none" w:sz="0" w:space="0" w:color="auto"/>
        <w:bottom w:val="none" w:sz="0" w:space="0" w:color="auto"/>
        <w:right w:val="none" w:sz="0" w:space="0" w:color="auto"/>
      </w:divBdr>
    </w:div>
    <w:div w:id="995911259">
      <w:bodyDiv w:val="1"/>
      <w:marLeft w:val="0"/>
      <w:marRight w:val="0"/>
      <w:marTop w:val="0"/>
      <w:marBottom w:val="0"/>
      <w:divBdr>
        <w:top w:val="none" w:sz="0" w:space="0" w:color="auto"/>
        <w:left w:val="none" w:sz="0" w:space="0" w:color="auto"/>
        <w:bottom w:val="none" w:sz="0" w:space="0" w:color="auto"/>
        <w:right w:val="none" w:sz="0" w:space="0" w:color="auto"/>
      </w:divBdr>
    </w:div>
    <w:div w:id="999432337">
      <w:bodyDiv w:val="1"/>
      <w:marLeft w:val="0"/>
      <w:marRight w:val="0"/>
      <w:marTop w:val="0"/>
      <w:marBottom w:val="0"/>
      <w:divBdr>
        <w:top w:val="none" w:sz="0" w:space="0" w:color="auto"/>
        <w:left w:val="none" w:sz="0" w:space="0" w:color="auto"/>
        <w:bottom w:val="none" w:sz="0" w:space="0" w:color="auto"/>
        <w:right w:val="none" w:sz="0" w:space="0" w:color="auto"/>
      </w:divBdr>
    </w:div>
    <w:div w:id="1010453058">
      <w:bodyDiv w:val="1"/>
      <w:marLeft w:val="0"/>
      <w:marRight w:val="0"/>
      <w:marTop w:val="0"/>
      <w:marBottom w:val="0"/>
      <w:divBdr>
        <w:top w:val="none" w:sz="0" w:space="0" w:color="auto"/>
        <w:left w:val="none" w:sz="0" w:space="0" w:color="auto"/>
        <w:bottom w:val="none" w:sz="0" w:space="0" w:color="auto"/>
        <w:right w:val="none" w:sz="0" w:space="0" w:color="auto"/>
      </w:divBdr>
    </w:div>
    <w:div w:id="1090463978">
      <w:bodyDiv w:val="1"/>
      <w:marLeft w:val="0"/>
      <w:marRight w:val="0"/>
      <w:marTop w:val="0"/>
      <w:marBottom w:val="0"/>
      <w:divBdr>
        <w:top w:val="none" w:sz="0" w:space="0" w:color="auto"/>
        <w:left w:val="none" w:sz="0" w:space="0" w:color="auto"/>
        <w:bottom w:val="none" w:sz="0" w:space="0" w:color="auto"/>
        <w:right w:val="none" w:sz="0" w:space="0" w:color="auto"/>
      </w:divBdr>
    </w:div>
    <w:div w:id="1226835371">
      <w:bodyDiv w:val="1"/>
      <w:marLeft w:val="0"/>
      <w:marRight w:val="0"/>
      <w:marTop w:val="0"/>
      <w:marBottom w:val="0"/>
      <w:divBdr>
        <w:top w:val="none" w:sz="0" w:space="0" w:color="auto"/>
        <w:left w:val="none" w:sz="0" w:space="0" w:color="auto"/>
        <w:bottom w:val="none" w:sz="0" w:space="0" w:color="auto"/>
        <w:right w:val="none" w:sz="0" w:space="0" w:color="auto"/>
      </w:divBdr>
    </w:div>
    <w:div w:id="1244684499">
      <w:bodyDiv w:val="1"/>
      <w:marLeft w:val="0"/>
      <w:marRight w:val="0"/>
      <w:marTop w:val="0"/>
      <w:marBottom w:val="0"/>
      <w:divBdr>
        <w:top w:val="none" w:sz="0" w:space="0" w:color="auto"/>
        <w:left w:val="none" w:sz="0" w:space="0" w:color="auto"/>
        <w:bottom w:val="none" w:sz="0" w:space="0" w:color="auto"/>
        <w:right w:val="none" w:sz="0" w:space="0" w:color="auto"/>
      </w:divBdr>
    </w:div>
    <w:div w:id="1413048545">
      <w:bodyDiv w:val="1"/>
      <w:marLeft w:val="0"/>
      <w:marRight w:val="0"/>
      <w:marTop w:val="0"/>
      <w:marBottom w:val="0"/>
      <w:divBdr>
        <w:top w:val="none" w:sz="0" w:space="0" w:color="auto"/>
        <w:left w:val="none" w:sz="0" w:space="0" w:color="auto"/>
        <w:bottom w:val="none" w:sz="0" w:space="0" w:color="auto"/>
        <w:right w:val="none" w:sz="0" w:space="0" w:color="auto"/>
      </w:divBdr>
    </w:div>
    <w:div w:id="1698964882">
      <w:bodyDiv w:val="1"/>
      <w:marLeft w:val="0"/>
      <w:marRight w:val="0"/>
      <w:marTop w:val="0"/>
      <w:marBottom w:val="0"/>
      <w:divBdr>
        <w:top w:val="none" w:sz="0" w:space="0" w:color="auto"/>
        <w:left w:val="none" w:sz="0" w:space="0" w:color="auto"/>
        <w:bottom w:val="none" w:sz="0" w:space="0" w:color="auto"/>
        <w:right w:val="none" w:sz="0" w:space="0" w:color="auto"/>
      </w:divBdr>
    </w:div>
    <w:div w:id="1768964981">
      <w:bodyDiv w:val="1"/>
      <w:marLeft w:val="0"/>
      <w:marRight w:val="0"/>
      <w:marTop w:val="0"/>
      <w:marBottom w:val="0"/>
      <w:divBdr>
        <w:top w:val="none" w:sz="0" w:space="0" w:color="auto"/>
        <w:left w:val="none" w:sz="0" w:space="0" w:color="auto"/>
        <w:bottom w:val="none" w:sz="0" w:space="0" w:color="auto"/>
        <w:right w:val="none" w:sz="0" w:space="0" w:color="auto"/>
      </w:divBdr>
    </w:div>
    <w:div w:id="1873305480">
      <w:bodyDiv w:val="1"/>
      <w:marLeft w:val="0"/>
      <w:marRight w:val="0"/>
      <w:marTop w:val="0"/>
      <w:marBottom w:val="0"/>
      <w:divBdr>
        <w:top w:val="none" w:sz="0" w:space="0" w:color="auto"/>
        <w:left w:val="none" w:sz="0" w:space="0" w:color="auto"/>
        <w:bottom w:val="none" w:sz="0" w:space="0" w:color="auto"/>
        <w:right w:val="none" w:sz="0" w:space="0" w:color="auto"/>
      </w:divBdr>
    </w:div>
    <w:div w:id="206131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Liyang LING</dc:creator>
  <cp:keywords/>
  <dc:description/>
  <cp:lastModifiedBy>Liyang LING</cp:lastModifiedBy>
  <cp:revision>2</cp:revision>
  <dcterms:created xsi:type="dcterms:W3CDTF">2018-12-03T20:26:00Z</dcterms:created>
  <dcterms:modified xsi:type="dcterms:W3CDTF">2018-12-04T06:21:00Z</dcterms:modified>
</cp:coreProperties>
</file>