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9"/>
        <w:gridCol w:w="6979"/>
      </w:tblGrid>
      <w:tr w:rsidR="00AB56A7" w14:paraId="5A80B7EF" w14:textId="77777777" w:rsidTr="00AB56A7">
        <w:trPr>
          <w:jc w:val="center"/>
        </w:trPr>
        <w:tc>
          <w:tcPr>
            <w:tcW w:w="4649" w:type="dxa"/>
          </w:tcPr>
          <w:p w14:paraId="2877A825" w14:textId="7DB3E92B" w:rsidR="00AB56A7" w:rsidRDefault="00AB56A7">
            <w:r>
              <w:rPr>
                <w:noProof/>
              </w:rPr>
              <w:drawing>
                <wp:inline distT="0" distB="0" distL="0" distR="0" wp14:anchorId="493192B4" wp14:editId="09918481">
                  <wp:extent cx="4320000" cy="2746534"/>
                  <wp:effectExtent l="0" t="0" r="4445" b="0"/>
                  <wp:docPr id="163664905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2746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9" w:type="dxa"/>
          </w:tcPr>
          <w:p w14:paraId="117A6C3C" w14:textId="5686FCBB" w:rsidR="00AB56A7" w:rsidRDefault="00AB56A7">
            <w:r>
              <w:rPr>
                <w:noProof/>
              </w:rPr>
              <w:drawing>
                <wp:inline distT="0" distB="0" distL="0" distR="0" wp14:anchorId="405DCD9F" wp14:editId="4573C7E7">
                  <wp:extent cx="4319871" cy="2760453"/>
                  <wp:effectExtent l="0" t="0" r="5080" b="1905"/>
                  <wp:docPr id="157462559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4332" cy="2769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60A027" w14:textId="77777777" w:rsidR="00854440" w:rsidRDefault="00854440"/>
    <w:sectPr w:rsidR="00854440" w:rsidSect="00AB56A7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A7"/>
    <w:rsid w:val="00854440"/>
    <w:rsid w:val="00AB56A7"/>
    <w:rsid w:val="00E9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7D714"/>
  <w15:chartTrackingRefBased/>
  <w15:docId w15:val="{DEBD3FEC-F71A-413D-9333-E5A74612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56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6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6A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6A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6A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6A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6A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6A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56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5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5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56A7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56A7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56A7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56A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56A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56A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56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5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6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56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56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56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56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56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5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56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56A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B56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2026-03-09T19:10:00Z</dcterms:created>
  <dcterms:modified xsi:type="dcterms:W3CDTF">2026-03-09T19:13:00Z</dcterms:modified>
</cp:coreProperties>
</file>