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E527" w14:textId="77777777" w:rsidR="000F0968" w:rsidRDefault="00145C20">
      <w:pPr>
        <w:pStyle w:val="Heading1"/>
        <w:spacing w:before="80"/>
      </w:pPr>
      <w:r>
        <w:t>Participatory</w:t>
      </w:r>
      <w:r>
        <w:rPr>
          <w:spacing w:val="-8"/>
        </w:rPr>
        <w:t xml:space="preserve"> </w:t>
      </w:r>
      <w:r>
        <w:t>and</w:t>
      </w:r>
      <w:r>
        <w:rPr>
          <w:spacing w:val="-7"/>
        </w:rPr>
        <w:t xml:space="preserve"> </w:t>
      </w:r>
      <w:r>
        <w:t>Deliberative</w:t>
      </w:r>
      <w:r>
        <w:rPr>
          <w:spacing w:val="-8"/>
        </w:rPr>
        <w:t xml:space="preserve"> </w:t>
      </w:r>
      <w:r>
        <w:t>Approaches</w:t>
      </w:r>
      <w:r>
        <w:rPr>
          <w:spacing w:val="-7"/>
        </w:rPr>
        <w:t xml:space="preserve"> </w:t>
      </w:r>
      <w:r>
        <w:t>in</w:t>
      </w:r>
      <w:r>
        <w:rPr>
          <w:spacing w:val="-7"/>
        </w:rPr>
        <w:t xml:space="preserve"> </w:t>
      </w:r>
      <w:r>
        <w:t>Policy:</w:t>
      </w:r>
      <w:r>
        <w:rPr>
          <w:spacing w:val="-8"/>
        </w:rPr>
        <w:t xml:space="preserve"> </w:t>
      </w:r>
      <w:r>
        <w:t>A</w:t>
      </w:r>
      <w:r>
        <w:rPr>
          <w:spacing w:val="-7"/>
        </w:rPr>
        <w:t xml:space="preserve"> </w:t>
      </w:r>
      <w:r>
        <w:t>Theoretical</w:t>
      </w:r>
      <w:r>
        <w:rPr>
          <w:spacing w:val="-7"/>
        </w:rPr>
        <w:t xml:space="preserve"> </w:t>
      </w:r>
      <w:r>
        <w:rPr>
          <w:spacing w:val="-2"/>
        </w:rPr>
        <w:t>Analysis</w:t>
      </w:r>
    </w:p>
    <w:p w14:paraId="4F3CE528" w14:textId="77777777" w:rsidR="000F0968" w:rsidRDefault="000F0968">
      <w:pPr>
        <w:pStyle w:val="BodyText"/>
        <w:spacing w:before="24"/>
        <w:ind w:left="0"/>
        <w:rPr>
          <w:b/>
        </w:rPr>
      </w:pPr>
    </w:p>
    <w:p w14:paraId="4F3CE529" w14:textId="77777777" w:rsidR="000F0968" w:rsidRDefault="00145C20">
      <w:pPr>
        <w:pStyle w:val="BodyText"/>
        <w:spacing w:before="1" w:line="276" w:lineRule="auto"/>
        <w:ind w:right="123"/>
      </w:pPr>
      <w:r>
        <w:t xml:space="preserve">This assignment focuses on applying two distinct theoretical perspectives to the challenges of participatory and deliberative approaches in policy making. The brief requires an analysis of an article and area of study, followed by the application of these theories, their critique, and an expression of my own position on the issue. In this case, I examine Hoppe's (2016) exploration of the institutional barriers and challenges faced by participatory approaches to policy making. I then </w:t>
      </w:r>
      <w:proofErr w:type="gramStart"/>
      <w:r>
        <w:t>apply</w:t>
      </w:r>
      <w:proofErr w:type="gramEnd"/>
      <w:r>
        <w:t xml:space="preserve"> two theoretical frameworks—intersectionality and expanded rational choice theory—to analyze the constraints and possibilities of participatory policymaking. Intersectionality offers insights into the power dynamics and inequalities that shape decision-making, while expanded rational choice theory provides a framework for understanding the </w:t>
      </w:r>
      <w:proofErr w:type="spellStart"/>
      <w:r>
        <w:t>behaviour</w:t>
      </w:r>
      <w:proofErr w:type="spellEnd"/>
      <w:r>
        <w:t xml:space="preserve"> of political actors within institutional constraints. In this essay, I critique</w:t>
      </w:r>
      <w:r>
        <w:rPr>
          <w:spacing w:val="-4"/>
        </w:rPr>
        <w:t xml:space="preserve"> </w:t>
      </w:r>
      <w:r>
        <w:t>both</w:t>
      </w:r>
      <w:r>
        <w:rPr>
          <w:spacing w:val="-4"/>
        </w:rPr>
        <w:t xml:space="preserve"> </w:t>
      </w:r>
      <w:r>
        <w:t>theories</w:t>
      </w:r>
      <w:r>
        <w:rPr>
          <w:spacing w:val="-4"/>
        </w:rPr>
        <w:t xml:space="preserve"> </w:t>
      </w:r>
      <w:r>
        <w:t>in</w:t>
      </w:r>
      <w:r>
        <w:rPr>
          <w:spacing w:val="-4"/>
        </w:rPr>
        <w:t xml:space="preserve"> </w:t>
      </w:r>
      <w:r>
        <w:t>the</w:t>
      </w:r>
      <w:r>
        <w:rPr>
          <w:spacing w:val="-4"/>
        </w:rPr>
        <w:t xml:space="preserve"> </w:t>
      </w:r>
      <w:r>
        <w:t>context</w:t>
      </w:r>
      <w:r>
        <w:rPr>
          <w:spacing w:val="-4"/>
        </w:rPr>
        <w:t xml:space="preserve"> </w:t>
      </w:r>
      <w:r>
        <w:t>of</w:t>
      </w:r>
      <w:r>
        <w:rPr>
          <w:spacing w:val="-4"/>
        </w:rPr>
        <w:t xml:space="preserve"> </w:t>
      </w:r>
      <w:r>
        <w:t>participatory</w:t>
      </w:r>
      <w:r>
        <w:rPr>
          <w:spacing w:val="-4"/>
        </w:rPr>
        <w:t xml:space="preserve"> </w:t>
      </w:r>
      <w:r>
        <w:t>policymaking</w:t>
      </w:r>
      <w:r>
        <w:rPr>
          <w:spacing w:val="-4"/>
        </w:rPr>
        <w:t xml:space="preserve"> </w:t>
      </w:r>
      <w:r>
        <w:t>and</w:t>
      </w:r>
      <w:r>
        <w:rPr>
          <w:spacing w:val="-4"/>
        </w:rPr>
        <w:t xml:space="preserve"> </w:t>
      </w:r>
      <w:r>
        <w:t>conclude</w:t>
      </w:r>
      <w:r>
        <w:rPr>
          <w:spacing w:val="-4"/>
        </w:rPr>
        <w:t xml:space="preserve"> </w:t>
      </w:r>
      <w:r>
        <w:t>by</w:t>
      </w:r>
      <w:r>
        <w:rPr>
          <w:spacing w:val="-4"/>
        </w:rPr>
        <w:t xml:space="preserve"> </w:t>
      </w:r>
      <w:r>
        <w:t>presenting my</w:t>
      </w:r>
      <w:r>
        <w:rPr>
          <w:spacing w:val="-2"/>
        </w:rPr>
        <w:t xml:space="preserve"> </w:t>
      </w:r>
      <w:r>
        <w:t>own</w:t>
      </w:r>
      <w:r>
        <w:rPr>
          <w:spacing w:val="-2"/>
        </w:rPr>
        <w:t xml:space="preserve"> </w:t>
      </w:r>
      <w:r>
        <w:t>perspective</w:t>
      </w:r>
      <w:r>
        <w:rPr>
          <w:spacing w:val="-2"/>
        </w:rPr>
        <w:t xml:space="preserve"> </w:t>
      </w:r>
      <w:r>
        <w:t>on</w:t>
      </w:r>
      <w:r>
        <w:rPr>
          <w:spacing w:val="-2"/>
        </w:rPr>
        <w:t xml:space="preserve"> </w:t>
      </w:r>
      <w:r>
        <w:t>the</w:t>
      </w:r>
      <w:r>
        <w:rPr>
          <w:spacing w:val="-2"/>
        </w:rPr>
        <w:t xml:space="preserve"> </w:t>
      </w:r>
      <w:r>
        <w:t>complexities</w:t>
      </w:r>
      <w:r>
        <w:rPr>
          <w:spacing w:val="-2"/>
        </w:rPr>
        <w:t xml:space="preserve"> </w:t>
      </w:r>
      <w:r>
        <w:t>of</w:t>
      </w:r>
      <w:r>
        <w:rPr>
          <w:spacing w:val="-2"/>
        </w:rPr>
        <w:t xml:space="preserve"> </w:t>
      </w:r>
      <w:r>
        <w:t>these</w:t>
      </w:r>
      <w:r>
        <w:rPr>
          <w:spacing w:val="-2"/>
        </w:rPr>
        <w:t xml:space="preserve"> </w:t>
      </w:r>
      <w:r>
        <w:t>approaches</w:t>
      </w:r>
      <w:r>
        <w:rPr>
          <w:spacing w:val="-2"/>
        </w:rPr>
        <w:t xml:space="preserve"> </w:t>
      </w:r>
      <w:r>
        <w:t>within</w:t>
      </w:r>
      <w:r>
        <w:rPr>
          <w:spacing w:val="-2"/>
        </w:rPr>
        <w:t xml:space="preserve"> </w:t>
      </w:r>
      <w:r>
        <w:t>democratic</w:t>
      </w:r>
      <w:r>
        <w:rPr>
          <w:spacing w:val="-2"/>
        </w:rPr>
        <w:t xml:space="preserve"> </w:t>
      </w:r>
      <w:r>
        <w:t>governance, including by suggesting a third way, and complementing these approaches by a more interpretivist theoretical stance.</w:t>
      </w:r>
    </w:p>
    <w:p w14:paraId="4F3CE52A" w14:textId="77777777" w:rsidR="000F0968" w:rsidRDefault="000F0968">
      <w:pPr>
        <w:pStyle w:val="BodyText"/>
        <w:spacing w:before="26"/>
        <w:ind w:left="0"/>
      </w:pPr>
    </w:p>
    <w:p w14:paraId="4F3CE52B" w14:textId="77777777" w:rsidR="000F0968" w:rsidRDefault="00145C20">
      <w:pPr>
        <w:pStyle w:val="Heading1"/>
        <w:spacing w:before="1"/>
      </w:pPr>
      <w:r>
        <w:t>The</w:t>
      </w:r>
      <w:r>
        <w:rPr>
          <w:spacing w:val="-7"/>
        </w:rPr>
        <w:t xml:space="preserve"> </w:t>
      </w:r>
      <w:r>
        <w:t>Issue:</w:t>
      </w:r>
      <w:r>
        <w:rPr>
          <w:spacing w:val="-6"/>
        </w:rPr>
        <w:t xml:space="preserve"> </w:t>
      </w:r>
      <w:r>
        <w:t>The</w:t>
      </w:r>
      <w:r>
        <w:rPr>
          <w:spacing w:val="-7"/>
        </w:rPr>
        <w:t xml:space="preserve"> </w:t>
      </w:r>
      <w:r>
        <w:t>Challenges</w:t>
      </w:r>
      <w:r>
        <w:rPr>
          <w:spacing w:val="-6"/>
        </w:rPr>
        <w:t xml:space="preserve"> </w:t>
      </w:r>
      <w:r>
        <w:t>of</w:t>
      </w:r>
      <w:r>
        <w:rPr>
          <w:spacing w:val="-6"/>
        </w:rPr>
        <w:t xml:space="preserve"> </w:t>
      </w:r>
      <w:r>
        <w:t>Participatory</w:t>
      </w:r>
      <w:r>
        <w:rPr>
          <w:spacing w:val="-7"/>
        </w:rPr>
        <w:t xml:space="preserve"> </w:t>
      </w:r>
      <w:r>
        <w:t>and</w:t>
      </w:r>
      <w:r>
        <w:rPr>
          <w:spacing w:val="-6"/>
        </w:rPr>
        <w:t xml:space="preserve"> </w:t>
      </w:r>
      <w:r>
        <w:t>Deliberative</w:t>
      </w:r>
      <w:r>
        <w:rPr>
          <w:spacing w:val="-7"/>
        </w:rPr>
        <w:t xml:space="preserve"> </w:t>
      </w:r>
      <w:r>
        <w:t>Approaches</w:t>
      </w:r>
      <w:r>
        <w:rPr>
          <w:spacing w:val="-6"/>
        </w:rPr>
        <w:t xml:space="preserve"> </w:t>
      </w:r>
      <w:r>
        <w:t>in</w:t>
      </w:r>
      <w:r>
        <w:rPr>
          <w:spacing w:val="-6"/>
        </w:rPr>
        <w:t xml:space="preserve"> </w:t>
      </w:r>
      <w:r>
        <w:rPr>
          <w:spacing w:val="-2"/>
        </w:rPr>
        <w:t>Policy</w:t>
      </w:r>
    </w:p>
    <w:p w14:paraId="4F3CE52C" w14:textId="77777777" w:rsidR="000F0968" w:rsidRDefault="000F0968">
      <w:pPr>
        <w:pStyle w:val="BodyText"/>
        <w:spacing w:before="24"/>
        <w:ind w:left="0"/>
        <w:rPr>
          <w:b/>
        </w:rPr>
      </w:pPr>
    </w:p>
    <w:p w14:paraId="4F3CE52D" w14:textId="77777777" w:rsidR="000F0968" w:rsidRDefault="00145C20">
      <w:pPr>
        <w:pStyle w:val="BodyText"/>
        <w:spacing w:before="1" w:line="276" w:lineRule="auto"/>
        <w:ind w:right="123"/>
      </w:pPr>
      <w:r>
        <w:t xml:space="preserve">Participatory and deliberative approaches in </w:t>
      </w:r>
      <w:proofErr w:type="gramStart"/>
      <w:r>
        <w:t>policy making</w:t>
      </w:r>
      <w:proofErr w:type="gramEnd"/>
      <w:r>
        <w:t xml:space="preserve"> aim to enhance democratic engagement</w:t>
      </w:r>
      <w:r>
        <w:rPr>
          <w:spacing w:val="-2"/>
        </w:rPr>
        <w:t xml:space="preserve"> </w:t>
      </w:r>
      <w:r>
        <w:t>by</w:t>
      </w:r>
      <w:r>
        <w:rPr>
          <w:spacing w:val="-2"/>
        </w:rPr>
        <w:t xml:space="preserve"> </w:t>
      </w:r>
      <w:r>
        <w:t>involving</w:t>
      </w:r>
      <w:r>
        <w:rPr>
          <w:spacing w:val="-2"/>
        </w:rPr>
        <w:t xml:space="preserve"> </w:t>
      </w:r>
      <w:r>
        <w:t>citizens</w:t>
      </w:r>
      <w:r>
        <w:rPr>
          <w:spacing w:val="-2"/>
        </w:rPr>
        <w:t xml:space="preserve"> </w:t>
      </w:r>
      <w:r>
        <w:t>more</w:t>
      </w:r>
      <w:r>
        <w:rPr>
          <w:spacing w:val="-2"/>
        </w:rPr>
        <w:t xml:space="preserve"> </w:t>
      </w:r>
      <w:r>
        <w:t>directly</w:t>
      </w:r>
      <w:r>
        <w:rPr>
          <w:spacing w:val="-2"/>
        </w:rPr>
        <w:t xml:space="preserve"> </w:t>
      </w:r>
      <w:r>
        <w:t>in</w:t>
      </w:r>
      <w:r>
        <w:rPr>
          <w:spacing w:val="-2"/>
        </w:rPr>
        <w:t xml:space="preserve"> </w:t>
      </w:r>
      <w:r>
        <w:t>decision-making.</w:t>
      </w:r>
      <w:r>
        <w:rPr>
          <w:spacing w:val="-2"/>
        </w:rPr>
        <w:t xml:space="preserve"> </w:t>
      </w:r>
      <w:r>
        <w:t>However,</w:t>
      </w:r>
      <w:r>
        <w:rPr>
          <w:spacing w:val="-2"/>
        </w:rPr>
        <w:t xml:space="preserve"> </w:t>
      </w:r>
      <w:r>
        <w:t>as</w:t>
      </w:r>
      <w:r>
        <w:rPr>
          <w:spacing w:val="-2"/>
        </w:rPr>
        <w:t xml:space="preserve"> </w:t>
      </w:r>
      <w:r>
        <w:t>Hoppe (2016) highlights, these approaches often face institutional constraints and practical challenges.</w:t>
      </w:r>
      <w:r>
        <w:rPr>
          <w:spacing w:val="-5"/>
        </w:rPr>
        <w:t xml:space="preserve"> </w:t>
      </w:r>
      <w:r>
        <w:t>Despite</w:t>
      </w:r>
      <w:r>
        <w:rPr>
          <w:spacing w:val="-5"/>
        </w:rPr>
        <w:t xml:space="preserve"> </w:t>
      </w:r>
      <w:r>
        <w:t>their</w:t>
      </w:r>
      <w:r>
        <w:rPr>
          <w:spacing w:val="-5"/>
        </w:rPr>
        <w:t xml:space="preserve"> </w:t>
      </w:r>
      <w:r>
        <w:t>increasing</w:t>
      </w:r>
      <w:r>
        <w:rPr>
          <w:spacing w:val="-5"/>
        </w:rPr>
        <w:t xml:space="preserve"> </w:t>
      </w:r>
      <w:r>
        <w:t>rhetorical</w:t>
      </w:r>
      <w:r>
        <w:rPr>
          <w:spacing w:val="-5"/>
        </w:rPr>
        <w:t xml:space="preserve"> </w:t>
      </w:r>
      <w:r>
        <w:t>appeal,</w:t>
      </w:r>
      <w:r>
        <w:rPr>
          <w:spacing w:val="-5"/>
        </w:rPr>
        <w:t xml:space="preserve"> </w:t>
      </w:r>
      <w:r>
        <w:t>their</w:t>
      </w:r>
      <w:r>
        <w:rPr>
          <w:spacing w:val="-5"/>
        </w:rPr>
        <w:t xml:space="preserve"> </w:t>
      </w:r>
      <w:r>
        <w:t>implementation</w:t>
      </w:r>
      <w:r>
        <w:rPr>
          <w:spacing w:val="-5"/>
        </w:rPr>
        <w:t xml:space="preserve"> </w:t>
      </w:r>
      <w:r>
        <w:t>is</w:t>
      </w:r>
      <w:r>
        <w:rPr>
          <w:spacing w:val="-5"/>
        </w:rPr>
        <w:t xml:space="preserve"> </w:t>
      </w:r>
      <w:r>
        <w:t>frequently constrained by existing political structures and vested interests.</w:t>
      </w:r>
    </w:p>
    <w:p w14:paraId="4F3CE52E" w14:textId="77777777" w:rsidR="000F0968" w:rsidRDefault="00145C20">
      <w:pPr>
        <w:pStyle w:val="BodyText"/>
        <w:spacing w:line="276" w:lineRule="auto"/>
        <w:ind w:right="123"/>
      </w:pPr>
      <w:r>
        <w:t xml:space="preserve">Hoppe examines these barriers through a </w:t>
      </w:r>
      <w:r>
        <w:rPr>
          <w:i/>
        </w:rPr>
        <w:t xml:space="preserve">political-institutional </w:t>
      </w:r>
      <w:r>
        <w:t>lens, noting that representative</w:t>
      </w:r>
      <w:r>
        <w:rPr>
          <w:spacing w:val="-5"/>
        </w:rPr>
        <w:t xml:space="preserve"> </w:t>
      </w:r>
      <w:r>
        <w:t>democracy</w:t>
      </w:r>
      <w:r>
        <w:rPr>
          <w:spacing w:val="-5"/>
        </w:rPr>
        <w:t xml:space="preserve"> </w:t>
      </w:r>
      <w:r>
        <w:t>and</w:t>
      </w:r>
      <w:r>
        <w:rPr>
          <w:spacing w:val="-5"/>
        </w:rPr>
        <w:t xml:space="preserve"> </w:t>
      </w:r>
      <w:r>
        <w:t>network</w:t>
      </w:r>
      <w:r>
        <w:rPr>
          <w:spacing w:val="-5"/>
        </w:rPr>
        <w:t xml:space="preserve"> </w:t>
      </w:r>
      <w:r>
        <w:t>governance</w:t>
      </w:r>
      <w:r>
        <w:rPr>
          <w:spacing w:val="-5"/>
        </w:rPr>
        <w:t xml:space="preserve"> </w:t>
      </w:r>
      <w:r>
        <w:t>inherently</w:t>
      </w:r>
      <w:r>
        <w:rPr>
          <w:spacing w:val="-5"/>
        </w:rPr>
        <w:t xml:space="preserve"> </w:t>
      </w:r>
      <w:r>
        <w:t>resist</w:t>
      </w:r>
      <w:r>
        <w:rPr>
          <w:spacing w:val="-5"/>
        </w:rPr>
        <w:t xml:space="preserve"> </w:t>
      </w:r>
      <w:r>
        <w:t>participatory</w:t>
      </w:r>
      <w:r>
        <w:rPr>
          <w:spacing w:val="-5"/>
        </w:rPr>
        <w:t xml:space="preserve"> </w:t>
      </w:r>
      <w:r>
        <w:t>shifts.</w:t>
      </w:r>
      <w:r>
        <w:rPr>
          <w:spacing w:val="-5"/>
        </w:rPr>
        <w:t xml:space="preserve"> </w:t>
      </w:r>
      <w:r>
        <w:t>He highlights a persistent gap between the promise and the reality of participation, as deliberative mechanisms are often treated as optional add-ons rather than meaningful alternatives to existing decision-making structures.</w:t>
      </w:r>
    </w:p>
    <w:p w14:paraId="4F3CE52F" w14:textId="77777777" w:rsidR="000F0968" w:rsidRDefault="00145C20">
      <w:pPr>
        <w:pStyle w:val="BodyText"/>
        <w:spacing w:line="276" w:lineRule="auto"/>
        <w:ind w:right="123"/>
      </w:pPr>
      <w:r>
        <w:t xml:space="preserve">A key theoretical idea Hoppe draws on is </w:t>
      </w:r>
      <w:r>
        <w:rPr>
          <w:i/>
        </w:rPr>
        <w:t>democracies of problems</w:t>
      </w:r>
      <w:r>
        <w:t xml:space="preserve">, originally proposed by </w:t>
      </w:r>
      <w:proofErr w:type="spellStart"/>
      <w:r>
        <w:t>Hisschemöller</w:t>
      </w:r>
      <w:proofErr w:type="spellEnd"/>
      <w:r>
        <w:rPr>
          <w:spacing w:val="-4"/>
        </w:rPr>
        <w:t xml:space="preserve"> </w:t>
      </w:r>
      <w:r>
        <w:t>(1993,</w:t>
      </w:r>
      <w:r>
        <w:rPr>
          <w:spacing w:val="-4"/>
        </w:rPr>
        <w:t xml:space="preserve"> </w:t>
      </w:r>
      <w:r>
        <w:t>cited</w:t>
      </w:r>
      <w:r>
        <w:rPr>
          <w:spacing w:val="-4"/>
        </w:rPr>
        <w:t xml:space="preserve"> </w:t>
      </w:r>
      <w:r>
        <w:t>in</w:t>
      </w:r>
      <w:r>
        <w:rPr>
          <w:spacing w:val="-4"/>
        </w:rPr>
        <w:t xml:space="preserve"> </w:t>
      </w:r>
      <w:r>
        <w:t>Hoppe,</w:t>
      </w:r>
      <w:r>
        <w:rPr>
          <w:spacing w:val="-4"/>
        </w:rPr>
        <w:t xml:space="preserve"> </w:t>
      </w:r>
      <w:r>
        <w:t>2016).</w:t>
      </w:r>
      <w:r>
        <w:rPr>
          <w:spacing w:val="-4"/>
        </w:rPr>
        <w:t xml:space="preserve"> </w:t>
      </w:r>
      <w:r>
        <w:t>This</w:t>
      </w:r>
      <w:r>
        <w:rPr>
          <w:spacing w:val="-4"/>
        </w:rPr>
        <w:t xml:space="preserve"> </w:t>
      </w:r>
      <w:r>
        <w:t>perspective</w:t>
      </w:r>
      <w:r>
        <w:rPr>
          <w:spacing w:val="-4"/>
        </w:rPr>
        <w:t xml:space="preserve"> </w:t>
      </w:r>
      <w:r>
        <w:t>suggests</w:t>
      </w:r>
      <w:r>
        <w:rPr>
          <w:spacing w:val="-4"/>
        </w:rPr>
        <w:t xml:space="preserve"> </w:t>
      </w:r>
      <w:r>
        <w:t>that</w:t>
      </w:r>
      <w:r>
        <w:rPr>
          <w:spacing w:val="-4"/>
        </w:rPr>
        <w:t xml:space="preserve"> </w:t>
      </w:r>
      <w:r>
        <w:t>policymaking</w:t>
      </w:r>
      <w:r>
        <w:rPr>
          <w:spacing w:val="-4"/>
        </w:rPr>
        <w:t xml:space="preserve"> </w:t>
      </w:r>
      <w:r>
        <w:t>is not just shaped by institutional structures or ideological contexts but by the nature of the problem itself. Different types of policy issues necessitate different governance approaches—some requiring expert-led solutions, others benefitting from deliberation, and some necessitating networked collaboration. This challenges the notion that participatory mechanisms</w:t>
      </w:r>
      <w:r>
        <w:rPr>
          <w:spacing w:val="-3"/>
        </w:rPr>
        <w:t xml:space="preserve"> </w:t>
      </w:r>
      <w:r>
        <w:t>can</w:t>
      </w:r>
      <w:r>
        <w:rPr>
          <w:spacing w:val="-3"/>
        </w:rPr>
        <w:t xml:space="preserve"> </w:t>
      </w:r>
      <w:r>
        <w:t>be</w:t>
      </w:r>
      <w:r>
        <w:rPr>
          <w:spacing w:val="-3"/>
        </w:rPr>
        <w:t xml:space="preserve"> </w:t>
      </w:r>
      <w:r>
        <w:t>universally</w:t>
      </w:r>
      <w:r>
        <w:rPr>
          <w:spacing w:val="-3"/>
        </w:rPr>
        <w:t xml:space="preserve"> </w:t>
      </w:r>
      <w:r>
        <w:t>applied,</w:t>
      </w:r>
      <w:r>
        <w:rPr>
          <w:spacing w:val="-3"/>
        </w:rPr>
        <w:t xml:space="preserve"> </w:t>
      </w:r>
      <w:r>
        <w:t>instead</w:t>
      </w:r>
      <w:r>
        <w:rPr>
          <w:spacing w:val="-3"/>
        </w:rPr>
        <w:t xml:space="preserve"> </w:t>
      </w:r>
      <w:r>
        <w:t>framing</w:t>
      </w:r>
      <w:r>
        <w:rPr>
          <w:spacing w:val="-3"/>
        </w:rPr>
        <w:t xml:space="preserve"> </w:t>
      </w:r>
      <w:r>
        <w:t>democracy</w:t>
      </w:r>
      <w:r>
        <w:rPr>
          <w:spacing w:val="-3"/>
        </w:rPr>
        <w:t xml:space="preserve"> </w:t>
      </w:r>
      <w:r>
        <w:t>as</w:t>
      </w:r>
      <w:r>
        <w:rPr>
          <w:spacing w:val="-3"/>
        </w:rPr>
        <w:t xml:space="preserve"> </w:t>
      </w:r>
      <w:r>
        <w:t>a</w:t>
      </w:r>
      <w:r>
        <w:rPr>
          <w:spacing w:val="-3"/>
        </w:rPr>
        <w:t xml:space="preserve"> </w:t>
      </w:r>
      <w:r>
        <w:t>fluid</w:t>
      </w:r>
      <w:r>
        <w:rPr>
          <w:spacing w:val="-3"/>
        </w:rPr>
        <w:t xml:space="preserve"> </w:t>
      </w:r>
      <w:r>
        <w:t>and</w:t>
      </w:r>
      <w:r>
        <w:rPr>
          <w:spacing w:val="-3"/>
        </w:rPr>
        <w:t xml:space="preserve"> </w:t>
      </w:r>
      <w:r>
        <w:t xml:space="preserve">adaptive </w:t>
      </w:r>
      <w:r>
        <w:rPr>
          <w:spacing w:val="-2"/>
        </w:rPr>
        <w:t>process.</w:t>
      </w:r>
    </w:p>
    <w:p w14:paraId="4F3CE530" w14:textId="77777777" w:rsidR="000F0968" w:rsidRDefault="00145C20">
      <w:pPr>
        <w:pStyle w:val="BodyText"/>
        <w:spacing w:line="276" w:lineRule="auto"/>
        <w:ind w:right="123"/>
      </w:pPr>
      <w:r>
        <w:t>Hoppe</w:t>
      </w:r>
      <w:r>
        <w:rPr>
          <w:spacing w:val="-5"/>
        </w:rPr>
        <w:t xml:space="preserve"> </w:t>
      </w:r>
      <w:r>
        <w:t>also</w:t>
      </w:r>
      <w:r>
        <w:rPr>
          <w:spacing w:val="-5"/>
        </w:rPr>
        <w:t xml:space="preserve"> </w:t>
      </w:r>
      <w:r>
        <w:t>explores</w:t>
      </w:r>
      <w:r>
        <w:rPr>
          <w:spacing w:val="-5"/>
        </w:rPr>
        <w:t xml:space="preserve"> </w:t>
      </w:r>
      <w:r>
        <w:t>how</w:t>
      </w:r>
      <w:r>
        <w:rPr>
          <w:spacing w:val="-5"/>
        </w:rPr>
        <w:t xml:space="preserve"> </w:t>
      </w:r>
      <w:r>
        <w:t>participatory</w:t>
      </w:r>
      <w:r>
        <w:rPr>
          <w:spacing w:val="-5"/>
        </w:rPr>
        <w:t xml:space="preserve"> </w:t>
      </w:r>
      <w:r>
        <w:t>policymaking</w:t>
      </w:r>
      <w:r>
        <w:rPr>
          <w:spacing w:val="-5"/>
        </w:rPr>
        <w:t xml:space="preserve"> </w:t>
      </w:r>
      <w:r>
        <w:t>alters</w:t>
      </w:r>
      <w:r>
        <w:rPr>
          <w:spacing w:val="-5"/>
        </w:rPr>
        <w:t xml:space="preserve"> </w:t>
      </w:r>
      <w:r>
        <w:rPr>
          <w:i/>
        </w:rPr>
        <w:t>decisional</w:t>
      </w:r>
      <w:r>
        <w:rPr>
          <w:i/>
          <w:spacing w:val="-5"/>
        </w:rPr>
        <w:t xml:space="preserve"> </w:t>
      </w:r>
      <w:r>
        <w:rPr>
          <w:i/>
        </w:rPr>
        <w:t>arenas</w:t>
      </w:r>
      <w:r>
        <w:rPr>
          <w:i/>
          <w:spacing w:val="-5"/>
        </w:rPr>
        <w:t xml:space="preserve"> </w:t>
      </w:r>
      <w:r>
        <w:t>(Papadopoulos &amp; Warin, 2007). Different democratic principles come into tension—deliberation-based legitimacy, where stakeholders engage in reasoned dialogue, versus electoral legitimacy, which</w:t>
      </w:r>
      <w:r>
        <w:rPr>
          <w:spacing w:val="-3"/>
        </w:rPr>
        <w:t xml:space="preserve"> </w:t>
      </w:r>
      <w:proofErr w:type="spellStart"/>
      <w:r>
        <w:t>centres</w:t>
      </w:r>
      <w:proofErr w:type="spellEnd"/>
      <w:r>
        <w:rPr>
          <w:spacing w:val="-3"/>
        </w:rPr>
        <w:t xml:space="preserve"> </w:t>
      </w:r>
      <w:r>
        <w:t>on</w:t>
      </w:r>
      <w:r>
        <w:rPr>
          <w:spacing w:val="-3"/>
        </w:rPr>
        <w:t xml:space="preserve"> </w:t>
      </w:r>
      <w:r>
        <w:t>competition</w:t>
      </w:r>
      <w:r>
        <w:rPr>
          <w:spacing w:val="-3"/>
        </w:rPr>
        <w:t xml:space="preserve"> </w:t>
      </w:r>
      <w:r>
        <w:t>for</w:t>
      </w:r>
      <w:r>
        <w:rPr>
          <w:spacing w:val="-3"/>
        </w:rPr>
        <w:t xml:space="preserve"> </w:t>
      </w:r>
      <w:r>
        <w:t>political</w:t>
      </w:r>
      <w:r>
        <w:rPr>
          <w:spacing w:val="-3"/>
        </w:rPr>
        <w:t xml:space="preserve"> </w:t>
      </w:r>
      <w:r>
        <w:t>authority.</w:t>
      </w:r>
      <w:r>
        <w:rPr>
          <w:spacing w:val="-3"/>
        </w:rPr>
        <w:t xml:space="preserve"> </w:t>
      </w:r>
      <w:r>
        <w:t>Similarly,</w:t>
      </w:r>
      <w:r>
        <w:rPr>
          <w:spacing w:val="-3"/>
        </w:rPr>
        <w:t xml:space="preserve"> </w:t>
      </w:r>
      <w:r>
        <w:t>Goodin</w:t>
      </w:r>
      <w:r>
        <w:rPr>
          <w:spacing w:val="-3"/>
        </w:rPr>
        <w:t xml:space="preserve"> </w:t>
      </w:r>
      <w:r>
        <w:t>and</w:t>
      </w:r>
      <w:r>
        <w:rPr>
          <w:spacing w:val="-3"/>
        </w:rPr>
        <w:t xml:space="preserve"> </w:t>
      </w:r>
      <w:proofErr w:type="spellStart"/>
      <w:r>
        <w:t>Dryzek</w:t>
      </w:r>
      <w:proofErr w:type="spellEnd"/>
      <w:r>
        <w:rPr>
          <w:spacing w:val="-3"/>
        </w:rPr>
        <w:t xml:space="preserve"> </w:t>
      </w:r>
      <w:r>
        <w:t>(2006,</w:t>
      </w:r>
      <w:r>
        <w:rPr>
          <w:spacing w:val="-3"/>
        </w:rPr>
        <w:t xml:space="preserve"> </w:t>
      </w:r>
      <w:r>
        <w:t>also cited</w:t>
      </w:r>
      <w:r>
        <w:rPr>
          <w:spacing w:val="-1"/>
        </w:rPr>
        <w:t xml:space="preserve"> </w:t>
      </w:r>
      <w:r>
        <w:t>in</w:t>
      </w:r>
      <w:r>
        <w:rPr>
          <w:spacing w:val="-1"/>
        </w:rPr>
        <w:t xml:space="preserve"> </w:t>
      </w:r>
      <w:r>
        <w:t>Hoppe,</w:t>
      </w:r>
      <w:r>
        <w:rPr>
          <w:spacing w:val="-1"/>
        </w:rPr>
        <w:t xml:space="preserve"> </w:t>
      </w:r>
      <w:r>
        <w:t>2016)</w:t>
      </w:r>
      <w:r>
        <w:rPr>
          <w:spacing w:val="-1"/>
        </w:rPr>
        <w:t xml:space="preserve"> </w:t>
      </w:r>
      <w:r>
        <w:t>discuss</w:t>
      </w:r>
      <w:r>
        <w:rPr>
          <w:spacing w:val="-1"/>
        </w:rPr>
        <w:t xml:space="preserve"> </w:t>
      </w:r>
      <w:r>
        <w:t>the</w:t>
      </w:r>
      <w:r>
        <w:rPr>
          <w:spacing w:val="-1"/>
        </w:rPr>
        <w:t xml:space="preserve"> </w:t>
      </w:r>
      <w:r>
        <w:rPr>
          <w:i/>
        </w:rPr>
        <w:t>macro-political</w:t>
      </w:r>
      <w:r>
        <w:rPr>
          <w:i/>
          <w:spacing w:val="-1"/>
        </w:rPr>
        <w:t xml:space="preserve"> </w:t>
      </w:r>
      <w:r>
        <w:rPr>
          <w:i/>
        </w:rPr>
        <w:t>uptake</w:t>
      </w:r>
      <w:r>
        <w:rPr>
          <w:i/>
          <w:spacing w:val="-1"/>
        </w:rPr>
        <w:t xml:space="preserve"> </w:t>
      </w:r>
      <w:r>
        <w:rPr>
          <w:i/>
        </w:rPr>
        <w:t>of</w:t>
      </w:r>
      <w:r>
        <w:rPr>
          <w:i/>
          <w:spacing w:val="-1"/>
        </w:rPr>
        <w:t xml:space="preserve"> </w:t>
      </w:r>
      <w:proofErr w:type="spellStart"/>
      <w:r>
        <w:rPr>
          <w:i/>
        </w:rPr>
        <w:t>minipublics</w:t>
      </w:r>
      <w:proofErr w:type="spellEnd"/>
      <w:r>
        <w:t>,</w:t>
      </w:r>
      <w:r>
        <w:rPr>
          <w:spacing w:val="-1"/>
        </w:rPr>
        <w:t xml:space="preserve"> </w:t>
      </w:r>
      <w:r>
        <w:t>questioning</w:t>
      </w:r>
      <w:r>
        <w:rPr>
          <w:spacing w:val="-1"/>
        </w:rPr>
        <w:t xml:space="preserve"> </w:t>
      </w:r>
      <w:r>
        <w:t>whether participatory experiments, such as citizens' assemblies, can meaningfully influence broader political decisions.</w:t>
      </w:r>
    </w:p>
    <w:p w14:paraId="4F3CE531" w14:textId="77777777" w:rsidR="000F0968" w:rsidRDefault="000F0968">
      <w:pPr>
        <w:spacing w:line="276" w:lineRule="auto"/>
        <w:sectPr w:rsidR="000F0968">
          <w:footerReference w:type="default" r:id="rId7"/>
          <w:pgSz w:w="11920" w:h="16840"/>
          <w:pgMar w:top="1360" w:right="1360" w:bottom="980" w:left="1340" w:header="0" w:footer="799" w:gutter="0"/>
          <w:pgNumType w:start="1"/>
          <w:cols w:space="720"/>
        </w:sectPr>
      </w:pPr>
    </w:p>
    <w:p w14:paraId="4F3CE532" w14:textId="77777777" w:rsidR="000F0968" w:rsidRDefault="00145C20">
      <w:pPr>
        <w:pStyle w:val="BodyText"/>
        <w:spacing w:before="80" w:line="276" w:lineRule="auto"/>
        <w:ind w:right="115"/>
      </w:pPr>
      <w:r>
        <w:lastRenderedPageBreak/>
        <w:t xml:space="preserve">Moreover, institutional resistance stems </w:t>
      </w:r>
      <w:proofErr w:type="gramStart"/>
      <w:r>
        <w:t>from power</w:t>
      </w:r>
      <w:proofErr w:type="gramEnd"/>
      <w:r>
        <w:t xml:space="preserve"> maintenance, as political elites often have a vested interest in preserving established decision-making processes. As Hoppe notes, participatory approaches inevitably confront ideological and power-based limitations (Dauenhauer,</w:t>
      </w:r>
      <w:r>
        <w:rPr>
          <w:spacing w:val="-6"/>
        </w:rPr>
        <w:t xml:space="preserve"> </w:t>
      </w:r>
      <w:r>
        <w:t>1986).</w:t>
      </w:r>
      <w:r>
        <w:rPr>
          <w:spacing w:val="-6"/>
        </w:rPr>
        <w:t xml:space="preserve"> </w:t>
      </w:r>
      <w:r>
        <w:t>The</w:t>
      </w:r>
      <w:r>
        <w:rPr>
          <w:spacing w:val="-6"/>
        </w:rPr>
        <w:t xml:space="preserve"> </w:t>
      </w:r>
      <w:r>
        <w:t>underlying</w:t>
      </w:r>
      <w:r>
        <w:rPr>
          <w:spacing w:val="-6"/>
        </w:rPr>
        <w:t xml:space="preserve"> </w:t>
      </w:r>
      <w:r>
        <w:t>challenge</w:t>
      </w:r>
      <w:r>
        <w:rPr>
          <w:spacing w:val="-6"/>
        </w:rPr>
        <w:t xml:space="preserve"> </w:t>
      </w:r>
      <w:r>
        <w:t>is</w:t>
      </w:r>
      <w:r>
        <w:rPr>
          <w:spacing w:val="-6"/>
        </w:rPr>
        <w:t xml:space="preserve"> </w:t>
      </w:r>
      <w:r>
        <w:t>whether</w:t>
      </w:r>
      <w:r>
        <w:rPr>
          <w:spacing w:val="-6"/>
        </w:rPr>
        <w:t xml:space="preserve"> </w:t>
      </w:r>
      <w:r>
        <w:t>these</w:t>
      </w:r>
      <w:r>
        <w:rPr>
          <w:spacing w:val="-6"/>
        </w:rPr>
        <w:t xml:space="preserve"> </w:t>
      </w:r>
      <w:r>
        <w:t>approaches</w:t>
      </w:r>
      <w:r>
        <w:rPr>
          <w:spacing w:val="-6"/>
        </w:rPr>
        <w:t xml:space="preserve"> </w:t>
      </w:r>
      <w:r>
        <w:t>can</w:t>
      </w:r>
      <w:r>
        <w:rPr>
          <w:spacing w:val="-6"/>
        </w:rPr>
        <w:t xml:space="preserve"> </w:t>
      </w:r>
      <w:r>
        <w:t>overcome structural inertia and establish legitimacy in broader governance.</w:t>
      </w:r>
    </w:p>
    <w:p w14:paraId="4F3CE533" w14:textId="77777777" w:rsidR="000F0968" w:rsidRDefault="00145C20">
      <w:pPr>
        <w:spacing w:before="240" w:line="276" w:lineRule="auto"/>
        <w:ind w:left="100"/>
      </w:pPr>
      <w:r>
        <w:t>To</w:t>
      </w:r>
      <w:r>
        <w:rPr>
          <w:spacing w:val="-8"/>
        </w:rPr>
        <w:t xml:space="preserve"> </w:t>
      </w:r>
      <w:r>
        <w:t>explore</w:t>
      </w:r>
      <w:r>
        <w:rPr>
          <w:spacing w:val="-8"/>
        </w:rPr>
        <w:t xml:space="preserve"> </w:t>
      </w:r>
      <w:r>
        <w:t>these</w:t>
      </w:r>
      <w:r>
        <w:rPr>
          <w:spacing w:val="-8"/>
        </w:rPr>
        <w:t xml:space="preserve"> </w:t>
      </w:r>
      <w:r>
        <w:t>issues,</w:t>
      </w:r>
      <w:r>
        <w:rPr>
          <w:spacing w:val="-8"/>
        </w:rPr>
        <w:t xml:space="preserve"> </w:t>
      </w:r>
      <w:r>
        <w:t>two</w:t>
      </w:r>
      <w:r>
        <w:rPr>
          <w:spacing w:val="-8"/>
        </w:rPr>
        <w:t xml:space="preserve"> </w:t>
      </w:r>
      <w:r>
        <w:t>theoretical</w:t>
      </w:r>
      <w:r>
        <w:rPr>
          <w:spacing w:val="-8"/>
        </w:rPr>
        <w:t xml:space="preserve"> </w:t>
      </w:r>
      <w:proofErr w:type="gramStart"/>
      <w:r>
        <w:t>frameworks—</w:t>
      </w:r>
      <w:proofErr w:type="gramEnd"/>
      <w:r>
        <w:rPr>
          <w:i/>
        </w:rPr>
        <w:t>intersectionality</w:t>
      </w:r>
      <w:r>
        <w:rPr>
          <w:i/>
          <w:spacing w:val="-8"/>
        </w:rPr>
        <w:t xml:space="preserve"> </w:t>
      </w:r>
      <w:r>
        <w:t>and</w:t>
      </w:r>
      <w:r>
        <w:rPr>
          <w:spacing w:val="-8"/>
        </w:rPr>
        <w:t xml:space="preserve"> </w:t>
      </w:r>
      <w:r>
        <w:rPr>
          <w:i/>
        </w:rPr>
        <w:t>expanded</w:t>
      </w:r>
      <w:r>
        <w:rPr>
          <w:i/>
          <w:spacing w:val="-8"/>
        </w:rPr>
        <w:t xml:space="preserve"> </w:t>
      </w:r>
      <w:r>
        <w:rPr>
          <w:i/>
        </w:rPr>
        <w:t>rational choice theory</w:t>
      </w:r>
      <w:r>
        <w:t>—are useful lenses for understanding both the constraints and possibilities of participatory policymaking.</w:t>
      </w:r>
    </w:p>
    <w:p w14:paraId="4F3CE534" w14:textId="77777777" w:rsidR="000F0968" w:rsidRDefault="000F0968">
      <w:pPr>
        <w:pStyle w:val="BodyText"/>
        <w:spacing w:before="27"/>
        <w:ind w:left="0"/>
      </w:pPr>
    </w:p>
    <w:p w14:paraId="4F3CE535" w14:textId="77777777" w:rsidR="000F0968" w:rsidRDefault="00145C20">
      <w:pPr>
        <w:pStyle w:val="Heading1"/>
      </w:pPr>
      <w:r>
        <w:t>Theoretical</w:t>
      </w:r>
      <w:r>
        <w:rPr>
          <w:spacing w:val="-8"/>
        </w:rPr>
        <w:t xml:space="preserve"> </w:t>
      </w:r>
      <w:r>
        <w:t>Framework</w:t>
      </w:r>
      <w:r>
        <w:rPr>
          <w:spacing w:val="-8"/>
        </w:rPr>
        <w:t xml:space="preserve"> </w:t>
      </w:r>
      <w:r>
        <w:t>#1:</w:t>
      </w:r>
      <w:r>
        <w:rPr>
          <w:spacing w:val="-7"/>
        </w:rPr>
        <w:t xml:space="preserve"> </w:t>
      </w:r>
      <w:r>
        <w:rPr>
          <w:spacing w:val="-2"/>
        </w:rPr>
        <w:t>Intersectionality</w:t>
      </w:r>
    </w:p>
    <w:p w14:paraId="4F3CE536" w14:textId="77777777" w:rsidR="000F0968" w:rsidRDefault="000F0968">
      <w:pPr>
        <w:pStyle w:val="BodyText"/>
        <w:spacing w:before="25"/>
        <w:ind w:left="0"/>
        <w:rPr>
          <w:b/>
        </w:rPr>
      </w:pPr>
    </w:p>
    <w:p w14:paraId="4F3CE537" w14:textId="77777777" w:rsidR="000F0968" w:rsidRDefault="00145C20">
      <w:pPr>
        <w:pStyle w:val="BodyText"/>
        <w:spacing w:before="0" w:line="276" w:lineRule="auto"/>
      </w:pPr>
      <w:r>
        <w:t xml:space="preserve">Intersectionality, first introduced by Crenshaw (1989), provides a critical framework for </w:t>
      </w:r>
      <w:proofErr w:type="spellStart"/>
      <w:r>
        <w:t>analysing</w:t>
      </w:r>
      <w:proofErr w:type="spellEnd"/>
      <w:r>
        <w:t xml:space="preserve"> power dynamics and structural inequalities. While originally applied to issues of race, gender, and discrimination, intersectionality has since evolved into a broader analytical tool for understanding how different axes of social identity—such as class, ethnicity, and institutional</w:t>
      </w:r>
      <w:r>
        <w:rPr>
          <w:spacing w:val="-5"/>
        </w:rPr>
        <w:t xml:space="preserve"> </w:t>
      </w:r>
      <w:r>
        <w:t>positioning—intersect</w:t>
      </w:r>
      <w:r>
        <w:rPr>
          <w:spacing w:val="-5"/>
        </w:rPr>
        <w:t xml:space="preserve"> </w:t>
      </w:r>
      <w:r>
        <w:t>to</w:t>
      </w:r>
      <w:r>
        <w:rPr>
          <w:spacing w:val="-5"/>
        </w:rPr>
        <w:t xml:space="preserve"> </w:t>
      </w:r>
      <w:r>
        <w:t>shape</w:t>
      </w:r>
      <w:r>
        <w:rPr>
          <w:spacing w:val="-5"/>
        </w:rPr>
        <w:t xml:space="preserve"> </w:t>
      </w:r>
      <w:r>
        <w:t>political</w:t>
      </w:r>
      <w:r>
        <w:rPr>
          <w:spacing w:val="-5"/>
        </w:rPr>
        <w:t xml:space="preserve"> </w:t>
      </w:r>
      <w:r>
        <w:t>and</w:t>
      </w:r>
      <w:r>
        <w:rPr>
          <w:spacing w:val="-5"/>
        </w:rPr>
        <w:t xml:space="preserve"> </w:t>
      </w:r>
      <w:r>
        <w:t>social</w:t>
      </w:r>
      <w:r>
        <w:rPr>
          <w:spacing w:val="-5"/>
        </w:rPr>
        <w:t xml:space="preserve"> </w:t>
      </w:r>
      <w:r>
        <w:t>structures</w:t>
      </w:r>
      <w:r>
        <w:rPr>
          <w:spacing w:val="-5"/>
        </w:rPr>
        <w:t xml:space="preserve"> </w:t>
      </w:r>
      <w:r>
        <w:t>(Hill</w:t>
      </w:r>
      <w:r>
        <w:rPr>
          <w:spacing w:val="-5"/>
        </w:rPr>
        <w:t xml:space="preserve"> </w:t>
      </w:r>
      <w:r>
        <w:t>Collins</w:t>
      </w:r>
      <w:r>
        <w:rPr>
          <w:spacing w:val="-5"/>
        </w:rPr>
        <w:t xml:space="preserve"> </w:t>
      </w:r>
      <w:r>
        <w:t>&amp;</w:t>
      </w:r>
      <w:r>
        <w:rPr>
          <w:spacing w:val="-5"/>
        </w:rPr>
        <w:t xml:space="preserve"> </w:t>
      </w:r>
      <w:r>
        <w:t xml:space="preserve">Bilge, </w:t>
      </w:r>
      <w:r>
        <w:rPr>
          <w:spacing w:val="-2"/>
        </w:rPr>
        <w:t>2016).</w:t>
      </w:r>
    </w:p>
    <w:p w14:paraId="4F3CE538" w14:textId="77777777" w:rsidR="000F0968" w:rsidRDefault="00145C20">
      <w:pPr>
        <w:pStyle w:val="Heading1"/>
        <w:spacing w:before="240"/>
      </w:pPr>
      <w:r>
        <w:t>Key</w:t>
      </w:r>
      <w:r>
        <w:rPr>
          <w:spacing w:val="-8"/>
        </w:rPr>
        <w:t xml:space="preserve"> </w:t>
      </w:r>
      <w:r>
        <w:t>features</w:t>
      </w:r>
      <w:r>
        <w:rPr>
          <w:spacing w:val="-7"/>
        </w:rPr>
        <w:t xml:space="preserve"> </w:t>
      </w:r>
      <w:r>
        <w:t>of</w:t>
      </w:r>
      <w:r>
        <w:rPr>
          <w:spacing w:val="-8"/>
        </w:rPr>
        <w:t xml:space="preserve"> </w:t>
      </w:r>
      <w:r>
        <w:t>intersectionality</w:t>
      </w:r>
      <w:r>
        <w:rPr>
          <w:spacing w:val="-7"/>
        </w:rPr>
        <w:t xml:space="preserve"> </w:t>
      </w:r>
      <w:r>
        <w:t>relevant</w:t>
      </w:r>
      <w:r>
        <w:rPr>
          <w:spacing w:val="-8"/>
        </w:rPr>
        <w:t xml:space="preserve"> </w:t>
      </w:r>
      <w:r>
        <w:t>to</w:t>
      </w:r>
      <w:r>
        <w:rPr>
          <w:spacing w:val="-7"/>
        </w:rPr>
        <w:t xml:space="preserve"> </w:t>
      </w:r>
      <w:r>
        <w:t>policymaking</w:t>
      </w:r>
      <w:r>
        <w:rPr>
          <w:spacing w:val="-7"/>
        </w:rPr>
        <w:t xml:space="preserve"> </w:t>
      </w:r>
      <w:r>
        <w:rPr>
          <w:spacing w:val="-2"/>
        </w:rPr>
        <w:t>include:</w:t>
      </w:r>
    </w:p>
    <w:p w14:paraId="4F3CE539" w14:textId="77777777" w:rsidR="000F0968" w:rsidRDefault="000F0968">
      <w:pPr>
        <w:pStyle w:val="BodyText"/>
        <w:spacing w:before="24"/>
        <w:ind w:left="0"/>
        <w:rPr>
          <w:b/>
        </w:rPr>
      </w:pPr>
    </w:p>
    <w:p w14:paraId="4F3CE53A" w14:textId="77777777" w:rsidR="000F0968" w:rsidRDefault="00145C20">
      <w:pPr>
        <w:pStyle w:val="ListParagraph"/>
        <w:numPr>
          <w:ilvl w:val="0"/>
          <w:numId w:val="1"/>
        </w:numPr>
        <w:tabs>
          <w:tab w:val="left" w:pos="819"/>
        </w:tabs>
        <w:spacing w:before="1"/>
        <w:ind w:left="819" w:hanging="359"/>
      </w:pPr>
      <w:r>
        <w:t>Relationality</w:t>
      </w:r>
      <w:r>
        <w:rPr>
          <w:spacing w:val="-9"/>
        </w:rPr>
        <w:t xml:space="preserve"> </w:t>
      </w:r>
      <w:r>
        <w:t>over</w:t>
      </w:r>
      <w:r>
        <w:rPr>
          <w:spacing w:val="-7"/>
        </w:rPr>
        <w:t xml:space="preserve"> </w:t>
      </w:r>
      <w:r>
        <w:t>binary</w:t>
      </w:r>
      <w:r>
        <w:rPr>
          <w:spacing w:val="-7"/>
        </w:rPr>
        <w:t xml:space="preserve"> </w:t>
      </w:r>
      <w:r>
        <w:t>thinking;</w:t>
      </w:r>
      <w:r>
        <w:rPr>
          <w:spacing w:val="-7"/>
        </w:rPr>
        <w:t xml:space="preserve"> </w:t>
      </w:r>
      <w:r>
        <w:t>social</w:t>
      </w:r>
      <w:r>
        <w:rPr>
          <w:spacing w:val="-7"/>
        </w:rPr>
        <w:t xml:space="preserve"> </w:t>
      </w:r>
      <w:r>
        <w:t>categories</w:t>
      </w:r>
      <w:r>
        <w:rPr>
          <w:spacing w:val="-7"/>
        </w:rPr>
        <w:t xml:space="preserve"> </w:t>
      </w:r>
      <w:r>
        <w:t>are</w:t>
      </w:r>
      <w:r>
        <w:rPr>
          <w:spacing w:val="-7"/>
        </w:rPr>
        <w:t xml:space="preserve"> </w:t>
      </w:r>
      <w:r>
        <w:t>not</w:t>
      </w:r>
      <w:r>
        <w:rPr>
          <w:spacing w:val="-7"/>
        </w:rPr>
        <w:t xml:space="preserve"> </w:t>
      </w:r>
      <w:r>
        <w:t>separate</w:t>
      </w:r>
      <w:r>
        <w:rPr>
          <w:spacing w:val="-6"/>
        </w:rPr>
        <w:t xml:space="preserve"> </w:t>
      </w:r>
      <w:r>
        <w:rPr>
          <w:spacing w:val="-5"/>
        </w:rPr>
        <w:t>but</w:t>
      </w:r>
    </w:p>
    <w:p w14:paraId="4F3CE53B" w14:textId="77777777" w:rsidR="000F0968" w:rsidRDefault="00145C20">
      <w:pPr>
        <w:pStyle w:val="BodyText"/>
        <w:spacing w:before="38" w:line="276" w:lineRule="auto"/>
        <w:ind w:left="820"/>
      </w:pPr>
      <w:r>
        <w:t>co-constructed.</w:t>
      </w:r>
      <w:r>
        <w:rPr>
          <w:spacing w:val="-7"/>
        </w:rPr>
        <w:t xml:space="preserve"> </w:t>
      </w:r>
      <w:r>
        <w:t>This</w:t>
      </w:r>
      <w:r>
        <w:rPr>
          <w:spacing w:val="-7"/>
        </w:rPr>
        <w:t xml:space="preserve"> </w:t>
      </w:r>
      <w:r>
        <w:t>framework</w:t>
      </w:r>
      <w:r>
        <w:rPr>
          <w:spacing w:val="-7"/>
        </w:rPr>
        <w:t xml:space="preserve"> </w:t>
      </w:r>
      <w:r>
        <w:t>resists</w:t>
      </w:r>
      <w:r>
        <w:rPr>
          <w:spacing w:val="-7"/>
        </w:rPr>
        <w:t xml:space="preserve"> </w:t>
      </w:r>
      <w:r>
        <w:t>oversimplification,</w:t>
      </w:r>
      <w:r>
        <w:rPr>
          <w:spacing w:val="-7"/>
        </w:rPr>
        <w:t xml:space="preserve"> </w:t>
      </w:r>
      <w:proofErr w:type="spellStart"/>
      <w:r>
        <w:t>recognising</w:t>
      </w:r>
      <w:proofErr w:type="spellEnd"/>
      <w:r>
        <w:rPr>
          <w:spacing w:val="-7"/>
        </w:rPr>
        <w:t xml:space="preserve"> </w:t>
      </w:r>
      <w:r>
        <w:t>that</w:t>
      </w:r>
      <w:r>
        <w:rPr>
          <w:spacing w:val="-7"/>
        </w:rPr>
        <w:t xml:space="preserve"> </w:t>
      </w:r>
      <w:r>
        <w:t>power relations are dynamic and contingent rather than reducible to singular identities.</w:t>
      </w:r>
    </w:p>
    <w:p w14:paraId="4F3CE53C" w14:textId="77777777" w:rsidR="000F0968" w:rsidRDefault="00145C20">
      <w:pPr>
        <w:pStyle w:val="ListParagraph"/>
        <w:numPr>
          <w:ilvl w:val="0"/>
          <w:numId w:val="1"/>
        </w:numPr>
        <w:tabs>
          <w:tab w:val="left" w:pos="820"/>
        </w:tabs>
        <w:spacing w:line="276" w:lineRule="auto"/>
        <w:ind w:right="471"/>
      </w:pPr>
      <w:proofErr w:type="spellStart"/>
      <w:proofErr w:type="gramStart"/>
      <w:r>
        <w:t>Contextualisation</w:t>
      </w:r>
      <w:proofErr w:type="spellEnd"/>
      <w:r>
        <w:t>;</w:t>
      </w:r>
      <w:proofErr w:type="gramEnd"/>
      <w:r>
        <w:t xml:space="preserve"> policy processes unfold within historically and institutionally specific</w:t>
      </w:r>
      <w:r>
        <w:rPr>
          <w:spacing w:val="-6"/>
        </w:rPr>
        <w:t xml:space="preserve"> </w:t>
      </w:r>
      <w:r>
        <w:t>contexts.</w:t>
      </w:r>
      <w:r>
        <w:rPr>
          <w:spacing w:val="-6"/>
        </w:rPr>
        <w:t xml:space="preserve"> </w:t>
      </w:r>
      <w:r>
        <w:t>Structural</w:t>
      </w:r>
      <w:r>
        <w:rPr>
          <w:spacing w:val="-6"/>
        </w:rPr>
        <w:t xml:space="preserve"> </w:t>
      </w:r>
      <w:r>
        <w:t>inequalities</w:t>
      </w:r>
      <w:r>
        <w:rPr>
          <w:spacing w:val="-6"/>
        </w:rPr>
        <w:t xml:space="preserve"> </w:t>
      </w:r>
      <w:r>
        <w:t>manifest</w:t>
      </w:r>
      <w:r>
        <w:rPr>
          <w:spacing w:val="-6"/>
        </w:rPr>
        <w:t xml:space="preserve"> </w:t>
      </w:r>
      <w:r>
        <w:t>differently</w:t>
      </w:r>
      <w:r>
        <w:rPr>
          <w:spacing w:val="-6"/>
        </w:rPr>
        <w:t xml:space="preserve"> </w:t>
      </w:r>
      <w:r>
        <w:t>depending</w:t>
      </w:r>
      <w:r>
        <w:rPr>
          <w:spacing w:val="-6"/>
        </w:rPr>
        <w:t xml:space="preserve"> </w:t>
      </w:r>
      <w:r>
        <w:t>on</w:t>
      </w:r>
      <w:r>
        <w:rPr>
          <w:spacing w:val="-6"/>
        </w:rPr>
        <w:t xml:space="preserve"> </w:t>
      </w:r>
      <w:r>
        <w:t>political and institutional settings.</w:t>
      </w:r>
    </w:p>
    <w:p w14:paraId="4F3CE53D" w14:textId="77777777" w:rsidR="000F0968" w:rsidRDefault="00145C20">
      <w:pPr>
        <w:pStyle w:val="ListParagraph"/>
        <w:numPr>
          <w:ilvl w:val="0"/>
          <w:numId w:val="1"/>
        </w:numPr>
        <w:tabs>
          <w:tab w:val="left" w:pos="820"/>
        </w:tabs>
        <w:spacing w:line="276" w:lineRule="auto"/>
        <w:ind w:right="418"/>
      </w:pPr>
      <w:r>
        <w:t>Power</w:t>
      </w:r>
      <w:r>
        <w:rPr>
          <w:spacing w:val="-6"/>
        </w:rPr>
        <w:t xml:space="preserve"> </w:t>
      </w:r>
      <w:proofErr w:type="gramStart"/>
      <w:r>
        <w:t>dynamics;</w:t>
      </w:r>
      <w:proofErr w:type="gramEnd"/>
      <w:r>
        <w:rPr>
          <w:spacing w:val="-6"/>
        </w:rPr>
        <w:t xml:space="preserve"> </w:t>
      </w:r>
      <w:r>
        <w:t>governance</w:t>
      </w:r>
      <w:r>
        <w:rPr>
          <w:spacing w:val="-6"/>
        </w:rPr>
        <w:t xml:space="preserve"> </w:t>
      </w:r>
      <w:r>
        <w:t>structures</w:t>
      </w:r>
      <w:r>
        <w:rPr>
          <w:spacing w:val="-6"/>
        </w:rPr>
        <w:t xml:space="preserve"> </w:t>
      </w:r>
      <w:r>
        <w:t>reinforce</w:t>
      </w:r>
      <w:r>
        <w:rPr>
          <w:spacing w:val="-6"/>
        </w:rPr>
        <w:t xml:space="preserve"> </w:t>
      </w:r>
      <w:r>
        <w:t>or</w:t>
      </w:r>
      <w:r>
        <w:rPr>
          <w:spacing w:val="-6"/>
        </w:rPr>
        <w:t xml:space="preserve"> </w:t>
      </w:r>
      <w:r>
        <w:t>challenge</w:t>
      </w:r>
      <w:r>
        <w:rPr>
          <w:spacing w:val="-6"/>
        </w:rPr>
        <w:t xml:space="preserve"> </w:t>
      </w:r>
      <w:r>
        <w:t>power</w:t>
      </w:r>
      <w:r>
        <w:rPr>
          <w:spacing w:val="-6"/>
        </w:rPr>
        <w:t xml:space="preserve"> </w:t>
      </w:r>
      <w:r>
        <w:t>imbalances, determining who has decision-making authority.</w:t>
      </w:r>
    </w:p>
    <w:p w14:paraId="4F3CE53E" w14:textId="77777777" w:rsidR="000F0968" w:rsidRDefault="00145C20">
      <w:pPr>
        <w:pStyle w:val="ListParagraph"/>
        <w:numPr>
          <w:ilvl w:val="0"/>
          <w:numId w:val="1"/>
        </w:numPr>
        <w:tabs>
          <w:tab w:val="left" w:pos="820"/>
        </w:tabs>
        <w:spacing w:line="276" w:lineRule="auto"/>
        <w:ind w:right="174"/>
      </w:pPr>
      <w:r>
        <w:t>Social</w:t>
      </w:r>
      <w:r>
        <w:rPr>
          <w:spacing w:val="-6"/>
        </w:rPr>
        <w:t xml:space="preserve"> </w:t>
      </w:r>
      <w:r>
        <w:t>justice</w:t>
      </w:r>
      <w:r>
        <w:rPr>
          <w:spacing w:val="-6"/>
        </w:rPr>
        <w:t xml:space="preserve"> </w:t>
      </w:r>
      <w:proofErr w:type="gramStart"/>
      <w:r>
        <w:t>orientation;</w:t>
      </w:r>
      <w:proofErr w:type="gramEnd"/>
      <w:r>
        <w:rPr>
          <w:spacing w:val="-6"/>
        </w:rPr>
        <w:t xml:space="preserve"> </w:t>
      </w:r>
      <w:r>
        <w:t>intersectionality</w:t>
      </w:r>
      <w:r>
        <w:rPr>
          <w:spacing w:val="-6"/>
        </w:rPr>
        <w:t xml:space="preserve"> </w:t>
      </w:r>
      <w:r>
        <w:t>critiques</w:t>
      </w:r>
      <w:r>
        <w:rPr>
          <w:spacing w:val="-6"/>
        </w:rPr>
        <w:t xml:space="preserve"> </w:t>
      </w:r>
      <w:r>
        <w:t>systemic</w:t>
      </w:r>
      <w:r>
        <w:rPr>
          <w:spacing w:val="-6"/>
        </w:rPr>
        <w:t xml:space="preserve"> </w:t>
      </w:r>
      <w:r>
        <w:t>inequality</w:t>
      </w:r>
      <w:r>
        <w:rPr>
          <w:spacing w:val="-6"/>
        </w:rPr>
        <w:t xml:space="preserve"> </w:t>
      </w:r>
      <w:r>
        <w:t>and</w:t>
      </w:r>
      <w:r>
        <w:rPr>
          <w:spacing w:val="-6"/>
        </w:rPr>
        <w:t xml:space="preserve"> </w:t>
      </w:r>
      <w:r>
        <w:t>examines how institutions reproduce exclusionary practices.</w:t>
      </w:r>
    </w:p>
    <w:p w14:paraId="4F3CE53F" w14:textId="77777777" w:rsidR="000F0968" w:rsidRDefault="00145C20">
      <w:pPr>
        <w:pStyle w:val="Heading1"/>
        <w:spacing w:before="240"/>
      </w:pPr>
      <w:r>
        <w:t>Applying</w:t>
      </w:r>
      <w:r>
        <w:rPr>
          <w:spacing w:val="-12"/>
        </w:rPr>
        <w:t xml:space="preserve"> </w:t>
      </w:r>
      <w:r>
        <w:t>Intersectionality</w:t>
      </w:r>
      <w:r>
        <w:rPr>
          <w:spacing w:val="-10"/>
        </w:rPr>
        <w:t xml:space="preserve"> </w:t>
      </w:r>
      <w:r>
        <w:t>to</w:t>
      </w:r>
      <w:r>
        <w:rPr>
          <w:spacing w:val="-10"/>
        </w:rPr>
        <w:t xml:space="preserve"> </w:t>
      </w:r>
      <w:r>
        <w:t>Participatory</w:t>
      </w:r>
      <w:r>
        <w:rPr>
          <w:spacing w:val="-10"/>
        </w:rPr>
        <w:t xml:space="preserve"> </w:t>
      </w:r>
      <w:r>
        <w:rPr>
          <w:spacing w:val="-2"/>
        </w:rPr>
        <w:t>Policymaking</w:t>
      </w:r>
    </w:p>
    <w:p w14:paraId="4F3CE540" w14:textId="77777777" w:rsidR="000F0968" w:rsidRDefault="000F0968">
      <w:pPr>
        <w:pStyle w:val="BodyText"/>
        <w:spacing w:before="24"/>
        <w:ind w:left="0"/>
        <w:rPr>
          <w:b/>
        </w:rPr>
      </w:pPr>
    </w:p>
    <w:p w14:paraId="4F3CE541" w14:textId="77777777" w:rsidR="000F0968" w:rsidRDefault="00145C20">
      <w:pPr>
        <w:spacing w:before="1"/>
        <w:ind w:left="100"/>
      </w:pPr>
      <w:r>
        <w:t>Intersectionality</w:t>
      </w:r>
      <w:r>
        <w:rPr>
          <w:spacing w:val="-11"/>
        </w:rPr>
        <w:t xml:space="preserve"> </w:t>
      </w:r>
      <w:r>
        <w:t>offers</w:t>
      </w:r>
      <w:r>
        <w:rPr>
          <w:spacing w:val="-8"/>
        </w:rPr>
        <w:t xml:space="preserve"> </w:t>
      </w:r>
      <w:r>
        <w:t>insight</w:t>
      </w:r>
      <w:r>
        <w:rPr>
          <w:spacing w:val="-8"/>
        </w:rPr>
        <w:t xml:space="preserve"> </w:t>
      </w:r>
      <w:r>
        <w:t>into</w:t>
      </w:r>
      <w:r>
        <w:rPr>
          <w:spacing w:val="-8"/>
        </w:rPr>
        <w:t xml:space="preserve"> </w:t>
      </w:r>
      <w:r>
        <w:rPr>
          <w:i/>
        </w:rPr>
        <w:t>democracies</w:t>
      </w:r>
      <w:r>
        <w:rPr>
          <w:i/>
          <w:spacing w:val="-8"/>
        </w:rPr>
        <w:t xml:space="preserve"> </w:t>
      </w:r>
      <w:r>
        <w:rPr>
          <w:i/>
        </w:rPr>
        <w:t>of</w:t>
      </w:r>
      <w:r>
        <w:rPr>
          <w:i/>
          <w:spacing w:val="-8"/>
        </w:rPr>
        <w:t xml:space="preserve"> </w:t>
      </w:r>
      <w:r>
        <w:rPr>
          <w:i/>
        </w:rPr>
        <w:t>problems</w:t>
      </w:r>
      <w:r>
        <w:rPr>
          <w:i/>
          <w:spacing w:val="-8"/>
        </w:rPr>
        <w:t xml:space="preserve"> </w:t>
      </w:r>
      <w:r>
        <w:t>by</w:t>
      </w:r>
      <w:r>
        <w:rPr>
          <w:spacing w:val="-8"/>
        </w:rPr>
        <w:t xml:space="preserve"> </w:t>
      </w:r>
      <w:r>
        <w:t>highlighting</w:t>
      </w:r>
      <w:r>
        <w:rPr>
          <w:spacing w:val="-8"/>
        </w:rPr>
        <w:t xml:space="preserve"> </w:t>
      </w:r>
      <w:r>
        <w:rPr>
          <w:spacing w:val="-5"/>
        </w:rPr>
        <w:t>how</w:t>
      </w:r>
    </w:p>
    <w:p w14:paraId="4F3CE542" w14:textId="77777777" w:rsidR="000F0968" w:rsidRDefault="00145C20">
      <w:pPr>
        <w:pStyle w:val="BodyText"/>
        <w:spacing w:before="38" w:line="276" w:lineRule="auto"/>
        <w:ind w:right="115"/>
      </w:pPr>
      <w:r>
        <w:t>decision-making</w:t>
      </w:r>
      <w:r>
        <w:rPr>
          <w:spacing w:val="-5"/>
        </w:rPr>
        <w:t xml:space="preserve"> </w:t>
      </w:r>
      <w:r>
        <w:t>processes</w:t>
      </w:r>
      <w:r>
        <w:rPr>
          <w:spacing w:val="-5"/>
        </w:rPr>
        <w:t xml:space="preserve"> </w:t>
      </w:r>
      <w:r>
        <w:t>vary</w:t>
      </w:r>
      <w:r>
        <w:rPr>
          <w:spacing w:val="-5"/>
        </w:rPr>
        <w:t xml:space="preserve"> </w:t>
      </w:r>
      <w:r>
        <w:t>depending</w:t>
      </w:r>
      <w:r>
        <w:rPr>
          <w:spacing w:val="-5"/>
        </w:rPr>
        <w:t xml:space="preserve"> </w:t>
      </w:r>
      <w:r>
        <w:t>on</w:t>
      </w:r>
      <w:r>
        <w:rPr>
          <w:spacing w:val="-5"/>
        </w:rPr>
        <w:t xml:space="preserve"> </w:t>
      </w:r>
      <w:r>
        <w:t>power</w:t>
      </w:r>
      <w:r>
        <w:rPr>
          <w:spacing w:val="-5"/>
        </w:rPr>
        <w:t xml:space="preserve"> </w:t>
      </w:r>
      <w:r>
        <w:t>dynamics</w:t>
      </w:r>
      <w:r>
        <w:rPr>
          <w:spacing w:val="-5"/>
        </w:rPr>
        <w:t xml:space="preserve"> </w:t>
      </w:r>
      <w:r>
        <w:t>and</w:t>
      </w:r>
      <w:r>
        <w:rPr>
          <w:spacing w:val="-5"/>
        </w:rPr>
        <w:t xml:space="preserve"> </w:t>
      </w:r>
      <w:r>
        <w:t>institutional</w:t>
      </w:r>
      <w:r>
        <w:rPr>
          <w:spacing w:val="-5"/>
        </w:rPr>
        <w:t xml:space="preserve"> </w:t>
      </w:r>
      <w:r>
        <w:t>contexts.</w:t>
      </w:r>
      <w:r>
        <w:rPr>
          <w:spacing w:val="-5"/>
        </w:rPr>
        <w:t xml:space="preserve"> </w:t>
      </w:r>
      <w:r>
        <w:t>A participatory mechanism may work effectively in one setting but fail in another because of entrenched inequalities or institutional resistance.</w:t>
      </w:r>
    </w:p>
    <w:p w14:paraId="4F3CE543" w14:textId="77777777" w:rsidR="000F0968" w:rsidRDefault="00145C20">
      <w:pPr>
        <w:pStyle w:val="BodyText"/>
        <w:spacing w:line="276" w:lineRule="auto"/>
        <w:ind w:right="141"/>
      </w:pPr>
      <w:r>
        <w:t xml:space="preserve">For instance, the </w:t>
      </w:r>
      <w:r>
        <w:rPr>
          <w:i/>
        </w:rPr>
        <w:t xml:space="preserve">macro-political uptake of </w:t>
      </w:r>
      <w:proofErr w:type="spellStart"/>
      <w:r>
        <w:rPr>
          <w:i/>
        </w:rPr>
        <w:t>minipublics</w:t>
      </w:r>
      <w:proofErr w:type="spellEnd"/>
      <w:r>
        <w:rPr>
          <w:i/>
        </w:rPr>
        <w:t xml:space="preserve"> </w:t>
      </w:r>
      <w:r>
        <w:t xml:space="preserve">can be </w:t>
      </w:r>
      <w:proofErr w:type="spellStart"/>
      <w:r>
        <w:t>analysed</w:t>
      </w:r>
      <w:proofErr w:type="spellEnd"/>
      <w:r>
        <w:t xml:space="preserve"> through intersectionality by considering how different groups’ voices are </w:t>
      </w:r>
      <w:proofErr w:type="spellStart"/>
      <w:r>
        <w:t>legitimised</w:t>
      </w:r>
      <w:proofErr w:type="spellEnd"/>
      <w:r>
        <w:t xml:space="preserve"> or excluded. Deliberative spaces are not neutral—they are shaped by existing social and political hierarchies. As Hoppe notes, participatory processes often remain supplementary rather than transformative because they challenge elite power structures. Intersectionality helps explain</w:t>
      </w:r>
      <w:r>
        <w:rPr>
          <w:spacing w:val="-4"/>
        </w:rPr>
        <w:t xml:space="preserve"> </w:t>
      </w:r>
      <w:r>
        <w:rPr>
          <w:i/>
        </w:rPr>
        <w:t>why</w:t>
      </w:r>
      <w:r>
        <w:rPr>
          <w:i/>
          <w:spacing w:val="-4"/>
        </w:rPr>
        <w:t xml:space="preserve"> </w:t>
      </w:r>
      <w:r>
        <w:t>these</w:t>
      </w:r>
      <w:r>
        <w:rPr>
          <w:spacing w:val="-4"/>
        </w:rPr>
        <w:t xml:space="preserve"> </w:t>
      </w:r>
      <w:r>
        <w:t>barriers</w:t>
      </w:r>
      <w:r>
        <w:rPr>
          <w:spacing w:val="-4"/>
        </w:rPr>
        <w:t xml:space="preserve"> </w:t>
      </w:r>
      <w:r>
        <w:t>exist:</w:t>
      </w:r>
      <w:r>
        <w:rPr>
          <w:spacing w:val="-4"/>
        </w:rPr>
        <w:t xml:space="preserve"> </w:t>
      </w:r>
      <w:r>
        <w:t>legitimacy</w:t>
      </w:r>
      <w:r>
        <w:rPr>
          <w:spacing w:val="-4"/>
        </w:rPr>
        <w:t xml:space="preserve"> </w:t>
      </w:r>
      <w:r>
        <w:t>is</w:t>
      </w:r>
      <w:r>
        <w:rPr>
          <w:spacing w:val="-4"/>
        </w:rPr>
        <w:t xml:space="preserve"> </w:t>
      </w:r>
      <w:r>
        <w:t>context-dependent</w:t>
      </w:r>
      <w:r>
        <w:rPr>
          <w:spacing w:val="-4"/>
        </w:rPr>
        <w:t xml:space="preserve"> </w:t>
      </w:r>
      <w:r>
        <w:t>and</w:t>
      </w:r>
      <w:r>
        <w:rPr>
          <w:spacing w:val="-4"/>
        </w:rPr>
        <w:t xml:space="preserve"> </w:t>
      </w:r>
      <w:r>
        <w:t>mediated</w:t>
      </w:r>
      <w:r>
        <w:rPr>
          <w:spacing w:val="-4"/>
        </w:rPr>
        <w:t xml:space="preserve"> </w:t>
      </w:r>
      <w:r>
        <w:t>by</w:t>
      </w:r>
      <w:r>
        <w:rPr>
          <w:spacing w:val="-4"/>
        </w:rPr>
        <w:t xml:space="preserve"> </w:t>
      </w:r>
      <w:r>
        <w:t>broader social</w:t>
      </w:r>
      <w:r>
        <w:t xml:space="preserve"> inequalities.</w:t>
      </w:r>
    </w:p>
    <w:p w14:paraId="4F3CE544" w14:textId="77777777" w:rsidR="000F0968" w:rsidRDefault="00145C20">
      <w:pPr>
        <w:pStyle w:val="BodyText"/>
        <w:spacing w:line="276" w:lineRule="auto"/>
        <w:ind w:right="123"/>
      </w:pPr>
      <w:r>
        <w:t>Additionally,</w:t>
      </w:r>
      <w:r>
        <w:rPr>
          <w:spacing w:val="-7"/>
        </w:rPr>
        <w:t xml:space="preserve"> </w:t>
      </w:r>
      <w:r>
        <w:t>intersectionality</w:t>
      </w:r>
      <w:r>
        <w:rPr>
          <w:spacing w:val="-7"/>
        </w:rPr>
        <w:t xml:space="preserve"> </w:t>
      </w:r>
      <w:r>
        <w:t>challenges</w:t>
      </w:r>
      <w:r>
        <w:rPr>
          <w:spacing w:val="-7"/>
        </w:rPr>
        <w:t xml:space="preserve"> </w:t>
      </w:r>
      <w:r>
        <w:t>the</w:t>
      </w:r>
      <w:r>
        <w:rPr>
          <w:spacing w:val="-7"/>
        </w:rPr>
        <w:t xml:space="preserve"> </w:t>
      </w:r>
      <w:r>
        <w:t>assumption</w:t>
      </w:r>
      <w:r>
        <w:rPr>
          <w:spacing w:val="-7"/>
        </w:rPr>
        <w:t xml:space="preserve"> </w:t>
      </w:r>
      <w:r>
        <w:t>that</w:t>
      </w:r>
      <w:r>
        <w:rPr>
          <w:spacing w:val="-7"/>
        </w:rPr>
        <w:t xml:space="preserve"> </w:t>
      </w:r>
      <w:r>
        <w:t>deliberation</w:t>
      </w:r>
      <w:r>
        <w:rPr>
          <w:spacing w:val="-7"/>
        </w:rPr>
        <w:t xml:space="preserve"> </w:t>
      </w:r>
      <w:r>
        <w:t>is</w:t>
      </w:r>
      <w:r>
        <w:rPr>
          <w:spacing w:val="-7"/>
        </w:rPr>
        <w:t xml:space="preserve"> </w:t>
      </w:r>
      <w:r>
        <w:t>an</w:t>
      </w:r>
      <w:r>
        <w:rPr>
          <w:spacing w:val="-7"/>
        </w:rPr>
        <w:t xml:space="preserve"> </w:t>
      </w:r>
      <w:r>
        <w:t>inherently</w:t>
      </w:r>
      <w:r>
        <w:rPr>
          <w:spacing w:val="-7"/>
        </w:rPr>
        <w:t xml:space="preserve"> </w:t>
      </w:r>
      <w:r>
        <w:t xml:space="preserve">fair or equal process. It critiques </w:t>
      </w:r>
      <w:proofErr w:type="spellStart"/>
      <w:r>
        <w:t>idealised</w:t>
      </w:r>
      <w:proofErr w:type="spellEnd"/>
      <w:r>
        <w:t xml:space="preserve"> notions of participation that overlook how power</w:t>
      </w:r>
    </w:p>
    <w:p w14:paraId="4F3CE545" w14:textId="77777777" w:rsidR="000F0968" w:rsidRDefault="000F0968">
      <w:pPr>
        <w:spacing w:line="276" w:lineRule="auto"/>
        <w:sectPr w:rsidR="000F0968">
          <w:pgSz w:w="11920" w:h="16840"/>
          <w:pgMar w:top="1360" w:right="1360" w:bottom="980" w:left="1340" w:header="0" w:footer="799" w:gutter="0"/>
          <w:cols w:space="720"/>
        </w:sectPr>
      </w:pPr>
    </w:p>
    <w:p w14:paraId="4F3CE546" w14:textId="77777777" w:rsidR="000F0968" w:rsidRDefault="00145C20">
      <w:pPr>
        <w:pStyle w:val="BodyText"/>
        <w:spacing w:before="80" w:line="276" w:lineRule="auto"/>
        <w:ind w:right="141"/>
      </w:pPr>
      <w:r>
        <w:lastRenderedPageBreak/>
        <w:t>operates</w:t>
      </w:r>
      <w:r>
        <w:rPr>
          <w:spacing w:val="-5"/>
        </w:rPr>
        <w:t xml:space="preserve"> </w:t>
      </w:r>
      <w:r>
        <w:t>within</w:t>
      </w:r>
      <w:r>
        <w:rPr>
          <w:spacing w:val="-5"/>
        </w:rPr>
        <w:t xml:space="preserve"> </w:t>
      </w:r>
      <w:r>
        <w:t>decision-making</w:t>
      </w:r>
      <w:r>
        <w:rPr>
          <w:spacing w:val="-5"/>
        </w:rPr>
        <w:t xml:space="preserve"> </w:t>
      </w:r>
      <w:proofErr w:type="gramStart"/>
      <w:r>
        <w:t>arenas</w:t>
      </w:r>
      <w:proofErr w:type="gramEnd"/>
      <w:r>
        <w:t>.</w:t>
      </w:r>
      <w:r>
        <w:rPr>
          <w:spacing w:val="-5"/>
        </w:rPr>
        <w:t xml:space="preserve"> </w:t>
      </w:r>
      <w:r>
        <w:t>For</w:t>
      </w:r>
      <w:r>
        <w:rPr>
          <w:spacing w:val="-5"/>
        </w:rPr>
        <w:t xml:space="preserve"> </w:t>
      </w:r>
      <w:r>
        <w:t>example,</w:t>
      </w:r>
      <w:r>
        <w:rPr>
          <w:spacing w:val="-5"/>
        </w:rPr>
        <w:t xml:space="preserve"> </w:t>
      </w:r>
      <w:r>
        <w:t>in</w:t>
      </w:r>
      <w:r>
        <w:rPr>
          <w:spacing w:val="-5"/>
        </w:rPr>
        <w:t xml:space="preserve"> </w:t>
      </w:r>
      <w:r>
        <w:t>a</w:t>
      </w:r>
      <w:r>
        <w:rPr>
          <w:spacing w:val="-5"/>
        </w:rPr>
        <w:t xml:space="preserve"> </w:t>
      </w:r>
      <w:r>
        <w:t>participatory</w:t>
      </w:r>
      <w:r>
        <w:rPr>
          <w:spacing w:val="-5"/>
        </w:rPr>
        <w:t xml:space="preserve"> </w:t>
      </w:r>
      <w:r>
        <w:t>policy</w:t>
      </w:r>
      <w:r>
        <w:rPr>
          <w:spacing w:val="-5"/>
        </w:rPr>
        <w:t xml:space="preserve"> </w:t>
      </w:r>
      <w:r>
        <w:t xml:space="preserve">making setting, </w:t>
      </w:r>
      <w:proofErr w:type="spellStart"/>
      <w:r>
        <w:t>marginalised</w:t>
      </w:r>
      <w:proofErr w:type="spellEnd"/>
      <w:r>
        <w:t xml:space="preserve"> voices may still struggle to be heard, even if a process appears inclusive on the surface.</w:t>
      </w:r>
    </w:p>
    <w:p w14:paraId="4F3CE547" w14:textId="77777777" w:rsidR="000F0968" w:rsidRDefault="00145C20">
      <w:pPr>
        <w:pStyle w:val="BodyText"/>
        <w:spacing w:line="276" w:lineRule="auto"/>
        <w:ind w:right="141"/>
      </w:pPr>
      <w:r>
        <w:t>Thus,</w:t>
      </w:r>
      <w:r>
        <w:rPr>
          <w:spacing w:val="-5"/>
        </w:rPr>
        <w:t xml:space="preserve"> </w:t>
      </w:r>
      <w:r>
        <w:t>intersectionality</w:t>
      </w:r>
      <w:r>
        <w:rPr>
          <w:spacing w:val="-5"/>
        </w:rPr>
        <w:t xml:space="preserve"> </w:t>
      </w:r>
      <w:r>
        <w:t>enhances</w:t>
      </w:r>
      <w:r>
        <w:rPr>
          <w:spacing w:val="-5"/>
        </w:rPr>
        <w:t xml:space="preserve"> </w:t>
      </w:r>
      <w:r>
        <w:t>our</w:t>
      </w:r>
      <w:r>
        <w:rPr>
          <w:spacing w:val="-5"/>
        </w:rPr>
        <w:t xml:space="preserve"> </w:t>
      </w:r>
      <w:r>
        <w:t>understanding</w:t>
      </w:r>
      <w:r>
        <w:rPr>
          <w:spacing w:val="-5"/>
        </w:rPr>
        <w:t xml:space="preserve"> </w:t>
      </w:r>
      <w:r>
        <w:t>of</w:t>
      </w:r>
      <w:r>
        <w:rPr>
          <w:spacing w:val="-5"/>
        </w:rPr>
        <w:t xml:space="preserve"> </w:t>
      </w:r>
      <w:r>
        <w:t>why</w:t>
      </w:r>
      <w:r>
        <w:rPr>
          <w:spacing w:val="-5"/>
        </w:rPr>
        <w:t xml:space="preserve"> </w:t>
      </w:r>
      <w:r>
        <w:t>participatory</w:t>
      </w:r>
      <w:r>
        <w:rPr>
          <w:spacing w:val="-5"/>
        </w:rPr>
        <w:t xml:space="preserve"> </w:t>
      </w:r>
      <w:r>
        <w:t>approaches</w:t>
      </w:r>
      <w:r>
        <w:rPr>
          <w:spacing w:val="-5"/>
        </w:rPr>
        <w:t xml:space="preserve"> </w:t>
      </w:r>
      <w:r>
        <w:t xml:space="preserve">can bring different voices and </w:t>
      </w:r>
      <w:proofErr w:type="gramStart"/>
      <w:r>
        <w:t>perspectives, but</w:t>
      </w:r>
      <w:proofErr w:type="gramEnd"/>
      <w:r>
        <w:t xml:space="preserve"> can often struggle to gain traction at higher political</w:t>
      </w:r>
      <w:r>
        <w:rPr>
          <w:spacing w:val="-3"/>
        </w:rPr>
        <w:t xml:space="preserve"> </w:t>
      </w:r>
      <w:r>
        <w:t>levels—it</w:t>
      </w:r>
      <w:r>
        <w:rPr>
          <w:spacing w:val="-3"/>
        </w:rPr>
        <w:t xml:space="preserve"> </w:t>
      </w:r>
      <w:r>
        <w:t>exposes</w:t>
      </w:r>
      <w:r>
        <w:rPr>
          <w:spacing w:val="-3"/>
        </w:rPr>
        <w:t xml:space="preserve"> </w:t>
      </w:r>
      <w:r>
        <w:t>the</w:t>
      </w:r>
      <w:r>
        <w:rPr>
          <w:spacing w:val="-3"/>
        </w:rPr>
        <w:t xml:space="preserve"> </w:t>
      </w:r>
      <w:r>
        <w:t>underlying</w:t>
      </w:r>
      <w:r>
        <w:rPr>
          <w:spacing w:val="-3"/>
        </w:rPr>
        <w:t xml:space="preserve"> </w:t>
      </w:r>
      <w:r>
        <w:t>inequalities</w:t>
      </w:r>
      <w:r>
        <w:rPr>
          <w:spacing w:val="-3"/>
        </w:rPr>
        <w:t xml:space="preserve"> </w:t>
      </w:r>
      <w:r>
        <w:t>that</w:t>
      </w:r>
      <w:r>
        <w:rPr>
          <w:spacing w:val="-3"/>
        </w:rPr>
        <w:t xml:space="preserve"> </w:t>
      </w:r>
      <w:r>
        <w:t>shape</w:t>
      </w:r>
      <w:r>
        <w:rPr>
          <w:spacing w:val="-3"/>
        </w:rPr>
        <w:t xml:space="preserve"> </w:t>
      </w:r>
      <w:r>
        <w:t>institutional</w:t>
      </w:r>
      <w:r>
        <w:rPr>
          <w:spacing w:val="-3"/>
        </w:rPr>
        <w:t xml:space="preserve"> </w:t>
      </w:r>
      <w:r>
        <w:t>receptivity.</w:t>
      </w:r>
    </w:p>
    <w:p w14:paraId="4F3CE548" w14:textId="77777777" w:rsidR="000F0968" w:rsidRDefault="000F0968">
      <w:pPr>
        <w:pStyle w:val="BodyText"/>
        <w:spacing w:before="27"/>
        <w:ind w:left="0"/>
      </w:pPr>
    </w:p>
    <w:p w14:paraId="4F3CE549" w14:textId="77777777" w:rsidR="000F0968" w:rsidRDefault="00145C20">
      <w:pPr>
        <w:pStyle w:val="Heading1"/>
      </w:pPr>
      <w:r>
        <w:t>Theoretical</w:t>
      </w:r>
      <w:r>
        <w:rPr>
          <w:spacing w:val="-7"/>
        </w:rPr>
        <w:t xml:space="preserve"> </w:t>
      </w:r>
      <w:r>
        <w:t>Framework</w:t>
      </w:r>
      <w:r>
        <w:rPr>
          <w:spacing w:val="-7"/>
        </w:rPr>
        <w:t xml:space="preserve"> </w:t>
      </w:r>
      <w:r>
        <w:t>#2:</w:t>
      </w:r>
      <w:r>
        <w:rPr>
          <w:spacing w:val="-7"/>
        </w:rPr>
        <w:t xml:space="preserve"> </w:t>
      </w:r>
      <w:r>
        <w:t>Rational</w:t>
      </w:r>
      <w:r>
        <w:rPr>
          <w:spacing w:val="-7"/>
        </w:rPr>
        <w:t xml:space="preserve"> </w:t>
      </w:r>
      <w:r>
        <w:t>Choice</w:t>
      </w:r>
      <w:r>
        <w:rPr>
          <w:spacing w:val="-7"/>
        </w:rPr>
        <w:t xml:space="preserve"> </w:t>
      </w:r>
      <w:r>
        <w:t>and</w:t>
      </w:r>
      <w:r>
        <w:rPr>
          <w:spacing w:val="-7"/>
        </w:rPr>
        <w:t xml:space="preserve"> </w:t>
      </w:r>
      <w:r>
        <w:t>Expanded</w:t>
      </w:r>
      <w:r>
        <w:rPr>
          <w:spacing w:val="-7"/>
        </w:rPr>
        <w:t xml:space="preserve"> </w:t>
      </w:r>
      <w:r>
        <w:t>Rational</w:t>
      </w:r>
      <w:r>
        <w:rPr>
          <w:spacing w:val="-7"/>
        </w:rPr>
        <w:t xml:space="preserve"> </w:t>
      </w:r>
      <w:r>
        <w:t>Choice</w:t>
      </w:r>
      <w:r>
        <w:rPr>
          <w:spacing w:val="-6"/>
        </w:rPr>
        <w:t xml:space="preserve"> </w:t>
      </w:r>
      <w:r>
        <w:rPr>
          <w:spacing w:val="-2"/>
        </w:rPr>
        <w:t>Theory</w:t>
      </w:r>
    </w:p>
    <w:p w14:paraId="4F3CE54A" w14:textId="77777777" w:rsidR="000F0968" w:rsidRDefault="000F0968">
      <w:pPr>
        <w:pStyle w:val="BodyText"/>
        <w:spacing w:before="25"/>
        <w:ind w:left="0"/>
        <w:rPr>
          <w:b/>
        </w:rPr>
      </w:pPr>
    </w:p>
    <w:p w14:paraId="4F3CE54B" w14:textId="77777777" w:rsidR="000F0968" w:rsidRDefault="00145C20">
      <w:pPr>
        <w:pStyle w:val="BodyText"/>
        <w:spacing w:before="0" w:line="276" w:lineRule="auto"/>
        <w:ind w:right="141"/>
      </w:pPr>
      <w:r>
        <w:t xml:space="preserve">Rational choice theory traditionally assumes that individuals act as rational agents, making strategic decisions to </w:t>
      </w:r>
      <w:proofErr w:type="spellStart"/>
      <w:r>
        <w:t>maximise</w:t>
      </w:r>
      <w:proofErr w:type="spellEnd"/>
      <w:r>
        <w:t xml:space="preserve"> their utility. This perspective has been influential in explaining</w:t>
      </w:r>
      <w:r>
        <w:rPr>
          <w:spacing w:val="-8"/>
        </w:rPr>
        <w:t xml:space="preserve"> </w:t>
      </w:r>
      <w:r>
        <w:t>political</w:t>
      </w:r>
      <w:r>
        <w:rPr>
          <w:spacing w:val="-8"/>
        </w:rPr>
        <w:t xml:space="preserve"> </w:t>
      </w:r>
      <w:proofErr w:type="spellStart"/>
      <w:r>
        <w:t>behaviour</w:t>
      </w:r>
      <w:proofErr w:type="spellEnd"/>
      <w:r>
        <w:t>,</w:t>
      </w:r>
      <w:r>
        <w:rPr>
          <w:spacing w:val="-8"/>
        </w:rPr>
        <w:t xml:space="preserve"> </w:t>
      </w:r>
      <w:r>
        <w:t>including</w:t>
      </w:r>
      <w:r>
        <w:rPr>
          <w:spacing w:val="-8"/>
        </w:rPr>
        <w:t xml:space="preserve"> </w:t>
      </w:r>
      <w:r>
        <w:t>how</w:t>
      </w:r>
      <w:r>
        <w:rPr>
          <w:spacing w:val="-8"/>
        </w:rPr>
        <w:t xml:space="preserve"> </w:t>
      </w:r>
      <w:r>
        <w:t>institutions</w:t>
      </w:r>
      <w:r>
        <w:rPr>
          <w:spacing w:val="-8"/>
        </w:rPr>
        <w:t xml:space="preserve"> </w:t>
      </w:r>
      <w:r>
        <w:t>shape</w:t>
      </w:r>
      <w:r>
        <w:rPr>
          <w:spacing w:val="-8"/>
        </w:rPr>
        <w:t xml:space="preserve"> </w:t>
      </w:r>
      <w:r>
        <w:t>decision-making</w:t>
      </w:r>
      <w:r>
        <w:rPr>
          <w:spacing w:val="-8"/>
        </w:rPr>
        <w:t xml:space="preserve"> </w:t>
      </w:r>
      <w:r>
        <w:t xml:space="preserve">constraints. However, elements of its’ classical form </w:t>
      </w:r>
      <w:proofErr w:type="gramStart"/>
      <w:r>
        <w:t>has</w:t>
      </w:r>
      <w:proofErr w:type="gramEnd"/>
      <w:r>
        <w:t xml:space="preserve"> been critiqued for oversimplifying human </w:t>
      </w:r>
      <w:proofErr w:type="spellStart"/>
      <w:r>
        <w:t>behaviour</w:t>
      </w:r>
      <w:proofErr w:type="spellEnd"/>
      <w:r>
        <w:t xml:space="preserve"> and ignoring social and psychological factors.</w:t>
      </w:r>
    </w:p>
    <w:p w14:paraId="4F3CE54C" w14:textId="77777777" w:rsidR="000F0968" w:rsidRDefault="00145C20">
      <w:pPr>
        <w:pStyle w:val="BodyText"/>
        <w:spacing w:line="276" w:lineRule="auto"/>
        <w:ind w:right="123"/>
      </w:pPr>
      <w:r>
        <w:t xml:space="preserve">Herbert Gintis (2018) expands rational choice theory by incorporating insights from psychology, evolutionary biology, and social norms, reframing it as an interdisciplinary framework that unifies </w:t>
      </w:r>
      <w:proofErr w:type="spellStart"/>
      <w:r>
        <w:t>behavioural</w:t>
      </w:r>
      <w:proofErr w:type="spellEnd"/>
      <w:r>
        <w:t xml:space="preserve"> sciences. His </w:t>
      </w:r>
      <w:proofErr w:type="gramStart"/>
      <w:r>
        <w:t>version—</w:t>
      </w:r>
      <w:proofErr w:type="gramEnd"/>
      <w:r>
        <w:t xml:space="preserve">sometimes referred to as </w:t>
      </w:r>
      <w:r>
        <w:rPr>
          <w:i/>
        </w:rPr>
        <w:t>expanded</w:t>
      </w:r>
      <w:r>
        <w:rPr>
          <w:i/>
          <w:spacing w:val="-5"/>
        </w:rPr>
        <w:t xml:space="preserve"> </w:t>
      </w:r>
      <w:r>
        <w:rPr>
          <w:i/>
        </w:rPr>
        <w:t>rational</w:t>
      </w:r>
      <w:r>
        <w:rPr>
          <w:i/>
          <w:spacing w:val="-5"/>
        </w:rPr>
        <w:t xml:space="preserve"> </w:t>
      </w:r>
      <w:r>
        <w:rPr>
          <w:i/>
        </w:rPr>
        <w:t>choice</w:t>
      </w:r>
      <w:r>
        <w:rPr>
          <w:i/>
          <w:spacing w:val="-5"/>
        </w:rPr>
        <w:t xml:space="preserve"> </w:t>
      </w:r>
      <w:r>
        <w:rPr>
          <w:i/>
        </w:rPr>
        <w:t>theory</w:t>
      </w:r>
      <w:r>
        <w:t>—retains</w:t>
      </w:r>
      <w:r>
        <w:rPr>
          <w:spacing w:val="-5"/>
        </w:rPr>
        <w:t xml:space="preserve"> </w:t>
      </w:r>
      <w:r>
        <w:t>key</w:t>
      </w:r>
      <w:r>
        <w:rPr>
          <w:spacing w:val="-5"/>
        </w:rPr>
        <w:t xml:space="preserve"> </w:t>
      </w:r>
      <w:r>
        <w:t>rationalist</w:t>
      </w:r>
      <w:r>
        <w:rPr>
          <w:spacing w:val="-5"/>
        </w:rPr>
        <w:t xml:space="preserve"> </w:t>
      </w:r>
      <w:r>
        <w:t>assumptions</w:t>
      </w:r>
      <w:r>
        <w:rPr>
          <w:spacing w:val="-5"/>
        </w:rPr>
        <w:t xml:space="preserve"> </w:t>
      </w:r>
      <w:r>
        <w:t>but</w:t>
      </w:r>
      <w:r>
        <w:rPr>
          <w:spacing w:val="-5"/>
        </w:rPr>
        <w:t xml:space="preserve"> </w:t>
      </w:r>
      <w:r>
        <w:t>introduces</w:t>
      </w:r>
      <w:r>
        <w:rPr>
          <w:spacing w:val="-5"/>
        </w:rPr>
        <w:t xml:space="preserve"> </w:t>
      </w:r>
      <w:r>
        <w:t>a</w:t>
      </w:r>
      <w:r>
        <w:rPr>
          <w:spacing w:val="-5"/>
        </w:rPr>
        <w:t xml:space="preserve"> </w:t>
      </w:r>
      <w:r>
        <w:t>more nuanced understanding of human motivation.</w:t>
      </w:r>
    </w:p>
    <w:p w14:paraId="4F3CE54D" w14:textId="77777777" w:rsidR="000F0968" w:rsidRDefault="00145C20">
      <w:pPr>
        <w:pStyle w:val="BodyText"/>
      </w:pPr>
      <w:r>
        <w:t>Key</w:t>
      </w:r>
      <w:r>
        <w:rPr>
          <w:spacing w:val="-7"/>
        </w:rPr>
        <w:t xml:space="preserve"> </w:t>
      </w:r>
      <w:r>
        <w:t>expansions</w:t>
      </w:r>
      <w:r>
        <w:rPr>
          <w:spacing w:val="-6"/>
        </w:rPr>
        <w:t xml:space="preserve"> </w:t>
      </w:r>
      <w:r>
        <w:rPr>
          <w:spacing w:val="-2"/>
        </w:rPr>
        <w:t>include:</w:t>
      </w:r>
    </w:p>
    <w:p w14:paraId="4F3CE54E" w14:textId="77777777" w:rsidR="000F0968" w:rsidRDefault="000F0968">
      <w:pPr>
        <w:pStyle w:val="BodyText"/>
        <w:spacing w:before="24"/>
        <w:ind w:left="0"/>
      </w:pPr>
    </w:p>
    <w:p w14:paraId="4F3CE54F" w14:textId="77777777" w:rsidR="000F0968" w:rsidRDefault="00145C20">
      <w:pPr>
        <w:pStyle w:val="ListParagraph"/>
        <w:numPr>
          <w:ilvl w:val="0"/>
          <w:numId w:val="1"/>
        </w:numPr>
        <w:tabs>
          <w:tab w:val="left" w:pos="820"/>
        </w:tabs>
        <w:spacing w:before="1" w:line="276" w:lineRule="auto"/>
        <w:ind w:right="454"/>
      </w:pPr>
      <w:r>
        <w:t>Individuals</w:t>
      </w:r>
      <w:r>
        <w:rPr>
          <w:spacing w:val="-4"/>
        </w:rPr>
        <w:t xml:space="preserve"> </w:t>
      </w:r>
      <w:r>
        <w:t>as</w:t>
      </w:r>
      <w:r>
        <w:rPr>
          <w:spacing w:val="-4"/>
        </w:rPr>
        <w:t xml:space="preserve"> </w:t>
      </w:r>
      <w:r>
        <w:t>rational</w:t>
      </w:r>
      <w:r>
        <w:rPr>
          <w:spacing w:val="-4"/>
        </w:rPr>
        <w:t xml:space="preserve"> </w:t>
      </w:r>
      <w:r>
        <w:t>agents,</w:t>
      </w:r>
      <w:r>
        <w:rPr>
          <w:spacing w:val="-4"/>
        </w:rPr>
        <w:t xml:space="preserve"> </w:t>
      </w:r>
      <w:r>
        <w:t>but</w:t>
      </w:r>
      <w:r>
        <w:rPr>
          <w:spacing w:val="-4"/>
        </w:rPr>
        <w:t xml:space="preserve"> </w:t>
      </w:r>
      <w:r>
        <w:t>with</w:t>
      </w:r>
      <w:r>
        <w:rPr>
          <w:spacing w:val="-4"/>
        </w:rPr>
        <w:t xml:space="preserve"> </w:t>
      </w:r>
      <w:r>
        <w:t>social</w:t>
      </w:r>
      <w:r>
        <w:rPr>
          <w:spacing w:val="-4"/>
        </w:rPr>
        <w:t xml:space="preserve"> </w:t>
      </w:r>
      <w:r>
        <w:t>constraints;</w:t>
      </w:r>
      <w:r>
        <w:rPr>
          <w:spacing w:val="-4"/>
        </w:rPr>
        <w:t xml:space="preserve"> </w:t>
      </w:r>
      <w:r>
        <w:t>while</w:t>
      </w:r>
      <w:r>
        <w:rPr>
          <w:spacing w:val="-4"/>
        </w:rPr>
        <w:t xml:space="preserve"> </w:t>
      </w:r>
      <w:r>
        <w:t>individuals</w:t>
      </w:r>
      <w:r>
        <w:rPr>
          <w:spacing w:val="-4"/>
        </w:rPr>
        <w:t xml:space="preserve"> </w:t>
      </w:r>
      <w:r>
        <w:t>seek</w:t>
      </w:r>
      <w:r>
        <w:rPr>
          <w:spacing w:val="-4"/>
        </w:rPr>
        <w:t xml:space="preserve"> </w:t>
      </w:r>
      <w:r>
        <w:t xml:space="preserve">to </w:t>
      </w:r>
      <w:proofErr w:type="spellStart"/>
      <w:r>
        <w:t>maximise</w:t>
      </w:r>
      <w:proofErr w:type="spellEnd"/>
      <w:r>
        <w:t xml:space="preserve"> utility, Gintis argues that rationality is shaped by social norms, cultural evolution, and cooperative </w:t>
      </w:r>
      <w:proofErr w:type="spellStart"/>
      <w:r>
        <w:t>behaviours</w:t>
      </w:r>
      <w:proofErr w:type="spellEnd"/>
      <w:r>
        <w:t xml:space="preserve"> such as reciprocity.</w:t>
      </w:r>
    </w:p>
    <w:p w14:paraId="4F3CE550" w14:textId="77777777" w:rsidR="000F0968" w:rsidRDefault="00145C20">
      <w:pPr>
        <w:pStyle w:val="ListParagraph"/>
        <w:numPr>
          <w:ilvl w:val="0"/>
          <w:numId w:val="1"/>
        </w:numPr>
        <w:tabs>
          <w:tab w:val="left" w:pos="820"/>
        </w:tabs>
        <w:spacing w:line="276" w:lineRule="auto"/>
        <w:ind w:right="112"/>
      </w:pPr>
      <w:r>
        <w:t>Preferences</w:t>
      </w:r>
      <w:r>
        <w:rPr>
          <w:spacing w:val="-5"/>
        </w:rPr>
        <w:t xml:space="preserve"> </w:t>
      </w:r>
      <w:r>
        <w:t>are</w:t>
      </w:r>
      <w:r>
        <w:rPr>
          <w:spacing w:val="-5"/>
        </w:rPr>
        <w:t xml:space="preserve"> </w:t>
      </w:r>
      <w:r>
        <w:t>influenced</w:t>
      </w:r>
      <w:r>
        <w:rPr>
          <w:spacing w:val="-5"/>
        </w:rPr>
        <w:t xml:space="preserve"> </w:t>
      </w:r>
      <w:r>
        <w:t>by</w:t>
      </w:r>
      <w:r>
        <w:rPr>
          <w:spacing w:val="-5"/>
        </w:rPr>
        <w:t xml:space="preserve"> </w:t>
      </w:r>
      <w:r>
        <w:t>institutions</w:t>
      </w:r>
      <w:r>
        <w:rPr>
          <w:spacing w:val="-5"/>
        </w:rPr>
        <w:t xml:space="preserve"> </w:t>
      </w:r>
      <w:r>
        <w:t>and</w:t>
      </w:r>
      <w:r>
        <w:rPr>
          <w:spacing w:val="-5"/>
        </w:rPr>
        <w:t xml:space="preserve"> </w:t>
      </w:r>
      <w:r>
        <w:t>social</w:t>
      </w:r>
      <w:r>
        <w:rPr>
          <w:spacing w:val="-5"/>
        </w:rPr>
        <w:t xml:space="preserve"> </w:t>
      </w:r>
      <w:r>
        <w:t>learning;</w:t>
      </w:r>
      <w:r>
        <w:rPr>
          <w:spacing w:val="-5"/>
        </w:rPr>
        <w:t xml:space="preserve"> </w:t>
      </w:r>
      <w:r>
        <w:t>unlike</w:t>
      </w:r>
      <w:r>
        <w:rPr>
          <w:spacing w:val="-5"/>
        </w:rPr>
        <w:t xml:space="preserve"> </w:t>
      </w:r>
      <w:r>
        <w:t>classical</w:t>
      </w:r>
      <w:r>
        <w:rPr>
          <w:spacing w:val="-5"/>
        </w:rPr>
        <w:t xml:space="preserve"> </w:t>
      </w:r>
      <w:r>
        <w:t xml:space="preserve">rational choice theory, which assumes stable preferences, Gintis </w:t>
      </w:r>
      <w:proofErr w:type="spellStart"/>
      <w:r>
        <w:t>emphasises</w:t>
      </w:r>
      <w:proofErr w:type="spellEnd"/>
      <w:r>
        <w:t xml:space="preserve"> that preferences evolve based on experience, morality, and institutional pressures.</w:t>
      </w:r>
    </w:p>
    <w:p w14:paraId="4F3CE551" w14:textId="77777777" w:rsidR="000F0968" w:rsidRDefault="00145C20">
      <w:pPr>
        <w:pStyle w:val="ListParagraph"/>
        <w:numPr>
          <w:ilvl w:val="0"/>
          <w:numId w:val="1"/>
        </w:numPr>
        <w:tabs>
          <w:tab w:val="left" w:pos="820"/>
        </w:tabs>
        <w:spacing w:line="276" w:lineRule="auto"/>
        <w:ind w:right="821"/>
        <w:jc w:val="both"/>
      </w:pPr>
      <w:proofErr w:type="spellStart"/>
      <w:r>
        <w:t>Behaviour</w:t>
      </w:r>
      <w:proofErr w:type="spellEnd"/>
      <w:r>
        <w:rPr>
          <w:spacing w:val="-3"/>
        </w:rPr>
        <w:t xml:space="preserve"> </w:t>
      </w:r>
      <w:r>
        <w:t>is</w:t>
      </w:r>
      <w:r>
        <w:rPr>
          <w:spacing w:val="-3"/>
        </w:rPr>
        <w:t xml:space="preserve"> </w:t>
      </w:r>
      <w:r>
        <w:t>shaped</w:t>
      </w:r>
      <w:r>
        <w:rPr>
          <w:spacing w:val="-3"/>
        </w:rPr>
        <w:t xml:space="preserve"> </w:t>
      </w:r>
      <w:r>
        <w:t>by</w:t>
      </w:r>
      <w:r>
        <w:rPr>
          <w:spacing w:val="-3"/>
        </w:rPr>
        <w:t xml:space="preserve"> </w:t>
      </w:r>
      <w:r>
        <w:t>evolutionary</w:t>
      </w:r>
      <w:r>
        <w:rPr>
          <w:spacing w:val="-3"/>
        </w:rPr>
        <w:t xml:space="preserve"> </w:t>
      </w:r>
      <w:r>
        <w:t>predispositions;</w:t>
      </w:r>
      <w:r>
        <w:rPr>
          <w:spacing w:val="-3"/>
        </w:rPr>
        <w:t xml:space="preserve"> </w:t>
      </w:r>
      <w:r>
        <w:t>rationality</w:t>
      </w:r>
      <w:r>
        <w:rPr>
          <w:spacing w:val="-3"/>
        </w:rPr>
        <w:t xml:space="preserve"> </w:t>
      </w:r>
      <w:r>
        <w:t>is</w:t>
      </w:r>
      <w:r>
        <w:rPr>
          <w:spacing w:val="-3"/>
        </w:rPr>
        <w:t xml:space="preserve"> </w:t>
      </w:r>
      <w:proofErr w:type="gramStart"/>
      <w:r>
        <w:t>bounded</w:t>
      </w:r>
      <w:proofErr w:type="gramEnd"/>
      <w:r>
        <w:rPr>
          <w:spacing w:val="-3"/>
        </w:rPr>
        <w:t xml:space="preserve"> </w:t>
      </w:r>
      <w:r>
        <w:t>by cognitive</w:t>
      </w:r>
      <w:r>
        <w:rPr>
          <w:spacing w:val="-5"/>
        </w:rPr>
        <w:t xml:space="preserve"> </w:t>
      </w:r>
      <w:r>
        <w:t>biases</w:t>
      </w:r>
      <w:r>
        <w:rPr>
          <w:spacing w:val="-5"/>
        </w:rPr>
        <w:t xml:space="preserve"> </w:t>
      </w:r>
      <w:r>
        <w:t>and</w:t>
      </w:r>
      <w:r>
        <w:rPr>
          <w:spacing w:val="-5"/>
        </w:rPr>
        <w:t xml:space="preserve"> </w:t>
      </w:r>
      <w:r>
        <w:t>fairness</w:t>
      </w:r>
      <w:r>
        <w:rPr>
          <w:spacing w:val="-5"/>
        </w:rPr>
        <w:t xml:space="preserve"> </w:t>
      </w:r>
      <w:r>
        <w:t>norms,</w:t>
      </w:r>
      <w:r>
        <w:rPr>
          <w:spacing w:val="-5"/>
        </w:rPr>
        <w:t xml:space="preserve"> </w:t>
      </w:r>
      <w:r>
        <w:t>meaning</w:t>
      </w:r>
      <w:r>
        <w:rPr>
          <w:spacing w:val="-5"/>
        </w:rPr>
        <w:t xml:space="preserve"> </w:t>
      </w:r>
      <w:r>
        <w:t>decisions</w:t>
      </w:r>
      <w:r>
        <w:rPr>
          <w:spacing w:val="-5"/>
        </w:rPr>
        <w:t xml:space="preserve"> </w:t>
      </w:r>
      <w:r>
        <w:t>are</w:t>
      </w:r>
      <w:r>
        <w:rPr>
          <w:spacing w:val="-5"/>
        </w:rPr>
        <w:t xml:space="preserve"> </w:t>
      </w:r>
      <w:r>
        <w:t>not</w:t>
      </w:r>
      <w:r>
        <w:rPr>
          <w:spacing w:val="-5"/>
        </w:rPr>
        <w:t xml:space="preserve"> </w:t>
      </w:r>
      <w:r>
        <w:t>always</w:t>
      </w:r>
      <w:r>
        <w:rPr>
          <w:spacing w:val="-5"/>
        </w:rPr>
        <w:t xml:space="preserve"> </w:t>
      </w:r>
      <w:r>
        <w:t xml:space="preserve">purely </w:t>
      </w:r>
      <w:r>
        <w:rPr>
          <w:spacing w:val="-2"/>
        </w:rPr>
        <w:t>self-interested.</w:t>
      </w:r>
    </w:p>
    <w:p w14:paraId="4F3CE552" w14:textId="77777777" w:rsidR="000F0968" w:rsidRDefault="00145C20">
      <w:pPr>
        <w:pStyle w:val="ListParagraph"/>
        <w:numPr>
          <w:ilvl w:val="0"/>
          <w:numId w:val="1"/>
        </w:numPr>
        <w:tabs>
          <w:tab w:val="left" w:pos="820"/>
        </w:tabs>
        <w:spacing w:line="276" w:lineRule="auto"/>
        <w:ind w:right="259"/>
        <w:jc w:val="both"/>
      </w:pPr>
      <w:r>
        <w:t>Strategic</w:t>
      </w:r>
      <w:r>
        <w:rPr>
          <w:spacing w:val="-6"/>
        </w:rPr>
        <w:t xml:space="preserve"> </w:t>
      </w:r>
      <w:r>
        <w:t>interaction</w:t>
      </w:r>
      <w:r>
        <w:rPr>
          <w:spacing w:val="-6"/>
        </w:rPr>
        <w:t xml:space="preserve"> </w:t>
      </w:r>
      <w:r>
        <w:t>includes</w:t>
      </w:r>
      <w:r>
        <w:rPr>
          <w:spacing w:val="-6"/>
        </w:rPr>
        <w:t xml:space="preserve"> </w:t>
      </w:r>
      <w:r>
        <w:t>evolved</w:t>
      </w:r>
      <w:r>
        <w:rPr>
          <w:spacing w:val="-6"/>
        </w:rPr>
        <w:t xml:space="preserve"> </w:t>
      </w:r>
      <w:r>
        <w:t>cooperation;</w:t>
      </w:r>
      <w:r>
        <w:rPr>
          <w:spacing w:val="-6"/>
        </w:rPr>
        <w:t xml:space="preserve"> </w:t>
      </w:r>
      <w:r>
        <w:t>beyond</w:t>
      </w:r>
      <w:r>
        <w:rPr>
          <w:spacing w:val="-6"/>
        </w:rPr>
        <w:t xml:space="preserve"> </w:t>
      </w:r>
      <w:r>
        <w:t>self-interest,</w:t>
      </w:r>
      <w:r>
        <w:rPr>
          <w:spacing w:val="-6"/>
        </w:rPr>
        <w:t xml:space="preserve"> </w:t>
      </w:r>
      <w:r>
        <w:t>humans</w:t>
      </w:r>
      <w:r>
        <w:rPr>
          <w:spacing w:val="-6"/>
        </w:rPr>
        <w:t xml:space="preserve"> </w:t>
      </w:r>
      <w:r>
        <w:t>act based on group stability, reputation, and fairness expectations.</w:t>
      </w:r>
    </w:p>
    <w:p w14:paraId="4F3CE553" w14:textId="77777777" w:rsidR="000F0968" w:rsidRDefault="00145C20">
      <w:pPr>
        <w:pStyle w:val="Heading1"/>
        <w:spacing w:before="240"/>
      </w:pPr>
      <w:r>
        <w:t>Applying</w:t>
      </w:r>
      <w:r>
        <w:rPr>
          <w:spacing w:val="-10"/>
        </w:rPr>
        <w:t xml:space="preserve"> </w:t>
      </w:r>
      <w:r>
        <w:t>Expanded</w:t>
      </w:r>
      <w:r>
        <w:rPr>
          <w:spacing w:val="-7"/>
        </w:rPr>
        <w:t xml:space="preserve"> </w:t>
      </w:r>
      <w:r>
        <w:t>Rational</w:t>
      </w:r>
      <w:r>
        <w:rPr>
          <w:spacing w:val="-7"/>
        </w:rPr>
        <w:t xml:space="preserve"> </w:t>
      </w:r>
      <w:r>
        <w:t>Choice</w:t>
      </w:r>
      <w:r>
        <w:rPr>
          <w:spacing w:val="-8"/>
        </w:rPr>
        <w:t xml:space="preserve"> </w:t>
      </w:r>
      <w:r>
        <w:t>Theory</w:t>
      </w:r>
      <w:r>
        <w:rPr>
          <w:spacing w:val="-7"/>
        </w:rPr>
        <w:t xml:space="preserve"> </w:t>
      </w:r>
      <w:r>
        <w:t>to</w:t>
      </w:r>
      <w:r>
        <w:rPr>
          <w:spacing w:val="-7"/>
        </w:rPr>
        <w:t xml:space="preserve"> </w:t>
      </w:r>
      <w:r>
        <w:t>Participatory</w:t>
      </w:r>
      <w:r>
        <w:rPr>
          <w:spacing w:val="-7"/>
        </w:rPr>
        <w:t xml:space="preserve"> </w:t>
      </w:r>
      <w:r>
        <w:rPr>
          <w:spacing w:val="-2"/>
        </w:rPr>
        <w:t>Policymaking</w:t>
      </w:r>
    </w:p>
    <w:p w14:paraId="4F3CE554" w14:textId="77777777" w:rsidR="000F0968" w:rsidRDefault="000F0968">
      <w:pPr>
        <w:pStyle w:val="BodyText"/>
        <w:spacing w:before="24"/>
        <w:ind w:left="0"/>
        <w:rPr>
          <w:b/>
        </w:rPr>
      </w:pPr>
    </w:p>
    <w:p w14:paraId="4F3CE555" w14:textId="77777777" w:rsidR="000F0968" w:rsidRDefault="00145C20">
      <w:pPr>
        <w:pStyle w:val="BodyText"/>
        <w:spacing w:before="1" w:line="276" w:lineRule="auto"/>
        <w:ind w:right="141"/>
      </w:pPr>
      <w:r>
        <w:t>Rational choice theory helps explain the institutional barriers to participatory policymaking. Political</w:t>
      </w:r>
      <w:r>
        <w:rPr>
          <w:spacing w:val="-5"/>
        </w:rPr>
        <w:t xml:space="preserve"> </w:t>
      </w:r>
      <w:r>
        <w:t>actors</w:t>
      </w:r>
      <w:r>
        <w:rPr>
          <w:spacing w:val="-5"/>
        </w:rPr>
        <w:t xml:space="preserve"> </w:t>
      </w:r>
      <w:r>
        <w:t>often</w:t>
      </w:r>
      <w:r>
        <w:rPr>
          <w:spacing w:val="-5"/>
        </w:rPr>
        <w:t xml:space="preserve"> </w:t>
      </w:r>
      <w:r>
        <w:t>resist</w:t>
      </w:r>
      <w:r>
        <w:rPr>
          <w:spacing w:val="-5"/>
        </w:rPr>
        <w:t xml:space="preserve"> </w:t>
      </w:r>
      <w:r>
        <w:t>deliberative</w:t>
      </w:r>
      <w:r>
        <w:rPr>
          <w:spacing w:val="-5"/>
        </w:rPr>
        <w:t xml:space="preserve"> </w:t>
      </w:r>
      <w:r>
        <w:t>mechanisms</w:t>
      </w:r>
      <w:r>
        <w:rPr>
          <w:spacing w:val="-5"/>
        </w:rPr>
        <w:t xml:space="preserve"> </w:t>
      </w:r>
      <w:r>
        <w:t>because</w:t>
      </w:r>
      <w:r>
        <w:rPr>
          <w:spacing w:val="-5"/>
        </w:rPr>
        <w:t xml:space="preserve"> </w:t>
      </w:r>
      <w:r>
        <w:t>they</w:t>
      </w:r>
      <w:r>
        <w:rPr>
          <w:spacing w:val="-5"/>
        </w:rPr>
        <w:t xml:space="preserve"> </w:t>
      </w:r>
      <w:r>
        <w:t>disrupt</w:t>
      </w:r>
      <w:r>
        <w:rPr>
          <w:spacing w:val="-5"/>
        </w:rPr>
        <w:t xml:space="preserve"> </w:t>
      </w:r>
      <w:r>
        <w:t>established</w:t>
      </w:r>
      <w:r>
        <w:rPr>
          <w:spacing w:val="-5"/>
        </w:rPr>
        <w:t xml:space="preserve"> </w:t>
      </w:r>
      <w:r>
        <w:t xml:space="preserve">power structures. In classical rationalist terms, institutions operate based on self-interest, meaning political elites have little incentive to cede decision-making authority. This aligns with Hoppe’s (2016) argument that vested interests sustain the gap between </w:t>
      </w:r>
      <w:proofErr w:type="gramStart"/>
      <w:r>
        <w:t xml:space="preserve">the </w:t>
      </w:r>
      <w:r>
        <w:rPr>
          <w:i/>
        </w:rPr>
        <w:t>rhetoric</w:t>
      </w:r>
      <w:proofErr w:type="gramEnd"/>
      <w:r>
        <w:rPr>
          <w:i/>
        </w:rPr>
        <w:t xml:space="preserve"> </w:t>
      </w:r>
      <w:r>
        <w:t xml:space="preserve">and </w:t>
      </w:r>
      <w:r>
        <w:rPr>
          <w:i/>
        </w:rPr>
        <w:t xml:space="preserve">reality </w:t>
      </w:r>
      <w:r>
        <w:t>of participation.</w:t>
      </w:r>
    </w:p>
    <w:p w14:paraId="4F3CE556" w14:textId="77777777" w:rsidR="000F0968" w:rsidRDefault="00145C20">
      <w:pPr>
        <w:pStyle w:val="BodyText"/>
        <w:spacing w:line="276" w:lineRule="auto"/>
        <w:rPr>
          <w:i/>
        </w:rPr>
      </w:pPr>
      <w:r>
        <w:t xml:space="preserve">However, </w:t>
      </w:r>
      <w:r>
        <w:rPr>
          <w:i/>
        </w:rPr>
        <w:t xml:space="preserve">expanded rational choice theory </w:t>
      </w:r>
      <w:r>
        <w:t>offers a more optimistic perspective. By acknowledging the role of norms and social learning, it suggests that participatory mechanisms</w:t>
      </w:r>
      <w:r>
        <w:rPr>
          <w:spacing w:val="-6"/>
        </w:rPr>
        <w:t xml:space="preserve"> </w:t>
      </w:r>
      <w:r>
        <w:t>can</w:t>
      </w:r>
      <w:r>
        <w:rPr>
          <w:spacing w:val="-6"/>
        </w:rPr>
        <w:t xml:space="preserve"> </w:t>
      </w:r>
      <w:r>
        <w:t>gradually</w:t>
      </w:r>
      <w:r>
        <w:rPr>
          <w:spacing w:val="-6"/>
        </w:rPr>
        <w:t xml:space="preserve"> </w:t>
      </w:r>
      <w:r>
        <w:t>reshape</w:t>
      </w:r>
      <w:r>
        <w:rPr>
          <w:spacing w:val="-6"/>
        </w:rPr>
        <w:t xml:space="preserve"> </w:t>
      </w:r>
      <w:r>
        <w:t>institutional</w:t>
      </w:r>
      <w:r>
        <w:rPr>
          <w:spacing w:val="-6"/>
        </w:rPr>
        <w:t xml:space="preserve"> </w:t>
      </w:r>
      <w:proofErr w:type="spellStart"/>
      <w:r>
        <w:t>behaviour</w:t>
      </w:r>
      <w:proofErr w:type="spellEnd"/>
      <w:r>
        <w:t>.</w:t>
      </w:r>
      <w:r>
        <w:rPr>
          <w:spacing w:val="-6"/>
        </w:rPr>
        <w:t xml:space="preserve"> </w:t>
      </w:r>
      <w:r>
        <w:t>For</w:t>
      </w:r>
      <w:r>
        <w:rPr>
          <w:spacing w:val="-6"/>
        </w:rPr>
        <w:t xml:space="preserve"> </w:t>
      </w:r>
      <w:r>
        <w:t>example,</w:t>
      </w:r>
      <w:r>
        <w:rPr>
          <w:spacing w:val="-6"/>
        </w:rPr>
        <w:t xml:space="preserve"> </w:t>
      </w:r>
      <w:r>
        <w:t>even</w:t>
      </w:r>
      <w:r>
        <w:rPr>
          <w:spacing w:val="-6"/>
        </w:rPr>
        <w:t xml:space="preserve"> </w:t>
      </w:r>
      <w:r>
        <w:t>if</w:t>
      </w:r>
      <w:r>
        <w:rPr>
          <w:spacing w:val="-6"/>
        </w:rPr>
        <w:t xml:space="preserve"> </w:t>
      </w:r>
      <w:proofErr w:type="spellStart"/>
      <w:r>
        <w:rPr>
          <w:i/>
        </w:rPr>
        <w:t>minipublics</w:t>
      </w:r>
      <w:proofErr w:type="spellEnd"/>
    </w:p>
    <w:p w14:paraId="4F3CE557" w14:textId="77777777" w:rsidR="000F0968" w:rsidRDefault="000F0968">
      <w:pPr>
        <w:spacing w:line="276" w:lineRule="auto"/>
        <w:sectPr w:rsidR="000F0968">
          <w:pgSz w:w="11920" w:h="16840"/>
          <w:pgMar w:top="1360" w:right="1360" w:bottom="980" w:left="1340" w:header="0" w:footer="799" w:gutter="0"/>
          <w:cols w:space="720"/>
        </w:sectPr>
      </w:pPr>
    </w:p>
    <w:p w14:paraId="4F3CE558" w14:textId="77777777" w:rsidR="000F0968" w:rsidRDefault="00145C20">
      <w:pPr>
        <w:pStyle w:val="BodyText"/>
        <w:spacing w:before="80" w:line="276" w:lineRule="auto"/>
        <w:ind w:right="189"/>
      </w:pPr>
      <w:r>
        <w:lastRenderedPageBreak/>
        <w:t>initially</w:t>
      </w:r>
      <w:r>
        <w:rPr>
          <w:spacing w:val="-5"/>
        </w:rPr>
        <w:t xml:space="preserve"> </w:t>
      </w:r>
      <w:r>
        <w:t>face</w:t>
      </w:r>
      <w:r>
        <w:rPr>
          <w:spacing w:val="-5"/>
        </w:rPr>
        <w:t xml:space="preserve"> </w:t>
      </w:r>
      <w:r>
        <w:t>legitimacy</w:t>
      </w:r>
      <w:r>
        <w:rPr>
          <w:spacing w:val="-5"/>
        </w:rPr>
        <w:t xml:space="preserve"> </w:t>
      </w:r>
      <w:r>
        <w:t>barriers,</w:t>
      </w:r>
      <w:r>
        <w:rPr>
          <w:spacing w:val="-5"/>
        </w:rPr>
        <w:t xml:space="preserve"> </w:t>
      </w:r>
      <w:r>
        <w:t>sustained</w:t>
      </w:r>
      <w:r>
        <w:rPr>
          <w:spacing w:val="-5"/>
        </w:rPr>
        <w:t xml:space="preserve"> </w:t>
      </w:r>
      <w:r>
        <w:t>exposure</w:t>
      </w:r>
      <w:r>
        <w:rPr>
          <w:spacing w:val="-5"/>
        </w:rPr>
        <w:t xml:space="preserve"> </w:t>
      </w:r>
      <w:r>
        <w:t>to</w:t>
      </w:r>
      <w:r>
        <w:rPr>
          <w:spacing w:val="-5"/>
        </w:rPr>
        <w:t xml:space="preserve"> </w:t>
      </w:r>
      <w:r>
        <w:t>deliberation</w:t>
      </w:r>
      <w:r>
        <w:rPr>
          <w:spacing w:val="-5"/>
        </w:rPr>
        <w:t xml:space="preserve"> </w:t>
      </w:r>
      <w:r>
        <w:t>can</w:t>
      </w:r>
      <w:r>
        <w:rPr>
          <w:spacing w:val="-5"/>
        </w:rPr>
        <w:t xml:space="preserve"> </w:t>
      </w:r>
      <w:r>
        <w:t>shift</w:t>
      </w:r>
      <w:r>
        <w:rPr>
          <w:spacing w:val="-5"/>
        </w:rPr>
        <w:t xml:space="preserve"> </w:t>
      </w:r>
      <w:r>
        <w:t>expectations and create new political incentives for participation.</w:t>
      </w:r>
    </w:p>
    <w:p w14:paraId="4F3CE559" w14:textId="77777777" w:rsidR="000F0968" w:rsidRDefault="00145C20">
      <w:pPr>
        <w:pStyle w:val="BodyText"/>
        <w:spacing w:line="276" w:lineRule="auto"/>
        <w:ind w:right="123"/>
      </w:pPr>
      <w:r>
        <w:t xml:space="preserve">Gintis’ work also provides insight into why participatory approaches vary in effectiveness. The </w:t>
      </w:r>
      <w:r>
        <w:rPr>
          <w:i/>
        </w:rPr>
        <w:t xml:space="preserve">democracies of problems </w:t>
      </w:r>
      <w:r>
        <w:t>framework assumes that different policy issues require different</w:t>
      </w:r>
      <w:r>
        <w:rPr>
          <w:spacing w:val="-1"/>
        </w:rPr>
        <w:t xml:space="preserve"> </w:t>
      </w:r>
      <w:r>
        <w:t>governance</w:t>
      </w:r>
      <w:r>
        <w:rPr>
          <w:spacing w:val="-1"/>
        </w:rPr>
        <w:t xml:space="preserve"> </w:t>
      </w:r>
      <w:r>
        <w:t>approaches.</w:t>
      </w:r>
      <w:r>
        <w:rPr>
          <w:spacing w:val="-1"/>
        </w:rPr>
        <w:t xml:space="preserve"> </w:t>
      </w:r>
      <w:r>
        <w:t>Rational</w:t>
      </w:r>
      <w:r>
        <w:rPr>
          <w:spacing w:val="-1"/>
        </w:rPr>
        <w:t xml:space="preserve"> </w:t>
      </w:r>
      <w:r>
        <w:t>choice</w:t>
      </w:r>
      <w:r>
        <w:rPr>
          <w:spacing w:val="-1"/>
        </w:rPr>
        <w:t xml:space="preserve"> </w:t>
      </w:r>
      <w:r>
        <w:t>theory</w:t>
      </w:r>
      <w:r>
        <w:rPr>
          <w:spacing w:val="-1"/>
        </w:rPr>
        <w:t xml:space="preserve"> </w:t>
      </w:r>
      <w:r>
        <w:t>supports</w:t>
      </w:r>
      <w:r>
        <w:rPr>
          <w:spacing w:val="-1"/>
        </w:rPr>
        <w:t xml:space="preserve"> </w:t>
      </w:r>
      <w:r>
        <w:t>this</w:t>
      </w:r>
      <w:r>
        <w:rPr>
          <w:spacing w:val="-1"/>
        </w:rPr>
        <w:t xml:space="preserve"> </w:t>
      </w:r>
      <w:r>
        <w:t>idea</w:t>
      </w:r>
      <w:r>
        <w:rPr>
          <w:spacing w:val="-1"/>
        </w:rPr>
        <w:t xml:space="preserve"> </w:t>
      </w:r>
      <w:r>
        <w:t>by</w:t>
      </w:r>
      <w:r>
        <w:rPr>
          <w:spacing w:val="-1"/>
        </w:rPr>
        <w:t xml:space="preserve"> </w:t>
      </w:r>
      <w:proofErr w:type="spellStart"/>
      <w:r>
        <w:t>emphasising</w:t>
      </w:r>
      <w:proofErr w:type="spellEnd"/>
      <w:r>
        <w:t xml:space="preserve"> strategic</w:t>
      </w:r>
      <w:r>
        <w:rPr>
          <w:spacing w:val="-1"/>
        </w:rPr>
        <w:t xml:space="preserve"> </w:t>
      </w:r>
      <w:r>
        <w:t>adaptation—actors</w:t>
      </w:r>
      <w:r>
        <w:rPr>
          <w:spacing w:val="-1"/>
        </w:rPr>
        <w:t xml:space="preserve"> </w:t>
      </w:r>
      <w:r>
        <w:t>behave</w:t>
      </w:r>
      <w:r>
        <w:rPr>
          <w:spacing w:val="-1"/>
        </w:rPr>
        <w:t xml:space="preserve"> </w:t>
      </w:r>
      <w:r>
        <w:t>differently</w:t>
      </w:r>
      <w:r>
        <w:rPr>
          <w:spacing w:val="-1"/>
        </w:rPr>
        <w:t xml:space="preserve"> </w:t>
      </w:r>
      <w:r>
        <w:t>depending</w:t>
      </w:r>
      <w:r>
        <w:rPr>
          <w:spacing w:val="-1"/>
        </w:rPr>
        <w:t xml:space="preserve"> </w:t>
      </w:r>
      <w:r>
        <w:t>on</w:t>
      </w:r>
      <w:r>
        <w:rPr>
          <w:spacing w:val="-1"/>
        </w:rPr>
        <w:t xml:space="preserve"> </w:t>
      </w:r>
      <w:r>
        <w:t>the</w:t>
      </w:r>
      <w:r>
        <w:rPr>
          <w:spacing w:val="-1"/>
        </w:rPr>
        <w:t xml:space="preserve"> </w:t>
      </w:r>
      <w:r>
        <w:t>constraints</w:t>
      </w:r>
      <w:r>
        <w:rPr>
          <w:spacing w:val="-1"/>
        </w:rPr>
        <w:t xml:space="preserve"> </w:t>
      </w:r>
      <w:r>
        <w:t>and</w:t>
      </w:r>
      <w:r>
        <w:rPr>
          <w:spacing w:val="-1"/>
        </w:rPr>
        <w:t xml:space="preserve"> </w:t>
      </w:r>
      <w:r>
        <w:t>incentives in place. Some policy areas are more conducive to deliberation than others because institutions</w:t>
      </w:r>
      <w:r>
        <w:rPr>
          <w:spacing w:val="-4"/>
        </w:rPr>
        <w:t xml:space="preserve"> </w:t>
      </w:r>
      <w:r>
        <w:t>are</w:t>
      </w:r>
      <w:r>
        <w:rPr>
          <w:spacing w:val="-4"/>
        </w:rPr>
        <w:t xml:space="preserve"> </w:t>
      </w:r>
      <w:r>
        <w:t>more</w:t>
      </w:r>
      <w:r>
        <w:rPr>
          <w:spacing w:val="-4"/>
        </w:rPr>
        <w:t xml:space="preserve"> </w:t>
      </w:r>
      <w:r>
        <w:t>flexible</w:t>
      </w:r>
      <w:r>
        <w:rPr>
          <w:spacing w:val="-4"/>
        </w:rPr>
        <w:t xml:space="preserve"> </w:t>
      </w:r>
      <w:r>
        <w:t>in</w:t>
      </w:r>
      <w:r>
        <w:rPr>
          <w:spacing w:val="-4"/>
        </w:rPr>
        <w:t xml:space="preserve"> </w:t>
      </w:r>
      <w:r>
        <w:t>certain</w:t>
      </w:r>
      <w:r>
        <w:rPr>
          <w:spacing w:val="-4"/>
        </w:rPr>
        <w:t xml:space="preserve"> </w:t>
      </w:r>
      <w:r>
        <w:t>domains</w:t>
      </w:r>
      <w:r>
        <w:rPr>
          <w:spacing w:val="-4"/>
        </w:rPr>
        <w:t xml:space="preserve"> </w:t>
      </w:r>
      <w:r>
        <w:t>(e.g.,</w:t>
      </w:r>
      <w:r>
        <w:rPr>
          <w:spacing w:val="-4"/>
        </w:rPr>
        <w:t xml:space="preserve"> </w:t>
      </w:r>
      <w:r>
        <w:t>local</w:t>
      </w:r>
      <w:r>
        <w:rPr>
          <w:spacing w:val="-4"/>
        </w:rPr>
        <w:t xml:space="preserve"> </w:t>
      </w:r>
      <w:r>
        <w:t>governance</w:t>
      </w:r>
      <w:r>
        <w:rPr>
          <w:spacing w:val="-4"/>
        </w:rPr>
        <w:t xml:space="preserve"> </w:t>
      </w:r>
      <w:r>
        <w:t>vs</w:t>
      </w:r>
      <w:r>
        <w:rPr>
          <w:spacing w:val="-4"/>
        </w:rPr>
        <w:t xml:space="preserve"> </w:t>
      </w:r>
      <w:r>
        <w:t>national</w:t>
      </w:r>
      <w:r>
        <w:rPr>
          <w:spacing w:val="-4"/>
        </w:rPr>
        <w:t xml:space="preserve"> </w:t>
      </w:r>
      <w:r>
        <w:t>security).</w:t>
      </w:r>
    </w:p>
    <w:p w14:paraId="4F3CE55A" w14:textId="77777777" w:rsidR="000F0968" w:rsidRDefault="00145C20">
      <w:pPr>
        <w:pStyle w:val="BodyText"/>
        <w:spacing w:line="276" w:lineRule="auto"/>
      </w:pPr>
      <w:r>
        <w:t>Furthermore,</w:t>
      </w:r>
      <w:r>
        <w:rPr>
          <w:spacing w:val="-4"/>
        </w:rPr>
        <w:t xml:space="preserve"> </w:t>
      </w:r>
      <w:r>
        <w:t>Gintis’</w:t>
      </w:r>
      <w:r>
        <w:rPr>
          <w:spacing w:val="-4"/>
        </w:rPr>
        <w:t xml:space="preserve"> </w:t>
      </w:r>
      <w:r>
        <w:t>insights</w:t>
      </w:r>
      <w:r>
        <w:rPr>
          <w:spacing w:val="-4"/>
        </w:rPr>
        <w:t xml:space="preserve"> </w:t>
      </w:r>
      <w:r>
        <w:t>into</w:t>
      </w:r>
      <w:r>
        <w:rPr>
          <w:spacing w:val="-4"/>
        </w:rPr>
        <w:t xml:space="preserve"> </w:t>
      </w:r>
      <w:r>
        <w:t>fairness</w:t>
      </w:r>
      <w:r>
        <w:rPr>
          <w:spacing w:val="-4"/>
        </w:rPr>
        <w:t xml:space="preserve"> </w:t>
      </w:r>
      <w:r>
        <w:t>norms</w:t>
      </w:r>
      <w:r>
        <w:rPr>
          <w:spacing w:val="-4"/>
        </w:rPr>
        <w:t xml:space="preserve"> </w:t>
      </w:r>
      <w:r>
        <w:t>help</w:t>
      </w:r>
      <w:r>
        <w:rPr>
          <w:spacing w:val="-4"/>
        </w:rPr>
        <w:t xml:space="preserve"> </w:t>
      </w:r>
      <w:r>
        <w:t>explain</w:t>
      </w:r>
      <w:r>
        <w:rPr>
          <w:spacing w:val="-4"/>
        </w:rPr>
        <w:t xml:space="preserve"> </w:t>
      </w:r>
      <w:r>
        <w:t>the</w:t>
      </w:r>
      <w:r>
        <w:rPr>
          <w:spacing w:val="-4"/>
        </w:rPr>
        <w:t xml:space="preserve"> </w:t>
      </w:r>
      <w:r>
        <w:t>macro-political</w:t>
      </w:r>
      <w:r>
        <w:rPr>
          <w:spacing w:val="-4"/>
        </w:rPr>
        <w:t xml:space="preserve"> </w:t>
      </w:r>
      <w:r>
        <w:t>uptake</w:t>
      </w:r>
      <w:r>
        <w:rPr>
          <w:spacing w:val="-4"/>
        </w:rPr>
        <w:t xml:space="preserve"> </w:t>
      </w:r>
      <w:r>
        <w:t xml:space="preserve">of </w:t>
      </w:r>
      <w:proofErr w:type="spellStart"/>
      <w:r>
        <w:rPr>
          <w:i/>
        </w:rPr>
        <w:t>minipublics</w:t>
      </w:r>
      <w:proofErr w:type="spellEnd"/>
      <w:r>
        <w:t>.</w:t>
      </w:r>
      <w:r>
        <w:rPr>
          <w:spacing w:val="-2"/>
        </w:rPr>
        <w:t xml:space="preserve"> </w:t>
      </w:r>
      <w:proofErr w:type="gramStart"/>
      <w:r>
        <w:t>Deliberative</w:t>
      </w:r>
      <w:proofErr w:type="gramEnd"/>
      <w:r>
        <w:rPr>
          <w:spacing w:val="-2"/>
        </w:rPr>
        <w:t xml:space="preserve"> </w:t>
      </w:r>
      <w:r>
        <w:t>legitimacy</w:t>
      </w:r>
      <w:r>
        <w:rPr>
          <w:spacing w:val="-2"/>
        </w:rPr>
        <w:t xml:space="preserve"> </w:t>
      </w:r>
      <w:r>
        <w:t>often</w:t>
      </w:r>
      <w:r>
        <w:rPr>
          <w:spacing w:val="-2"/>
        </w:rPr>
        <w:t xml:space="preserve"> </w:t>
      </w:r>
      <w:r>
        <w:t>fails</w:t>
      </w:r>
      <w:r>
        <w:rPr>
          <w:spacing w:val="-2"/>
        </w:rPr>
        <w:t xml:space="preserve"> </w:t>
      </w:r>
      <w:r>
        <w:t>to</w:t>
      </w:r>
      <w:r>
        <w:rPr>
          <w:spacing w:val="-2"/>
        </w:rPr>
        <w:t xml:space="preserve"> </w:t>
      </w:r>
      <w:r>
        <w:t>transfer</w:t>
      </w:r>
      <w:r>
        <w:rPr>
          <w:spacing w:val="-2"/>
        </w:rPr>
        <w:t xml:space="preserve"> </w:t>
      </w:r>
      <w:r>
        <w:t>to</w:t>
      </w:r>
      <w:r>
        <w:rPr>
          <w:spacing w:val="-2"/>
        </w:rPr>
        <w:t xml:space="preserve"> </w:t>
      </w:r>
      <w:r>
        <w:t>higher</w:t>
      </w:r>
      <w:r>
        <w:rPr>
          <w:spacing w:val="-2"/>
        </w:rPr>
        <w:t xml:space="preserve"> </w:t>
      </w:r>
      <w:r>
        <w:t>political</w:t>
      </w:r>
      <w:r>
        <w:rPr>
          <w:spacing w:val="-2"/>
        </w:rPr>
        <w:t xml:space="preserve"> </w:t>
      </w:r>
      <w:r>
        <w:t>levels</w:t>
      </w:r>
      <w:r>
        <w:rPr>
          <w:spacing w:val="-2"/>
        </w:rPr>
        <w:t xml:space="preserve"> </w:t>
      </w:r>
      <w:r>
        <w:t xml:space="preserve">because electoral competition operates under different incentive structures. However, expanded rational choice theory suggests that norm evolution is possible—over time, </w:t>
      </w:r>
      <w:proofErr w:type="gramStart"/>
      <w:r>
        <w:t>deliberative</w:t>
      </w:r>
      <w:proofErr w:type="gramEnd"/>
      <w:r>
        <w:t xml:space="preserve"> successes at smaller scales could influence broader political norms.</w:t>
      </w:r>
    </w:p>
    <w:p w14:paraId="4F3CE55B" w14:textId="77777777" w:rsidR="000F0968" w:rsidRDefault="000F0968">
      <w:pPr>
        <w:pStyle w:val="BodyText"/>
        <w:spacing w:before="27"/>
        <w:ind w:left="0"/>
      </w:pPr>
    </w:p>
    <w:p w14:paraId="4F3CE55C" w14:textId="77777777" w:rsidR="000F0968" w:rsidRDefault="00145C20">
      <w:pPr>
        <w:pStyle w:val="Heading1"/>
      </w:pPr>
      <w:r>
        <w:t>Comparing</w:t>
      </w:r>
      <w:r>
        <w:rPr>
          <w:spacing w:val="-11"/>
        </w:rPr>
        <w:t xml:space="preserve"> </w:t>
      </w:r>
      <w:r>
        <w:t>the</w:t>
      </w:r>
      <w:r>
        <w:rPr>
          <w:spacing w:val="-10"/>
        </w:rPr>
        <w:t xml:space="preserve"> </w:t>
      </w:r>
      <w:r>
        <w:t>Two</w:t>
      </w:r>
      <w:r>
        <w:rPr>
          <w:spacing w:val="-10"/>
        </w:rPr>
        <w:t xml:space="preserve"> </w:t>
      </w:r>
      <w:r>
        <w:rPr>
          <w:spacing w:val="-2"/>
        </w:rPr>
        <w:t>Theories</w:t>
      </w:r>
    </w:p>
    <w:p w14:paraId="4F3CE55D" w14:textId="77777777" w:rsidR="000F0968" w:rsidRDefault="000F0968">
      <w:pPr>
        <w:pStyle w:val="BodyText"/>
        <w:spacing w:before="24"/>
        <w:ind w:left="0"/>
        <w:rPr>
          <w:b/>
        </w:rPr>
      </w:pPr>
    </w:p>
    <w:p w14:paraId="4F3CE55E" w14:textId="77777777" w:rsidR="000F0968" w:rsidRDefault="00145C20">
      <w:pPr>
        <w:pStyle w:val="BodyText"/>
        <w:spacing w:before="1" w:line="276" w:lineRule="auto"/>
      </w:pPr>
      <w:r>
        <w:t>Both intersectionality and expanded rational choice theory offer valuable insights into the challenges of participatory policymaking. Intersectionality highlights structural power dynamics, showing why participatory mechanisms often fail to gain institutional traction. It provides</w:t>
      </w:r>
      <w:r>
        <w:rPr>
          <w:spacing w:val="-4"/>
        </w:rPr>
        <w:t xml:space="preserve"> </w:t>
      </w:r>
      <w:r>
        <w:t>a</w:t>
      </w:r>
      <w:r>
        <w:rPr>
          <w:spacing w:val="-4"/>
        </w:rPr>
        <w:t xml:space="preserve"> </w:t>
      </w:r>
      <w:r>
        <w:t>lens</w:t>
      </w:r>
      <w:r>
        <w:rPr>
          <w:spacing w:val="-4"/>
        </w:rPr>
        <w:t xml:space="preserve"> </w:t>
      </w:r>
      <w:r>
        <w:t>for</w:t>
      </w:r>
      <w:r>
        <w:rPr>
          <w:spacing w:val="-4"/>
        </w:rPr>
        <w:t xml:space="preserve"> </w:t>
      </w:r>
      <w:r>
        <w:t>understanding</w:t>
      </w:r>
      <w:r>
        <w:rPr>
          <w:spacing w:val="-4"/>
        </w:rPr>
        <w:t xml:space="preserve"> </w:t>
      </w:r>
      <w:r>
        <w:t>why</w:t>
      </w:r>
      <w:r>
        <w:rPr>
          <w:spacing w:val="-4"/>
        </w:rPr>
        <w:t xml:space="preserve"> </w:t>
      </w:r>
      <w:r>
        <w:t>deliberative</w:t>
      </w:r>
      <w:r>
        <w:rPr>
          <w:spacing w:val="-4"/>
        </w:rPr>
        <w:t xml:space="preserve"> </w:t>
      </w:r>
      <w:r>
        <w:t>spaces</w:t>
      </w:r>
      <w:r>
        <w:rPr>
          <w:spacing w:val="-4"/>
        </w:rPr>
        <w:t xml:space="preserve"> </w:t>
      </w:r>
      <w:r>
        <w:t>are</w:t>
      </w:r>
      <w:r>
        <w:rPr>
          <w:spacing w:val="-4"/>
        </w:rPr>
        <w:t xml:space="preserve"> </w:t>
      </w:r>
      <w:r>
        <w:t>not</w:t>
      </w:r>
      <w:r>
        <w:rPr>
          <w:spacing w:val="-4"/>
        </w:rPr>
        <w:t xml:space="preserve"> </w:t>
      </w:r>
      <w:r>
        <w:t>inherently</w:t>
      </w:r>
      <w:r>
        <w:rPr>
          <w:spacing w:val="-4"/>
        </w:rPr>
        <w:t xml:space="preserve"> </w:t>
      </w:r>
      <w:r>
        <w:t>equal</w:t>
      </w:r>
      <w:r>
        <w:rPr>
          <w:spacing w:val="-4"/>
        </w:rPr>
        <w:t xml:space="preserve"> </w:t>
      </w:r>
      <w:r>
        <w:t>and</w:t>
      </w:r>
      <w:r>
        <w:rPr>
          <w:spacing w:val="-4"/>
        </w:rPr>
        <w:t xml:space="preserve"> </w:t>
      </w:r>
      <w:r>
        <w:t xml:space="preserve">how legitimacy operates in exclusionary ways. Expanded rational choice theory explains institutional resistance in terms of self-interest but also offers a mechanism for change, suggesting that norm evolution and learning processes can gradually reshape political </w:t>
      </w:r>
      <w:r>
        <w:rPr>
          <w:spacing w:val="-2"/>
        </w:rPr>
        <w:t>incentives.</w:t>
      </w:r>
    </w:p>
    <w:p w14:paraId="4F3CE55F" w14:textId="77777777" w:rsidR="000F0968" w:rsidRDefault="00145C20">
      <w:pPr>
        <w:pStyle w:val="BodyText"/>
        <w:spacing w:line="276" w:lineRule="auto"/>
        <w:ind w:right="123"/>
      </w:pPr>
      <w:r>
        <w:t>Ultimately, intersectionality provides a critical diagnostic tool, exposing inequalities and power</w:t>
      </w:r>
      <w:r>
        <w:rPr>
          <w:spacing w:val="-7"/>
        </w:rPr>
        <w:t xml:space="preserve"> </w:t>
      </w:r>
      <w:r>
        <w:t>asymmetries</w:t>
      </w:r>
      <w:r>
        <w:rPr>
          <w:spacing w:val="-7"/>
        </w:rPr>
        <w:t xml:space="preserve"> </w:t>
      </w:r>
      <w:r>
        <w:t>in</w:t>
      </w:r>
      <w:r>
        <w:rPr>
          <w:spacing w:val="-7"/>
        </w:rPr>
        <w:t xml:space="preserve"> </w:t>
      </w:r>
      <w:r>
        <w:t>participatory</w:t>
      </w:r>
      <w:r>
        <w:rPr>
          <w:spacing w:val="-7"/>
        </w:rPr>
        <w:t xml:space="preserve"> </w:t>
      </w:r>
      <w:r>
        <w:t>policymaking.</w:t>
      </w:r>
      <w:r>
        <w:rPr>
          <w:spacing w:val="-7"/>
        </w:rPr>
        <w:t xml:space="preserve"> </w:t>
      </w:r>
      <w:r>
        <w:t>However,</w:t>
      </w:r>
      <w:r>
        <w:rPr>
          <w:spacing w:val="-7"/>
        </w:rPr>
        <w:t xml:space="preserve"> </w:t>
      </w:r>
      <w:r>
        <w:rPr>
          <w:i/>
        </w:rPr>
        <w:t>expanded</w:t>
      </w:r>
      <w:r>
        <w:rPr>
          <w:i/>
          <w:spacing w:val="-7"/>
        </w:rPr>
        <w:t xml:space="preserve"> </w:t>
      </w:r>
      <w:r>
        <w:rPr>
          <w:i/>
        </w:rPr>
        <w:t>rational</w:t>
      </w:r>
      <w:r>
        <w:rPr>
          <w:i/>
          <w:spacing w:val="-7"/>
        </w:rPr>
        <w:t xml:space="preserve"> </w:t>
      </w:r>
      <w:r>
        <w:rPr>
          <w:i/>
        </w:rPr>
        <w:t>choice</w:t>
      </w:r>
      <w:r>
        <w:rPr>
          <w:i/>
          <w:spacing w:val="-7"/>
        </w:rPr>
        <w:t xml:space="preserve"> </w:t>
      </w:r>
      <w:r>
        <w:rPr>
          <w:i/>
        </w:rPr>
        <w:t xml:space="preserve">theory </w:t>
      </w:r>
      <w:r>
        <w:t>offers a more prescriptive framework, taking a deductive approach based on fixed options and logic, and expanding on this to explain how change can occur over time. While participatory policy making faces significant structural barriers, Gintis' model suggests that institutions are not static—norm shifts, incentive changes, and learning processes can gradually make participatory approaches more viable.</w:t>
      </w:r>
    </w:p>
    <w:p w14:paraId="4F3CE560" w14:textId="77777777" w:rsidR="000F0968" w:rsidRDefault="00145C20">
      <w:pPr>
        <w:pStyle w:val="BodyText"/>
        <w:spacing w:line="276" w:lineRule="auto"/>
        <w:ind w:right="123"/>
      </w:pPr>
      <w:r>
        <w:t>To critique expanded rational choice theory, it's important to recognize its potential as a model</w:t>
      </w:r>
      <w:r>
        <w:rPr>
          <w:spacing w:val="-5"/>
        </w:rPr>
        <w:t xml:space="preserve"> </w:t>
      </w:r>
      <w:r>
        <w:t>that</w:t>
      </w:r>
      <w:r>
        <w:rPr>
          <w:spacing w:val="-5"/>
        </w:rPr>
        <w:t xml:space="preserve"> </w:t>
      </w:r>
      <w:r>
        <w:t>can</w:t>
      </w:r>
      <w:r>
        <w:rPr>
          <w:spacing w:val="-5"/>
        </w:rPr>
        <w:t xml:space="preserve"> </w:t>
      </w:r>
      <w:r>
        <w:t>aggregate</w:t>
      </w:r>
      <w:r>
        <w:rPr>
          <w:spacing w:val="-5"/>
        </w:rPr>
        <w:t xml:space="preserve"> </w:t>
      </w:r>
      <w:proofErr w:type="gramStart"/>
      <w:r>
        <w:t>a</w:t>
      </w:r>
      <w:r>
        <w:rPr>
          <w:spacing w:val="-5"/>
        </w:rPr>
        <w:t xml:space="preserve"> </w:t>
      </w:r>
      <w:r>
        <w:t>large</w:t>
      </w:r>
      <w:r>
        <w:rPr>
          <w:spacing w:val="-5"/>
        </w:rPr>
        <w:t xml:space="preserve"> </w:t>
      </w:r>
      <w:r>
        <w:t>number</w:t>
      </w:r>
      <w:r>
        <w:rPr>
          <w:spacing w:val="-5"/>
        </w:rPr>
        <w:t xml:space="preserve"> </w:t>
      </w:r>
      <w:r>
        <w:t>of</w:t>
      </w:r>
      <w:proofErr w:type="gramEnd"/>
      <w:r>
        <w:rPr>
          <w:spacing w:val="-5"/>
        </w:rPr>
        <w:t xml:space="preserve"> </w:t>
      </w:r>
      <w:r>
        <w:t>views</w:t>
      </w:r>
      <w:r>
        <w:rPr>
          <w:spacing w:val="-5"/>
        </w:rPr>
        <w:t xml:space="preserve"> </w:t>
      </w:r>
      <w:r>
        <w:t>to</w:t>
      </w:r>
      <w:r>
        <w:rPr>
          <w:spacing w:val="-5"/>
        </w:rPr>
        <w:t xml:space="preserve"> </w:t>
      </w:r>
      <w:r>
        <w:t>provide</w:t>
      </w:r>
      <w:r>
        <w:rPr>
          <w:spacing w:val="-5"/>
        </w:rPr>
        <w:t xml:space="preserve"> </w:t>
      </w:r>
      <w:r>
        <w:t>insights</w:t>
      </w:r>
      <w:r>
        <w:rPr>
          <w:spacing w:val="-5"/>
        </w:rPr>
        <w:t xml:space="preserve"> </w:t>
      </w:r>
      <w:r>
        <w:t>into</w:t>
      </w:r>
      <w:r>
        <w:rPr>
          <w:spacing w:val="-5"/>
        </w:rPr>
        <w:t xml:space="preserve"> </w:t>
      </w:r>
      <w:r>
        <w:t>human</w:t>
      </w:r>
      <w:r>
        <w:rPr>
          <w:spacing w:val="-5"/>
        </w:rPr>
        <w:t xml:space="preserve"> </w:t>
      </w:r>
      <w:proofErr w:type="spellStart"/>
      <w:r>
        <w:t>behaviour</w:t>
      </w:r>
      <w:proofErr w:type="spellEnd"/>
      <w:r>
        <w:t xml:space="preserve">. Its deductive nature allows for a structured approach to understanding decision-making, where individuals are assumed to make rational choices aimed at </w:t>
      </w:r>
      <w:proofErr w:type="spellStart"/>
      <w:r>
        <w:t>maximising</w:t>
      </w:r>
      <w:proofErr w:type="spellEnd"/>
      <w:r>
        <w:t xml:space="preserve"> their utility.</w:t>
      </w:r>
    </w:p>
    <w:p w14:paraId="4F3CE561" w14:textId="77777777" w:rsidR="000F0968" w:rsidRDefault="00145C20">
      <w:pPr>
        <w:pStyle w:val="BodyText"/>
        <w:spacing w:before="0" w:line="276" w:lineRule="auto"/>
        <w:ind w:right="123"/>
      </w:pPr>
      <w:r>
        <w:t>However, this approach often becomes so encompassing that it risks losing predictive power,</w:t>
      </w:r>
      <w:r>
        <w:rPr>
          <w:spacing w:val="-4"/>
        </w:rPr>
        <w:t xml:space="preserve"> </w:t>
      </w:r>
      <w:r>
        <w:t>as</w:t>
      </w:r>
      <w:r>
        <w:rPr>
          <w:spacing w:val="-4"/>
        </w:rPr>
        <w:t xml:space="preserve"> </w:t>
      </w:r>
      <w:r>
        <w:t>it</w:t>
      </w:r>
      <w:r>
        <w:rPr>
          <w:spacing w:val="-4"/>
        </w:rPr>
        <w:t xml:space="preserve"> </w:t>
      </w:r>
      <w:r>
        <w:t>struggles</w:t>
      </w:r>
      <w:r>
        <w:rPr>
          <w:spacing w:val="-4"/>
        </w:rPr>
        <w:t xml:space="preserve"> </w:t>
      </w:r>
      <w:r>
        <w:t>to</w:t>
      </w:r>
      <w:r>
        <w:rPr>
          <w:spacing w:val="-4"/>
        </w:rPr>
        <w:t xml:space="preserve"> </w:t>
      </w:r>
      <w:r>
        <w:t>account</w:t>
      </w:r>
      <w:r>
        <w:rPr>
          <w:spacing w:val="-4"/>
        </w:rPr>
        <w:t xml:space="preserve"> </w:t>
      </w:r>
      <w:r>
        <w:t>for</w:t>
      </w:r>
      <w:r>
        <w:rPr>
          <w:spacing w:val="-4"/>
        </w:rPr>
        <w:t xml:space="preserve"> </w:t>
      </w:r>
      <w:r>
        <w:t>the</w:t>
      </w:r>
      <w:r>
        <w:rPr>
          <w:spacing w:val="-4"/>
        </w:rPr>
        <w:t xml:space="preserve"> </w:t>
      </w:r>
      <w:r>
        <w:t>full</w:t>
      </w:r>
      <w:r>
        <w:rPr>
          <w:spacing w:val="-4"/>
        </w:rPr>
        <w:t xml:space="preserve"> </w:t>
      </w:r>
      <w:r>
        <w:t>complexity</w:t>
      </w:r>
      <w:r>
        <w:rPr>
          <w:spacing w:val="-4"/>
        </w:rPr>
        <w:t xml:space="preserve"> </w:t>
      </w:r>
      <w:r>
        <w:t>of</w:t>
      </w:r>
      <w:r>
        <w:rPr>
          <w:spacing w:val="-4"/>
        </w:rPr>
        <w:t xml:space="preserve"> </w:t>
      </w:r>
      <w:r>
        <w:t>human</w:t>
      </w:r>
      <w:r>
        <w:rPr>
          <w:spacing w:val="-4"/>
        </w:rPr>
        <w:t xml:space="preserve"> </w:t>
      </w:r>
      <w:r>
        <w:t>motivation</w:t>
      </w:r>
      <w:r>
        <w:rPr>
          <w:spacing w:val="-4"/>
        </w:rPr>
        <w:t xml:space="preserve"> </w:t>
      </w:r>
      <w:r>
        <w:t>and</w:t>
      </w:r>
      <w:r>
        <w:rPr>
          <w:spacing w:val="-4"/>
        </w:rPr>
        <w:t xml:space="preserve"> </w:t>
      </w:r>
      <w:r>
        <w:t>the</w:t>
      </w:r>
      <w:r>
        <w:rPr>
          <w:spacing w:val="-4"/>
        </w:rPr>
        <w:t xml:space="preserve"> </w:t>
      </w:r>
      <w:r>
        <w:t xml:space="preserve">nuances of social, psychological, and institutional factors. In a way, it can be seen as a close fit to Hoppe’s critique, which highlights the oversimplification of participatory processes in a manner that disregards underlying power structures. Although expanded rational choice theory, as proposed by Gintis, offers a more comprehensive model by incorporating social norms, evolutionary biology, and psychology, it still faces limitations when addressing the diverse and dynamic nature of human </w:t>
      </w:r>
      <w:proofErr w:type="spellStart"/>
      <w:r>
        <w:t>behaviour</w:t>
      </w:r>
      <w:proofErr w:type="spellEnd"/>
      <w:r>
        <w:t>.</w:t>
      </w:r>
    </w:p>
    <w:p w14:paraId="4F3CE562" w14:textId="77777777" w:rsidR="000F0968" w:rsidRDefault="000F0968">
      <w:pPr>
        <w:spacing w:line="276" w:lineRule="auto"/>
        <w:sectPr w:rsidR="000F0968">
          <w:pgSz w:w="11920" w:h="16840"/>
          <w:pgMar w:top="1360" w:right="1360" w:bottom="980" w:left="1340" w:header="0" w:footer="799" w:gutter="0"/>
          <w:cols w:space="720"/>
        </w:sectPr>
      </w:pPr>
    </w:p>
    <w:p w14:paraId="4F3CE563" w14:textId="77777777" w:rsidR="000F0968" w:rsidRDefault="00145C20">
      <w:pPr>
        <w:pStyle w:val="BodyText"/>
        <w:spacing w:before="80" w:line="276" w:lineRule="auto"/>
        <w:ind w:right="111"/>
      </w:pPr>
      <w:r>
        <w:lastRenderedPageBreak/>
        <w:t>Intersectionality, on the other hand, offers a more robust framework to complement rational choice theory by providing a lens through which we can understand the unique lived experiences</w:t>
      </w:r>
      <w:r>
        <w:rPr>
          <w:spacing w:val="-4"/>
        </w:rPr>
        <w:t xml:space="preserve"> </w:t>
      </w:r>
      <w:r>
        <w:t>of</w:t>
      </w:r>
      <w:r>
        <w:rPr>
          <w:spacing w:val="-4"/>
        </w:rPr>
        <w:t xml:space="preserve"> </w:t>
      </w:r>
      <w:r>
        <w:t>individuals.</w:t>
      </w:r>
      <w:r>
        <w:rPr>
          <w:spacing w:val="-4"/>
        </w:rPr>
        <w:t xml:space="preserve"> </w:t>
      </w:r>
      <w:r>
        <w:t>It</w:t>
      </w:r>
      <w:r>
        <w:rPr>
          <w:spacing w:val="-4"/>
        </w:rPr>
        <w:t xml:space="preserve"> </w:t>
      </w:r>
      <w:r>
        <w:t>highlights</w:t>
      </w:r>
      <w:r>
        <w:rPr>
          <w:spacing w:val="-4"/>
        </w:rPr>
        <w:t xml:space="preserve"> </w:t>
      </w:r>
      <w:r>
        <w:t>the</w:t>
      </w:r>
      <w:r>
        <w:rPr>
          <w:spacing w:val="-4"/>
        </w:rPr>
        <w:t xml:space="preserve"> </w:t>
      </w:r>
      <w:r>
        <w:t>intersections</w:t>
      </w:r>
      <w:r>
        <w:rPr>
          <w:spacing w:val="-4"/>
        </w:rPr>
        <w:t xml:space="preserve"> </w:t>
      </w:r>
      <w:r>
        <w:t>of</w:t>
      </w:r>
      <w:r>
        <w:rPr>
          <w:spacing w:val="-4"/>
        </w:rPr>
        <w:t xml:space="preserve"> </w:t>
      </w:r>
      <w:r>
        <w:t>multiple</w:t>
      </w:r>
      <w:r>
        <w:rPr>
          <w:spacing w:val="-4"/>
        </w:rPr>
        <w:t xml:space="preserve"> </w:t>
      </w:r>
      <w:r>
        <w:t>social</w:t>
      </w:r>
      <w:r>
        <w:rPr>
          <w:spacing w:val="-4"/>
        </w:rPr>
        <w:t xml:space="preserve"> </w:t>
      </w:r>
      <w:r>
        <w:t>identities—such</w:t>
      </w:r>
      <w:r>
        <w:rPr>
          <w:spacing w:val="-4"/>
        </w:rPr>
        <w:t xml:space="preserve"> </w:t>
      </w:r>
      <w:r>
        <w:t>as race, class, gender, and institutional positioning—and the ways in which power and inequality shape individual and group experiences. This perspective not only provides a richer</w:t>
      </w:r>
      <w:r>
        <w:rPr>
          <w:spacing w:val="-3"/>
        </w:rPr>
        <w:t xml:space="preserve"> </w:t>
      </w:r>
      <w:r>
        <w:t>understanding</w:t>
      </w:r>
      <w:r>
        <w:rPr>
          <w:spacing w:val="-3"/>
        </w:rPr>
        <w:t xml:space="preserve"> </w:t>
      </w:r>
      <w:r>
        <w:t>of</w:t>
      </w:r>
      <w:r>
        <w:rPr>
          <w:spacing w:val="-3"/>
        </w:rPr>
        <w:t xml:space="preserve"> </w:t>
      </w:r>
      <w:r>
        <w:t>the</w:t>
      </w:r>
      <w:r>
        <w:rPr>
          <w:spacing w:val="-3"/>
        </w:rPr>
        <w:t xml:space="preserve"> </w:t>
      </w:r>
      <w:r>
        <w:t>inequalities</w:t>
      </w:r>
      <w:r>
        <w:rPr>
          <w:spacing w:val="-3"/>
        </w:rPr>
        <w:t xml:space="preserve"> </w:t>
      </w:r>
      <w:r>
        <w:t>inherent</w:t>
      </w:r>
      <w:r>
        <w:rPr>
          <w:spacing w:val="-3"/>
        </w:rPr>
        <w:t xml:space="preserve"> </w:t>
      </w:r>
      <w:r>
        <w:t>in</w:t>
      </w:r>
      <w:r>
        <w:rPr>
          <w:spacing w:val="-3"/>
        </w:rPr>
        <w:t xml:space="preserve"> </w:t>
      </w:r>
      <w:r>
        <w:t>participatory</w:t>
      </w:r>
      <w:r>
        <w:rPr>
          <w:spacing w:val="-3"/>
        </w:rPr>
        <w:t xml:space="preserve"> </w:t>
      </w:r>
      <w:r>
        <w:t>processes</w:t>
      </w:r>
      <w:r>
        <w:rPr>
          <w:spacing w:val="-3"/>
        </w:rPr>
        <w:t xml:space="preserve"> </w:t>
      </w:r>
      <w:r>
        <w:t>but</w:t>
      </w:r>
      <w:r>
        <w:rPr>
          <w:spacing w:val="-3"/>
        </w:rPr>
        <w:t xml:space="preserve"> </w:t>
      </w:r>
      <w:r>
        <w:t>also</w:t>
      </w:r>
      <w:r>
        <w:rPr>
          <w:spacing w:val="-3"/>
        </w:rPr>
        <w:t xml:space="preserve"> </w:t>
      </w:r>
      <w:r>
        <w:t>offers</w:t>
      </w:r>
      <w:r>
        <w:rPr>
          <w:spacing w:val="-3"/>
        </w:rPr>
        <w:t xml:space="preserve"> </w:t>
      </w:r>
      <w:r>
        <w:t>the potential to integrate various theoretical and methodological approaches (Phoenix, 2006) based on multiple realities. By adopting a more interpretivist stanc</w:t>
      </w:r>
      <w:r>
        <w:t xml:space="preserve">e, intersectionality can provide the ‘glue’ needed to bring together diverse theoretical models, making it a valuable complement to rational choice theory, and a helpful theoretical counter to Hoppe’s epistemological stance, grounded in realism and </w:t>
      </w:r>
      <w:proofErr w:type="gramStart"/>
      <w:r>
        <w:t>political-institutionalism</w:t>
      </w:r>
      <w:proofErr w:type="gramEnd"/>
      <w:r>
        <w:t>. By comparing and bringing together these approaches, we arguably get to a more nuanced framework for understanding the complexities of policy making in democratic societies, helping to bridge the gap between abstract theory and real-wo</w:t>
      </w:r>
      <w:r>
        <w:t>rld decision-making.</w:t>
      </w:r>
    </w:p>
    <w:p w14:paraId="4F3CE564" w14:textId="77777777" w:rsidR="000F0968" w:rsidRDefault="000F0968">
      <w:pPr>
        <w:pStyle w:val="BodyText"/>
        <w:spacing w:before="27"/>
        <w:ind w:left="0"/>
      </w:pPr>
    </w:p>
    <w:p w14:paraId="4F3CE565" w14:textId="77777777" w:rsidR="000F0968" w:rsidRDefault="00145C20">
      <w:pPr>
        <w:ind w:left="100"/>
        <w:rPr>
          <w:b/>
          <w:sz w:val="26"/>
        </w:rPr>
      </w:pPr>
      <w:bookmarkStart w:id="0" w:name="One_Final_Thought_"/>
      <w:bookmarkEnd w:id="0"/>
      <w:r>
        <w:rPr>
          <w:b/>
          <w:sz w:val="26"/>
        </w:rPr>
        <w:t>One</w:t>
      </w:r>
      <w:r>
        <w:rPr>
          <w:b/>
          <w:spacing w:val="-4"/>
          <w:sz w:val="26"/>
        </w:rPr>
        <w:t xml:space="preserve"> </w:t>
      </w:r>
      <w:r>
        <w:rPr>
          <w:b/>
          <w:sz w:val="26"/>
        </w:rPr>
        <w:t>Final</w:t>
      </w:r>
      <w:r>
        <w:rPr>
          <w:b/>
          <w:spacing w:val="-4"/>
          <w:sz w:val="26"/>
        </w:rPr>
        <w:t xml:space="preserve"> </w:t>
      </w:r>
      <w:r>
        <w:rPr>
          <w:b/>
          <w:spacing w:val="-2"/>
          <w:sz w:val="26"/>
        </w:rPr>
        <w:t>Thought</w:t>
      </w:r>
    </w:p>
    <w:p w14:paraId="4F3CE566" w14:textId="77777777" w:rsidR="000F0968" w:rsidRDefault="00145C20">
      <w:pPr>
        <w:pStyle w:val="BodyText"/>
        <w:spacing w:before="285" w:line="276" w:lineRule="auto"/>
        <w:ind w:right="115"/>
      </w:pPr>
      <w:r>
        <w:t>In conclusion, I want to provide an alternative perspective that I hope provides an intriguing way</w:t>
      </w:r>
      <w:r>
        <w:rPr>
          <w:spacing w:val="-4"/>
        </w:rPr>
        <w:t xml:space="preserve"> </w:t>
      </w:r>
      <w:r>
        <w:t>to</w:t>
      </w:r>
      <w:r>
        <w:rPr>
          <w:spacing w:val="-4"/>
        </w:rPr>
        <w:t xml:space="preserve"> </w:t>
      </w:r>
      <w:r>
        <w:t>bring</w:t>
      </w:r>
      <w:r>
        <w:rPr>
          <w:spacing w:val="-4"/>
        </w:rPr>
        <w:t xml:space="preserve"> </w:t>
      </w:r>
      <w:r>
        <w:t>these</w:t>
      </w:r>
      <w:r>
        <w:rPr>
          <w:spacing w:val="-4"/>
        </w:rPr>
        <w:t xml:space="preserve"> </w:t>
      </w:r>
      <w:r>
        <w:t>two</w:t>
      </w:r>
      <w:r>
        <w:rPr>
          <w:spacing w:val="-4"/>
        </w:rPr>
        <w:t xml:space="preserve"> </w:t>
      </w:r>
      <w:r>
        <w:t>theoretical</w:t>
      </w:r>
      <w:r>
        <w:rPr>
          <w:spacing w:val="-4"/>
        </w:rPr>
        <w:t xml:space="preserve"> </w:t>
      </w:r>
      <w:r>
        <w:t>approaches</w:t>
      </w:r>
      <w:r>
        <w:rPr>
          <w:spacing w:val="-4"/>
        </w:rPr>
        <w:t xml:space="preserve"> </w:t>
      </w:r>
      <w:r>
        <w:t>together</w:t>
      </w:r>
      <w:r>
        <w:rPr>
          <w:spacing w:val="-4"/>
        </w:rPr>
        <w:t xml:space="preserve"> </w:t>
      </w:r>
      <w:r>
        <w:t>and</w:t>
      </w:r>
      <w:r>
        <w:rPr>
          <w:spacing w:val="-4"/>
        </w:rPr>
        <w:t xml:space="preserve"> </w:t>
      </w:r>
      <w:r>
        <w:t>enrich</w:t>
      </w:r>
      <w:r>
        <w:rPr>
          <w:spacing w:val="-4"/>
        </w:rPr>
        <w:t xml:space="preserve"> </w:t>
      </w:r>
      <w:r>
        <w:t>the</w:t>
      </w:r>
      <w:r>
        <w:rPr>
          <w:spacing w:val="-4"/>
        </w:rPr>
        <w:t xml:space="preserve"> </w:t>
      </w:r>
      <w:r>
        <w:t>analysis</w:t>
      </w:r>
      <w:r>
        <w:rPr>
          <w:spacing w:val="-4"/>
        </w:rPr>
        <w:t xml:space="preserve"> </w:t>
      </w:r>
      <w:r>
        <w:t>with</w:t>
      </w:r>
      <w:r>
        <w:rPr>
          <w:spacing w:val="-4"/>
        </w:rPr>
        <w:t xml:space="preserve"> </w:t>
      </w:r>
      <w:r>
        <w:t xml:space="preserve">regards to the subject of participation. Isaac Reed’s epistemological stance in </w:t>
      </w:r>
      <w:r>
        <w:rPr>
          <w:i/>
        </w:rPr>
        <w:t xml:space="preserve">Interpretation and Social Knowledge </w:t>
      </w:r>
      <w:r>
        <w:t>(2011) focuses on the idea that knowledge is not fixed but is instead shaped through an ongoing, interpretive process that acknowledges multiple realities and evolving understandings. Reed argues that social knowledge develops dynamically, influenced by the interactions and interpretations of individuals over time. Reed’s approach offers a valuable lens for understanding participatory policyma</w:t>
      </w:r>
      <w:r>
        <w:t>king. His emphasis on the fluid,</w:t>
      </w:r>
      <w:r>
        <w:rPr>
          <w:spacing w:val="-3"/>
        </w:rPr>
        <w:t xml:space="preserve"> </w:t>
      </w:r>
      <w:r>
        <w:t>interpretive</w:t>
      </w:r>
      <w:r>
        <w:rPr>
          <w:spacing w:val="-3"/>
        </w:rPr>
        <w:t xml:space="preserve"> </w:t>
      </w:r>
      <w:r>
        <w:t>nature</w:t>
      </w:r>
      <w:r>
        <w:rPr>
          <w:spacing w:val="-3"/>
        </w:rPr>
        <w:t xml:space="preserve"> </w:t>
      </w:r>
      <w:r>
        <w:t>of</w:t>
      </w:r>
      <w:r>
        <w:rPr>
          <w:spacing w:val="-3"/>
        </w:rPr>
        <w:t xml:space="preserve"> </w:t>
      </w:r>
      <w:r>
        <w:t>knowledge</w:t>
      </w:r>
      <w:r>
        <w:rPr>
          <w:spacing w:val="-3"/>
        </w:rPr>
        <w:t xml:space="preserve"> </w:t>
      </w:r>
      <w:r>
        <w:t>aligns</w:t>
      </w:r>
      <w:r>
        <w:rPr>
          <w:spacing w:val="-3"/>
        </w:rPr>
        <w:t xml:space="preserve"> </w:t>
      </w:r>
      <w:r>
        <w:t>well</w:t>
      </w:r>
      <w:r>
        <w:rPr>
          <w:spacing w:val="-3"/>
        </w:rPr>
        <w:t xml:space="preserve"> </w:t>
      </w:r>
      <w:r>
        <w:t>with</w:t>
      </w:r>
      <w:r>
        <w:rPr>
          <w:spacing w:val="-3"/>
        </w:rPr>
        <w:t xml:space="preserve"> </w:t>
      </w:r>
      <w:r>
        <w:t>intersectionality,</w:t>
      </w:r>
      <w:r>
        <w:rPr>
          <w:spacing w:val="-3"/>
        </w:rPr>
        <w:t xml:space="preserve"> </w:t>
      </w:r>
      <w:r>
        <w:t>which</w:t>
      </w:r>
      <w:r>
        <w:rPr>
          <w:spacing w:val="-3"/>
        </w:rPr>
        <w:t xml:space="preserve"> </w:t>
      </w:r>
      <w:r>
        <w:t>highlights</w:t>
      </w:r>
      <w:r>
        <w:rPr>
          <w:spacing w:val="-3"/>
        </w:rPr>
        <w:t xml:space="preserve"> </w:t>
      </w:r>
      <w:r>
        <w:t>how different social identities intersect to shape individuals’ experiences and perceptions of power. By embracing the ongoing process of interpretation, Reed’s approach complements the notion that participatory mechanisms, when effectively implemented, can challenge and overcome</w:t>
      </w:r>
      <w:r>
        <w:rPr>
          <w:spacing w:val="-3"/>
        </w:rPr>
        <w:t xml:space="preserve"> </w:t>
      </w:r>
      <w:r>
        <w:t>structural</w:t>
      </w:r>
      <w:r>
        <w:rPr>
          <w:spacing w:val="-3"/>
        </w:rPr>
        <w:t xml:space="preserve"> </w:t>
      </w:r>
      <w:r>
        <w:t>inequalities.</w:t>
      </w:r>
      <w:r>
        <w:rPr>
          <w:spacing w:val="-3"/>
        </w:rPr>
        <w:t xml:space="preserve"> </w:t>
      </w:r>
      <w:r>
        <w:t>As</w:t>
      </w:r>
      <w:r>
        <w:rPr>
          <w:spacing w:val="-3"/>
        </w:rPr>
        <w:t xml:space="preserve"> </w:t>
      </w:r>
      <w:r>
        <w:t>participants</w:t>
      </w:r>
      <w:r>
        <w:rPr>
          <w:spacing w:val="-3"/>
        </w:rPr>
        <w:t xml:space="preserve"> </w:t>
      </w:r>
      <w:r>
        <w:t>engage</w:t>
      </w:r>
      <w:r>
        <w:rPr>
          <w:spacing w:val="-3"/>
        </w:rPr>
        <w:t xml:space="preserve"> </w:t>
      </w:r>
      <w:r>
        <w:t>in</w:t>
      </w:r>
      <w:r>
        <w:rPr>
          <w:spacing w:val="-3"/>
        </w:rPr>
        <w:t xml:space="preserve"> </w:t>
      </w:r>
      <w:r>
        <w:t>deliberation,</w:t>
      </w:r>
      <w:r>
        <w:rPr>
          <w:spacing w:val="-3"/>
        </w:rPr>
        <w:t xml:space="preserve"> </w:t>
      </w:r>
      <w:r>
        <w:t>their</w:t>
      </w:r>
      <w:r>
        <w:rPr>
          <w:spacing w:val="-3"/>
        </w:rPr>
        <w:t xml:space="preserve"> </w:t>
      </w:r>
      <w:r>
        <w:t>understanding of policy issues—and the ve</w:t>
      </w:r>
      <w:r>
        <w:t>ry issues themselves—can shift, revealing deeper complexities and potential solutions. This interpretation-driven approach could provide a fresh angle for addressing institutional resistance, by highlighting the potential of participation to generate adaptive, dynamic responses to ever-evolving social and political challenges.</w:t>
      </w:r>
    </w:p>
    <w:p w14:paraId="4F3CE567" w14:textId="77777777" w:rsidR="000F0968" w:rsidRDefault="00145C20">
      <w:pPr>
        <w:pStyle w:val="BodyText"/>
        <w:spacing w:line="276" w:lineRule="auto"/>
        <w:ind w:right="123"/>
      </w:pPr>
      <w:r>
        <w:t xml:space="preserve">While expanded rational choice theory provides insights into the strategic </w:t>
      </w:r>
      <w:proofErr w:type="spellStart"/>
      <w:r>
        <w:t>behaviour</w:t>
      </w:r>
      <w:proofErr w:type="spellEnd"/>
      <w:r>
        <w:t xml:space="preserve"> of political actors within institutional constraints, Reed’s interpretivist stance adds depth by highlighting the value of ongoing interpretation and adaptation in response to these challenges.</w:t>
      </w:r>
      <w:r>
        <w:rPr>
          <w:spacing w:val="-4"/>
        </w:rPr>
        <w:t xml:space="preserve"> </w:t>
      </w:r>
      <w:r>
        <w:t>Participatory</w:t>
      </w:r>
      <w:r>
        <w:rPr>
          <w:spacing w:val="-4"/>
        </w:rPr>
        <w:t xml:space="preserve"> </w:t>
      </w:r>
      <w:r>
        <w:t>approaches,</w:t>
      </w:r>
      <w:r>
        <w:rPr>
          <w:spacing w:val="-4"/>
        </w:rPr>
        <w:t xml:space="preserve"> </w:t>
      </w:r>
      <w:r>
        <w:t>by</w:t>
      </w:r>
      <w:r>
        <w:rPr>
          <w:spacing w:val="-4"/>
        </w:rPr>
        <w:t xml:space="preserve"> </w:t>
      </w:r>
      <w:r>
        <w:t>allowing</w:t>
      </w:r>
      <w:r>
        <w:rPr>
          <w:spacing w:val="-4"/>
        </w:rPr>
        <w:t xml:space="preserve"> </w:t>
      </w:r>
      <w:r>
        <w:t>for</w:t>
      </w:r>
      <w:r>
        <w:rPr>
          <w:spacing w:val="-4"/>
        </w:rPr>
        <w:t xml:space="preserve"> </w:t>
      </w:r>
      <w:r>
        <w:t>the</w:t>
      </w:r>
      <w:r>
        <w:rPr>
          <w:spacing w:val="-4"/>
        </w:rPr>
        <w:t xml:space="preserve"> </w:t>
      </w:r>
      <w:r>
        <w:t>fluid</w:t>
      </w:r>
      <w:r>
        <w:rPr>
          <w:spacing w:val="-4"/>
        </w:rPr>
        <w:t xml:space="preserve"> </w:t>
      </w:r>
      <w:r>
        <w:t>exchange</w:t>
      </w:r>
      <w:r>
        <w:rPr>
          <w:spacing w:val="-4"/>
        </w:rPr>
        <w:t xml:space="preserve"> </w:t>
      </w:r>
      <w:r>
        <w:t>of</w:t>
      </w:r>
      <w:r>
        <w:rPr>
          <w:spacing w:val="-4"/>
        </w:rPr>
        <w:t xml:space="preserve"> </w:t>
      </w:r>
      <w:r>
        <w:t>perspectives,</w:t>
      </w:r>
      <w:r>
        <w:rPr>
          <w:spacing w:val="-4"/>
        </w:rPr>
        <w:t xml:space="preserve"> </w:t>
      </w:r>
      <w:proofErr w:type="gramStart"/>
      <w:r>
        <w:t>has</w:t>
      </w:r>
      <w:proofErr w:type="gramEnd"/>
      <w:r>
        <w:t xml:space="preserve"> the potential to gradually reshape institutional </w:t>
      </w:r>
      <w:proofErr w:type="spellStart"/>
      <w:r>
        <w:t>behaviour</w:t>
      </w:r>
      <w:proofErr w:type="spellEnd"/>
      <w:r>
        <w:t>, creating a more dynamic, responsive governance system. In this way, both intersectionality and Reed’s epistemology suggest that participatory processes are not merely</w:t>
      </w:r>
      <w:r>
        <w:t xml:space="preserve"> about including different </w:t>
      </w:r>
      <w:proofErr w:type="gramStart"/>
      <w:r>
        <w:t>voices, but</w:t>
      </w:r>
      <w:proofErr w:type="gramEnd"/>
      <w:r>
        <w:t xml:space="preserve"> about fostering a continuous process of learning and adaptation that can dismantle entrenched power structures and create more inclusive, democratic policy outcomes.</w:t>
      </w:r>
    </w:p>
    <w:p w14:paraId="4F3CE568" w14:textId="77777777" w:rsidR="000F0968" w:rsidRDefault="00145C20">
      <w:pPr>
        <w:pStyle w:val="BodyText"/>
      </w:pPr>
      <w:r>
        <w:rPr>
          <w:spacing w:val="-2"/>
        </w:rPr>
        <w:t>Bibliography:</w:t>
      </w:r>
    </w:p>
    <w:p w14:paraId="4F3CE569" w14:textId="77777777" w:rsidR="000F0968" w:rsidRDefault="000F0968">
      <w:pPr>
        <w:sectPr w:rsidR="000F0968">
          <w:pgSz w:w="11920" w:h="16840"/>
          <w:pgMar w:top="1360" w:right="1360" w:bottom="980" w:left="1340" w:header="0" w:footer="799" w:gutter="0"/>
          <w:cols w:space="720"/>
        </w:sectPr>
      </w:pPr>
    </w:p>
    <w:p w14:paraId="4F3CE56A" w14:textId="77777777" w:rsidR="000F0968" w:rsidRDefault="00145C20">
      <w:pPr>
        <w:pStyle w:val="BodyText"/>
        <w:spacing w:before="80"/>
      </w:pPr>
      <w:r>
        <w:lastRenderedPageBreak/>
        <w:t>Carby,</w:t>
      </w:r>
      <w:r>
        <w:rPr>
          <w:spacing w:val="-10"/>
        </w:rPr>
        <w:t xml:space="preserve"> </w:t>
      </w:r>
      <w:r>
        <w:t>H.,</w:t>
      </w:r>
      <w:r>
        <w:rPr>
          <w:spacing w:val="-7"/>
        </w:rPr>
        <w:t xml:space="preserve"> </w:t>
      </w:r>
      <w:r>
        <w:t>1982.</w:t>
      </w:r>
      <w:r>
        <w:rPr>
          <w:spacing w:val="-7"/>
        </w:rPr>
        <w:t xml:space="preserve"> </w:t>
      </w:r>
      <w:r>
        <w:t>‘White</w:t>
      </w:r>
      <w:r>
        <w:rPr>
          <w:spacing w:val="-7"/>
        </w:rPr>
        <w:t xml:space="preserve"> </w:t>
      </w:r>
      <w:r>
        <w:t>Woman</w:t>
      </w:r>
      <w:r>
        <w:rPr>
          <w:spacing w:val="-8"/>
        </w:rPr>
        <w:t xml:space="preserve"> </w:t>
      </w:r>
      <w:r>
        <w:t>Listen!</w:t>
      </w:r>
      <w:r>
        <w:rPr>
          <w:spacing w:val="-7"/>
        </w:rPr>
        <w:t xml:space="preserve"> </w:t>
      </w:r>
      <w:r>
        <w:t>Black</w:t>
      </w:r>
      <w:r>
        <w:rPr>
          <w:spacing w:val="-7"/>
        </w:rPr>
        <w:t xml:space="preserve"> </w:t>
      </w:r>
      <w:r>
        <w:t>feminism</w:t>
      </w:r>
      <w:r>
        <w:rPr>
          <w:spacing w:val="-7"/>
        </w:rPr>
        <w:t xml:space="preserve"> </w:t>
      </w:r>
      <w:r>
        <w:t>and</w:t>
      </w:r>
      <w:r>
        <w:rPr>
          <w:spacing w:val="-8"/>
        </w:rPr>
        <w:t xml:space="preserve"> </w:t>
      </w:r>
      <w:r>
        <w:t>the</w:t>
      </w:r>
      <w:r>
        <w:rPr>
          <w:spacing w:val="-7"/>
        </w:rPr>
        <w:t xml:space="preserve"> </w:t>
      </w:r>
      <w:r>
        <w:t>boundaries</w:t>
      </w:r>
      <w:r>
        <w:rPr>
          <w:spacing w:val="-7"/>
        </w:rPr>
        <w:t xml:space="preserve"> </w:t>
      </w:r>
      <w:r>
        <w:t>of</w:t>
      </w:r>
      <w:r>
        <w:rPr>
          <w:spacing w:val="-7"/>
        </w:rPr>
        <w:t xml:space="preserve"> </w:t>
      </w:r>
      <w:r>
        <w:t>sisterhood’</w:t>
      </w:r>
      <w:r>
        <w:rPr>
          <w:spacing w:val="-7"/>
        </w:rPr>
        <w:t xml:space="preserve"> </w:t>
      </w:r>
      <w:r>
        <w:rPr>
          <w:spacing w:val="-5"/>
        </w:rPr>
        <w:t>in</w:t>
      </w:r>
    </w:p>
    <w:p w14:paraId="4F3CE56B" w14:textId="77777777" w:rsidR="000F0968" w:rsidRDefault="00145C20">
      <w:pPr>
        <w:spacing w:before="38"/>
        <w:ind w:left="100"/>
      </w:pPr>
      <w:r>
        <w:rPr>
          <w:i/>
        </w:rPr>
        <w:t>The</w:t>
      </w:r>
      <w:r>
        <w:rPr>
          <w:i/>
          <w:spacing w:val="-7"/>
        </w:rPr>
        <w:t xml:space="preserve"> </w:t>
      </w:r>
      <w:r>
        <w:rPr>
          <w:i/>
        </w:rPr>
        <w:t>Empire</w:t>
      </w:r>
      <w:r>
        <w:rPr>
          <w:i/>
          <w:spacing w:val="-5"/>
        </w:rPr>
        <w:t xml:space="preserve"> </w:t>
      </w:r>
      <w:r>
        <w:rPr>
          <w:i/>
        </w:rPr>
        <w:t>Strikes</w:t>
      </w:r>
      <w:r>
        <w:rPr>
          <w:i/>
          <w:spacing w:val="-5"/>
        </w:rPr>
        <w:t xml:space="preserve"> </w:t>
      </w:r>
      <w:r>
        <w:rPr>
          <w:i/>
        </w:rPr>
        <w:t>Back:</w:t>
      </w:r>
      <w:r>
        <w:rPr>
          <w:i/>
          <w:spacing w:val="-5"/>
        </w:rPr>
        <w:t xml:space="preserve"> </w:t>
      </w:r>
      <w:r>
        <w:rPr>
          <w:i/>
        </w:rPr>
        <w:t>Race</w:t>
      </w:r>
      <w:r>
        <w:rPr>
          <w:i/>
          <w:spacing w:val="-5"/>
        </w:rPr>
        <w:t xml:space="preserve"> </w:t>
      </w:r>
      <w:r>
        <w:rPr>
          <w:i/>
        </w:rPr>
        <w:t>and</w:t>
      </w:r>
      <w:r>
        <w:rPr>
          <w:i/>
          <w:spacing w:val="-5"/>
        </w:rPr>
        <w:t xml:space="preserve"> </w:t>
      </w:r>
      <w:r>
        <w:rPr>
          <w:i/>
        </w:rPr>
        <w:t>Racism</w:t>
      </w:r>
      <w:r>
        <w:rPr>
          <w:i/>
          <w:spacing w:val="-5"/>
        </w:rPr>
        <w:t xml:space="preserve"> </w:t>
      </w:r>
      <w:r>
        <w:rPr>
          <w:i/>
        </w:rPr>
        <w:t>in</w:t>
      </w:r>
      <w:r>
        <w:rPr>
          <w:i/>
          <w:spacing w:val="-5"/>
        </w:rPr>
        <w:t xml:space="preserve"> </w:t>
      </w:r>
      <w:r>
        <w:rPr>
          <w:i/>
        </w:rPr>
        <w:t>70s</w:t>
      </w:r>
      <w:r>
        <w:rPr>
          <w:i/>
          <w:spacing w:val="-5"/>
        </w:rPr>
        <w:t xml:space="preserve"> </w:t>
      </w:r>
      <w:r>
        <w:rPr>
          <w:i/>
        </w:rPr>
        <w:t>Britain</w:t>
      </w:r>
      <w:r>
        <w:t>.</w:t>
      </w:r>
      <w:r>
        <w:rPr>
          <w:spacing w:val="-5"/>
        </w:rPr>
        <w:t xml:space="preserve"> </w:t>
      </w:r>
      <w:r>
        <w:t>London:</w:t>
      </w:r>
      <w:r>
        <w:rPr>
          <w:spacing w:val="-4"/>
        </w:rPr>
        <w:t xml:space="preserve"> </w:t>
      </w:r>
      <w:r>
        <w:rPr>
          <w:spacing w:val="-2"/>
        </w:rPr>
        <w:t>Hutchinson.</w:t>
      </w:r>
    </w:p>
    <w:p w14:paraId="4F3CE56C" w14:textId="77777777" w:rsidR="000F0968" w:rsidRDefault="000F0968">
      <w:pPr>
        <w:pStyle w:val="BodyText"/>
        <w:spacing w:before="24"/>
        <w:ind w:left="0"/>
      </w:pPr>
    </w:p>
    <w:p w14:paraId="4F3CE56D" w14:textId="77777777" w:rsidR="000F0968" w:rsidRDefault="00145C20">
      <w:pPr>
        <w:pStyle w:val="BodyText"/>
        <w:spacing w:before="1" w:line="276" w:lineRule="auto"/>
      </w:pPr>
      <w:r>
        <w:t>Crenshaw,</w:t>
      </w:r>
      <w:r>
        <w:rPr>
          <w:spacing w:val="-8"/>
        </w:rPr>
        <w:t xml:space="preserve"> </w:t>
      </w:r>
      <w:r>
        <w:t>K.,</w:t>
      </w:r>
      <w:r>
        <w:rPr>
          <w:spacing w:val="-8"/>
        </w:rPr>
        <w:t xml:space="preserve"> </w:t>
      </w:r>
      <w:r>
        <w:t>1991.</w:t>
      </w:r>
      <w:r>
        <w:rPr>
          <w:spacing w:val="-8"/>
        </w:rPr>
        <w:t xml:space="preserve"> </w:t>
      </w:r>
      <w:r>
        <w:t>‘Mapping</w:t>
      </w:r>
      <w:r>
        <w:rPr>
          <w:spacing w:val="-8"/>
        </w:rPr>
        <w:t xml:space="preserve"> </w:t>
      </w:r>
      <w:r>
        <w:t>the</w:t>
      </w:r>
      <w:r>
        <w:rPr>
          <w:spacing w:val="-8"/>
        </w:rPr>
        <w:t xml:space="preserve"> </w:t>
      </w:r>
      <w:r>
        <w:t>margins:</w:t>
      </w:r>
      <w:r>
        <w:rPr>
          <w:spacing w:val="-8"/>
        </w:rPr>
        <w:t xml:space="preserve"> </w:t>
      </w:r>
      <w:r>
        <w:t>Intersectionality,</w:t>
      </w:r>
      <w:r>
        <w:rPr>
          <w:spacing w:val="-8"/>
        </w:rPr>
        <w:t xml:space="preserve"> </w:t>
      </w:r>
      <w:r>
        <w:t>identity</w:t>
      </w:r>
      <w:r>
        <w:rPr>
          <w:spacing w:val="-8"/>
        </w:rPr>
        <w:t xml:space="preserve"> </w:t>
      </w:r>
      <w:r>
        <w:t>politics,</w:t>
      </w:r>
      <w:r>
        <w:rPr>
          <w:spacing w:val="-8"/>
        </w:rPr>
        <w:t xml:space="preserve"> </w:t>
      </w:r>
      <w:r>
        <w:t>and</w:t>
      </w:r>
      <w:r>
        <w:rPr>
          <w:spacing w:val="-8"/>
        </w:rPr>
        <w:t xml:space="preserve"> </w:t>
      </w:r>
      <w:r>
        <w:t xml:space="preserve">violence against women of color’, </w:t>
      </w:r>
      <w:r>
        <w:rPr>
          <w:i/>
        </w:rPr>
        <w:t>Stanford Law Review</w:t>
      </w:r>
      <w:r>
        <w:t>, 43(6), pp. 1241-99.</w:t>
      </w:r>
    </w:p>
    <w:p w14:paraId="4F3CE56E" w14:textId="77777777" w:rsidR="000F0968" w:rsidRDefault="00145C20">
      <w:pPr>
        <w:spacing w:before="240" w:line="276" w:lineRule="auto"/>
        <w:ind w:left="100" w:right="136"/>
      </w:pPr>
      <w:r>
        <w:t xml:space="preserve">Gintis, H., 2018. </w:t>
      </w:r>
      <w:r>
        <w:rPr>
          <w:i/>
        </w:rPr>
        <w:t xml:space="preserve">Rational choice and political </w:t>
      </w:r>
      <w:proofErr w:type="spellStart"/>
      <w:r>
        <w:rPr>
          <w:i/>
        </w:rPr>
        <w:t>behaviour</w:t>
      </w:r>
      <w:proofErr w:type="spellEnd"/>
      <w:r>
        <w:rPr>
          <w:i/>
        </w:rPr>
        <w:t>: A lecture by Herbert Gintis</w:t>
      </w:r>
      <w:r>
        <w:t xml:space="preserve">. Centre for the Study of Governance &amp; Society, King's College London. Available at: </w:t>
      </w:r>
      <w:hyperlink r:id="rId8">
        <w:r>
          <w:rPr>
            <w:color w:val="1154CC"/>
            <w:spacing w:val="-2"/>
            <w:u w:val="thick" w:color="1154CC"/>
          </w:rPr>
          <w:t>https://csgs.kcl.ac.uk/video/rational-choice-and-political-behaviour-a-lecture-by-herbert-gintis</w:t>
        </w:r>
      </w:hyperlink>
    </w:p>
    <w:p w14:paraId="4F3CE56F" w14:textId="77777777" w:rsidR="000F0968" w:rsidRDefault="00145C20">
      <w:pPr>
        <w:pStyle w:val="BodyText"/>
        <w:spacing w:before="0"/>
      </w:pPr>
      <w:r>
        <w:rPr>
          <w:noProof/>
        </w:rPr>
        <mc:AlternateContent>
          <mc:Choice Requires="wps">
            <w:drawing>
              <wp:anchor distT="0" distB="0" distL="0" distR="0" simplePos="0" relativeHeight="15728640" behindDoc="0" locked="0" layoutInCell="1" allowOverlap="1" wp14:anchorId="4F3CE578" wp14:editId="4F3CE579">
                <wp:simplePos x="0" y="0"/>
                <wp:positionH relativeFrom="page">
                  <wp:posOffset>914400</wp:posOffset>
                </wp:positionH>
                <wp:positionV relativeFrom="paragraph">
                  <wp:posOffset>148231</wp:posOffset>
                </wp:positionV>
                <wp:extent cx="381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12700">
                          <a:solidFill>
                            <a:srgbClr val="1154CC"/>
                          </a:solidFill>
                          <a:prstDash val="solid"/>
                        </a:ln>
                      </wps:spPr>
                      <wps:bodyPr wrap="square" lIns="0" tIns="0" rIns="0" bIns="0" rtlCol="0">
                        <a:prstTxWarp prst="textNoShape">
                          <a:avLst/>
                        </a:prstTxWarp>
                        <a:noAutofit/>
                      </wps:bodyPr>
                    </wps:wsp>
                  </a:graphicData>
                </a:graphic>
              </wp:anchor>
            </w:drawing>
          </mc:Choice>
          <mc:Fallback>
            <w:pict>
              <v:shape w14:anchorId="11F0CFFD" id="Graphic 3" o:spid="_x0000_s1026" style="position:absolute;margin-left:1in;margin-top:11.65pt;width: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" path="m,l38100,e" filled="f" strokecolor="#1154cc" strokeweight="1pt">
                <v:path arrowok="t"/>
                <w10:wrap anchorx="page"/>
              </v:shape>
            </w:pict>
          </mc:Fallback>
        </mc:AlternateContent>
      </w:r>
      <w:hyperlink r:id="rId9">
        <w:r>
          <w:rPr>
            <w:color w:val="1154CC"/>
          </w:rPr>
          <w:t>/</w:t>
        </w:r>
      </w:hyperlink>
      <w:r>
        <w:rPr>
          <w:color w:val="1154CC"/>
          <w:spacing w:val="-7"/>
        </w:rPr>
        <w:t xml:space="preserve"> </w:t>
      </w:r>
      <w:r>
        <w:t>[Accessed</w:t>
      </w:r>
      <w:r>
        <w:rPr>
          <w:spacing w:val="-7"/>
        </w:rPr>
        <w:t xml:space="preserve"> </w:t>
      </w:r>
      <w:r>
        <w:t>14</w:t>
      </w:r>
      <w:r>
        <w:rPr>
          <w:spacing w:val="-7"/>
        </w:rPr>
        <w:t xml:space="preserve"> </w:t>
      </w:r>
      <w:r>
        <w:t>Apr.</w:t>
      </w:r>
      <w:r>
        <w:rPr>
          <w:spacing w:val="-7"/>
        </w:rPr>
        <w:t xml:space="preserve"> </w:t>
      </w:r>
      <w:r>
        <w:rPr>
          <w:spacing w:val="-2"/>
        </w:rPr>
        <w:t>2025].</w:t>
      </w:r>
    </w:p>
    <w:p w14:paraId="4F3CE570" w14:textId="77777777" w:rsidR="000F0968" w:rsidRDefault="000F0968">
      <w:pPr>
        <w:pStyle w:val="BodyText"/>
        <w:spacing w:before="24"/>
        <w:ind w:left="0"/>
      </w:pPr>
    </w:p>
    <w:p w14:paraId="4F3CE571" w14:textId="77777777" w:rsidR="000F0968" w:rsidRDefault="00145C20">
      <w:pPr>
        <w:pStyle w:val="BodyText"/>
        <w:spacing w:before="1" w:line="276" w:lineRule="auto"/>
        <w:ind w:right="552"/>
      </w:pPr>
      <w:r>
        <w:t>Goodin,</w:t>
      </w:r>
      <w:r>
        <w:rPr>
          <w:spacing w:val="-4"/>
        </w:rPr>
        <w:t xml:space="preserve"> </w:t>
      </w:r>
      <w:r>
        <w:t>R.E.</w:t>
      </w:r>
      <w:r>
        <w:rPr>
          <w:spacing w:val="-4"/>
        </w:rPr>
        <w:t xml:space="preserve"> </w:t>
      </w:r>
      <w:r>
        <w:t>and</w:t>
      </w:r>
      <w:r>
        <w:rPr>
          <w:spacing w:val="-4"/>
        </w:rPr>
        <w:t xml:space="preserve"> </w:t>
      </w:r>
      <w:proofErr w:type="spellStart"/>
      <w:r>
        <w:t>Dryzek</w:t>
      </w:r>
      <w:proofErr w:type="spellEnd"/>
      <w:r>
        <w:t>,</w:t>
      </w:r>
      <w:r>
        <w:rPr>
          <w:spacing w:val="-4"/>
        </w:rPr>
        <w:t xml:space="preserve"> </w:t>
      </w:r>
      <w:r>
        <w:t>J.S.,</w:t>
      </w:r>
      <w:r>
        <w:rPr>
          <w:spacing w:val="-4"/>
        </w:rPr>
        <w:t xml:space="preserve"> </w:t>
      </w:r>
      <w:r>
        <w:t>2006.</w:t>
      </w:r>
      <w:r>
        <w:rPr>
          <w:spacing w:val="-4"/>
        </w:rPr>
        <w:t xml:space="preserve"> </w:t>
      </w:r>
      <w:r>
        <w:t>‘Deliberative</w:t>
      </w:r>
      <w:r>
        <w:rPr>
          <w:spacing w:val="-4"/>
        </w:rPr>
        <w:t xml:space="preserve"> </w:t>
      </w:r>
      <w:r>
        <w:t>impacts:</w:t>
      </w:r>
      <w:r>
        <w:rPr>
          <w:spacing w:val="-4"/>
        </w:rPr>
        <w:t xml:space="preserve"> </w:t>
      </w:r>
      <w:r>
        <w:t>the</w:t>
      </w:r>
      <w:r>
        <w:rPr>
          <w:spacing w:val="-4"/>
        </w:rPr>
        <w:t xml:space="preserve"> </w:t>
      </w:r>
      <w:r>
        <w:t>macro-political</w:t>
      </w:r>
      <w:r>
        <w:rPr>
          <w:spacing w:val="-4"/>
        </w:rPr>
        <w:t xml:space="preserve"> </w:t>
      </w:r>
      <w:r>
        <w:t>uptake</w:t>
      </w:r>
      <w:r>
        <w:rPr>
          <w:spacing w:val="-4"/>
        </w:rPr>
        <w:t xml:space="preserve"> </w:t>
      </w:r>
      <w:r>
        <w:t xml:space="preserve">of mini-publics’, </w:t>
      </w:r>
      <w:r>
        <w:rPr>
          <w:i/>
        </w:rPr>
        <w:t>Politics and Society</w:t>
      </w:r>
      <w:r>
        <w:t>, 34, pp. 219–44.</w:t>
      </w:r>
    </w:p>
    <w:p w14:paraId="4F3CE572" w14:textId="77777777" w:rsidR="000F0968" w:rsidRDefault="00145C20">
      <w:pPr>
        <w:pStyle w:val="BodyText"/>
        <w:spacing w:line="276" w:lineRule="auto"/>
      </w:pPr>
      <w:r>
        <w:t>Hoppe,</w:t>
      </w:r>
      <w:r>
        <w:rPr>
          <w:spacing w:val="-6"/>
        </w:rPr>
        <w:t xml:space="preserve"> </w:t>
      </w:r>
      <w:r>
        <w:t>R.,</w:t>
      </w:r>
      <w:r>
        <w:rPr>
          <w:spacing w:val="-6"/>
        </w:rPr>
        <w:t xml:space="preserve"> </w:t>
      </w:r>
      <w:r>
        <w:t>2011.</w:t>
      </w:r>
      <w:r>
        <w:rPr>
          <w:spacing w:val="-6"/>
        </w:rPr>
        <w:t xml:space="preserve"> </w:t>
      </w:r>
      <w:r>
        <w:t>Institutional</w:t>
      </w:r>
      <w:r>
        <w:rPr>
          <w:spacing w:val="-6"/>
        </w:rPr>
        <w:t xml:space="preserve"> </w:t>
      </w:r>
      <w:r>
        <w:t>constraints</w:t>
      </w:r>
      <w:r>
        <w:rPr>
          <w:spacing w:val="-6"/>
        </w:rPr>
        <w:t xml:space="preserve"> </w:t>
      </w:r>
      <w:r>
        <w:t>and</w:t>
      </w:r>
      <w:r>
        <w:rPr>
          <w:spacing w:val="-6"/>
        </w:rPr>
        <w:t xml:space="preserve"> </w:t>
      </w:r>
      <w:r>
        <w:t>practical</w:t>
      </w:r>
      <w:r>
        <w:rPr>
          <w:spacing w:val="-6"/>
        </w:rPr>
        <w:t xml:space="preserve"> </w:t>
      </w:r>
      <w:r>
        <w:t>problems</w:t>
      </w:r>
      <w:r>
        <w:rPr>
          <w:spacing w:val="-6"/>
        </w:rPr>
        <w:t xml:space="preserve"> </w:t>
      </w:r>
      <w:r>
        <w:t>in</w:t>
      </w:r>
      <w:r>
        <w:rPr>
          <w:spacing w:val="-6"/>
        </w:rPr>
        <w:t xml:space="preserve"> </w:t>
      </w:r>
      <w:r>
        <w:t>deliberative</w:t>
      </w:r>
      <w:r>
        <w:rPr>
          <w:spacing w:val="-6"/>
        </w:rPr>
        <w:t xml:space="preserve"> </w:t>
      </w:r>
      <w:r>
        <w:t xml:space="preserve">and participatory policy making. </w:t>
      </w:r>
      <w:r>
        <w:rPr>
          <w:i/>
        </w:rPr>
        <w:t>Policy &amp; Politics</w:t>
      </w:r>
      <w:r>
        <w:t xml:space="preserve">, 39(2), pp. 163-186. Available at: </w:t>
      </w:r>
      <w:hyperlink r:id="rId10">
        <w:r>
          <w:rPr>
            <w:color w:val="1154CC"/>
            <w:u w:val="thick" w:color="1154CC"/>
          </w:rPr>
          <w:t>https://doi.org/10.1332/030557310X519650</w:t>
        </w:r>
      </w:hyperlink>
      <w:r>
        <w:rPr>
          <w:color w:val="1154CC"/>
        </w:rPr>
        <w:t xml:space="preserve"> </w:t>
      </w:r>
      <w:r>
        <w:t>[Accessed 14 Apr. 2025].</w:t>
      </w:r>
    </w:p>
    <w:p w14:paraId="4F3CE573" w14:textId="77777777" w:rsidR="000F0968" w:rsidRDefault="00145C20">
      <w:pPr>
        <w:pStyle w:val="BodyText"/>
        <w:spacing w:line="276" w:lineRule="auto"/>
        <w:ind w:right="937"/>
        <w:jc w:val="both"/>
      </w:pPr>
      <w:r>
        <w:t>Papadopoulos,</w:t>
      </w:r>
      <w:r>
        <w:rPr>
          <w:spacing w:val="-10"/>
        </w:rPr>
        <w:t xml:space="preserve"> </w:t>
      </w:r>
      <w:r>
        <w:t>Y.</w:t>
      </w:r>
      <w:r>
        <w:rPr>
          <w:spacing w:val="-10"/>
        </w:rPr>
        <w:t xml:space="preserve"> </w:t>
      </w:r>
      <w:r>
        <w:t>and</w:t>
      </w:r>
      <w:r>
        <w:rPr>
          <w:spacing w:val="-10"/>
        </w:rPr>
        <w:t xml:space="preserve"> </w:t>
      </w:r>
      <w:proofErr w:type="spellStart"/>
      <w:r>
        <w:t>Wiran</w:t>
      </w:r>
      <w:proofErr w:type="spellEnd"/>
      <w:r>
        <w:t>,</w:t>
      </w:r>
      <w:r>
        <w:rPr>
          <w:spacing w:val="-10"/>
        </w:rPr>
        <w:t xml:space="preserve"> </w:t>
      </w:r>
      <w:r>
        <w:t>P.,</w:t>
      </w:r>
      <w:r>
        <w:rPr>
          <w:spacing w:val="-10"/>
        </w:rPr>
        <w:t xml:space="preserve"> </w:t>
      </w:r>
      <w:r>
        <w:t>2007.</w:t>
      </w:r>
      <w:r>
        <w:rPr>
          <w:spacing w:val="-10"/>
        </w:rPr>
        <w:t xml:space="preserve"> </w:t>
      </w:r>
      <w:r>
        <w:t>‘Are</w:t>
      </w:r>
      <w:r>
        <w:rPr>
          <w:spacing w:val="-10"/>
        </w:rPr>
        <w:t xml:space="preserve"> </w:t>
      </w:r>
      <w:r>
        <w:t>innovative,</w:t>
      </w:r>
      <w:r>
        <w:rPr>
          <w:spacing w:val="-10"/>
        </w:rPr>
        <w:t xml:space="preserve"> </w:t>
      </w:r>
      <w:r>
        <w:t>participatory</w:t>
      </w:r>
      <w:r>
        <w:rPr>
          <w:spacing w:val="-10"/>
        </w:rPr>
        <w:t xml:space="preserve"> </w:t>
      </w:r>
      <w:r>
        <w:t>and</w:t>
      </w:r>
      <w:r>
        <w:rPr>
          <w:spacing w:val="-10"/>
        </w:rPr>
        <w:t xml:space="preserve"> </w:t>
      </w:r>
      <w:r>
        <w:t>deliberative procedures</w:t>
      </w:r>
      <w:r>
        <w:rPr>
          <w:spacing w:val="-1"/>
        </w:rPr>
        <w:t xml:space="preserve"> </w:t>
      </w:r>
      <w:r>
        <w:t>of</w:t>
      </w:r>
      <w:r>
        <w:rPr>
          <w:spacing w:val="-1"/>
        </w:rPr>
        <w:t xml:space="preserve"> </w:t>
      </w:r>
      <w:r>
        <w:t>policy</w:t>
      </w:r>
      <w:r>
        <w:rPr>
          <w:spacing w:val="-1"/>
        </w:rPr>
        <w:t xml:space="preserve"> </w:t>
      </w:r>
      <w:r>
        <w:t>making</w:t>
      </w:r>
      <w:r>
        <w:rPr>
          <w:spacing w:val="-1"/>
        </w:rPr>
        <w:t xml:space="preserve"> </w:t>
      </w:r>
      <w:r>
        <w:t>effective</w:t>
      </w:r>
      <w:r>
        <w:rPr>
          <w:spacing w:val="-1"/>
        </w:rPr>
        <w:t xml:space="preserve"> </w:t>
      </w:r>
      <w:r>
        <w:t>and</w:t>
      </w:r>
      <w:r>
        <w:rPr>
          <w:spacing w:val="-1"/>
        </w:rPr>
        <w:t xml:space="preserve"> </w:t>
      </w:r>
      <w:r>
        <w:t>legitimate?’,</w:t>
      </w:r>
      <w:r>
        <w:rPr>
          <w:spacing w:val="-1"/>
        </w:rPr>
        <w:t xml:space="preserve"> </w:t>
      </w:r>
      <w:r>
        <w:rPr>
          <w:i/>
        </w:rPr>
        <w:t>European</w:t>
      </w:r>
      <w:r>
        <w:rPr>
          <w:i/>
          <w:spacing w:val="-1"/>
        </w:rPr>
        <w:t xml:space="preserve"> </w:t>
      </w:r>
      <w:r>
        <w:rPr>
          <w:i/>
        </w:rPr>
        <w:t>Journal</w:t>
      </w:r>
      <w:r>
        <w:rPr>
          <w:i/>
          <w:spacing w:val="-1"/>
        </w:rPr>
        <w:t xml:space="preserve"> </w:t>
      </w:r>
      <w:r>
        <w:rPr>
          <w:i/>
        </w:rPr>
        <w:t>of</w:t>
      </w:r>
      <w:r>
        <w:rPr>
          <w:i/>
          <w:spacing w:val="-1"/>
        </w:rPr>
        <w:t xml:space="preserve"> </w:t>
      </w:r>
      <w:r>
        <w:rPr>
          <w:i/>
        </w:rPr>
        <w:t>Political Research</w:t>
      </w:r>
      <w:r>
        <w:t>, 46, pp. 445–72.</w:t>
      </w:r>
    </w:p>
    <w:p w14:paraId="4F3CE574" w14:textId="77777777" w:rsidR="000F0968" w:rsidRDefault="00145C20">
      <w:pPr>
        <w:pStyle w:val="BodyText"/>
        <w:spacing w:line="276" w:lineRule="auto"/>
      </w:pPr>
      <w:r>
        <w:t>Phoenix,</w:t>
      </w:r>
      <w:r>
        <w:rPr>
          <w:spacing w:val="-5"/>
        </w:rPr>
        <w:t xml:space="preserve"> </w:t>
      </w:r>
      <w:r>
        <w:t>A.,</w:t>
      </w:r>
      <w:r>
        <w:rPr>
          <w:spacing w:val="-5"/>
        </w:rPr>
        <w:t xml:space="preserve"> </w:t>
      </w:r>
      <w:r>
        <w:t>2006.</w:t>
      </w:r>
      <w:r>
        <w:rPr>
          <w:spacing w:val="-5"/>
        </w:rPr>
        <w:t xml:space="preserve"> </w:t>
      </w:r>
      <w:r>
        <w:t>Interrogating</w:t>
      </w:r>
      <w:r>
        <w:rPr>
          <w:spacing w:val="-5"/>
        </w:rPr>
        <w:t xml:space="preserve"> </w:t>
      </w:r>
      <w:r>
        <w:t>intersectionality:</w:t>
      </w:r>
      <w:r>
        <w:rPr>
          <w:spacing w:val="-5"/>
        </w:rPr>
        <w:t xml:space="preserve"> </w:t>
      </w:r>
      <w:r>
        <w:t>Productive</w:t>
      </w:r>
      <w:r>
        <w:rPr>
          <w:spacing w:val="-5"/>
        </w:rPr>
        <w:t xml:space="preserve"> </w:t>
      </w:r>
      <w:r>
        <w:t>ways</w:t>
      </w:r>
      <w:r>
        <w:rPr>
          <w:spacing w:val="-5"/>
        </w:rPr>
        <w:t xml:space="preserve"> </w:t>
      </w:r>
      <w:r>
        <w:t>of</w:t>
      </w:r>
      <w:r>
        <w:rPr>
          <w:spacing w:val="-5"/>
        </w:rPr>
        <w:t xml:space="preserve"> </w:t>
      </w:r>
      <w:proofErr w:type="spellStart"/>
      <w:r>
        <w:t>theorising</w:t>
      </w:r>
      <w:proofErr w:type="spellEnd"/>
      <w:r>
        <w:rPr>
          <w:spacing w:val="-5"/>
        </w:rPr>
        <w:t xml:space="preserve"> </w:t>
      </w:r>
      <w:r>
        <w:t xml:space="preserve">multiple positioning. </w:t>
      </w:r>
      <w:proofErr w:type="spellStart"/>
      <w:r>
        <w:rPr>
          <w:i/>
        </w:rPr>
        <w:t>Kvinder</w:t>
      </w:r>
      <w:proofErr w:type="spellEnd"/>
      <w:r>
        <w:rPr>
          <w:i/>
        </w:rPr>
        <w:t xml:space="preserve">, </w:t>
      </w:r>
      <w:proofErr w:type="spellStart"/>
      <w:r>
        <w:rPr>
          <w:i/>
        </w:rPr>
        <w:t>køn</w:t>
      </w:r>
      <w:proofErr w:type="spellEnd"/>
      <w:r>
        <w:rPr>
          <w:i/>
        </w:rPr>
        <w:t xml:space="preserve"> &amp; </w:t>
      </w:r>
      <w:proofErr w:type="spellStart"/>
      <w:r>
        <w:rPr>
          <w:i/>
        </w:rPr>
        <w:t>forskning</w:t>
      </w:r>
      <w:proofErr w:type="spellEnd"/>
      <w:r>
        <w:t>, (2-3).</w:t>
      </w:r>
    </w:p>
    <w:p w14:paraId="4F3CE575" w14:textId="77777777" w:rsidR="000F0968" w:rsidRDefault="00145C20">
      <w:pPr>
        <w:spacing w:before="240" w:line="276" w:lineRule="auto"/>
        <w:ind w:left="100"/>
      </w:pPr>
      <w:r>
        <w:t>Reed,</w:t>
      </w:r>
      <w:r>
        <w:rPr>
          <w:spacing w:val="-5"/>
        </w:rPr>
        <w:t xml:space="preserve"> </w:t>
      </w:r>
      <w:r>
        <w:t>I.A.,</w:t>
      </w:r>
      <w:r>
        <w:rPr>
          <w:spacing w:val="-5"/>
        </w:rPr>
        <w:t xml:space="preserve"> </w:t>
      </w:r>
      <w:r>
        <w:t>2011.</w:t>
      </w:r>
      <w:r>
        <w:rPr>
          <w:spacing w:val="-5"/>
        </w:rPr>
        <w:t xml:space="preserve"> </w:t>
      </w:r>
      <w:r>
        <w:rPr>
          <w:i/>
        </w:rPr>
        <w:t>Interpretation</w:t>
      </w:r>
      <w:r>
        <w:rPr>
          <w:i/>
          <w:spacing w:val="-5"/>
        </w:rPr>
        <w:t xml:space="preserve"> </w:t>
      </w:r>
      <w:r>
        <w:rPr>
          <w:i/>
        </w:rPr>
        <w:t>and</w:t>
      </w:r>
      <w:r>
        <w:rPr>
          <w:i/>
          <w:spacing w:val="-5"/>
        </w:rPr>
        <w:t xml:space="preserve"> </w:t>
      </w:r>
      <w:r>
        <w:rPr>
          <w:i/>
        </w:rPr>
        <w:t>Social</w:t>
      </w:r>
      <w:r>
        <w:rPr>
          <w:i/>
          <w:spacing w:val="-5"/>
        </w:rPr>
        <w:t xml:space="preserve"> </w:t>
      </w:r>
      <w:r>
        <w:rPr>
          <w:i/>
        </w:rPr>
        <w:t>Knowledge:</w:t>
      </w:r>
      <w:r>
        <w:rPr>
          <w:i/>
          <w:spacing w:val="-5"/>
        </w:rPr>
        <w:t xml:space="preserve"> </w:t>
      </w:r>
      <w:r>
        <w:rPr>
          <w:i/>
        </w:rPr>
        <w:t>On</w:t>
      </w:r>
      <w:r>
        <w:rPr>
          <w:i/>
          <w:spacing w:val="-5"/>
        </w:rPr>
        <w:t xml:space="preserve"> </w:t>
      </w:r>
      <w:r>
        <w:rPr>
          <w:i/>
        </w:rPr>
        <w:t>the</w:t>
      </w:r>
      <w:r>
        <w:rPr>
          <w:i/>
          <w:spacing w:val="-5"/>
        </w:rPr>
        <w:t xml:space="preserve"> </w:t>
      </w:r>
      <w:r>
        <w:rPr>
          <w:i/>
        </w:rPr>
        <w:t>Use</w:t>
      </w:r>
      <w:r>
        <w:rPr>
          <w:i/>
          <w:spacing w:val="-5"/>
        </w:rPr>
        <w:t xml:space="preserve"> </w:t>
      </w:r>
      <w:r>
        <w:rPr>
          <w:i/>
        </w:rPr>
        <w:t>of</w:t>
      </w:r>
      <w:r>
        <w:rPr>
          <w:i/>
          <w:spacing w:val="-5"/>
        </w:rPr>
        <w:t xml:space="preserve"> </w:t>
      </w:r>
      <w:r>
        <w:rPr>
          <w:i/>
        </w:rPr>
        <w:t>Theory</w:t>
      </w:r>
      <w:r>
        <w:rPr>
          <w:i/>
          <w:spacing w:val="-5"/>
        </w:rPr>
        <w:t xml:space="preserve"> </w:t>
      </w:r>
      <w:r>
        <w:rPr>
          <w:i/>
        </w:rPr>
        <w:t>in</w:t>
      </w:r>
      <w:r>
        <w:rPr>
          <w:i/>
          <w:spacing w:val="-5"/>
        </w:rPr>
        <w:t xml:space="preserve"> </w:t>
      </w:r>
      <w:r>
        <w:rPr>
          <w:i/>
        </w:rPr>
        <w:t>the</w:t>
      </w:r>
      <w:r>
        <w:rPr>
          <w:i/>
          <w:spacing w:val="-5"/>
        </w:rPr>
        <w:t xml:space="preserve"> </w:t>
      </w:r>
      <w:r>
        <w:rPr>
          <w:i/>
        </w:rPr>
        <w:t>Human Sciences</w:t>
      </w:r>
      <w:r>
        <w:t>. University of Chicago Press.</w:t>
      </w:r>
    </w:p>
    <w:sectPr w:rsidR="000F0968">
      <w:pgSz w:w="11920" w:h="16840"/>
      <w:pgMar w:top="1360" w:right="1360" w:bottom="980" w:left="134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CE57F" w14:textId="77777777" w:rsidR="00145C20" w:rsidRDefault="00145C20">
      <w:r>
        <w:separator/>
      </w:r>
    </w:p>
  </w:endnote>
  <w:endnote w:type="continuationSeparator" w:id="0">
    <w:p w14:paraId="4F3CE581" w14:textId="77777777" w:rsidR="00145C20" w:rsidRDefault="00145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E57A" w14:textId="77777777" w:rsidR="000F0968" w:rsidRDefault="00145C20">
    <w:pPr>
      <w:pStyle w:val="BodyText"/>
      <w:spacing w:before="0" w:line="14" w:lineRule="auto"/>
      <w:ind w:left="0"/>
      <w:rPr>
        <w:sz w:val="20"/>
      </w:rPr>
    </w:pPr>
    <w:r>
      <w:rPr>
        <w:noProof/>
      </w:rPr>
      <mc:AlternateContent>
        <mc:Choice Requires="wps">
          <w:drawing>
            <wp:anchor distT="0" distB="0" distL="0" distR="0" simplePos="0" relativeHeight="487503872" behindDoc="1" locked="0" layoutInCell="1" allowOverlap="1" wp14:anchorId="4F3CE57B" wp14:editId="4F3CE57C">
              <wp:simplePos x="0" y="0"/>
              <wp:positionH relativeFrom="page">
                <wp:posOffset>6529860</wp:posOffset>
              </wp:positionH>
              <wp:positionV relativeFrom="page">
                <wp:posOffset>10046507</wp:posOffset>
              </wp:positionV>
              <wp:extent cx="16700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4F3CE57D" w14:textId="77777777" w:rsidR="000F0968" w:rsidRDefault="00145C2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F3CE57B" id="_x0000_t202" coordsize="21600,21600" o:spt="202" path="m,l,21600r21600,l21600,xe">
              <v:stroke joinstyle="miter"/>
              <v:path gradientshapeok="t" o:connecttype="rect"/>
            </v:shapetype>
            <v:shape id="Textbox 2" o:spid="_x0000_s1026" type="#_x0000_t202" style="position:absolute;margin-left:514.15pt;margin-top:791.05pt;width:13.15pt;height:14.3pt;z-index:-1581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" filled="f" stroked="f">
              <v:textbox inset="0,0,0,0">
                <w:txbxContent>
                  <w:p w14:paraId="4F3CE57D" w14:textId="77777777" w:rsidR="000F0968" w:rsidRDefault="00145C2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CE57B" w14:textId="77777777" w:rsidR="00145C20" w:rsidRDefault="00145C20">
      <w:r>
        <w:separator/>
      </w:r>
    </w:p>
  </w:footnote>
  <w:footnote w:type="continuationSeparator" w:id="0">
    <w:p w14:paraId="4F3CE57D" w14:textId="77777777" w:rsidR="00145C20" w:rsidRDefault="00145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A2205"/>
    <w:multiLevelType w:val="hybridMultilevel"/>
    <w:tmpl w:val="9858F0BA"/>
    <w:lvl w:ilvl="0" w:tplc="8FBA5892">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1" w:tplc="2A76733C">
      <w:numFmt w:val="bullet"/>
      <w:lvlText w:val="•"/>
      <w:lvlJc w:val="left"/>
      <w:pPr>
        <w:ind w:left="1660" w:hanging="360"/>
      </w:pPr>
      <w:rPr>
        <w:rFonts w:hint="default"/>
        <w:lang w:val="en-US" w:eastAsia="en-US" w:bidi="ar-SA"/>
      </w:rPr>
    </w:lvl>
    <w:lvl w:ilvl="2" w:tplc="1EB2D39A">
      <w:numFmt w:val="bullet"/>
      <w:lvlText w:val="•"/>
      <w:lvlJc w:val="left"/>
      <w:pPr>
        <w:ind w:left="2500" w:hanging="360"/>
      </w:pPr>
      <w:rPr>
        <w:rFonts w:hint="default"/>
        <w:lang w:val="en-US" w:eastAsia="en-US" w:bidi="ar-SA"/>
      </w:rPr>
    </w:lvl>
    <w:lvl w:ilvl="3" w:tplc="3C7E40B6">
      <w:numFmt w:val="bullet"/>
      <w:lvlText w:val="•"/>
      <w:lvlJc w:val="left"/>
      <w:pPr>
        <w:ind w:left="3340" w:hanging="360"/>
      </w:pPr>
      <w:rPr>
        <w:rFonts w:hint="default"/>
        <w:lang w:val="en-US" w:eastAsia="en-US" w:bidi="ar-SA"/>
      </w:rPr>
    </w:lvl>
    <w:lvl w:ilvl="4" w:tplc="DFB4BD82">
      <w:numFmt w:val="bullet"/>
      <w:lvlText w:val="•"/>
      <w:lvlJc w:val="left"/>
      <w:pPr>
        <w:ind w:left="4180" w:hanging="360"/>
      </w:pPr>
      <w:rPr>
        <w:rFonts w:hint="default"/>
        <w:lang w:val="en-US" w:eastAsia="en-US" w:bidi="ar-SA"/>
      </w:rPr>
    </w:lvl>
    <w:lvl w:ilvl="5" w:tplc="D820D3AE">
      <w:numFmt w:val="bullet"/>
      <w:lvlText w:val="•"/>
      <w:lvlJc w:val="left"/>
      <w:pPr>
        <w:ind w:left="5020" w:hanging="360"/>
      </w:pPr>
      <w:rPr>
        <w:rFonts w:hint="default"/>
        <w:lang w:val="en-US" w:eastAsia="en-US" w:bidi="ar-SA"/>
      </w:rPr>
    </w:lvl>
    <w:lvl w:ilvl="6" w:tplc="327E8612">
      <w:numFmt w:val="bullet"/>
      <w:lvlText w:val="•"/>
      <w:lvlJc w:val="left"/>
      <w:pPr>
        <w:ind w:left="5860" w:hanging="360"/>
      </w:pPr>
      <w:rPr>
        <w:rFonts w:hint="default"/>
        <w:lang w:val="en-US" w:eastAsia="en-US" w:bidi="ar-SA"/>
      </w:rPr>
    </w:lvl>
    <w:lvl w:ilvl="7" w:tplc="F094E0B2">
      <w:numFmt w:val="bullet"/>
      <w:lvlText w:val="•"/>
      <w:lvlJc w:val="left"/>
      <w:pPr>
        <w:ind w:left="6700" w:hanging="360"/>
      </w:pPr>
      <w:rPr>
        <w:rFonts w:hint="default"/>
        <w:lang w:val="en-US" w:eastAsia="en-US" w:bidi="ar-SA"/>
      </w:rPr>
    </w:lvl>
    <w:lvl w:ilvl="8" w:tplc="8DAC77EE">
      <w:numFmt w:val="bullet"/>
      <w:lvlText w:val="•"/>
      <w:lvlJc w:val="left"/>
      <w:pPr>
        <w:ind w:left="7540" w:hanging="360"/>
      </w:pPr>
      <w:rPr>
        <w:rFonts w:hint="default"/>
        <w:lang w:val="en-US" w:eastAsia="en-US" w:bidi="ar-SA"/>
      </w:rPr>
    </w:lvl>
  </w:abstractNum>
  <w:num w:numId="1" w16cid:durableId="174899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F0968"/>
    <w:rsid w:val="000F0968"/>
    <w:rsid w:val="00145C20"/>
    <w:rsid w:val="008B63C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E50C"/>
  <w15:docId w15:val="{81573CEB-C81A-4D6C-8549-2A2F0E2F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40"/>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31"/>
      <w:ind w:left="4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sgs.kcl.ac.uk/video/rational-choice-and-political-behaviour-a-lecture-by-herbert-ginti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332/030557310X519650" TargetMode="External"/><Relationship Id="rId4" Type="http://schemas.openxmlformats.org/officeDocument/2006/relationships/webSettings" Target="webSettings.xml"/><Relationship Id="rId9" Type="http://schemas.openxmlformats.org/officeDocument/2006/relationships/hyperlink" Target="https://csgs.kcl.ac.uk/video/rational-choice-and-political-behaviour-a-lecture-by-herbert-gin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2712</Words>
  <Characters>15463</Characters>
  <Application>Microsoft Office Word</Application>
  <DocSecurity>0</DocSecurity>
  <Lines>128</Lines>
  <Paragraphs>36</Paragraphs>
  <ScaleCrop>false</ScaleCrop>
  <Company>Birkbeck, University of London</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13912572_investigating social world_assignment 2</dc:title>
  <cp:lastModifiedBy>Chao-Yo Cheng (Staff)</cp:lastModifiedBy>
  <cp:revision>2</cp:revision>
  <dcterms:created xsi:type="dcterms:W3CDTF">2025-05-29T12:09:00Z</dcterms:created>
  <dcterms:modified xsi:type="dcterms:W3CDTF">2025-05-29T12:10:00Z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m137 Google Docs Renderer</vt:lpwstr>
  </property>
</Properties>
</file>