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34B1" w14:textId="77777777" w:rsidR="00DE5FB8" w:rsidRPr="00252D29" w:rsidRDefault="00000000" w:rsidP="00DE5FB8">
      <w:pPr>
        <w:rPr>
          <w:rFonts w:asciiTheme="majorHAnsi" w:hAnsiTheme="majorHAnsi" w:cstheme="majorHAnsi"/>
          <w:b/>
          <w:bCs/>
        </w:rPr>
      </w:pPr>
      <w:r w:rsidRPr="00252D29">
        <w:rPr>
          <w:rFonts w:asciiTheme="majorHAnsi" w:hAnsiTheme="majorHAnsi" w:cstheme="majorHAnsi"/>
          <w:b/>
          <w:bCs/>
        </w:rPr>
        <w:t>ISW</w:t>
      </w:r>
      <w:r w:rsidR="00DE5FB8" w:rsidRPr="00252D29">
        <w:rPr>
          <w:rFonts w:asciiTheme="majorHAnsi" w:hAnsiTheme="majorHAnsi" w:cstheme="majorHAnsi"/>
          <w:b/>
          <w:bCs/>
        </w:rPr>
        <w:t xml:space="preserve"> </w:t>
      </w:r>
      <w:r w:rsidRPr="00252D29">
        <w:rPr>
          <w:rFonts w:asciiTheme="majorHAnsi" w:hAnsiTheme="majorHAnsi" w:cstheme="majorHAnsi"/>
          <w:b/>
          <w:bCs/>
        </w:rPr>
        <w:t xml:space="preserve">Lesson </w:t>
      </w:r>
      <w:r w:rsidR="00DE5FB8" w:rsidRPr="00252D29">
        <w:rPr>
          <w:rFonts w:asciiTheme="majorHAnsi" w:hAnsiTheme="majorHAnsi" w:cstheme="majorHAnsi"/>
          <w:b/>
          <w:bCs/>
        </w:rPr>
        <w:t>P</w:t>
      </w:r>
      <w:r w:rsidRPr="00252D29">
        <w:rPr>
          <w:rFonts w:asciiTheme="majorHAnsi" w:hAnsiTheme="majorHAnsi" w:cstheme="majorHAnsi"/>
          <w:b/>
          <w:bCs/>
        </w:rPr>
        <w:t>lan</w:t>
      </w:r>
    </w:p>
    <w:p w14:paraId="00000001" w14:textId="5857397B" w:rsidR="00B718AE" w:rsidRPr="00BA7CB0" w:rsidRDefault="00D069FB" w:rsidP="00DE5FB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January </w:t>
      </w:r>
      <w:r w:rsidR="00D23BB1">
        <w:rPr>
          <w:rFonts w:asciiTheme="majorHAnsi" w:hAnsiTheme="majorHAnsi" w:cstheme="majorHAnsi"/>
        </w:rPr>
        <w:t>25</w:t>
      </w:r>
      <w:r>
        <w:rPr>
          <w:rFonts w:asciiTheme="majorHAnsi" w:hAnsiTheme="majorHAnsi" w:cstheme="majorHAnsi"/>
        </w:rPr>
        <w:t>, 2023</w:t>
      </w:r>
    </w:p>
    <w:p w14:paraId="0100F0D4" w14:textId="1C23ACEA" w:rsidR="00BA7CB0" w:rsidRPr="00BA7CB0" w:rsidRDefault="00BA7CB0" w:rsidP="00DE5FB8">
      <w:pPr>
        <w:rPr>
          <w:rFonts w:asciiTheme="majorHAnsi" w:hAnsiTheme="majorHAnsi" w:cstheme="maj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6745"/>
      </w:tblGrid>
      <w:tr w:rsidR="00BA7CB0" w:rsidRPr="005653BA" w14:paraId="37250474" w14:textId="77777777" w:rsidTr="00BA7CB0">
        <w:tc>
          <w:tcPr>
            <w:tcW w:w="1165" w:type="dxa"/>
          </w:tcPr>
          <w:p w14:paraId="5086F230" w14:textId="2443478C" w:rsidR="00BA7CB0" w:rsidRPr="005653BA" w:rsidRDefault="00BA7CB0" w:rsidP="00DE5FB8">
            <w:pPr>
              <w:rPr>
                <w:rFonts w:asciiTheme="majorHAnsi" w:hAnsiTheme="majorHAnsi" w:cstheme="majorHAnsi"/>
                <w:b/>
                <w:bCs/>
              </w:rPr>
            </w:pPr>
            <w:r w:rsidRPr="005653BA">
              <w:rPr>
                <w:rFonts w:asciiTheme="majorHAnsi" w:hAnsiTheme="majorHAnsi" w:cstheme="majorHAnsi"/>
                <w:b/>
                <w:bCs/>
              </w:rPr>
              <w:t>Duration</w:t>
            </w:r>
          </w:p>
        </w:tc>
        <w:tc>
          <w:tcPr>
            <w:tcW w:w="1440" w:type="dxa"/>
          </w:tcPr>
          <w:p w14:paraId="6405FC3E" w14:textId="5C1ABB41" w:rsidR="00BA7CB0" w:rsidRPr="005653BA" w:rsidRDefault="00BA7CB0" w:rsidP="00DE5FB8">
            <w:pPr>
              <w:rPr>
                <w:rFonts w:asciiTheme="majorHAnsi" w:hAnsiTheme="majorHAnsi" w:cstheme="majorHAnsi"/>
                <w:b/>
                <w:bCs/>
              </w:rPr>
            </w:pPr>
            <w:r w:rsidRPr="005653BA">
              <w:rPr>
                <w:rFonts w:asciiTheme="majorHAnsi" w:hAnsiTheme="majorHAnsi" w:cstheme="majorHAnsi"/>
                <w:b/>
                <w:bCs/>
              </w:rPr>
              <w:t>Block</w:t>
            </w:r>
          </w:p>
        </w:tc>
        <w:tc>
          <w:tcPr>
            <w:tcW w:w="6745" w:type="dxa"/>
          </w:tcPr>
          <w:p w14:paraId="54AACA70" w14:textId="5D2B110E" w:rsidR="00BA7CB0" w:rsidRPr="005653BA" w:rsidRDefault="00BA7CB0" w:rsidP="00DE5FB8">
            <w:pPr>
              <w:rPr>
                <w:rFonts w:asciiTheme="majorHAnsi" w:hAnsiTheme="majorHAnsi" w:cstheme="majorHAnsi"/>
                <w:b/>
                <w:bCs/>
              </w:rPr>
            </w:pPr>
            <w:r w:rsidRPr="005653BA">
              <w:rPr>
                <w:rFonts w:asciiTheme="majorHAnsi" w:hAnsiTheme="majorHAnsi" w:cstheme="majorHAnsi"/>
                <w:b/>
                <w:bCs/>
              </w:rPr>
              <w:t>Content</w:t>
            </w:r>
          </w:p>
        </w:tc>
      </w:tr>
      <w:tr w:rsidR="007B29C3" w:rsidRPr="00377DCA" w14:paraId="789057B0" w14:textId="77777777" w:rsidTr="00BA7CB0">
        <w:tc>
          <w:tcPr>
            <w:tcW w:w="1165" w:type="dxa"/>
          </w:tcPr>
          <w:p w14:paraId="10F9C71C" w14:textId="60FD1442" w:rsidR="007B29C3" w:rsidRPr="00377DCA" w:rsidRDefault="00BB39BE" w:rsidP="00DE5FB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20-30 mins</w:t>
            </w:r>
          </w:p>
        </w:tc>
        <w:tc>
          <w:tcPr>
            <w:tcW w:w="1440" w:type="dxa"/>
          </w:tcPr>
          <w:p w14:paraId="59582D93" w14:textId="6C389170" w:rsidR="007B29C3" w:rsidRDefault="007B29C3" w:rsidP="00DE5FB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Recap</w:t>
            </w:r>
          </w:p>
        </w:tc>
        <w:tc>
          <w:tcPr>
            <w:tcW w:w="6745" w:type="dxa"/>
          </w:tcPr>
          <w:p w14:paraId="352A4098" w14:textId="0485129A" w:rsidR="007B29C3" w:rsidRDefault="00D63DE8" w:rsidP="00377D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we have done so far: </w:t>
            </w:r>
            <w:r w:rsidR="00801189">
              <w:rPr>
                <w:rFonts w:asciiTheme="majorHAnsi" w:hAnsiTheme="majorHAnsi" w:cstheme="majorHAnsi"/>
              </w:rPr>
              <w:t xml:space="preserve">Producing valid knowledge with </w:t>
            </w:r>
            <w:r>
              <w:rPr>
                <w:rFonts w:asciiTheme="majorHAnsi" w:hAnsiTheme="majorHAnsi" w:cstheme="majorHAnsi"/>
              </w:rPr>
              <w:t>compelling theoretical claims</w:t>
            </w:r>
            <w:r w:rsidR="00801189">
              <w:rPr>
                <w:rFonts w:asciiTheme="majorHAnsi" w:hAnsiTheme="majorHAnsi" w:cstheme="majorHAnsi"/>
              </w:rPr>
              <w:t xml:space="preserve"> and </w:t>
            </w:r>
            <w:r>
              <w:rPr>
                <w:rFonts w:asciiTheme="majorHAnsi" w:hAnsiTheme="majorHAnsi" w:cstheme="majorHAnsi"/>
              </w:rPr>
              <w:t xml:space="preserve">appropriate </w:t>
            </w:r>
            <w:r w:rsidR="00801189">
              <w:rPr>
                <w:rFonts w:asciiTheme="majorHAnsi" w:hAnsiTheme="majorHAnsi" w:cstheme="majorHAnsi"/>
              </w:rPr>
              <w:t>theory-empirics alignment</w:t>
            </w:r>
          </w:p>
          <w:p w14:paraId="51BF69E4" w14:textId="374E35F5" w:rsidR="00D63DE8" w:rsidRDefault="00D63DE8" w:rsidP="00377DCA">
            <w:pPr>
              <w:rPr>
                <w:rFonts w:asciiTheme="majorHAnsi" w:hAnsiTheme="majorHAnsi" w:cstheme="majorHAnsi"/>
              </w:rPr>
            </w:pPr>
          </w:p>
          <w:p w14:paraId="4E78C195" w14:textId="6D62B8ED" w:rsidR="00D63DE8" w:rsidRDefault="00D63DE8" w:rsidP="00D63DE8">
            <w:pPr>
              <w:ind w:left="25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claims can have different functions: Description, interpretation, explanation, and prediction</w:t>
            </w:r>
          </w:p>
          <w:p w14:paraId="41956BF0" w14:textId="1C5AB041" w:rsidR="00D63DE8" w:rsidRDefault="00D63DE8" w:rsidP="00D63DE8">
            <w:pPr>
              <w:ind w:left="254"/>
              <w:rPr>
                <w:rFonts w:asciiTheme="majorHAnsi" w:hAnsiTheme="majorHAnsi" w:cstheme="majorHAnsi"/>
              </w:rPr>
            </w:pPr>
          </w:p>
          <w:p w14:paraId="5E286DD3" w14:textId="1587D4E6" w:rsidR="00D63DE8" w:rsidRDefault="00D63DE8" w:rsidP="00D63DE8">
            <w:pPr>
              <w:ind w:left="25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claims can take different forms: Verbal, formal, and combined (“</w:t>
            </w:r>
            <w:r w:rsidR="00A91822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nalytic narratives”)</w:t>
            </w:r>
          </w:p>
          <w:p w14:paraId="566DA2B8" w14:textId="470856DE" w:rsidR="00D63DE8" w:rsidRDefault="00D63DE8" w:rsidP="00D63DE8">
            <w:pPr>
              <w:ind w:left="254"/>
              <w:rPr>
                <w:rFonts w:asciiTheme="majorHAnsi" w:hAnsiTheme="majorHAnsi" w:cstheme="majorHAnsi"/>
              </w:rPr>
            </w:pPr>
          </w:p>
          <w:p w14:paraId="25F95D50" w14:textId="4A0787CE" w:rsidR="00D63DE8" w:rsidRDefault="00D63DE8" w:rsidP="00D63DE8">
            <w:pPr>
              <w:ind w:left="25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claims can serve different goals: Theory as ideology (ways of imaging the future), theory as “paradigms” (ways of explaining), and theory as approach (ways of seeing)</w:t>
            </w:r>
          </w:p>
          <w:p w14:paraId="1DF1B571" w14:textId="5CCA6E17" w:rsidR="00D63DE8" w:rsidRDefault="00D63DE8" w:rsidP="00D63DE8">
            <w:pPr>
              <w:ind w:left="254"/>
              <w:rPr>
                <w:rFonts w:asciiTheme="majorHAnsi" w:hAnsiTheme="majorHAnsi" w:cstheme="majorHAnsi"/>
              </w:rPr>
            </w:pPr>
          </w:p>
          <w:p w14:paraId="5CEE517A" w14:textId="0705D186" w:rsidR="00D63DE8" w:rsidRDefault="00D63DE8" w:rsidP="00D63DE8">
            <w:pPr>
              <w:ind w:left="25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Induction, deduction, and abduction</w:t>
            </w:r>
          </w:p>
          <w:p w14:paraId="6616DCBB" w14:textId="161EE5C7" w:rsidR="00801189" w:rsidRDefault="00801189" w:rsidP="00377DCA">
            <w:pPr>
              <w:rPr>
                <w:rFonts w:asciiTheme="majorHAnsi" w:hAnsiTheme="majorHAnsi" w:cstheme="majorHAnsi"/>
              </w:rPr>
            </w:pPr>
          </w:p>
          <w:p w14:paraId="3A61AFBA" w14:textId="7DB7601A" w:rsidR="00801189" w:rsidRDefault="00801189" w:rsidP="00377D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Examples: Modernization theory, critical race theory, and rational choice theory</w:t>
            </w:r>
          </w:p>
          <w:p w14:paraId="7EEEB53C" w14:textId="26ABBF4D" w:rsidR="00801189" w:rsidRDefault="00801189" w:rsidP="00377DCA">
            <w:pPr>
              <w:rPr>
                <w:rFonts w:asciiTheme="majorHAnsi" w:hAnsiTheme="majorHAnsi" w:cstheme="majorHAnsi"/>
              </w:rPr>
            </w:pPr>
          </w:p>
          <w:p w14:paraId="47EC2C52" w14:textId="588B55E8" w:rsidR="00801189" w:rsidRDefault="00801189" w:rsidP="00377D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Takeaways: Promote knowledge accumulation and find yourself a place in the field</w:t>
            </w:r>
          </w:p>
          <w:p w14:paraId="26D94748" w14:textId="30FCDD2A" w:rsidR="00801189" w:rsidRDefault="00801189" w:rsidP="00377DCA">
            <w:pPr>
              <w:rPr>
                <w:rFonts w:asciiTheme="majorHAnsi" w:hAnsiTheme="majorHAnsi" w:cstheme="majorHAnsi"/>
              </w:rPr>
            </w:pPr>
          </w:p>
        </w:tc>
      </w:tr>
      <w:tr w:rsidR="007B29C3" w:rsidRPr="00377DCA" w14:paraId="4445E2BE" w14:textId="77777777" w:rsidTr="00BA7CB0">
        <w:tc>
          <w:tcPr>
            <w:tcW w:w="1165" w:type="dxa"/>
          </w:tcPr>
          <w:p w14:paraId="2E272AA5" w14:textId="79B32213" w:rsidR="007B29C3" w:rsidRPr="00377DCA" w:rsidRDefault="00BB39BE" w:rsidP="00DE5FB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 mins</w:t>
            </w:r>
          </w:p>
        </w:tc>
        <w:tc>
          <w:tcPr>
            <w:tcW w:w="1440" w:type="dxa"/>
          </w:tcPr>
          <w:p w14:paraId="79F5B3AC" w14:textId="77777777" w:rsidR="007B29C3" w:rsidRDefault="00363DA8" w:rsidP="00DE5FB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Study Skills</w:t>
            </w:r>
          </w:p>
          <w:p w14:paraId="2F9BC573" w14:textId="291DDEB6" w:rsidR="00363DA8" w:rsidRDefault="00363DA8" w:rsidP="00DE5FB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745" w:type="dxa"/>
          </w:tcPr>
          <w:p w14:paraId="533A239B" w14:textId="77777777" w:rsidR="007B29C3" w:rsidRDefault="00363DA8" w:rsidP="00377D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How to engage social science readings</w:t>
            </w:r>
          </w:p>
          <w:p w14:paraId="372E999C" w14:textId="77777777" w:rsidR="00363DA8" w:rsidRDefault="00363DA8" w:rsidP="00377DCA">
            <w:pPr>
              <w:rPr>
                <w:rFonts w:asciiTheme="majorHAnsi" w:hAnsiTheme="majorHAnsi" w:cstheme="majorHAnsi"/>
              </w:rPr>
            </w:pPr>
          </w:p>
          <w:p w14:paraId="39B5A329" w14:textId="0AFE28A8" w:rsidR="00363DA8" w:rsidRDefault="00363DA8" w:rsidP="00363DA8">
            <w:pPr>
              <w:ind w:firstLine="25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Strategic reading and note-taking</w:t>
            </w:r>
          </w:p>
          <w:p w14:paraId="536A7638" w14:textId="36461D3C" w:rsidR="00363DA8" w:rsidRDefault="00363DA8" w:rsidP="00363DA8">
            <w:pPr>
              <w:ind w:firstLine="254"/>
              <w:rPr>
                <w:rFonts w:asciiTheme="majorHAnsi" w:hAnsiTheme="majorHAnsi" w:cstheme="majorHAnsi"/>
              </w:rPr>
            </w:pPr>
          </w:p>
          <w:p w14:paraId="3ADC46F0" w14:textId="0F197858" w:rsidR="00363DA8" w:rsidRDefault="00363DA8" w:rsidP="00363DA8">
            <w:pPr>
              <w:ind w:firstLine="25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Support network: </w:t>
            </w:r>
            <w:r w:rsidR="00187022">
              <w:rPr>
                <w:rFonts w:asciiTheme="majorHAnsi" w:hAnsiTheme="majorHAnsi" w:cstheme="majorHAnsi"/>
              </w:rPr>
              <w:t xml:space="preserve">Study Skills, </w:t>
            </w:r>
            <w:r w:rsidR="00A0052D"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/>
              </w:rPr>
              <w:t xml:space="preserve">eading </w:t>
            </w:r>
            <w:r w:rsidR="00A0052D">
              <w:rPr>
                <w:rFonts w:asciiTheme="majorHAnsi" w:hAnsiTheme="majorHAnsi" w:cstheme="majorHAnsi"/>
              </w:rPr>
              <w:t>clubs</w:t>
            </w:r>
            <w:r>
              <w:rPr>
                <w:rFonts w:asciiTheme="majorHAnsi" w:hAnsiTheme="majorHAnsi" w:cstheme="majorHAnsi"/>
              </w:rPr>
              <w:t xml:space="preserve"> and pastoral tutoring</w:t>
            </w:r>
          </w:p>
          <w:p w14:paraId="7D88AEF8" w14:textId="7FAD5128" w:rsidR="00363DA8" w:rsidRDefault="00363DA8" w:rsidP="00363DA8">
            <w:pPr>
              <w:ind w:firstLine="254"/>
              <w:rPr>
                <w:rFonts w:asciiTheme="majorHAnsi" w:hAnsiTheme="majorHAnsi" w:cstheme="majorHAnsi"/>
              </w:rPr>
            </w:pPr>
          </w:p>
          <w:p w14:paraId="370F6F7B" w14:textId="5259194F" w:rsidR="00363DA8" w:rsidRDefault="008C5195" w:rsidP="00363DA8">
            <w:pPr>
              <w:ind w:firstLine="25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Learning at</w:t>
            </w:r>
            <w:r w:rsidR="00363DA8">
              <w:rPr>
                <w:rFonts w:asciiTheme="majorHAnsi" w:hAnsiTheme="majorHAnsi" w:cstheme="majorHAnsi"/>
              </w:rPr>
              <w:t xml:space="preserve"> PG </w:t>
            </w:r>
            <w:r>
              <w:rPr>
                <w:rFonts w:asciiTheme="majorHAnsi" w:hAnsiTheme="majorHAnsi" w:cstheme="majorHAnsi"/>
              </w:rPr>
              <w:t>level</w:t>
            </w:r>
            <w:r w:rsidR="00363DA8">
              <w:rPr>
                <w:rFonts w:asciiTheme="majorHAnsi" w:hAnsiTheme="majorHAnsi" w:cstheme="majorHAnsi"/>
              </w:rPr>
              <w:t xml:space="preserve">: </w:t>
            </w:r>
            <w:r w:rsidR="009C314F">
              <w:rPr>
                <w:rFonts w:asciiTheme="majorHAnsi" w:hAnsiTheme="majorHAnsi" w:cstheme="majorHAnsi"/>
              </w:rPr>
              <w:t>Why p</w:t>
            </w:r>
            <w:r w:rsidR="00363DA8">
              <w:rPr>
                <w:rFonts w:asciiTheme="majorHAnsi" w:hAnsiTheme="majorHAnsi" w:cstheme="majorHAnsi"/>
              </w:rPr>
              <w:t>artial understanding</w:t>
            </w:r>
            <w:r w:rsidR="009C314F">
              <w:rPr>
                <w:rFonts w:asciiTheme="majorHAnsi" w:hAnsiTheme="majorHAnsi" w:cstheme="majorHAnsi"/>
              </w:rPr>
              <w:t xml:space="preserve"> is </w:t>
            </w:r>
            <w:r w:rsidR="008C479B">
              <w:rPr>
                <w:rFonts w:asciiTheme="majorHAnsi" w:hAnsiTheme="majorHAnsi" w:cstheme="majorHAnsi"/>
              </w:rPr>
              <w:t>the goal</w:t>
            </w:r>
          </w:p>
          <w:p w14:paraId="05F28786" w14:textId="11C7D150" w:rsidR="00363DA8" w:rsidRDefault="00363DA8" w:rsidP="00377DCA">
            <w:pPr>
              <w:rPr>
                <w:rFonts w:asciiTheme="majorHAnsi" w:hAnsiTheme="majorHAnsi" w:cstheme="majorHAnsi"/>
              </w:rPr>
            </w:pPr>
          </w:p>
        </w:tc>
      </w:tr>
      <w:tr w:rsidR="00D469BB" w:rsidRPr="00377DCA" w14:paraId="1AB12789" w14:textId="77777777" w:rsidTr="00BA7CB0">
        <w:tc>
          <w:tcPr>
            <w:tcW w:w="1165" w:type="dxa"/>
          </w:tcPr>
          <w:p w14:paraId="10B1C3BB" w14:textId="6323F712" w:rsidR="00D469BB" w:rsidRPr="00377DCA" w:rsidRDefault="00BB39BE" w:rsidP="00DE5FB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30-40 mins</w:t>
            </w:r>
          </w:p>
        </w:tc>
        <w:tc>
          <w:tcPr>
            <w:tcW w:w="1440" w:type="dxa"/>
          </w:tcPr>
          <w:p w14:paraId="6E636AEA" w14:textId="77777777" w:rsidR="00D469BB" w:rsidRDefault="00D469BB" w:rsidP="00DE5FB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Lecture I</w:t>
            </w:r>
          </w:p>
          <w:p w14:paraId="0EAE8B78" w14:textId="35573A46" w:rsidR="00D469BB" w:rsidRDefault="00D469BB" w:rsidP="00DE5FB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745" w:type="dxa"/>
          </w:tcPr>
          <w:p w14:paraId="7FD4A7A2" w14:textId="1C2FFF78" w:rsidR="00DE5F5E" w:rsidRDefault="00D469BB" w:rsidP="00377D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Using numbers to “investigate” the social world</w:t>
            </w:r>
          </w:p>
          <w:p w14:paraId="6EEC36A0" w14:textId="549242A3" w:rsidR="00D469BB" w:rsidRDefault="00D469BB" w:rsidP="00377DCA">
            <w:pPr>
              <w:rPr>
                <w:rFonts w:asciiTheme="majorHAnsi" w:hAnsiTheme="majorHAnsi" w:cstheme="majorHAnsi"/>
              </w:rPr>
            </w:pPr>
          </w:p>
          <w:p w14:paraId="1EEADE3D" w14:textId="2321BF47" w:rsidR="00DE5F5E" w:rsidRDefault="00DE5F5E" w:rsidP="00DE5F5E">
            <w:pPr>
              <w:ind w:firstLine="25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Positivism and </w:t>
            </w:r>
            <w:r w:rsidR="009921C3">
              <w:rPr>
                <w:rFonts w:asciiTheme="majorHAnsi" w:hAnsiTheme="majorHAnsi" w:cstheme="majorHAnsi"/>
              </w:rPr>
              <w:t>constructivism in</w:t>
            </w:r>
            <w:r>
              <w:rPr>
                <w:rFonts w:asciiTheme="majorHAnsi" w:hAnsiTheme="majorHAnsi" w:cstheme="majorHAnsi"/>
              </w:rPr>
              <w:t xml:space="preserve"> social research</w:t>
            </w:r>
          </w:p>
          <w:p w14:paraId="00C22B92" w14:textId="77777777" w:rsidR="00DE5F5E" w:rsidRDefault="00DE5F5E" w:rsidP="00DE5F5E">
            <w:pPr>
              <w:ind w:left="254"/>
              <w:rPr>
                <w:rFonts w:asciiTheme="majorHAnsi" w:hAnsiTheme="majorHAnsi" w:cstheme="majorHAnsi"/>
              </w:rPr>
            </w:pPr>
          </w:p>
          <w:p w14:paraId="0A134567" w14:textId="29289A45" w:rsidR="00D469BB" w:rsidRDefault="00DE5F5E" w:rsidP="00DE5F5E">
            <w:pPr>
              <w:ind w:left="25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What we do with</w:t>
            </w:r>
            <w:r w:rsidR="00D469BB">
              <w:rPr>
                <w:rFonts w:asciiTheme="majorHAnsi" w:hAnsiTheme="majorHAnsi" w:cstheme="majorHAnsi"/>
              </w:rPr>
              <w:t xml:space="preserve"> numbers: </w:t>
            </w:r>
            <w:r>
              <w:rPr>
                <w:rFonts w:asciiTheme="majorHAnsi" w:hAnsiTheme="majorHAnsi" w:cstheme="majorHAnsi"/>
              </w:rPr>
              <w:t>Measurement and inference (descriptive, causal, and predictive)</w:t>
            </w:r>
          </w:p>
          <w:p w14:paraId="15B30816" w14:textId="1049DE41" w:rsidR="00586405" w:rsidRDefault="00586405" w:rsidP="00DE5F5E">
            <w:pPr>
              <w:ind w:left="254"/>
              <w:rPr>
                <w:rFonts w:asciiTheme="majorHAnsi" w:hAnsiTheme="majorHAnsi" w:cstheme="majorHAnsi"/>
              </w:rPr>
            </w:pPr>
          </w:p>
          <w:p w14:paraId="3E72018B" w14:textId="77777777" w:rsidR="00586405" w:rsidRDefault="00586405" w:rsidP="00586405">
            <w:pPr>
              <w:ind w:left="25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Challenges and issues: Bias, uncertainty, and “hidden decisions”</w:t>
            </w:r>
          </w:p>
          <w:p w14:paraId="36B1F828" w14:textId="77777777" w:rsidR="00586405" w:rsidRDefault="00586405" w:rsidP="00586405">
            <w:pPr>
              <w:ind w:left="254"/>
              <w:rPr>
                <w:rFonts w:asciiTheme="majorHAnsi" w:hAnsiTheme="majorHAnsi" w:cstheme="majorHAnsi"/>
              </w:rPr>
            </w:pPr>
          </w:p>
          <w:p w14:paraId="7CE0282B" w14:textId="36F9AEA9" w:rsidR="00586405" w:rsidRDefault="00586405" w:rsidP="00586405">
            <w:pPr>
              <w:ind w:left="254"/>
              <w:rPr>
                <w:rFonts w:asciiTheme="majorHAnsi" w:hAnsiTheme="majorHAnsi" w:cstheme="majorHAnsi" w:hint="eastAsia"/>
              </w:rPr>
            </w:pPr>
            <w:r>
              <w:rPr>
                <w:rFonts w:asciiTheme="majorHAnsi" w:hAnsiTheme="majorHAnsi" w:cstheme="majorHAnsi"/>
              </w:rPr>
              <w:t>Solutions: Replicability</w:t>
            </w:r>
            <w:r w:rsidR="00F868E3">
              <w:rPr>
                <w:rFonts w:asciiTheme="majorHAnsi" w:hAnsiTheme="majorHAnsi" w:cstheme="majorHAnsi"/>
              </w:rPr>
              <w:t xml:space="preserve"> and</w:t>
            </w:r>
            <w:r>
              <w:rPr>
                <w:rFonts w:asciiTheme="majorHAnsi" w:hAnsiTheme="majorHAnsi" w:cstheme="majorHAnsi"/>
              </w:rPr>
              <w:t xml:space="preserve"> transparency</w:t>
            </w:r>
          </w:p>
          <w:p w14:paraId="5929265A" w14:textId="12E3B96B" w:rsidR="00D469BB" w:rsidRDefault="00D469BB" w:rsidP="00377DCA">
            <w:pPr>
              <w:rPr>
                <w:rFonts w:asciiTheme="majorHAnsi" w:hAnsiTheme="majorHAnsi" w:cstheme="majorHAnsi"/>
              </w:rPr>
            </w:pPr>
          </w:p>
        </w:tc>
      </w:tr>
      <w:tr w:rsidR="0043585F" w:rsidRPr="00377DCA" w14:paraId="538C9E75" w14:textId="77777777" w:rsidTr="00BA7CB0">
        <w:tc>
          <w:tcPr>
            <w:tcW w:w="1165" w:type="dxa"/>
          </w:tcPr>
          <w:p w14:paraId="373485ED" w14:textId="1C05277D" w:rsidR="0043585F" w:rsidRPr="00377DCA" w:rsidRDefault="00BB39BE" w:rsidP="00DE5FB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 mins</w:t>
            </w:r>
          </w:p>
        </w:tc>
        <w:tc>
          <w:tcPr>
            <w:tcW w:w="1440" w:type="dxa"/>
          </w:tcPr>
          <w:p w14:paraId="7502AA23" w14:textId="15A630DF" w:rsidR="0043585F" w:rsidRDefault="0043585F" w:rsidP="00DE5FB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Exercise I</w:t>
            </w:r>
          </w:p>
        </w:tc>
        <w:tc>
          <w:tcPr>
            <w:tcW w:w="6745" w:type="dxa"/>
          </w:tcPr>
          <w:p w14:paraId="4BEDB94D" w14:textId="3FA05A33" w:rsidR="0043585F" w:rsidRDefault="009921C3" w:rsidP="00377D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</w:t>
            </w:r>
            <w:r w:rsidR="00C15035">
              <w:rPr>
                <w:rFonts w:asciiTheme="majorHAnsi" w:hAnsiTheme="majorHAnsi" w:cstheme="majorHAnsi"/>
              </w:rPr>
              <w:t>/should</w:t>
            </w:r>
            <w:r>
              <w:rPr>
                <w:rFonts w:asciiTheme="majorHAnsi" w:hAnsiTheme="majorHAnsi" w:cstheme="majorHAnsi"/>
              </w:rPr>
              <w:t xml:space="preserve"> we measure identity?</w:t>
            </w:r>
          </w:p>
          <w:p w14:paraId="02460724" w14:textId="60EBAA36" w:rsidR="0043585F" w:rsidRDefault="0043585F" w:rsidP="00377DCA">
            <w:pPr>
              <w:rPr>
                <w:rFonts w:asciiTheme="majorHAnsi" w:hAnsiTheme="majorHAnsi" w:cstheme="majorHAnsi"/>
              </w:rPr>
            </w:pPr>
          </w:p>
        </w:tc>
      </w:tr>
      <w:tr w:rsidR="0043585F" w:rsidRPr="00377DCA" w14:paraId="2B6C1CAD" w14:textId="77777777" w:rsidTr="00BA7CB0">
        <w:tc>
          <w:tcPr>
            <w:tcW w:w="1165" w:type="dxa"/>
          </w:tcPr>
          <w:p w14:paraId="2463BE41" w14:textId="77777777" w:rsidR="0043585F" w:rsidRPr="00377DCA" w:rsidRDefault="0043585F" w:rsidP="00DE5FB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0" w:type="dxa"/>
          </w:tcPr>
          <w:p w14:paraId="21CE3179" w14:textId="77777777" w:rsidR="0043585F" w:rsidRDefault="0043585F" w:rsidP="00DE5FB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Break</w:t>
            </w:r>
          </w:p>
          <w:p w14:paraId="2186839B" w14:textId="16BB12D5" w:rsidR="0043585F" w:rsidRDefault="0043585F" w:rsidP="00DE5FB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745" w:type="dxa"/>
          </w:tcPr>
          <w:p w14:paraId="4073896E" w14:textId="77777777" w:rsidR="0043585F" w:rsidRDefault="0043585F" w:rsidP="00377DCA">
            <w:pPr>
              <w:rPr>
                <w:rFonts w:asciiTheme="majorHAnsi" w:hAnsiTheme="majorHAnsi" w:cstheme="majorHAnsi"/>
              </w:rPr>
            </w:pPr>
          </w:p>
        </w:tc>
      </w:tr>
      <w:tr w:rsidR="0043585F" w:rsidRPr="00377DCA" w14:paraId="71E971D1" w14:textId="77777777" w:rsidTr="00BA7CB0">
        <w:tc>
          <w:tcPr>
            <w:tcW w:w="1165" w:type="dxa"/>
          </w:tcPr>
          <w:p w14:paraId="4D0A7AAC" w14:textId="6A1836BE" w:rsidR="0043585F" w:rsidRPr="00377DCA" w:rsidRDefault="00641692" w:rsidP="00DE5FB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30-40 mins</w:t>
            </w:r>
          </w:p>
        </w:tc>
        <w:tc>
          <w:tcPr>
            <w:tcW w:w="1440" w:type="dxa"/>
          </w:tcPr>
          <w:p w14:paraId="2610EDAE" w14:textId="75469C67" w:rsidR="0043585F" w:rsidRDefault="0043585F" w:rsidP="00DE5FB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Lecture II</w:t>
            </w:r>
          </w:p>
        </w:tc>
        <w:tc>
          <w:tcPr>
            <w:tcW w:w="6745" w:type="dxa"/>
          </w:tcPr>
          <w:p w14:paraId="6B9BA81D" w14:textId="2CF2CD87" w:rsidR="009921C3" w:rsidRDefault="00586405" w:rsidP="009921C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Quants meet qual</w:t>
            </w:r>
            <w:r w:rsidR="003F03A9">
              <w:rPr>
                <w:rFonts w:asciiTheme="majorHAnsi" w:hAnsiTheme="majorHAnsi" w:cstheme="majorHAnsi"/>
              </w:rPr>
              <w:t>s</w:t>
            </w:r>
          </w:p>
          <w:p w14:paraId="4101E439" w14:textId="77777777" w:rsidR="009921C3" w:rsidRDefault="009921C3" w:rsidP="009921C3">
            <w:pPr>
              <w:rPr>
                <w:rFonts w:asciiTheme="majorHAnsi" w:hAnsiTheme="majorHAnsi" w:cstheme="majorHAnsi"/>
              </w:rPr>
            </w:pPr>
          </w:p>
          <w:p w14:paraId="3D971531" w14:textId="49B4E7EA" w:rsidR="0043585F" w:rsidRDefault="00586405" w:rsidP="009C70D9">
            <w:pPr>
              <w:ind w:left="25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  <w:r w:rsidR="009921C3">
              <w:rPr>
                <w:rFonts w:asciiTheme="majorHAnsi" w:hAnsiTheme="majorHAnsi" w:cstheme="majorHAnsi"/>
              </w:rPr>
              <w:t>ixed methods</w:t>
            </w:r>
            <w:r>
              <w:rPr>
                <w:rFonts w:asciiTheme="majorHAnsi" w:hAnsiTheme="majorHAnsi" w:cstheme="majorHAnsi"/>
              </w:rPr>
              <w:t>: Post-KKV</w:t>
            </w:r>
          </w:p>
          <w:p w14:paraId="768B8583" w14:textId="618DDEDC" w:rsidR="006C3CBF" w:rsidRDefault="006C3CBF" w:rsidP="009C70D9">
            <w:pPr>
              <w:ind w:left="254"/>
              <w:rPr>
                <w:rFonts w:asciiTheme="majorHAnsi" w:hAnsiTheme="majorHAnsi" w:cstheme="majorHAnsi"/>
              </w:rPr>
            </w:pPr>
          </w:p>
          <w:p w14:paraId="1AAB89E5" w14:textId="598C45A9" w:rsidR="006C3CBF" w:rsidRDefault="00CF571F" w:rsidP="009C70D9">
            <w:pPr>
              <w:ind w:left="25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“</w:t>
            </w:r>
            <w:r w:rsidR="006C3CBF">
              <w:rPr>
                <w:rFonts w:asciiTheme="majorHAnsi" w:hAnsiTheme="majorHAnsi" w:cstheme="majorHAnsi"/>
              </w:rPr>
              <w:t>Critical</w:t>
            </w:r>
            <w:r>
              <w:rPr>
                <w:rFonts w:asciiTheme="majorHAnsi" w:hAnsiTheme="majorHAnsi" w:cstheme="majorHAnsi"/>
              </w:rPr>
              <w:t>”</w:t>
            </w:r>
            <w:r w:rsidR="006C3CBF">
              <w:rPr>
                <w:rFonts w:asciiTheme="majorHAnsi" w:hAnsiTheme="majorHAnsi" w:cstheme="majorHAnsi"/>
              </w:rPr>
              <w:t xml:space="preserve"> approaches to quantitative research</w:t>
            </w:r>
          </w:p>
          <w:p w14:paraId="727AF3D7" w14:textId="38BCC9D0" w:rsidR="009921C3" w:rsidRDefault="009921C3" w:rsidP="009921C3">
            <w:pPr>
              <w:rPr>
                <w:rFonts w:asciiTheme="majorHAnsi" w:hAnsiTheme="majorHAnsi" w:cstheme="majorHAnsi"/>
              </w:rPr>
            </w:pPr>
          </w:p>
        </w:tc>
      </w:tr>
      <w:tr w:rsidR="0043585F" w:rsidRPr="00377DCA" w14:paraId="00790C64" w14:textId="77777777" w:rsidTr="00BA7CB0">
        <w:tc>
          <w:tcPr>
            <w:tcW w:w="1165" w:type="dxa"/>
          </w:tcPr>
          <w:p w14:paraId="0A8D023A" w14:textId="524226E2" w:rsidR="0043585F" w:rsidRPr="00377DCA" w:rsidRDefault="00487DD0" w:rsidP="00DE5FB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 mins</w:t>
            </w:r>
          </w:p>
        </w:tc>
        <w:tc>
          <w:tcPr>
            <w:tcW w:w="1440" w:type="dxa"/>
          </w:tcPr>
          <w:p w14:paraId="5E9B169A" w14:textId="6320801A" w:rsidR="0043585F" w:rsidRPr="00377DCA" w:rsidRDefault="0043585F" w:rsidP="00DE5FB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Exercise II</w:t>
            </w:r>
          </w:p>
        </w:tc>
        <w:tc>
          <w:tcPr>
            <w:tcW w:w="6745" w:type="dxa"/>
          </w:tcPr>
          <w:p w14:paraId="51717FAA" w14:textId="2B55F056" w:rsidR="0043585F" w:rsidRDefault="009921C3" w:rsidP="00377D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Is mixed method or multi-method research a good solution?</w:t>
            </w:r>
          </w:p>
          <w:p w14:paraId="7EBF003C" w14:textId="67E82F75" w:rsidR="0043585F" w:rsidRDefault="0043585F" w:rsidP="00377DCA">
            <w:pPr>
              <w:rPr>
                <w:rFonts w:asciiTheme="majorHAnsi" w:hAnsiTheme="majorHAnsi" w:cstheme="majorHAnsi"/>
              </w:rPr>
            </w:pPr>
          </w:p>
        </w:tc>
      </w:tr>
      <w:tr w:rsidR="00CD29B8" w:rsidRPr="00377DCA" w14:paraId="37295BBC" w14:textId="77777777" w:rsidTr="00BA7CB0">
        <w:tc>
          <w:tcPr>
            <w:tcW w:w="1165" w:type="dxa"/>
          </w:tcPr>
          <w:p w14:paraId="380F6A24" w14:textId="2692613D" w:rsidR="00CD29B8" w:rsidRPr="00377DCA" w:rsidRDefault="00E200F7" w:rsidP="00DE5FB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  <w:r w:rsidR="00641692">
              <w:rPr>
                <w:rFonts w:asciiTheme="majorHAnsi" w:hAnsiTheme="majorHAnsi" w:cstheme="majorHAnsi"/>
              </w:rPr>
              <w:t xml:space="preserve"> mins</w:t>
            </w:r>
          </w:p>
        </w:tc>
        <w:tc>
          <w:tcPr>
            <w:tcW w:w="1440" w:type="dxa"/>
          </w:tcPr>
          <w:p w14:paraId="4267AA10" w14:textId="497B335A" w:rsidR="00CD29B8" w:rsidRPr="00377DCA" w:rsidRDefault="00377DCA" w:rsidP="00DE5FB8">
            <w:pPr>
              <w:rPr>
                <w:rFonts w:asciiTheme="majorHAnsi" w:hAnsiTheme="majorHAnsi" w:cstheme="majorHAnsi"/>
              </w:rPr>
            </w:pPr>
            <w:r w:rsidRPr="00377DCA">
              <w:rPr>
                <w:rFonts w:asciiTheme="majorHAnsi" w:hAnsiTheme="majorHAnsi" w:cstheme="majorHAnsi"/>
              </w:rPr>
              <w:t>Conclusion</w:t>
            </w:r>
          </w:p>
        </w:tc>
        <w:tc>
          <w:tcPr>
            <w:tcW w:w="6745" w:type="dxa"/>
          </w:tcPr>
          <w:p w14:paraId="5898C28D" w14:textId="74652B7A" w:rsidR="00B81A9E" w:rsidRDefault="00E07542" w:rsidP="00377D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end of “lone wolf” </w:t>
            </w:r>
            <w:r w:rsidR="001C0FD2">
              <w:rPr>
                <w:rFonts w:asciiTheme="majorHAnsi" w:hAnsiTheme="majorHAnsi" w:cstheme="majorHAnsi"/>
              </w:rPr>
              <w:t>era</w:t>
            </w:r>
            <w:r>
              <w:rPr>
                <w:rFonts w:asciiTheme="majorHAnsi" w:hAnsiTheme="majorHAnsi" w:cstheme="majorHAnsi"/>
              </w:rPr>
              <w:t xml:space="preserve">: </w:t>
            </w:r>
            <w:r w:rsidR="00B81A9E">
              <w:rPr>
                <w:rFonts w:asciiTheme="majorHAnsi" w:hAnsiTheme="majorHAnsi" w:cstheme="majorHAnsi"/>
              </w:rPr>
              <w:t>Interdisciplinary collaboration for future generations of social researchers</w:t>
            </w:r>
          </w:p>
          <w:p w14:paraId="413558B5" w14:textId="77777777" w:rsidR="00B81A9E" w:rsidRDefault="00B81A9E" w:rsidP="00377DCA">
            <w:pPr>
              <w:rPr>
                <w:rFonts w:asciiTheme="majorHAnsi" w:hAnsiTheme="majorHAnsi" w:cstheme="majorHAnsi"/>
              </w:rPr>
            </w:pPr>
          </w:p>
          <w:p w14:paraId="69DB99ED" w14:textId="7EE5FFF1" w:rsidR="00377DCA" w:rsidRDefault="00377DCA" w:rsidP="00377D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rise of “computational” social science</w:t>
            </w:r>
          </w:p>
          <w:p w14:paraId="1DF4107D" w14:textId="04879EBF" w:rsidR="0043585F" w:rsidRPr="00377DCA" w:rsidRDefault="0043585F" w:rsidP="00377DCA">
            <w:pPr>
              <w:rPr>
                <w:rFonts w:asciiTheme="majorHAnsi" w:hAnsiTheme="majorHAnsi" w:cstheme="majorHAnsi" w:hint="eastAsia"/>
              </w:rPr>
            </w:pPr>
          </w:p>
        </w:tc>
      </w:tr>
    </w:tbl>
    <w:p w14:paraId="1FAD53D2" w14:textId="77777777" w:rsidR="00BA7CB0" w:rsidRPr="00BA7CB0" w:rsidRDefault="00BA7CB0" w:rsidP="00DE5FB8">
      <w:pPr>
        <w:rPr>
          <w:rFonts w:asciiTheme="majorHAnsi" w:hAnsiTheme="majorHAnsi" w:cstheme="majorHAnsi"/>
        </w:rPr>
      </w:pPr>
    </w:p>
    <w:p w14:paraId="0000003C" w14:textId="70B4430D" w:rsidR="00B718AE" w:rsidRPr="00BA7CB0" w:rsidRDefault="00B718AE" w:rsidP="00DE5FB8">
      <w:pPr>
        <w:rPr>
          <w:rFonts w:asciiTheme="majorHAnsi" w:hAnsiTheme="majorHAnsi" w:cstheme="majorHAnsi"/>
          <w:b/>
          <w:sz w:val="24"/>
          <w:szCs w:val="24"/>
        </w:rPr>
      </w:pPr>
    </w:p>
    <w:sectPr w:rsidR="00B718AE" w:rsidRPr="00BA7CB0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4A04A" w14:textId="77777777" w:rsidR="00C95B3C" w:rsidRDefault="00C95B3C">
      <w:pPr>
        <w:spacing w:line="240" w:lineRule="auto"/>
      </w:pPr>
      <w:r>
        <w:separator/>
      </w:r>
    </w:p>
  </w:endnote>
  <w:endnote w:type="continuationSeparator" w:id="0">
    <w:p w14:paraId="14F7E4C4" w14:textId="77777777" w:rsidR="00C95B3C" w:rsidRDefault="00C95B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586E6319" w:rsidR="00B718AE" w:rsidRDefault="00000000">
    <w:pPr>
      <w:jc w:val="right"/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DE5FB8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9B35B" w14:textId="77777777" w:rsidR="00C95B3C" w:rsidRDefault="00C95B3C">
      <w:pPr>
        <w:spacing w:line="240" w:lineRule="auto"/>
      </w:pPr>
      <w:r>
        <w:separator/>
      </w:r>
    </w:p>
  </w:footnote>
  <w:footnote w:type="continuationSeparator" w:id="0">
    <w:p w14:paraId="2BF909AB" w14:textId="77777777" w:rsidR="00C95B3C" w:rsidRDefault="00C95B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D0C0B"/>
    <w:multiLevelType w:val="hybridMultilevel"/>
    <w:tmpl w:val="830E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F0530"/>
    <w:multiLevelType w:val="hybridMultilevel"/>
    <w:tmpl w:val="88AC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730F3"/>
    <w:multiLevelType w:val="multilevel"/>
    <w:tmpl w:val="3CE6C4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822245"/>
    <w:multiLevelType w:val="multilevel"/>
    <w:tmpl w:val="E954C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963FA3"/>
    <w:multiLevelType w:val="hybridMultilevel"/>
    <w:tmpl w:val="09F0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20F24"/>
    <w:multiLevelType w:val="multilevel"/>
    <w:tmpl w:val="F9422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EC6D1D"/>
    <w:multiLevelType w:val="multilevel"/>
    <w:tmpl w:val="A2A65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49157A"/>
    <w:multiLevelType w:val="hybridMultilevel"/>
    <w:tmpl w:val="5928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815A0"/>
    <w:multiLevelType w:val="multilevel"/>
    <w:tmpl w:val="BCCEB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4069366">
    <w:abstractNumId w:val="6"/>
  </w:num>
  <w:num w:numId="2" w16cid:durableId="225188322">
    <w:abstractNumId w:val="2"/>
  </w:num>
  <w:num w:numId="3" w16cid:durableId="231277365">
    <w:abstractNumId w:val="5"/>
  </w:num>
  <w:num w:numId="4" w16cid:durableId="755395234">
    <w:abstractNumId w:val="8"/>
  </w:num>
  <w:num w:numId="5" w16cid:durableId="678240384">
    <w:abstractNumId w:val="3"/>
  </w:num>
  <w:num w:numId="6" w16cid:durableId="608709099">
    <w:abstractNumId w:val="4"/>
  </w:num>
  <w:num w:numId="7" w16cid:durableId="1881670243">
    <w:abstractNumId w:val="0"/>
  </w:num>
  <w:num w:numId="8" w16cid:durableId="861892726">
    <w:abstractNumId w:val="1"/>
  </w:num>
  <w:num w:numId="9" w16cid:durableId="21277731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8AE"/>
    <w:rsid w:val="0007292D"/>
    <w:rsid w:val="000B1902"/>
    <w:rsid w:val="000F2FC4"/>
    <w:rsid w:val="000F453B"/>
    <w:rsid w:val="00163B0E"/>
    <w:rsid w:val="00187022"/>
    <w:rsid w:val="001C0FD2"/>
    <w:rsid w:val="001C3B8C"/>
    <w:rsid w:val="00252D29"/>
    <w:rsid w:val="00277C73"/>
    <w:rsid w:val="0030222A"/>
    <w:rsid w:val="00345188"/>
    <w:rsid w:val="00363DA8"/>
    <w:rsid w:val="00377DCA"/>
    <w:rsid w:val="003C21A1"/>
    <w:rsid w:val="003E5379"/>
    <w:rsid w:val="003F03A9"/>
    <w:rsid w:val="00404DA9"/>
    <w:rsid w:val="00423146"/>
    <w:rsid w:val="0043585F"/>
    <w:rsid w:val="00487DD0"/>
    <w:rsid w:val="005653BA"/>
    <w:rsid w:val="00586405"/>
    <w:rsid w:val="005D0ED9"/>
    <w:rsid w:val="005E3E7A"/>
    <w:rsid w:val="005F26BA"/>
    <w:rsid w:val="005F3C7B"/>
    <w:rsid w:val="00641692"/>
    <w:rsid w:val="006C3CBF"/>
    <w:rsid w:val="006F1794"/>
    <w:rsid w:val="006F48AC"/>
    <w:rsid w:val="00793C37"/>
    <w:rsid w:val="007B29C3"/>
    <w:rsid w:val="00801189"/>
    <w:rsid w:val="00856E91"/>
    <w:rsid w:val="008C479B"/>
    <w:rsid w:val="008C5195"/>
    <w:rsid w:val="009921C3"/>
    <w:rsid w:val="009C314F"/>
    <w:rsid w:val="009C70D9"/>
    <w:rsid w:val="009D2C9E"/>
    <w:rsid w:val="009D6358"/>
    <w:rsid w:val="00A0052D"/>
    <w:rsid w:val="00A260A9"/>
    <w:rsid w:val="00A91822"/>
    <w:rsid w:val="00B718AE"/>
    <w:rsid w:val="00B81A9E"/>
    <w:rsid w:val="00BA7CB0"/>
    <w:rsid w:val="00BB39BE"/>
    <w:rsid w:val="00C15035"/>
    <w:rsid w:val="00C634C1"/>
    <w:rsid w:val="00C95B3C"/>
    <w:rsid w:val="00CA2B7A"/>
    <w:rsid w:val="00CD29B8"/>
    <w:rsid w:val="00CF571F"/>
    <w:rsid w:val="00D069FB"/>
    <w:rsid w:val="00D23BB1"/>
    <w:rsid w:val="00D469BB"/>
    <w:rsid w:val="00D63DE8"/>
    <w:rsid w:val="00DE5F5E"/>
    <w:rsid w:val="00DE5FB8"/>
    <w:rsid w:val="00DF3ACF"/>
    <w:rsid w:val="00E00C90"/>
    <w:rsid w:val="00E07542"/>
    <w:rsid w:val="00E200F7"/>
    <w:rsid w:val="00F7056D"/>
    <w:rsid w:val="00F8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EFB9"/>
  <w15:docId w15:val="{0C16B087-5C2D-6840-9C96-5D003B8F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Date"/>
    <w:basedOn w:val="a"/>
    <w:next w:val="a"/>
    <w:link w:val="a6"/>
    <w:uiPriority w:val="99"/>
    <w:semiHidden/>
    <w:unhideWhenUsed/>
    <w:rsid w:val="00BA7CB0"/>
  </w:style>
  <w:style w:type="character" w:customStyle="1" w:styleId="a6">
    <w:name w:val="日期 字符"/>
    <w:basedOn w:val="a0"/>
    <w:link w:val="a5"/>
    <w:uiPriority w:val="99"/>
    <w:semiHidden/>
    <w:rsid w:val="00BA7CB0"/>
  </w:style>
  <w:style w:type="table" w:styleId="a7">
    <w:name w:val="Table Grid"/>
    <w:basedOn w:val="a1"/>
    <w:uiPriority w:val="39"/>
    <w:rsid w:val="00BA7C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A7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Chao-Yo Cheng (Staff)</cp:lastModifiedBy>
  <cp:revision>60</cp:revision>
  <dcterms:created xsi:type="dcterms:W3CDTF">2023-01-14T02:17:00Z</dcterms:created>
  <dcterms:modified xsi:type="dcterms:W3CDTF">2023-01-22T09:26:00Z</dcterms:modified>
</cp:coreProperties>
</file>