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12F9" w:rsidRPr="00A77A44" w:rsidRDefault="00000000" w:rsidP="00F312F9">
      <w:pPr>
        <w:jc w:val="right"/>
        <w:rPr>
          <w:rFonts w:ascii="Calibri" w:hAnsi="Calibri" w:cs="Calibri"/>
          <w:b/>
          <w:sz w:val="32"/>
          <w:szCs w:val="32"/>
        </w:rPr>
      </w:pPr>
      <w:r w:rsidRPr="002B5CD0">
        <w:rPr>
          <w:rFonts w:ascii="Calibri" w:hAnsi="Calibri" w:cs="Calibri"/>
          <w14:ligatures w14:val="standardContextual"/>
        </w:rPr>
      </w:r>
      <w:r w:rsidRPr="002B5CD0">
        <w:rPr>
          <w:rFonts w:ascii="Calibri" w:hAnsi="Calibri" w:cs="Calibri"/>
          <w14:ligatures w14:val="standardContextual"/>
        </w:rPr>
        <w:object w:dxaOrig="2251" w:dyaOrig="708" w14:anchorId="09120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black and white logo&#10;&#10;Description automatically generated" style="width:113pt;height:35pt;mso-width-percent:0;mso-height-percent:0;mso-width-percent:0;mso-height-percent:0" o:ole="" fillcolor="window">
            <v:imagedata r:id="rId5" o:title=""/>
          </v:shape>
          <o:OLEObject Type="Embed" ProgID="Word.Picture.8" ShapeID="_x0000_i1025" DrawAspect="Content" ObjectID="_1750708713" r:id="rId6"/>
        </w:object>
      </w:r>
    </w:p>
    <w:p w:rsidR="00F312F9" w:rsidRPr="00A77A44" w:rsidRDefault="00F312F9" w:rsidP="00F312F9">
      <w:pPr>
        <w:pStyle w:val="Title"/>
        <w:jc w:val="right"/>
        <w:rPr>
          <w:rFonts w:ascii="Calibri" w:hAnsi="Calibri" w:cs="Calibri"/>
          <w:iCs/>
        </w:rPr>
      </w:pPr>
    </w:p>
    <w:p w:rsidR="00F312F9" w:rsidRPr="00A77A44" w:rsidRDefault="00F312F9" w:rsidP="00F312F9">
      <w:pPr>
        <w:jc w:val="center"/>
        <w:rPr>
          <w:rFonts w:ascii="Calibri" w:hAnsi="Calibri" w:cs="Calibri"/>
          <w:b/>
          <w:sz w:val="32"/>
          <w:szCs w:val="32"/>
        </w:rPr>
      </w:pPr>
    </w:p>
    <w:p w:rsidR="00F312F9" w:rsidRPr="00A77A44" w:rsidRDefault="00F312F9" w:rsidP="00F312F9">
      <w:pPr>
        <w:jc w:val="center"/>
        <w:rPr>
          <w:rFonts w:ascii="Calibri" w:hAnsi="Calibri" w:cs="Calibri"/>
          <w:b/>
          <w:sz w:val="32"/>
          <w:szCs w:val="32"/>
        </w:rPr>
      </w:pPr>
    </w:p>
    <w:p w:rsidR="00F312F9" w:rsidRPr="00A77A44" w:rsidRDefault="00F312F9" w:rsidP="00F312F9">
      <w:pPr>
        <w:jc w:val="center"/>
        <w:rPr>
          <w:rFonts w:ascii="Calibri" w:hAnsi="Calibri" w:cs="Calibri"/>
          <w:b/>
          <w:sz w:val="32"/>
          <w:szCs w:val="32"/>
        </w:rPr>
      </w:pPr>
      <w:r w:rsidRPr="00A77A44">
        <w:rPr>
          <w:rFonts w:ascii="Calibri" w:hAnsi="Calibri" w:cs="Calibri"/>
          <w:b/>
          <w:sz w:val="32"/>
          <w:szCs w:val="32"/>
        </w:rPr>
        <w:t>COURSEWORK COVER SHEET</w:t>
      </w:r>
    </w:p>
    <w:p w:rsidR="00F312F9" w:rsidRPr="00A77A44" w:rsidRDefault="00F312F9" w:rsidP="00F312F9">
      <w:pPr>
        <w:rPr>
          <w:rFonts w:ascii="Calibri" w:hAnsi="Calibri" w:cs="Calibri"/>
        </w:rPr>
      </w:pP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8990"/>
      </w:tblGrid>
      <w:tr w:rsidR="00F312F9" w:rsidRPr="00A77A44" w:rsidTr="00C5234D">
        <w:trPr>
          <w:trHeight w:val="288"/>
          <w:jc w:val="center"/>
        </w:trPr>
        <w:tc>
          <w:tcPr>
            <w:tcW w:w="10800" w:type="dxa"/>
          </w:tcPr>
          <w:p w:rsidR="00F312F9" w:rsidRPr="00A77A44" w:rsidRDefault="00F312F9" w:rsidP="00C5234D">
            <w:pPr>
              <w:rPr>
                <w:rFonts w:ascii="Calibri" w:hAnsi="Calibri" w:cs="Calibri"/>
              </w:rPr>
            </w:pPr>
            <w:r w:rsidRPr="00A77A44">
              <w:rPr>
                <w:rFonts w:ascii="Calibri" w:hAnsi="Calibri" w:cs="Calibri"/>
                <w:b/>
              </w:rPr>
              <w:t>Date</w:t>
            </w:r>
            <w:r w:rsidRPr="00A77A44">
              <w:rPr>
                <w:rFonts w:ascii="Calibri" w:hAnsi="Calibri" w:cs="Calibri"/>
              </w:rPr>
              <w:t xml:space="preserve">: </w:t>
            </w:r>
            <w:r>
              <w:rPr>
                <w:rFonts w:ascii="Calibri" w:hAnsi="Calibri" w:cs="Calibri"/>
              </w:rPr>
              <w:t>12 July 2023</w:t>
            </w:r>
          </w:p>
          <w:p w:rsidR="00F312F9" w:rsidRPr="00A77A44" w:rsidRDefault="00F312F9" w:rsidP="00C5234D">
            <w:pPr>
              <w:rPr>
                <w:rFonts w:ascii="Calibri" w:hAnsi="Calibri" w:cs="Calibri"/>
              </w:rPr>
            </w:pPr>
          </w:p>
        </w:tc>
      </w:tr>
      <w:tr w:rsidR="00F312F9" w:rsidRPr="00A77A44" w:rsidTr="00C5234D">
        <w:trPr>
          <w:trHeight w:val="288"/>
          <w:jc w:val="center"/>
        </w:trPr>
        <w:tc>
          <w:tcPr>
            <w:tcW w:w="10800" w:type="dxa"/>
          </w:tcPr>
          <w:p w:rsidR="00F312F9" w:rsidRPr="00A77A44" w:rsidRDefault="00F312F9" w:rsidP="00C5234D">
            <w:pPr>
              <w:rPr>
                <w:rFonts w:ascii="Calibri" w:hAnsi="Calibri" w:cs="Calibri"/>
              </w:rPr>
            </w:pPr>
            <w:r w:rsidRPr="00A77A44">
              <w:rPr>
                <w:rFonts w:ascii="Calibri" w:hAnsi="Calibri" w:cs="Calibri"/>
                <w:b/>
              </w:rPr>
              <w:t xml:space="preserve">Student </w:t>
            </w:r>
            <w:r>
              <w:rPr>
                <w:rFonts w:ascii="Calibri" w:hAnsi="Calibri" w:cs="Calibri"/>
                <w:b/>
              </w:rPr>
              <w:t>n</w:t>
            </w:r>
            <w:r w:rsidRPr="00A77A44">
              <w:rPr>
                <w:rFonts w:ascii="Calibri" w:hAnsi="Calibri" w:cs="Calibri"/>
                <w:b/>
              </w:rPr>
              <w:t>umber</w:t>
            </w:r>
            <w:r w:rsidRPr="00A77A44">
              <w:rPr>
                <w:rFonts w:ascii="Calibri" w:hAnsi="Calibri" w:cs="Calibri"/>
              </w:rPr>
              <w:t>:</w:t>
            </w:r>
            <w:r>
              <w:rPr>
                <w:rFonts w:ascii="Calibri" w:hAnsi="Calibri" w:cs="Calibri"/>
              </w:rPr>
              <w:t xml:space="preserve"> </w:t>
            </w:r>
            <w:r w:rsidRPr="00275CA7">
              <w:rPr>
                <w:rFonts w:ascii="Calibri" w:hAnsi="Calibri" w:cs="Calibri"/>
              </w:rPr>
              <w:t>13708652</w:t>
            </w:r>
          </w:p>
          <w:p w:rsidR="00F312F9" w:rsidRPr="00A77A44" w:rsidRDefault="00F312F9" w:rsidP="00C5234D">
            <w:pPr>
              <w:rPr>
                <w:rFonts w:ascii="Calibri" w:hAnsi="Calibri" w:cs="Calibri"/>
              </w:rPr>
            </w:pPr>
          </w:p>
        </w:tc>
      </w:tr>
      <w:tr w:rsidR="00F312F9" w:rsidRPr="00A77A44" w:rsidTr="00C5234D">
        <w:trPr>
          <w:trHeight w:val="288"/>
          <w:jc w:val="center"/>
        </w:trPr>
        <w:tc>
          <w:tcPr>
            <w:tcW w:w="10800" w:type="dxa"/>
          </w:tcPr>
          <w:p w:rsidR="00F312F9" w:rsidRPr="00A77A44" w:rsidRDefault="00F312F9" w:rsidP="00C5234D">
            <w:pPr>
              <w:rPr>
                <w:rFonts w:ascii="Calibri" w:hAnsi="Calibri" w:cs="Calibri"/>
              </w:rPr>
            </w:pPr>
            <w:r w:rsidRPr="00A77A44">
              <w:rPr>
                <w:rFonts w:ascii="Calibri" w:hAnsi="Calibri" w:cs="Calibri"/>
                <w:b/>
              </w:rPr>
              <w:t>Programme of Study</w:t>
            </w:r>
            <w:r w:rsidRPr="00A77A44">
              <w:rPr>
                <w:rFonts w:ascii="Calibri" w:hAnsi="Calibri" w:cs="Calibri"/>
              </w:rPr>
              <w:t>:</w:t>
            </w:r>
            <w:r>
              <w:rPr>
                <w:rFonts w:ascii="Calibri" w:hAnsi="Calibri" w:cs="Calibri"/>
              </w:rPr>
              <w:t xml:space="preserve"> MSc Social Research</w:t>
            </w:r>
          </w:p>
          <w:p w:rsidR="00F312F9" w:rsidRPr="00A77A44" w:rsidRDefault="00F312F9" w:rsidP="00C5234D">
            <w:pPr>
              <w:rPr>
                <w:rFonts w:ascii="Calibri" w:hAnsi="Calibri" w:cs="Calibri"/>
              </w:rPr>
            </w:pPr>
          </w:p>
        </w:tc>
      </w:tr>
      <w:tr w:rsidR="00F312F9" w:rsidRPr="00A77A44" w:rsidTr="00C5234D">
        <w:trPr>
          <w:trHeight w:val="288"/>
          <w:jc w:val="center"/>
        </w:trPr>
        <w:tc>
          <w:tcPr>
            <w:tcW w:w="10800" w:type="dxa"/>
          </w:tcPr>
          <w:p w:rsidR="00F312F9" w:rsidRPr="00A77A44" w:rsidRDefault="00F312F9" w:rsidP="00C5234D">
            <w:pPr>
              <w:rPr>
                <w:rFonts w:ascii="Calibri" w:hAnsi="Calibri" w:cs="Calibri"/>
              </w:rPr>
            </w:pPr>
            <w:r w:rsidRPr="00A77A44">
              <w:rPr>
                <w:rFonts w:ascii="Calibri" w:hAnsi="Calibri" w:cs="Calibri"/>
                <w:b/>
              </w:rPr>
              <w:t>Module</w:t>
            </w:r>
            <w:r w:rsidRPr="00A77A44">
              <w:rPr>
                <w:rFonts w:ascii="Calibri" w:hAnsi="Calibri" w:cs="Calibri"/>
              </w:rPr>
              <w:t>:</w:t>
            </w:r>
            <w:r>
              <w:rPr>
                <w:rFonts w:ascii="Calibri" w:hAnsi="Calibri" w:cs="Calibri"/>
              </w:rPr>
              <w:t xml:space="preserve"> </w:t>
            </w:r>
            <w:r>
              <w:rPr>
                <w:rFonts w:ascii="Calibri" w:hAnsi="Calibri" w:cs="Calibri"/>
              </w:rPr>
              <w:t>Masterclass in Social Research</w:t>
            </w:r>
          </w:p>
          <w:p w:rsidR="00F312F9" w:rsidRPr="00A77A44" w:rsidRDefault="00F312F9" w:rsidP="00C5234D">
            <w:pPr>
              <w:rPr>
                <w:rFonts w:ascii="Calibri" w:hAnsi="Calibri" w:cs="Calibri"/>
              </w:rPr>
            </w:pPr>
          </w:p>
        </w:tc>
      </w:tr>
      <w:tr w:rsidR="00F312F9" w:rsidRPr="00A77A44" w:rsidTr="00C5234D">
        <w:trPr>
          <w:trHeight w:val="288"/>
          <w:jc w:val="center"/>
        </w:trPr>
        <w:tc>
          <w:tcPr>
            <w:tcW w:w="10800" w:type="dxa"/>
          </w:tcPr>
          <w:p w:rsidR="00F312F9" w:rsidRPr="00A77A44" w:rsidRDefault="00F312F9" w:rsidP="00C5234D">
            <w:pPr>
              <w:rPr>
                <w:rFonts w:ascii="Calibri" w:hAnsi="Calibri" w:cs="Calibri"/>
              </w:rPr>
            </w:pPr>
            <w:r w:rsidRPr="00A77A44">
              <w:rPr>
                <w:rFonts w:ascii="Calibri" w:hAnsi="Calibri" w:cs="Calibri"/>
                <w:b/>
              </w:rPr>
              <w:t xml:space="preserve">Essay </w:t>
            </w:r>
            <w:r>
              <w:rPr>
                <w:rFonts w:ascii="Calibri" w:hAnsi="Calibri" w:cs="Calibri"/>
                <w:b/>
              </w:rPr>
              <w:t>q</w:t>
            </w:r>
            <w:r w:rsidRPr="00A77A44">
              <w:rPr>
                <w:rFonts w:ascii="Calibri" w:hAnsi="Calibri" w:cs="Calibri"/>
                <w:b/>
              </w:rPr>
              <w:t>uestion</w:t>
            </w:r>
            <w:r w:rsidRPr="00A77A44">
              <w:rPr>
                <w:rFonts w:ascii="Calibri" w:hAnsi="Calibri" w:cs="Calibri"/>
              </w:rPr>
              <w:t>:</w:t>
            </w:r>
            <w:r>
              <w:rPr>
                <w:rFonts w:ascii="Calibri" w:hAnsi="Calibri" w:cs="Calibri"/>
              </w:rPr>
              <w:t xml:space="preserve"> Assignment #1 - Blogpost</w:t>
            </w:r>
          </w:p>
          <w:p w:rsidR="00F312F9" w:rsidRPr="00A77A44" w:rsidRDefault="00F312F9" w:rsidP="00C5234D">
            <w:pPr>
              <w:rPr>
                <w:rFonts w:ascii="Calibri" w:hAnsi="Calibri" w:cs="Calibri"/>
              </w:rPr>
            </w:pPr>
          </w:p>
        </w:tc>
      </w:tr>
      <w:tr w:rsidR="00F312F9" w:rsidRPr="00A77A44" w:rsidTr="00C5234D">
        <w:trPr>
          <w:trHeight w:val="288"/>
          <w:jc w:val="center"/>
        </w:trPr>
        <w:tc>
          <w:tcPr>
            <w:tcW w:w="10800" w:type="dxa"/>
          </w:tcPr>
          <w:p w:rsidR="00F312F9" w:rsidRPr="00A77A44" w:rsidRDefault="00F312F9" w:rsidP="00C5234D">
            <w:pPr>
              <w:rPr>
                <w:rFonts w:ascii="Calibri" w:hAnsi="Calibri" w:cs="Calibri"/>
              </w:rPr>
            </w:pPr>
            <w:r w:rsidRPr="00A77A44">
              <w:rPr>
                <w:rFonts w:ascii="Calibri" w:hAnsi="Calibri" w:cs="Calibri"/>
                <w:b/>
              </w:rPr>
              <w:t xml:space="preserve">Word </w:t>
            </w:r>
            <w:r>
              <w:rPr>
                <w:rFonts w:ascii="Calibri" w:hAnsi="Calibri" w:cs="Calibri"/>
                <w:b/>
              </w:rPr>
              <w:t>c</w:t>
            </w:r>
            <w:r w:rsidRPr="00A77A44">
              <w:rPr>
                <w:rFonts w:ascii="Calibri" w:hAnsi="Calibri" w:cs="Calibri"/>
                <w:b/>
              </w:rPr>
              <w:t>ount (including all footnotes, references and appendices)</w:t>
            </w:r>
            <w:r w:rsidRPr="00A77A44">
              <w:rPr>
                <w:rFonts w:ascii="Calibri" w:hAnsi="Calibri" w:cs="Calibri"/>
              </w:rPr>
              <w:t>:</w:t>
            </w:r>
            <w:r>
              <w:rPr>
                <w:rFonts w:ascii="Calibri" w:hAnsi="Calibri" w:cs="Calibri"/>
              </w:rPr>
              <w:t xml:space="preserve"> 997</w:t>
            </w:r>
          </w:p>
          <w:p w:rsidR="00F312F9" w:rsidRPr="00A77A44" w:rsidRDefault="00F312F9" w:rsidP="00C5234D">
            <w:pPr>
              <w:rPr>
                <w:rFonts w:ascii="Calibri" w:hAnsi="Calibri" w:cs="Calibri"/>
              </w:rPr>
            </w:pPr>
          </w:p>
        </w:tc>
      </w:tr>
      <w:tr w:rsidR="00F312F9" w:rsidRPr="00A77A44" w:rsidTr="00C5234D">
        <w:trPr>
          <w:trHeight w:val="288"/>
          <w:jc w:val="center"/>
        </w:trPr>
        <w:tc>
          <w:tcPr>
            <w:tcW w:w="10800" w:type="dxa"/>
            <w:tcBorders>
              <w:top w:val="single" w:sz="6" w:space="0" w:color="auto"/>
              <w:left w:val="single" w:sz="12" w:space="0" w:color="auto"/>
              <w:bottom w:val="single" w:sz="6" w:space="0" w:color="auto"/>
              <w:right w:val="single" w:sz="12" w:space="0" w:color="auto"/>
            </w:tcBorders>
          </w:tcPr>
          <w:p w:rsidR="00F312F9" w:rsidRPr="00A77A44" w:rsidRDefault="00F312F9" w:rsidP="00C5234D">
            <w:pPr>
              <w:rPr>
                <w:rFonts w:ascii="Calibri" w:hAnsi="Calibri" w:cs="Calibri"/>
              </w:rPr>
            </w:pPr>
            <w:r w:rsidRPr="00A77A44">
              <w:rPr>
                <w:rFonts w:ascii="Calibri" w:hAnsi="Calibri" w:cs="Calibri"/>
                <w:b/>
              </w:rPr>
              <w:t>Disability and dyslexia support</w:t>
            </w:r>
            <w:r w:rsidRPr="00A77A44">
              <w:rPr>
                <w:rFonts w:ascii="Calibri" w:hAnsi="Calibri" w:cs="Calibri"/>
              </w:rPr>
              <w:t xml:space="preserve">: Do you have an Individual Student Support Agreement with the Birkbeck Disability Office that is relevant to this coursework? </w:t>
            </w:r>
          </w:p>
          <w:p w:rsidR="00F312F9" w:rsidRPr="00A77A44" w:rsidRDefault="00F312F9" w:rsidP="00C5234D">
            <w:pPr>
              <w:rPr>
                <w:rFonts w:ascii="Calibri" w:hAnsi="Calibri" w:cs="Calibri"/>
              </w:rPr>
            </w:pPr>
          </w:p>
          <w:p w:rsidR="00F312F9" w:rsidRPr="00A77A44" w:rsidRDefault="00F312F9" w:rsidP="00C5234D">
            <w:pPr>
              <w:rPr>
                <w:rFonts w:ascii="Calibri" w:hAnsi="Calibri" w:cs="Calibri"/>
                <w:i/>
              </w:rPr>
            </w:pPr>
            <w:r w:rsidRPr="00F312F9">
              <w:rPr>
                <w:rFonts w:ascii="Calibri" w:hAnsi="Calibri" w:cs="Calibri"/>
                <w:b/>
                <w:strike/>
              </w:rPr>
              <w:t>Yes</w:t>
            </w:r>
            <w:r w:rsidRPr="00A77A44">
              <w:rPr>
                <w:rFonts w:ascii="Calibri" w:hAnsi="Calibri" w:cs="Calibri"/>
              </w:rPr>
              <w:t xml:space="preserve"> or </w:t>
            </w:r>
            <w:r w:rsidRPr="00A77A44">
              <w:rPr>
                <w:rFonts w:ascii="Calibri" w:hAnsi="Calibri" w:cs="Calibri"/>
                <w:b/>
              </w:rPr>
              <w:t xml:space="preserve">No </w:t>
            </w:r>
            <w:r w:rsidRPr="00A77A44">
              <w:rPr>
                <w:rFonts w:ascii="Calibri" w:hAnsi="Calibri" w:cs="Calibri"/>
                <w:i/>
              </w:rPr>
              <w:t>(Please delete as appropriate)</w:t>
            </w:r>
          </w:p>
          <w:p w:rsidR="00F312F9" w:rsidRPr="00A77A44" w:rsidRDefault="00F312F9" w:rsidP="00C5234D">
            <w:pPr>
              <w:rPr>
                <w:rFonts w:ascii="Calibri" w:hAnsi="Calibri" w:cs="Calibri"/>
              </w:rPr>
            </w:pPr>
          </w:p>
        </w:tc>
      </w:tr>
      <w:tr w:rsidR="00F312F9" w:rsidRPr="00A77A44" w:rsidTr="00C5234D">
        <w:trPr>
          <w:trHeight w:val="288"/>
          <w:jc w:val="center"/>
        </w:trPr>
        <w:tc>
          <w:tcPr>
            <w:tcW w:w="10800" w:type="dxa"/>
            <w:tcBorders>
              <w:top w:val="single" w:sz="6" w:space="0" w:color="auto"/>
              <w:left w:val="single" w:sz="12" w:space="0" w:color="auto"/>
              <w:bottom w:val="single" w:sz="12" w:space="0" w:color="auto"/>
              <w:right w:val="single" w:sz="12" w:space="0" w:color="auto"/>
            </w:tcBorders>
          </w:tcPr>
          <w:p w:rsidR="00F312F9" w:rsidRPr="00A77A44" w:rsidRDefault="00F312F9" w:rsidP="00C5234D">
            <w:pPr>
              <w:rPr>
                <w:rFonts w:ascii="Calibri" w:hAnsi="Calibri" w:cs="Calibri"/>
              </w:rPr>
            </w:pPr>
            <w:r w:rsidRPr="00A77A44">
              <w:rPr>
                <w:rFonts w:ascii="Calibri" w:hAnsi="Calibri" w:cs="Calibri"/>
                <w:b/>
              </w:rPr>
              <w:t>Plagiarism statement</w:t>
            </w:r>
            <w:r w:rsidRPr="00A77A44">
              <w:rPr>
                <w:rFonts w:ascii="Calibri" w:hAnsi="Calibri" w:cs="Calibri"/>
              </w:rPr>
              <w:t>:</w:t>
            </w:r>
          </w:p>
          <w:p w:rsidR="00F312F9" w:rsidRPr="00A77A44" w:rsidRDefault="00F312F9" w:rsidP="00C5234D">
            <w:pPr>
              <w:rPr>
                <w:rFonts w:ascii="Calibri" w:hAnsi="Calibri" w:cs="Calibri"/>
              </w:rPr>
            </w:pPr>
            <w:r w:rsidRPr="00A77A44">
              <w:rPr>
                <w:rFonts w:ascii="Calibri" w:hAnsi="Calibri" w:cs="Calibri"/>
              </w:rPr>
              <w:t>Coursework is monitored for plagiarism and if detected may result in disciplinary action. In submitting this coursework, I hereby confirm that I have read Birkbeck's plagiarism guidelines and taken the online tutorial on avoiding plagiarism and on this basis declare that this coursework is free from plagiarism.</w:t>
            </w:r>
          </w:p>
          <w:p w:rsidR="00F312F9" w:rsidRPr="00A77A44" w:rsidRDefault="00F312F9" w:rsidP="00C5234D">
            <w:pPr>
              <w:pStyle w:val="ListParagraph"/>
              <w:numPr>
                <w:ilvl w:val="0"/>
                <w:numId w:val="1"/>
              </w:numPr>
              <w:rPr>
                <w:rFonts w:ascii="Calibri" w:hAnsi="Calibri" w:cs="Calibri"/>
              </w:rPr>
            </w:pPr>
            <w:r w:rsidRPr="00A77A44">
              <w:rPr>
                <w:rFonts w:ascii="Calibri" w:hAnsi="Calibri" w:cs="Calibri"/>
              </w:rPr>
              <w:t xml:space="preserve">Plagiarism guidelines: </w:t>
            </w:r>
            <w:hyperlink r:id="rId7" w:history="1">
              <w:r w:rsidRPr="004178D1">
                <w:rPr>
                  <w:rStyle w:val="Hyperlink"/>
                  <w:rFonts w:ascii="Calibri" w:hAnsi="Calibri" w:cs="Calibri"/>
                </w:rPr>
                <w:t>https://www.bbk.ac.uk/student-services/exams/plagiarism-guidelines</w:t>
              </w:r>
            </w:hyperlink>
            <w:r>
              <w:rPr>
                <w:rFonts w:ascii="Calibri" w:hAnsi="Calibri" w:cs="Calibri"/>
              </w:rPr>
              <w:t xml:space="preserve"> </w:t>
            </w:r>
          </w:p>
          <w:p w:rsidR="00F312F9" w:rsidRPr="00A77A44" w:rsidRDefault="00F312F9" w:rsidP="00C5234D">
            <w:pPr>
              <w:pStyle w:val="ListParagraph"/>
              <w:numPr>
                <w:ilvl w:val="0"/>
                <w:numId w:val="1"/>
              </w:numPr>
              <w:rPr>
                <w:rFonts w:ascii="Calibri" w:hAnsi="Calibri" w:cs="Calibri"/>
              </w:rPr>
            </w:pPr>
            <w:r w:rsidRPr="00A77A44">
              <w:rPr>
                <w:rFonts w:ascii="Calibri" w:hAnsi="Calibri" w:cs="Calibri"/>
              </w:rPr>
              <w:t xml:space="preserve">Plagiarism tutorial: </w:t>
            </w:r>
            <w:hyperlink r:id="rId8" w:history="1">
              <w:r w:rsidRPr="00A77A44">
                <w:rPr>
                  <w:rStyle w:val="Hyperlink"/>
                  <w:rFonts w:ascii="Calibri" w:hAnsi="Calibri" w:cs="Calibri"/>
                </w:rPr>
                <w:t>https://www.bbk.ac.uk/student-services/learning-development/preparing-for-study</w:t>
              </w:r>
            </w:hyperlink>
            <w:r w:rsidRPr="00A77A44">
              <w:rPr>
                <w:rFonts w:ascii="Calibri" w:hAnsi="Calibri" w:cs="Calibri"/>
              </w:rPr>
              <w:t xml:space="preserve"> (scroll down to Citations and Referencing)</w:t>
            </w:r>
          </w:p>
          <w:p w:rsidR="00F312F9" w:rsidRPr="00A77A44" w:rsidRDefault="00F312F9" w:rsidP="00C5234D">
            <w:pPr>
              <w:rPr>
                <w:rFonts w:ascii="Calibri" w:hAnsi="Calibri" w:cs="Calibri"/>
              </w:rPr>
            </w:pPr>
          </w:p>
        </w:tc>
      </w:tr>
    </w:tbl>
    <w:p w:rsidR="00F312F9" w:rsidRPr="00A77A44" w:rsidRDefault="00F312F9" w:rsidP="00F312F9">
      <w:pPr>
        <w:rPr>
          <w:rFonts w:ascii="Calibri" w:hAnsi="Calibri" w:cs="Calibri"/>
        </w:rPr>
      </w:pPr>
    </w:p>
    <w:p w:rsidR="00F312F9" w:rsidRPr="00A77A44" w:rsidRDefault="00F312F9" w:rsidP="00F312F9">
      <w:pPr>
        <w:rPr>
          <w:rFonts w:ascii="Calibri" w:hAnsi="Calibri" w:cs="Calibri"/>
        </w:rPr>
      </w:pPr>
    </w:p>
    <w:p w:rsidR="00F312F9" w:rsidRDefault="00F312F9">
      <w:r>
        <w:br w:type="page"/>
      </w:r>
    </w:p>
    <w:p w:rsidR="00F312F9" w:rsidRDefault="00F312F9" w:rsidP="00F312F9">
      <w:pPr>
        <w:shd w:val="clear" w:color="auto" w:fill="FFFFFF"/>
        <w:rPr>
          <w:rFonts w:ascii="Segoe UI" w:hAnsi="Segoe UI" w:cs="Segoe UI"/>
          <w:b/>
          <w:bCs/>
          <w:noProof w:val="0"/>
          <w:color w:val="37352F"/>
          <w:sz w:val="45"/>
          <w:szCs w:val="45"/>
          <w:lang w:eastAsia="en-GB"/>
        </w:rPr>
      </w:pPr>
      <w:r w:rsidRPr="00F312F9">
        <w:rPr>
          <w:rFonts w:ascii="Segoe UI" w:hAnsi="Segoe UI" w:cs="Segoe UI"/>
          <w:b/>
          <w:bCs/>
          <w:noProof w:val="0"/>
          <w:color w:val="37352F"/>
          <w:sz w:val="45"/>
          <w:szCs w:val="45"/>
          <w:lang w:eastAsia="en-GB"/>
        </w:rPr>
        <w:lastRenderedPageBreak/>
        <w:t>Text-as-Data</w:t>
      </w:r>
    </w:p>
    <w:p w:rsidR="00F312F9" w:rsidRPr="00F312F9" w:rsidRDefault="00F312F9" w:rsidP="00F312F9">
      <w:pPr>
        <w:shd w:val="clear" w:color="auto" w:fill="FFFFFF"/>
        <w:rPr>
          <w:rFonts w:ascii="Segoe UI" w:hAnsi="Segoe UI" w:cs="Segoe UI"/>
          <w:b/>
          <w:bCs/>
          <w:noProof w:val="0"/>
          <w:color w:val="37352F"/>
          <w:sz w:val="45"/>
          <w:szCs w:val="45"/>
          <w:lang w:eastAsia="en-GB"/>
        </w:rPr>
      </w:pPr>
    </w:p>
    <w:p w:rsidR="00F312F9" w:rsidRDefault="00F312F9" w:rsidP="00F312F9">
      <w:pPr>
        <w:shd w:val="clear" w:color="auto" w:fill="FFFFFF"/>
        <w:rPr>
          <w:rFonts w:ascii="Segoe UI" w:hAnsi="Segoe UI" w:cs="Segoe UI"/>
          <w:b/>
          <w:bCs/>
          <w:noProof w:val="0"/>
          <w:color w:val="37352F"/>
          <w:lang w:eastAsia="en-GB"/>
        </w:rPr>
      </w:pPr>
      <w:r w:rsidRPr="00F312F9">
        <w:rPr>
          <w:rFonts w:ascii="Segoe UI" w:hAnsi="Segoe UI" w:cs="Segoe UI"/>
          <w:b/>
          <w:bCs/>
          <w:noProof w:val="0"/>
          <w:color w:val="37352F"/>
          <w:lang w:eastAsia="en-GB"/>
        </w:rPr>
        <w:t xml:space="preserve">Key Highlights </w:t>
      </w:r>
    </w:p>
    <w:p w:rsidR="00F312F9" w:rsidRPr="00F312F9" w:rsidRDefault="00F312F9" w:rsidP="00F312F9">
      <w:pPr>
        <w:shd w:val="clear" w:color="auto" w:fill="FFFFFF"/>
        <w:rPr>
          <w:rFonts w:ascii="Segoe UI" w:hAnsi="Segoe UI" w:cs="Segoe UI"/>
          <w:noProof w:val="0"/>
          <w:color w:val="37352F"/>
          <w:lang w:eastAsia="en-GB"/>
        </w:rPr>
      </w:pPr>
    </w:p>
    <w:p w:rsidR="00F312F9" w:rsidRPr="00F312F9" w:rsidRDefault="00F312F9" w:rsidP="00F312F9">
      <w:pPr>
        <w:shd w:val="clear" w:color="auto" w:fill="FFFFFF"/>
        <w:rPr>
          <w:rFonts w:ascii="Segoe UI" w:hAnsi="Segoe UI" w:cs="Segoe UI"/>
          <w:noProof w:val="0"/>
          <w:color w:val="37352F"/>
          <w:lang w:eastAsia="en-GB"/>
        </w:rPr>
      </w:pPr>
      <w:r w:rsidRPr="00F312F9">
        <w:rPr>
          <w:rFonts w:ascii="Segoe UI" w:hAnsi="Segoe UI" w:cs="Segoe UI"/>
          <w:noProof w:val="0"/>
          <w:color w:val="37352F"/>
          <w:lang w:eastAsia="en-GB"/>
        </w:rPr>
        <w:t xml:space="preserve">Words are an important aspect of the social world, with language being the means of communication and as the articulation and codification of important systems. However, the scale of textual data has made its analysis cumbersome, and prior research using texts have primarily been conducted through small-N methods. The contemporary era of information further compounds this issue, with a velocity and volume that makes conventional approaches to studying Big Data near impossible. </w:t>
      </w:r>
    </w:p>
    <w:p w:rsidR="00F312F9" w:rsidRDefault="00F312F9" w:rsidP="00F312F9">
      <w:pPr>
        <w:shd w:val="clear" w:color="auto" w:fill="FFFFFF"/>
        <w:rPr>
          <w:rFonts w:ascii="Segoe UI" w:hAnsi="Segoe UI" w:cs="Segoe UI"/>
          <w:noProof w:val="0"/>
          <w:color w:val="37352F"/>
          <w:lang w:eastAsia="en-GB"/>
        </w:rPr>
      </w:pPr>
    </w:p>
    <w:p w:rsidR="00F312F9" w:rsidRDefault="00F312F9" w:rsidP="00F312F9">
      <w:pPr>
        <w:shd w:val="clear" w:color="auto" w:fill="FFFFFF"/>
        <w:rPr>
          <w:rFonts w:ascii="Segoe UI" w:hAnsi="Segoe UI" w:cs="Segoe UI"/>
          <w:noProof w:val="0"/>
          <w:color w:val="37352F"/>
          <w:lang w:eastAsia="en-GB"/>
        </w:rPr>
      </w:pPr>
      <w:r w:rsidRPr="00F312F9">
        <w:rPr>
          <w:rFonts w:ascii="Segoe UI" w:hAnsi="Segoe UI" w:cs="Segoe UI"/>
          <w:noProof w:val="0"/>
          <w:color w:val="37352F"/>
          <w:lang w:eastAsia="en-GB"/>
        </w:rPr>
        <w:t xml:space="preserve">Text-as-Data, an increasingly popular approach in computational social science, allows for the analysis of such extensive datasets. It borrows from the literature and methods of computer science and adapts them to social science questions, and as such, the tools it uses are similar to that of Natural Language Processing as well. Analysis is facilitated through languages like Python, which are well-documented and have large, community-driven libraries of models and algorithms that support such work. At the same time, Text-as-Data itself refers to a broad range of such methods, with each one better suited to some aspect of analysis compared to others, and all of them with varying degrees of complexity. On one end of the spectrum, a keywords analysis can be used to identify the occurrence and frequency of certain words in a corpus of data to understand its prevalence. On the other end, unsupervised machine-learning can be used in topic modelling to surface themes and clusters of words based on similarity. These themes may not always be interpretable, but they nonetheless provides a means to quickly sort through a large data set. </w:t>
      </w:r>
    </w:p>
    <w:p w:rsidR="00F312F9" w:rsidRPr="00F312F9" w:rsidRDefault="00F312F9" w:rsidP="00F312F9">
      <w:pPr>
        <w:shd w:val="clear" w:color="auto" w:fill="FFFFFF"/>
        <w:rPr>
          <w:rFonts w:ascii="Segoe UI" w:hAnsi="Segoe UI" w:cs="Segoe UI"/>
          <w:noProof w:val="0"/>
          <w:color w:val="37352F"/>
          <w:lang w:eastAsia="en-GB"/>
        </w:rPr>
      </w:pPr>
    </w:p>
    <w:p w:rsidR="00F312F9" w:rsidRDefault="00F312F9" w:rsidP="00F312F9">
      <w:pPr>
        <w:shd w:val="clear" w:color="auto" w:fill="FFFFFF"/>
        <w:rPr>
          <w:rFonts w:ascii="Segoe UI" w:hAnsi="Segoe UI" w:cs="Segoe UI"/>
          <w:b/>
          <w:bCs/>
          <w:noProof w:val="0"/>
          <w:color w:val="37352F"/>
          <w:lang w:eastAsia="en-GB"/>
        </w:rPr>
      </w:pPr>
      <w:r w:rsidRPr="00F312F9">
        <w:rPr>
          <w:rFonts w:ascii="Segoe UI" w:hAnsi="Segoe UI" w:cs="Segoe UI"/>
          <w:b/>
          <w:bCs/>
          <w:noProof w:val="0"/>
          <w:color w:val="37352F"/>
          <w:lang w:eastAsia="en-GB"/>
        </w:rPr>
        <w:t>Learnings/Applications in Research</w:t>
      </w:r>
    </w:p>
    <w:p w:rsidR="00F312F9" w:rsidRPr="00F312F9" w:rsidRDefault="00F312F9" w:rsidP="00F312F9">
      <w:pPr>
        <w:shd w:val="clear" w:color="auto" w:fill="FFFFFF"/>
        <w:rPr>
          <w:rFonts w:ascii="Segoe UI" w:hAnsi="Segoe UI" w:cs="Segoe UI"/>
          <w:noProof w:val="0"/>
          <w:color w:val="37352F"/>
          <w:lang w:eastAsia="en-GB"/>
        </w:rPr>
      </w:pPr>
    </w:p>
    <w:p w:rsidR="00F312F9" w:rsidRDefault="00F312F9" w:rsidP="00F312F9">
      <w:pPr>
        <w:shd w:val="clear" w:color="auto" w:fill="FFFFFF"/>
        <w:rPr>
          <w:rFonts w:ascii="Segoe UI" w:hAnsi="Segoe UI" w:cs="Segoe UI"/>
          <w:noProof w:val="0"/>
          <w:color w:val="37352F"/>
          <w:lang w:eastAsia="en-GB"/>
        </w:rPr>
      </w:pPr>
      <w:r w:rsidRPr="00F312F9">
        <w:rPr>
          <w:rFonts w:ascii="Segoe UI" w:hAnsi="Segoe UI" w:cs="Segoe UI"/>
          <w:noProof w:val="0"/>
          <w:color w:val="37352F"/>
          <w:lang w:eastAsia="en-GB"/>
        </w:rPr>
        <w:t xml:space="preserve">A large aspect of my learning from this lecture was in understanding the potential feasibility of its use in my dissertation project. Coming from a primarily conventional social research background rooted in qualitative methods, my expectation of text-based analysis was rooted in traditional, small-N methods and a belief that such computational methods from big data were out of reach. I have opted to use keywords analysis in my project to sort through a corpus of Tweets in order to better understand the substance of political conversations on social media, such as the kind of reference links shared during such conversation and the presence of language referring to political activity. Both of these are crucial areas of study in participatory politics and political talk, so Text-as-Data offers an opportunity to study these conversations as they have occurred, furthering the findings derived from survey-driven research. </w:t>
      </w:r>
    </w:p>
    <w:p w:rsidR="00F312F9" w:rsidRPr="00F312F9" w:rsidRDefault="00F312F9" w:rsidP="00F312F9">
      <w:pPr>
        <w:shd w:val="clear" w:color="auto" w:fill="FFFFFF"/>
        <w:rPr>
          <w:rFonts w:ascii="Segoe UI" w:hAnsi="Segoe UI" w:cs="Segoe UI"/>
          <w:noProof w:val="0"/>
          <w:color w:val="37352F"/>
          <w:lang w:eastAsia="en-GB"/>
        </w:rPr>
      </w:pPr>
    </w:p>
    <w:p w:rsidR="00F312F9" w:rsidRDefault="00F312F9" w:rsidP="00F312F9">
      <w:pPr>
        <w:shd w:val="clear" w:color="auto" w:fill="FFFFFF"/>
        <w:rPr>
          <w:rFonts w:ascii="Segoe UI" w:hAnsi="Segoe UI" w:cs="Segoe UI"/>
          <w:b/>
          <w:bCs/>
          <w:noProof w:val="0"/>
          <w:color w:val="37352F"/>
          <w:lang w:eastAsia="en-GB"/>
        </w:rPr>
      </w:pPr>
      <w:r w:rsidRPr="00F312F9">
        <w:rPr>
          <w:rFonts w:ascii="Segoe UI" w:hAnsi="Segoe UI" w:cs="Segoe UI"/>
          <w:b/>
          <w:bCs/>
          <w:noProof w:val="0"/>
          <w:color w:val="37352F"/>
          <w:lang w:eastAsia="en-GB"/>
        </w:rPr>
        <w:t>More to learn</w:t>
      </w:r>
    </w:p>
    <w:p w:rsidR="00F312F9" w:rsidRPr="00F312F9" w:rsidRDefault="00F312F9" w:rsidP="00F312F9">
      <w:pPr>
        <w:shd w:val="clear" w:color="auto" w:fill="FFFFFF"/>
        <w:rPr>
          <w:rFonts w:ascii="Segoe UI" w:hAnsi="Segoe UI" w:cs="Segoe UI"/>
          <w:noProof w:val="0"/>
          <w:color w:val="37352F"/>
          <w:lang w:eastAsia="en-GB"/>
        </w:rPr>
      </w:pPr>
    </w:p>
    <w:p w:rsidR="00F312F9" w:rsidRDefault="00F312F9" w:rsidP="00F312F9">
      <w:pPr>
        <w:shd w:val="clear" w:color="auto" w:fill="FFFFFF"/>
        <w:rPr>
          <w:rFonts w:ascii="Segoe UI" w:hAnsi="Segoe UI" w:cs="Segoe UI"/>
          <w:noProof w:val="0"/>
          <w:color w:val="37352F"/>
          <w:lang w:eastAsia="en-GB"/>
        </w:rPr>
      </w:pPr>
      <w:r w:rsidRPr="00F312F9">
        <w:rPr>
          <w:rFonts w:ascii="Segoe UI" w:hAnsi="Segoe UI" w:cs="Segoe UI"/>
          <w:noProof w:val="0"/>
          <w:color w:val="37352F"/>
          <w:lang w:eastAsia="en-GB"/>
        </w:rPr>
        <w:t xml:space="preserve">I would have liked to learn more about the application of computer science methods to social science activities and the difficulties or blind spots that might occur from the wholesale importation of such methods, and how the measurements of fit and validity used in conventional quantitative methods such as regression are (or are not) applied. </w:t>
      </w:r>
    </w:p>
    <w:p w:rsidR="00F312F9" w:rsidRPr="00F312F9" w:rsidRDefault="00F312F9" w:rsidP="00F312F9">
      <w:pPr>
        <w:shd w:val="clear" w:color="auto" w:fill="FFFFFF"/>
        <w:rPr>
          <w:rFonts w:ascii="Segoe UI" w:hAnsi="Segoe UI" w:cs="Segoe UI"/>
          <w:noProof w:val="0"/>
          <w:color w:val="37352F"/>
          <w:lang w:eastAsia="en-GB"/>
        </w:rPr>
      </w:pPr>
    </w:p>
    <w:p w:rsidR="00F312F9" w:rsidRDefault="00F312F9" w:rsidP="00F312F9">
      <w:pPr>
        <w:shd w:val="clear" w:color="auto" w:fill="FFFFFF"/>
        <w:rPr>
          <w:rFonts w:ascii="Segoe UI" w:hAnsi="Segoe UI" w:cs="Segoe UI"/>
          <w:b/>
          <w:bCs/>
          <w:noProof w:val="0"/>
          <w:color w:val="37352F"/>
          <w:sz w:val="36"/>
          <w:szCs w:val="36"/>
          <w:lang w:eastAsia="en-GB"/>
        </w:rPr>
      </w:pPr>
      <w:r w:rsidRPr="00F312F9">
        <w:rPr>
          <w:rFonts w:ascii="Segoe UI" w:hAnsi="Segoe UI" w:cs="Segoe UI"/>
          <w:b/>
          <w:bCs/>
          <w:noProof w:val="0"/>
          <w:color w:val="37352F"/>
          <w:sz w:val="36"/>
          <w:szCs w:val="36"/>
          <w:lang w:eastAsia="en-GB"/>
        </w:rPr>
        <w:t>Discourse Analysis</w:t>
      </w:r>
    </w:p>
    <w:p w:rsidR="00F312F9" w:rsidRPr="00F312F9" w:rsidRDefault="00F312F9" w:rsidP="00F312F9">
      <w:pPr>
        <w:shd w:val="clear" w:color="auto" w:fill="FFFFFF"/>
        <w:rPr>
          <w:rFonts w:ascii="Segoe UI" w:hAnsi="Segoe UI" w:cs="Segoe UI"/>
          <w:b/>
          <w:bCs/>
          <w:noProof w:val="0"/>
          <w:color w:val="37352F"/>
          <w:sz w:val="36"/>
          <w:szCs w:val="36"/>
          <w:lang w:eastAsia="en-GB"/>
        </w:rPr>
      </w:pPr>
    </w:p>
    <w:p w:rsidR="00F312F9" w:rsidRDefault="00F312F9" w:rsidP="00F312F9">
      <w:pPr>
        <w:shd w:val="clear" w:color="auto" w:fill="FFFFFF"/>
        <w:rPr>
          <w:rFonts w:ascii="Segoe UI" w:hAnsi="Segoe UI" w:cs="Segoe UI"/>
          <w:b/>
          <w:bCs/>
          <w:noProof w:val="0"/>
          <w:color w:val="37352F"/>
          <w:lang w:eastAsia="en-GB"/>
        </w:rPr>
      </w:pPr>
      <w:r w:rsidRPr="00F312F9">
        <w:rPr>
          <w:rFonts w:ascii="Segoe UI" w:hAnsi="Segoe UI" w:cs="Segoe UI"/>
          <w:b/>
          <w:bCs/>
          <w:noProof w:val="0"/>
          <w:color w:val="37352F"/>
          <w:lang w:eastAsia="en-GB"/>
        </w:rPr>
        <w:t>Key Highlights</w:t>
      </w:r>
    </w:p>
    <w:p w:rsidR="00F312F9" w:rsidRPr="00F312F9" w:rsidRDefault="00F312F9" w:rsidP="00F312F9">
      <w:pPr>
        <w:shd w:val="clear" w:color="auto" w:fill="FFFFFF"/>
        <w:rPr>
          <w:rFonts w:ascii="Segoe UI" w:hAnsi="Segoe UI" w:cs="Segoe UI"/>
          <w:noProof w:val="0"/>
          <w:color w:val="37352F"/>
          <w:lang w:eastAsia="en-GB"/>
        </w:rPr>
      </w:pPr>
    </w:p>
    <w:p w:rsidR="00F312F9" w:rsidRDefault="00F312F9" w:rsidP="00F312F9">
      <w:pPr>
        <w:shd w:val="clear" w:color="auto" w:fill="FFFFFF"/>
        <w:rPr>
          <w:rFonts w:ascii="Segoe UI" w:hAnsi="Segoe UI" w:cs="Segoe UI"/>
          <w:noProof w:val="0"/>
          <w:color w:val="37352F"/>
          <w:lang w:eastAsia="en-GB"/>
        </w:rPr>
      </w:pPr>
      <w:r w:rsidRPr="00F312F9">
        <w:rPr>
          <w:rFonts w:ascii="Segoe UI" w:hAnsi="Segoe UI" w:cs="Segoe UI"/>
          <w:noProof w:val="0"/>
          <w:color w:val="37352F"/>
          <w:lang w:eastAsia="en-GB"/>
        </w:rPr>
        <w:t xml:space="preserve">Discourse analysis is another approach to studying language. In the Foucauldian tradition, discourse is also about much more than language - it is about social constructions and the way versions of society, events and inner psychological worlds are produced. Crucial to this is a consciousness of power dynamics and the way in which discourse reinforces or reproduces those structures. As such, it is simultaneously anti-realist in denying that there is an external reality awaiting a definitive portrayal, and at the same time constructionist, as it places an emphasis on the versions of reality propounded by members of the social setting being investigated and on the fashioning of that reality through their renditions of it. Meaning isn’t made in isolation, and any analysis must pay attention to the context by which a piece of discourse is made, such as the cultural environment it is situated in and the actors involved and their corresponding roles. </w:t>
      </w:r>
    </w:p>
    <w:p w:rsidR="00F312F9" w:rsidRPr="00F312F9" w:rsidRDefault="00F312F9" w:rsidP="00F312F9">
      <w:pPr>
        <w:shd w:val="clear" w:color="auto" w:fill="FFFFFF"/>
        <w:rPr>
          <w:rFonts w:ascii="Segoe UI" w:hAnsi="Segoe UI" w:cs="Segoe UI"/>
          <w:noProof w:val="0"/>
          <w:color w:val="37352F"/>
          <w:lang w:eastAsia="en-GB"/>
        </w:rPr>
      </w:pPr>
    </w:p>
    <w:p w:rsidR="00F312F9" w:rsidRDefault="00F312F9" w:rsidP="00F312F9">
      <w:pPr>
        <w:shd w:val="clear" w:color="auto" w:fill="FFFFFF"/>
        <w:rPr>
          <w:rFonts w:ascii="Segoe UI" w:hAnsi="Segoe UI" w:cs="Segoe UI"/>
          <w:b/>
          <w:bCs/>
          <w:noProof w:val="0"/>
          <w:color w:val="37352F"/>
          <w:lang w:eastAsia="en-GB"/>
        </w:rPr>
      </w:pPr>
      <w:r w:rsidRPr="00F312F9">
        <w:rPr>
          <w:rFonts w:ascii="Segoe UI" w:hAnsi="Segoe UI" w:cs="Segoe UI"/>
          <w:b/>
          <w:bCs/>
          <w:noProof w:val="0"/>
          <w:color w:val="37352F"/>
          <w:lang w:eastAsia="en-GB"/>
        </w:rPr>
        <w:t>Learnings/Applications in Research</w:t>
      </w:r>
    </w:p>
    <w:p w:rsidR="00F312F9" w:rsidRPr="00F312F9" w:rsidRDefault="00F312F9" w:rsidP="00F312F9">
      <w:pPr>
        <w:shd w:val="clear" w:color="auto" w:fill="FFFFFF"/>
        <w:rPr>
          <w:rFonts w:ascii="Segoe UI" w:hAnsi="Segoe UI" w:cs="Segoe UI"/>
          <w:noProof w:val="0"/>
          <w:color w:val="37352F"/>
          <w:lang w:eastAsia="en-GB"/>
        </w:rPr>
      </w:pPr>
    </w:p>
    <w:p w:rsidR="00F312F9" w:rsidRDefault="00F312F9" w:rsidP="00F312F9">
      <w:pPr>
        <w:shd w:val="clear" w:color="auto" w:fill="FFFFFF"/>
        <w:rPr>
          <w:rFonts w:ascii="Segoe UI" w:hAnsi="Segoe UI" w:cs="Segoe UI"/>
          <w:noProof w:val="0"/>
          <w:color w:val="37352F"/>
          <w:lang w:eastAsia="en-GB"/>
        </w:rPr>
      </w:pPr>
      <w:r w:rsidRPr="00F312F9">
        <w:rPr>
          <w:rFonts w:ascii="Segoe UI" w:hAnsi="Segoe UI" w:cs="Segoe UI"/>
          <w:noProof w:val="0"/>
          <w:color w:val="37352F"/>
          <w:lang w:eastAsia="en-GB"/>
        </w:rPr>
        <w:t xml:space="preserve">If language analysis could be understood as a spectrum of methods running from quantitative to qualitative, then discourse analysis would sit on the qualitative end, opposite from text-as-data methods. By treating discourse as sites in which social worlds are constructed and contested, it challenges meanings and understandings that might otherwise be taken for granted. Emphasis is placed on close reading as opposed to quantitative breadth, with location and the “moment” where the piece of discourse was created regarded as being more important. Discourse analysis was my initial intended approach with my research project, as a substantive study of political conversations on Twitter can contribute to an understanding of the dynamics of sense-making and meaning. I offer an example for consideration: </w:t>
      </w:r>
    </w:p>
    <w:p w:rsidR="00F312F9" w:rsidRDefault="00F312F9" w:rsidP="00F312F9">
      <w:pPr>
        <w:shd w:val="clear" w:color="auto" w:fill="FFFFFF"/>
        <w:rPr>
          <w:rFonts w:ascii="Segoe UI" w:hAnsi="Segoe UI" w:cs="Segoe UI"/>
          <w:noProof w:val="0"/>
          <w:color w:val="37352F"/>
          <w:lang w:eastAsia="en-GB"/>
        </w:rPr>
      </w:pPr>
    </w:p>
    <w:p w:rsidR="00F312F9" w:rsidRPr="00F312F9" w:rsidRDefault="00F312F9" w:rsidP="00F312F9">
      <w:pPr>
        <w:shd w:val="clear" w:color="auto" w:fill="FFFFFF"/>
        <w:rPr>
          <w:rFonts w:ascii="Segoe UI" w:hAnsi="Segoe UI" w:cs="Segoe UI"/>
          <w:noProof w:val="0"/>
          <w:color w:val="37352F"/>
          <w:lang w:eastAsia="en-GB"/>
        </w:rPr>
      </w:pPr>
      <w:r>
        <w:rPr>
          <w:rFonts w:ascii="Segoe UI" w:hAnsi="Segoe UI" w:cs="Segoe UI"/>
          <w:color w:val="37352F"/>
          <w:lang w:eastAsia="en-GB"/>
          <w14:ligatures w14:val="standardContextual"/>
        </w:rPr>
        <w:drawing>
          <wp:inline distT="0" distB="0" distL="0" distR="0">
            <wp:extent cx="5727700" cy="1903095"/>
            <wp:effectExtent l="0" t="0" r="0" b="1905"/>
            <wp:docPr id="595095992" name="Picture 2"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95992" name="Picture 2" descr="A screenshot of a vide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1903095"/>
                    </a:xfrm>
                    <a:prstGeom prst="rect">
                      <a:avLst/>
                    </a:prstGeom>
                  </pic:spPr>
                </pic:pic>
              </a:graphicData>
            </a:graphic>
          </wp:inline>
        </w:drawing>
      </w:r>
    </w:p>
    <w:p w:rsidR="00F312F9" w:rsidRPr="00F312F9" w:rsidRDefault="00F312F9" w:rsidP="00F312F9">
      <w:pPr>
        <w:shd w:val="clear" w:color="auto" w:fill="FFFFFF"/>
        <w:rPr>
          <w:rFonts w:ascii="Segoe UI" w:hAnsi="Segoe UI" w:cs="Segoe UI"/>
          <w:noProof w:val="0"/>
          <w:color w:val="37352F"/>
          <w:lang w:eastAsia="en-GB"/>
        </w:rPr>
      </w:pPr>
      <w:r w:rsidRPr="00F312F9">
        <w:rPr>
          <w:rFonts w:ascii="Segoe UI" w:hAnsi="Segoe UI" w:cs="Segoe UI"/>
          <w:noProof w:val="0"/>
          <w:color w:val="37352F"/>
          <w:lang w:eastAsia="en-GB"/>
        </w:rPr>
        <w:fldChar w:fldCharType="begin"/>
      </w:r>
      <w:r w:rsidRPr="00F312F9">
        <w:rPr>
          <w:rFonts w:ascii="Segoe UI" w:hAnsi="Segoe UI" w:cs="Segoe UI"/>
          <w:noProof w:val="0"/>
          <w:color w:val="37352F"/>
          <w:lang w:eastAsia="en-GB"/>
        </w:rPr>
        <w:instrText xml:space="preserve"> INCLUDEPICTURE "https://www.notion.so/image/https%3A%2F%2Fs3-us-west-2.amazonaws.com%2Fsecure.notion-static.com%2Fd4962b5c-82fc-4eaf-9dd5-39748821bba1%2Fscreenshot-twitter.com-2023.06.172-21_52_262.png?table=block&amp;id=3a9b464c-2a5c-42ae-8d24-8c1c8ffaaeca&amp;spaceId=0f87f4fc-13cf-4154-b7cd-cdfd6b707507&amp;width=1200&amp;userId=30971b34-ea50-4970-9003-a40bd1dca139&amp;cache=v2" \* MERGEFORMATINET </w:instrText>
      </w:r>
      <w:r w:rsidRPr="00F312F9">
        <w:rPr>
          <w:rFonts w:ascii="Segoe UI" w:hAnsi="Segoe UI" w:cs="Segoe UI"/>
          <w:noProof w:val="0"/>
          <w:color w:val="37352F"/>
          <w:lang w:eastAsia="en-GB"/>
        </w:rPr>
        <w:fldChar w:fldCharType="separate"/>
      </w:r>
      <w:r w:rsidRPr="00F312F9">
        <w:rPr>
          <w:rFonts w:ascii="Segoe UI" w:hAnsi="Segoe UI" w:cs="Segoe UI"/>
          <w:color w:val="37352F"/>
          <w:lang w:eastAsia="en-GB"/>
        </w:rPr>
        <mc:AlternateContent>
          <mc:Choice Requires="wps">
            <w:drawing>
              <wp:inline distT="0" distB="0" distL="0" distR="0">
                <wp:extent cx="304800" cy="304800"/>
                <wp:effectExtent l="0" t="0" r="0" b="0"/>
                <wp:docPr id="189941629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CF91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312F9">
        <w:rPr>
          <w:rFonts w:ascii="Segoe UI" w:hAnsi="Segoe UI" w:cs="Segoe UI"/>
          <w:noProof w:val="0"/>
          <w:color w:val="37352F"/>
          <w:lang w:eastAsia="en-GB"/>
        </w:rPr>
        <w:fldChar w:fldCharType="end"/>
      </w:r>
    </w:p>
    <w:p w:rsidR="00F312F9" w:rsidRDefault="00F312F9" w:rsidP="00F312F9">
      <w:pPr>
        <w:shd w:val="clear" w:color="auto" w:fill="FFFFFF"/>
        <w:rPr>
          <w:rFonts w:ascii="Segoe UI" w:hAnsi="Segoe UI" w:cs="Segoe UI"/>
          <w:noProof w:val="0"/>
          <w:color w:val="37352F"/>
          <w:lang w:eastAsia="en-GB"/>
        </w:rPr>
      </w:pPr>
      <w:r w:rsidRPr="00F312F9">
        <w:rPr>
          <w:rFonts w:ascii="Segoe UI" w:hAnsi="Segoe UI" w:cs="Segoe UI"/>
          <w:noProof w:val="0"/>
          <w:color w:val="37352F"/>
          <w:lang w:eastAsia="en-GB"/>
        </w:rPr>
        <w:t xml:space="preserve">This is a publicly accessible Tweet captured from a keyword search of “20mph”, though I have covered up identifying information. A cursory analysis offers some interesting insights - the Tweet was made by a user that consciously added their title of Doctor in their name; it opens with a question on speed limit policy phrased in a manner that seems to seek relatability; offers personal experience as additional elaboration before concluding with a question of whether they were “n=1”. This was fascinating to me because the combination of their title and the use of science-adjacent language reflected an implicit reproduction of power as it taps on the conventional and social authority granted to “objective science claims” as a means to convince the reader - whether the Tweet itself was or wasn’t objective and scientific is irrelevant, as it is nonetheless informative as to the manner by which persuasion may be attempted in conversations about policy. </w:t>
      </w:r>
    </w:p>
    <w:p w:rsidR="00F312F9" w:rsidRPr="00F312F9" w:rsidRDefault="00F312F9" w:rsidP="00F312F9">
      <w:pPr>
        <w:shd w:val="clear" w:color="auto" w:fill="FFFFFF"/>
        <w:rPr>
          <w:rFonts w:ascii="Segoe UI" w:hAnsi="Segoe UI" w:cs="Segoe UI"/>
          <w:noProof w:val="0"/>
          <w:color w:val="37352F"/>
          <w:lang w:eastAsia="en-GB"/>
        </w:rPr>
      </w:pPr>
    </w:p>
    <w:p w:rsidR="00F312F9" w:rsidRDefault="00F312F9" w:rsidP="00F312F9">
      <w:pPr>
        <w:shd w:val="clear" w:color="auto" w:fill="FFFFFF"/>
        <w:rPr>
          <w:rFonts w:ascii="Segoe UI" w:hAnsi="Segoe UI" w:cs="Segoe UI"/>
          <w:noProof w:val="0"/>
          <w:color w:val="37352F"/>
          <w:lang w:eastAsia="en-GB"/>
        </w:rPr>
      </w:pPr>
      <w:r w:rsidRPr="00F312F9">
        <w:rPr>
          <w:rFonts w:ascii="Segoe UI" w:hAnsi="Segoe UI" w:cs="Segoe UI"/>
          <w:noProof w:val="0"/>
          <w:color w:val="37352F"/>
          <w:lang w:eastAsia="en-GB"/>
        </w:rPr>
        <w:t xml:space="preserve">This </w:t>
      </w:r>
      <w:r>
        <w:rPr>
          <w:rFonts w:ascii="Segoe UI" w:hAnsi="Segoe UI" w:cs="Segoe UI"/>
          <w:noProof w:val="0"/>
          <w:color w:val="37352F"/>
          <w:lang w:eastAsia="en-GB"/>
        </w:rPr>
        <w:t>creates</w:t>
      </w:r>
      <w:r w:rsidRPr="00F312F9">
        <w:rPr>
          <w:rFonts w:ascii="Segoe UI" w:hAnsi="Segoe UI" w:cs="Segoe UI"/>
          <w:noProof w:val="0"/>
          <w:color w:val="37352F"/>
          <w:lang w:eastAsia="en-GB"/>
        </w:rPr>
        <w:t xml:space="preserve"> an interesting juxtaposition with a Text-as-Data approach, where a sentiment analysis will likely decontextualise the Tweet from the speaker, its intent and the audience involved. </w:t>
      </w:r>
    </w:p>
    <w:p w:rsidR="00F312F9" w:rsidRPr="00F312F9" w:rsidRDefault="00F312F9" w:rsidP="00F312F9">
      <w:pPr>
        <w:shd w:val="clear" w:color="auto" w:fill="FFFFFF"/>
        <w:rPr>
          <w:rFonts w:ascii="Segoe UI" w:hAnsi="Segoe UI" w:cs="Segoe UI"/>
          <w:noProof w:val="0"/>
          <w:color w:val="37352F"/>
          <w:lang w:eastAsia="en-GB"/>
        </w:rPr>
      </w:pPr>
    </w:p>
    <w:p w:rsidR="00F312F9" w:rsidRDefault="00F312F9" w:rsidP="00F312F9">
      <w:pPr>
        <w:shd w:val="clear" w:color="auto" w:fill="FFFFFF"/>
        <w:rPr>
          <w:rFonts w:ascii="Segoe UI" w:hAnsi="Segoe UI" w:cs="Segoe UI"/>
          <w:b/>
          <w:bCs/>
          <w:noProof w:val="0"/>
          <w:color w:val="37352F"/>
          <w:lang w:eastAsia="en-GB"/>
        </w:rPr>
      </w:pPr>
      <w:r w:rsidRPr="00F312F9">
        <w:rPr>
          <w:rFonts w:ascii="Segoe UI" w:hAnsi="Segoe UI" w:cs="Segoe UI"/>
          <w:b/>
          <w:bCs/>
          <w:noProof w:val="0"/>
          <w:color w:val="37352F"/>
          <w:lang w:eastAsia="en-GB"/>
        </w:rPr>
        <w:t>More to Learn</w:t>
      </w:r>
    </w:p>
    <w:p w:rsidR="00F312F9" w:rsidRPr="00F312F9" w:rsidRDefault="00F312F9" w:rsidP="00F312F9">
      <w:pPr>
        <w:shd w:val="clear" w:color="auto" w:fill="FFFFFF"/>
        <w:rPr>
          <w:rFonts w:ascii="Segoe UI" w:hAnsi="Segoe UI" w:cs="Segoe UI"/>
          <w:noProof w:val="0"/>
          <w:color w:val="37352F"/>
          <w:lang w:eastAsia="en-GB"/>
        </w:rPr>
      </w:pPr>
    </w:p>
    <w:p w:rsidR="00F312F9" w:rsidRPr="00F312F9" w:rsidRDefault="00F312F9" w:rsidP="00F312F9">
      <w:pPr>
        <w:shd w:val="clear" w:color="auto" w:fill="FFFFFF"/>
        <w:rPr>
          <w:rFonts w:ascii="Segoe UI" w:hAnsi="Segoe UI" w:cs="Segoe UI"/>
          <w:noProof w:val="0"/>
          <w:color w:val="37352F"/>
          <w:lang w:eastAsia="en-GB"/>
        </w:rPr>
      </w:pPr>
      <w:r w:rsidRPr="00F312F9">
        <w:rPr>
          <w:rFonts w:ascii="Segoe UI" w:hAnsi="Segoe UI" w:cs="Segoe UI"/>
          <w:noProof w:val="0"/>
          <w:color w:val="37352F"/>
          <w:lang w:eastAsia="en-GB"/>
        </w:rPr>
        <w:t>Perhaps it is my personal bias towards mixed-methods approaches, but I would have liked to learn more about how qualitative discourse analysis can be applied in conjunction with a quantitative Text-as-Data approach to develop a holistic understanding of political conversations on social media.</w:t>
      </w:r>
    </w:p>
    <w:p w:rsidR="00F312F9" w:rsidRDefault="00F312F9"/>
    <w:sectPr w:rsidR="00F312F9" w:rsidSect="008559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E4728"/>
    <w:multiLevelType w:val="hybridMultilevel"/>
    <w:tmpl w:val="134E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84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F9"/>
    <w:rsid w:val="002B5CD0"/>
    <w:rsid w:val="00F31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FB59"/>
  <w15:chartTrackingRefBased/>
  <w15:docId w15:val="{D9328C4B-3707-8140-97BC-8EE5F04D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F9"/>
    <w:rPr>
      <w:rFonts w:ascii="Times New Roman" w:eastAsia="Times New Roman" w:hAnsi="Times New Roman" w:cs="Times New Roman"/>
      <w:noProo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312F9"/>
    <w:pPr>
      <w:jc w:val="center"/>
    </w:pPr>
    <w:rPr>
      <w:b/>
      <w:sz w:val="22"/>
      <w:szCs w:val="20"/>
    </w:rPr>
  </w:style>
  <w:style w:type="character" w:customStyle="1" w:styleId="TitleChar">
    <w:name w:val="Title Char"/>
    <w:basedOn w:val="DefaultParagraphFont"/>
    <w:link w:val="Title"/>
    <w:rsid w:val="00F312F9"/>
    <w:rPr>
      <w:rFonts w:ascii="Times New Roman" w:eastAsia="Times New Roman" w:hAnsi="Times New Roman" w:cs="Times New Roman"/>
      <w:b/>
      <w:noProof/>
      <w:kern w:val="0"/>
      <w:sz w:val="22"/>
      <w:szCs w:val="20"/>
      <w14:ligatures w14:val="none"/>
    </w:rPr>
  </w:style>
  <w:style w:type="character" w:styleId="Hyperlink">
    <w:name w:val="Hyperlink"/>
    <w:uiPriority w:val="99"/>
    <w:rsid w:val="00F312F9"/>
    <w:rPr>
      <w:rFonts w:cs="Times New Roman"/>
      <w:color w:val="0000FF"/>
      <w:u w:val="single"/>
    </w:rPr>
  </w:style>
  <w:style w:type="paragraph" w:styleId="ListParagraph">
    <w:name w:val="List Paragraph"/>
    <w:basedOn w:val="Normal"/>
    <w:uiPriority w:val="34"/>
    <w:qFormat/>
    <w:rsid w:val="00F312F9"/>
    <w:pPr>
      <w:ind w:left="720"/>
      <w:contextualSpacing/>
    </w:pPr>
  </w:style>
  <w:style w:type="character" w:customStyle="1" w:styleId="notion-enable-hover">
    <w:name w:val="notion-enable-hover"/>
    <w:basedOn w:val="DefaultParagraphFont"/>
    <w:rsid w:val="00F31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2140">
      <w:bodyDiv w:val="1"/>
      <w:marLeft w:val="0"/>
      <w:marRight w:val="0"/>
      <w:marTop w:val="0"/>
      <w:marBottom w:val="0"/>
      <w:divBdr>
        <w:top w:val="none" w:sz="0" w:space="0" w:color="auto"/>
        <w:left w:val="none" w:sz="0" w:space="0" w:color="auto"/>
        <w:bottom w:val="none" w:sz="0" w:space="0" w:color="auto"/>
        <w:right w:val="none" w:sz="0" w:space="0" w:color="auto"/>
      </w:divBdr>
      <w:divsChild>
        <w:div w:id="103691650">
          <w:marLeft w:val="0"/>
          <w:marRight w:val="0"/>
          <w:marTop w:val="480"/>
          <w:marBottom w:val="60"/>
          <w:divBdr>
            <w:top w:val="none" w:sz="0" w:space="0" w:color="auto"/>
            <w:left w:val="none" w:sz="0" w:space="0" w:color="auto"/>
            <w:bottom w:val="none" w:sz="0" w:space="0" w:color="auto"/>
            <w:right w:val="none" w:sz="0" w:space="0" w:color="auto"/>
          </w:divBdr>
          <w:divsChild>
            <w:div w:id="1600019516">
              <w:marLeft w:val="0"/>
              <w:marRight w:val="0"/>
              <w:marTop w:val="0"/>
              <w:marBottom w:val="0"/>
              <w:divBdr>
                <w:top w:val="none" w:sz="0" w:space="0" w:color="auto"/>
                <w:left w:val="none" w:sz="0" w:space="0" w:color="auto"/>
                <w:bottom w:val="none" w:sz="0" w:space="0" w:color="auto"/>
                <w:right w:val="none" w:sz="0" w:space="0" w:color="auto"/>
              </w:divBdr>
              <w:divsChild>
                <w:div w:id="9312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40218">
          <w:marLeft w:val="0"/>
          <w:marRight w:val="0"/>
          <w:marTop w:val="15"/>
          <w:marBottom w:val="15"/>
          <w:divBdr>
            <w:top w:val="none" w:sz="0" w:space="0" w:color="auto"/>
            <w:left w:val="none" w:sz="0" w:space="0" w:color="auto"/>
            <w:bottom w:val="none" w:sz="0" w:space="0" w:color="auto"/>
            <w:right w:val="none" w:sz="0" w:space="0" w:color="auto"/>
          </w:divBdr>
          <w:divsChild>
            <w:div w:id="407385674">
              <w:marLeft w:val="0"/>
              <w:marRight w:val="0"/>
              <w:marTop w:val="0"/>
              <w:marBottom w:val="0"/>
              <w:divBdr>
                <w:top w:val="none" w:sz="0" w:space="0" w:color="auto"/>
                <w:left w:val="none" w:sz="0" w:space="0" w:color="auto"/>
                <w:bottom w:val="none" w:sz="0" w:space="0" w:color="auto"/>
                <w:right w:val="none" w:sz="0" w:space="0" w:color="auto"/>
              </w:divBdr>
              <w:divsChild>
                <w:div w:id="612905368">
                  <w:marLeft w:val="0"/>
                  <w:marRight w:val="0"/>
                  <w:marTop w:val="0"/>
                  <w:marBottom w:val="0"/>
                  <w:divBdr>
                    <w:top w:val="none" w:sz="0" w:space="0" w:color="auto"/>
                    <w:left w:val="none" w:sz="0" w:space="0" w:color="auto"/>
                    <w:bottom w:val="none" w:sz="0" w:space="0" w:color="auto"/>
                    <w:right w:val="none" w:sz="0" w:space="0" w:color="auto"/>
                  </w:divBdr>
                  <w:divsChild>
                    <w:div w:id="15929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78712">
          <w:marLeft w:val="0"/>
          <w:marRight w:val="0"/>
          <w:marTop w:val="15"/>
          <w:marBottom w:val="15"/>
          <w:divBdr>
            <w:top w:val="none" w:sz="0" w:space="0" w:color="auto"/>
            <w:left w:val="none" w:sz="0" w:space="0" w:color="auto"/>
            <w:bottom w:val="none" w:sz="0" w:space="0" w:color="auto"/>
            <w:right w:val="none" w:sz="0" w:space="0" w:color="auto"/>
          </w:divBdr>
          <w:divsChild>
            <w:div w:id="1106148964">
              <w:marLeft w:val="0"/>
              <w:marRight w:val="0"/>
              <w:marTop w:val="0"/>
              <w:marBottom w:val="0"/>
              <w:divBdr>
                <w:top w:val="none" w:sz="0" w:space="0" w:color="auto"/>
                <w:left w:val="none" w:sz="0" w:space="0" w:color="auto"/>
                <w:bottom w:val="none" w:sz="0" w:space="0" w:color="auto"/>
                <w:right w:val="none" w:sz="0" w:space="0" w:color="auto"/>
              </w:divBdr>
              <w:divsChild>
                <w:div w:id="41682059">
                  <w:marLeft w:val="0"/>
                  <w:marRight w:val="0"/>
                  <w:marTop w:val="0"/>
                  <w:marBottom w:val="0"/>
                  <w:divBdr>
                    <w:top w:val="none" w:sz="0" w:space="0" w:color="auto"/>
                    <w:left w:val="none" w:sz="0" w:space="0" w:color="auto"/>
                    <w:bottom w:val="none" w:sz="0" w:space="0" w:color="auto"/>
                    <w:right w:val="none" w:sz="0" w:space="0" w:color="auto"/>
                  </w:divBdr>
                  <w:divsChild>
                    <w:div w:id="17749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82483">
          <w:marLeft w:val="0"/>
          <w:marRight w:val="0"/>
          <w:marTop w:val="15"/>
          <w:marBottom w:val="15"/>
          <w:divBdr>
            <w:top w:val="none" w:sz="0" w:space="0" w:color="auto"/>
            <w:left w:val="none" w:sz="0" w:space="0" w:color="auto"/>
            <w:bottom w:val="none" w:sz="0" w:space="0" w:color="auto"/>
            <w:right w:val="none" w:sz="0" w:space="0" w:color="auto"/>
          </w:divBdr>
          <w:divsChild>
            <w:div w:id="560097859">
              <w:marLeft w:val="0"/>
              <w:marRight w:val="0"/>
              <w:marTop w:val="0"/>
              <w:marBottom w:val="0"/>
              <w:divBdr>
                <w:top w:val="none" w:sz="0" w:space="0" w:color="auto"/>
                <w:left w:val="none" w:sz="0" w:space="0" w:color="auto"/>
                <w:bottom w:val="none" w:sz="0" w:space="0" w:color="auto"/>
                <w:right w:val="none" w:sz="0" w:space="0" w:color="auto"/>
              </w:divBdr>
              <w:divsChild>
                <w:div w:id="192379336">
                  <w:marLeft w:val="0"/>
                  <w:marRight w:val="0"/>
                  <w:marTop w:val="0"/>
                  <w:marBottom w:val="0"/>
                  <w:divBdr>
                    <w:top w:val="none" w:sz="0" w:space="0" w:color="auto"/>
                    <w:left w:val="none" w:sz="0" w:space="0" w:color="auto"/>
                    <w:bottom w:val="none" w:sz="0" w:space="0" w:color="auto"/>
                    <w:right w:val="none" w:sz="0" w:space="0" w:color="auto"/>
                  </w:divBdr>
                  <w:divsChild>
                    <w:div w:id="15084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4316">
          <w:marLeft w:val="0"/>
          <w:marRight w:val="0"/>
          <w:marTop w:val="15"/>
          <w:marBottom w:val="15"/>
          <w:divBdr>
            <w:top w:val="none" w:sz="0" w:space="0" w:color="auto"/>
            <w:left w:val="none" w:sz="0" w:space="0" w:color="auto"/>
            <w:bottom w:val="none" w:sz="0" w:space="0" w:color="auto"/>
            <w:right w:val="none" w:sz="0" w:space="0" w:color="auto"/>
          </w:divBdr>
          <w:divsChild>
            <w:div w:id="855198257">
              <w:marLeft w:val="0"/>
              <w:marRight w:val="0"/>
              <w:marTop w:val="0"/>
              <w:marBottom w:val="0"/>
              <w:divBdr>
                <w:top w:val="none" w:sz="0" w:space="0" w:color="auto"/>
                <w:left w:val="none" w:sz="0" w:space="0" w:color="auto"/>
                <w:bottom w:val="none" w:sz="0" w:space="0" w:color="auto"/>
                <w:right w:val="none" w:sz="0" w:space="0" w:color="auto"/>
              </w:divBdr>
              <w:divsChild>
                <w:div w:id="95442611">
                  <w:marLeft w:val="0"/>
                  <w:marRight w:val="0"/>
                  <w:marTop w:val="0"/>
                  <w:marBottom w:val="0"/>
                  <w:divBdr>
                    <w:top w:val="none" w:sz="0" w:space="0" w:color="auto"/>
                    <w:left w:val="none" w:sz="0" w:space="0" w:color="auto"/>
                    <w:bottom w:val="none" w:sz="0" w:space="0" w:color="auto"/>
                    <w:right w:val="none" w:sz="0" w:space="0" w:color="auto"/>
                  </w:divBdr>
                  <w:divsChild>
                    <w:div w:id="4959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8168">
          <w:marLeft w:val="0"/>
          <w:marRight w:val="0"/>
          <w:marTop w:val="15"/>
          <w:marBottom w:val="15"/>
          <w:divBdr>
            <w:top w:val="none" w:sz="0" w:space="0" w:color="auto"/>
            <w:left w:val="none" w:sz="0" w:space="0" w:color="auto"/>
            <w:bottom w:val="none" w:sz="0" w:space="0" w:color="auto"/>
            <w:right w:val="none" w:sz="0" w:space="0" w:color="auto"/>
          </w:divBdr>
          <w:divsChild>
            <w:div w:id="1045986863">
              <w:marLeft w:val="0"/>
              <w:marRight w:val="0"/>
              <w:marTop w:val="0"/>
              <w:marBottom w:val="0"/>
              <w:divBdr>
                <w:top w:val="none" w:sz="0" w:space="0" w:color="auto"/>
                <w:left w:val="none" w:sz="0" w:space="0" w:color="auto"/>
                <w:bottom w:val="none" w:sz="0" w:space="0" w:color="auto"/>
                <w:right w:val="none" w:sz="0" w:space="0" w:color="auto"/>
              </w:divBdr>
              <w:divsChild>
                <w:div w:id="1045643567">
                  <w:marLeft w:val="0"/>
                  <w:marRight w:val="0"/>
                  <w:marTop w:val="0"/>
                  <w:marBottom w:val="0"/>
                  <w:divBdr>
                    <w:top w:val="none" w:sz="0" w:space="0" w:color="auto"/>
                    <w:left w:val="none" w:sz="0" w:space="0" w:color="auto"/>
                    <w:bottom w:val="none" w:sz="0" w:space="0" w:color="auto"/>
                    <w:right w:val="none" w:sz="0" w:space="0" w:color="auto"/>
                  </w:divBdr>
                  <w:divsChild>
                    <w:div w:id="2007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8075">
          <w:marLeft w:val="0"/>
          <w:marRight w:val="0"/>
          <w:marTop w:val="15"/>
          <w:marBottom w:val="15"/>
          <w:divBdr>
            <w:top w:val="none" w:sz="0" w:space="0" w:color="auto"/>
            <w:left w:val="none" w:sz="0" w:space="0" w:color="auto"/>
            <w:bottom w:val="none" w:sz="0" w:space="0" w:color="auto"/>
            <w:right w:val="none" w:sz="0" w:space="0" w:color="auto"/>
          </w:divBdr>
          <w:divsChild>
            <w:div w:id="1425833235">
              <w:marLeft w:val="0"/>
              <w:marRight w:val="0"/>
              <w:marTop w:val="0"/>
              <w:marBottom w:val="0"/>
              <w:divBdr>
                <w:top w:val="none" w:sz="0" w:space="0" w:color="auto"/>
                <w:left w:val="none" w:sz="0" w:space="0" w:color="auto"/>
                <w:bottom w:val="none" w:sz="0" w:space="0" w:color="auto"/>
                <w:right w:val="none" w:sz="0" w:space="0" w:color="auto"/>
              </w:divBdr>
              <w:divsChild>
                <w:div w:id="235290617">
                  <w:marLeft w:val="0"/>
                  <w:marRight w:val="0"/>
                  <w:marTop w:val="0"/>
                  <w:marBottom w:val="0"/>
                  <w:divBdr>
                    <w:top w:val="none" w:sz="0" w:space="0" w:color="auto"/>
                    <w:left w:val="none" w:sz="0" w:space="0" w:color="auto"/>
                    <w:bottom w:val="none" w:sz="0" w:space="0" w:color="auto"/>
                    <w:right w:val="none" w:sz="0" w:space="0" w:color="auto"/>
                  </w:divBdr>
                  <w:divsChild>
                    <w:div w:id="9307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31077">
          <w:marLeft w:val="0"/>
          <w:marRight w:val="0"/>
          <w:marTop w:val="15"/>
          <w:marBottom w:val="15"/>
          <w:divBdr>
            <w:top w:val="none" w:sz="0" w:space="0" w:color="auto"/>
            <w:left w:val="none" w:sz="0" w:space="0" w:color="auto"/>
            <w:bottom w:val="none" w:sz="0" w:space="0" w:color="auto"/>
            <w:right w:val="none" w:sz="0" w:space="0" w:color="auto"/>
          </w:divBdr>
          <w:divsChild>
            <w:div w:id="678578404">
              <w:marLeft w:val="0"/>
              <w:marRight w:val="0"/>
              <w:marTop w:val="0"/>
              <w:marBottom w:val="0"/>
              <w:divBdr>
                <w:top w:val="none" w:sz="0" w:space="0" w:color="auto"/>
                <w:left w:val="none" w:sz="0" w:space="0" w:color="auto"/>
                <w:bottom w:val="none" w:sz="0" w:space="0" w:color="auto"/>
                <w:right w:val="none" w:sz="0" w:space="0" w:color="auto"/>
              </w:divBdr>
              <w:divsChild>
                <w:div w:id="698705795">
                  <w:marLeft w:val="0"/>
                  <w:marRight w:val="0"/>
                  <w:marTop w:val="0"/>
                  <w:marBottom w:val="0"/>
                  <w:divBdr>
                    <w:top w:val="none" w:sz="0" w:space="0" w:color="auto"/>
                    <w:left w:val="none" w:sz="0" w:space="0" w:color="auto"/>
                    <w:bottom w:val="none" w:sz="0" w:space="0" w:color="auto"/>
                    <w:right w:val="none" w:sz="0" w:space="0" w:color="auto"/>
                  </w:divBdr>
                  <w:divsChild>
                    <w:div w:id="3518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58543">
          <w:marLeft w:val="0"/>
          <w:marRight w:val="0"/>
          <w:marTop w:val="336"/>
          <w:marBottom w:val="15"/>
          <w:divBdr>
            <w:top w:val="none" w:sz="0" w:space="0" w:color="auto"/>
            <w:left w:val="none" w:sz="0" w:space="0" w:color="auto"/>
            <w:bottom w:val="none" w:sz="0" w:space="0" w:color="auto"/>
            <w:right w:val="none" w:sz="0" w:space="0" w:color="auto"/>
          </w:divBdr>
          <w:divsChild>
            <w:div w:id="636376679">
              <w:marLeft w:val="0"/>
              <w:marRight w:val="0"/>
              <w:marTop w:val="0"/>
              <w:marBottom w:val="0"/>
              <w:divBdr>
                <w:top w:val="none" w:sz="0" w:space="0" w:color="auto"/>
                <w:left w:val="none" w:sz="0" w:space="0" w:color="auto"/>
                <w:bottom w:val="none" w:sz="0" w:space="0" w:color="auto"/>
                <w:right w:val="none" w:sz="0" w:space="0" w:color="auto"/>
              </w:divBdr>
              <w:divsChild>
                <w:div w:id="17371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5581">
          <w:marLeft w:val="0"/>
          <w:marRight w:val="0"/>
          <w:marTop w:val="15"/>
          <w:marBottom w:val="15"/>
          <w:divBdr>
            <w:top w:val="none" w:sz="0" w:space="0" w:color="auto"/>
            <w:left w:val="none" w:sz="0" w:space="0" w:color="auto"/>
            <w:bottom w:val="none" w:sz="0" w:space="0" w:color="auto"/>
            <w:right w:val="none" w:sz="0" w:space="0" w:color="auto"/>
          </w:divBdr>
          <w:divsChild>
            <w:div w:id="1809084312">
              <w:marLeft w:val="0"/>
              <w:marRight w:val="0"/>
              <w:marTop w:val="0"/>
              <w:marBottom w:val="0"/>
              <w:divBdr>
                <w:top w:val="none" w:sz="0" w:space="0" w:color="auto"/>
                <w:left w:val="none" w:sz="0" w:space="0" w:color="auto"/>
                <w:bottom w:val="none" w:sz="0" w:space="0" w:color="auto"/>
                <w:right w:val="none" w:sz="0" w:space="0" w:color="auto"/>
              </w:divBdr>
              <w:divsChild>
                <w:div w:id="2073693962">
                  <w:marLeft w:val="0"/>
                  <w:marRight w:val="0"/>
                  <w:marTop w:val="0"/>
                  <w:marBottom w:val="0"/>
                  <w:divBdr>
                    <w:top w:val="none" w:sz="0" w:space="0" w:color="auto"/>
                    <w:left w:val="none" w:sz="0" w:space="0" w:color="auto"/>
                    <w:bottom w:val="none" w:sz="0" w:space="0" w:color="auto"/>
                    <w:right w:val="none" w:sz="0" w:space="0" w:color="auto"/>
                  </w:divBdr>
                  <w:divsChild>
                    <w:div w:id="7521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6270">
          <w:marLeft w:val="0"/>
          <w:marRight w:val="0"/>
          <w:marTop w:val="15"/>
          <w:marBottom w:val="15"/>
          <w:divBdr>
            <w:top w:val="none" w:sz="0" w:space="0" w:color="auto"/>
            <w:left w:val="none" w:sz="0" w:space="0" w:color="auto"/>
            <w:bottom w:val="none" w:sz="0" w:space="0" w:color="auto"/>
            <w:right w:val="none" w:sz="0" w:space="0" w:color="auto"/>
          </w:divBdr>
          <w:divsChild>
            <w:div w:id="538127014">
              <w:marLeft w:val="0"/>
              <w:marRight w:val="0"/>
              <w:marTop w:val="0"/>
              <w:marBottom w:val="0"/>
              <w:divBdr>
                <w:top w:val="none" w:sz="0" w:space="0" w:color="auto"/>
                <w:left w:val="none" w:sz="0" w:space="0" w:color="auto"/>
                <w:bottom w:val="none" w:sz="0" w:space="0" w:color="auto"/>
                <w:right w:val="none" w:sz="0" w:space="0" w:color="auto"/>
              </w:divBdr>
              <w:divsChild>
                <w:div w:id="1827014767">
                  <w:marLeft w:val="0"/>
                  <w:marRight w:val="0"/>
                  <w:marTop w:val="0"/>
                  <w:marBottom w:val="0"/>
                  <w:divBdr>
                    <w:top w:val="none" w:sz="0" w:space="0" w:color="auto"/>
                    <w:left w:val="none" w:sz="0" w:space="0" w:color="auto"/>
                    <w:bottom w:val="none" w:sz="0" w:space="0" w:color="auto"/>
                    <w:right w:val="none" w:sz="0" w:space="0" w:color="auto"/>
                  </w:divBdr>
                  <w:divsChild>
                    <w:div w:id="515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6846">
          <w:marLeft w:val="0"/>
          <w:marRight w:val="0"/>
          <w:marTop w:val="15"/>
          <w:marBottom w:val="15"/>
          <w:divBdr>
            <w:top w:val="none" w:sz="0" w:space="0" w:color="auto"/>
            <w:left w:val="none" w:sz="0" w:space="0" w:color="auto"/>
            <w:bottom w:val="none" w:sz="0" w:space="0" w:color="auto"/>
            <w:right w:val="none" w:sz="0" w:space="0" w:color="auto"/>
          </w:divBdr>
          <w:divsChild>
            <w:div w:id="920917080">
              <w:marLeft w:val="0"/>
              <w:marRight w:val="0"/>
              <w:marTop w:val="0"/>
              <w:marBottom w:val="0"/>
              <w:divBdr>
                <w:top w:val="none" w:sz="0" w:space="0" w:color="auto"/>
                <w:left w:val="none" w:sz="0" w:space="0" w:color="auto"/>
                <w:bottom w:val="none" w:sz="0" w:space="0" w:color="auto"/>
                <w:right w:val="none" w:sz="0" w:space="0" w:color="auto"/>
              </w:divBdr>
              <w:divsChild>
                <w:div w:id="1444151708">
                  <w:marLeft w:val="0"/>
                  <w:marRight w:val="0"/>
                  <w:marTop w:val="0"/>
                  <w:marBottom w:val="0"/>
                  <w:divBdr>
                    <w:top w:val="none" w:sz="0" w:space="0" w:color="auto"/>
                    <w:left w:val="none" w:sz="0" w:space="0" w:color="auto"/>
                    <w:bottom w:val="none" w:sz="0" w:space="0" w:color="auto"/>
                    <w:right w:val="none" w:sz="0" w:space="0" w:color="auto"/>
                  </w:divBdr>
                  <w:divsChild>
                    <w:div w:id="19494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9979">
          <w:marLeft w:val="0"/>
          <w:marRight w:val="0"/>
          <w:marTop w:val="15"/>
          <w:marBottom w:val="15"/>
          <w:divBdr>
            <w:top w:val="none" w:sz="0" w:space="0" w:color="auto"/>
            <w:left w:val="none" w:sz="0" w:space="0" w:color="auto"/>
            <w:bottom w:val="none" w:sz="0" w:space="0" w:color="auto"/>
            <w:right w:val="none" w:sz="0" w:space="0" w:color="auto"/>
          </w:divBdr>
          <w:divsChild>
            <w:div w:id="1397974839">
              <w:marLeft w:val="0"/>
              <w:marRight w:val="0"/>
              <w:marTop w:val="0"/>
              <w:marBottom w:val="0"/>
              <w:divBdr>
                <w:top w:val="none" w:sz="0" w:space="0" w:color="auto"/>
                <w:left w:val="none" w:sz="0" w:space="0" w:color="auto"/>
                <w:bottom w:val="none" w:sz="0" w:space="0" w:color="auto"/>
                <w:right w:val="none" w:sz="0" w:space="0" w:color="auto"/>
              </w:divBdr>
              <w:divsChild>
                <w:div w:id="2107381837">
                  <w:marLeft w:val="0"/>
                  <w:marRight w:val="0"/>
                  <w:marTop w:val="0"/>
                  <w:marBottom w:val="0"/>
                  <w:divBdr>
                    <w:top w:val="none" w:sz="0" w:space="0" w:color="auto"/>
                    <w:left w:val="none" w:sz="0" w:space="0" w:color="auto"/>
                    <w:bottom w:val="none" w:sz="0" w:space="0" w:color="auto"/>
                    <w:right w:val="none" w:sz="0" w:space="0" w:color="auto"/>
                  </w:divBdr>
                  <w:divsChild>
                    <w:div w:id="20108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5243">
          <w:marLeft w:val="0"/>
          <w:marRight w:val="0"/>
          <w:marTop w:val="60"/>
          <w:marBottom w:val="60"/>
          <w:divBdr>
            <w:top w:val="none" w:sz="0" w:space="0" w:color="auto"/>
            <w:left w:val="none" w:sz="0" w:space="0" w:color="auto"/>
            <w:bottom w:val="none" w:sz="0" w:space="0" w:color="auto"/>
            <w:right w:val="none" w:sz="0" w:space="0" w:color="auto"/>
          </w:divBdr>
          <w:divsChild>
            <w:div w:id="1471824409">
              <w:marLeft w:val="0"/>
              <w:marRight w:val="0"/>
              <w:marTop w:val="0"/>
              <w:marBottom w:val="0"/>
              <w:divBdr>
                <w:top w:val="none" w:sz="0" w:space="0" w:color="auto"/>
                <w:left w:val="none" w:sz="0" w:space="0" w:color="auto"/>
                <w:bottom w:val="none" w:sz="0" w:space="0" w:color="auto"/>
                <w:right w:val="none" w:sz="0" w:space="0" w:color="auto"/>
              </w:divBdr>
              <w:divsChild>
                <w:div w:id="1232622156">
                  <w:marLeft w:val="0"/>
                  <w:marRight w:val="0"/>
                  <w:marTop w:val="0"/>
                  <w:marBottom w:val="0"/>
                  <w:divBdr>
                    <w:top w:val="none" w:sz="0" w:space="0" w:color="auto"/>
                    <w:left w:val="none" w:sz="0" w:space="0" w:color="auto"/>
                    <w:bottom w:val="none" w:sz="0" w:space="0" w:color="auto"/>
                    <w:right w:val="none" w:sz="0" w:space="0" w:color="auto"/>
                  </w:divBdr>
                  <w:divsChild>
                    <w:div w:id="1979797605">
                      <w:marLeft w:val="0"/>
                      <w:marRight w:val="0"/>
                      <w:marTop w:val="0"/>
                      <w:marBottom w:val="0"/>
                      <w:divBdr>
                        <w:top w:val="none" w:sz="0" w:space="0" w:color="auto"/>
                        <w:left w:val="none" w:sz="0" w:space="0" w:color="auto"/>
                        <w:bottom w:val="none" w:sz="0" w:space="0" w:color="auto"/>
                        <w:right w:val="none" w:sz="0" w:space="0" w:color="auto"/>
                      </w:divBdr>
                      <w:divsChild>
                        <w:div w:id="574242450">
                          <w:marLeft w:val="0"/>
                          <w:marRight w:val="0"/>
                          <w:marTop w:val="0"/>
                          <w:marBottom w:val="0"/>
                          <w:divBdr>
                            <w:top w:val="none" w:sz="0" w:space="0" w:color="auto"/>
                            <w:left w:val="none" w:sz="0" w:space="0" w:color="auto"/>
                            <w:bottom w:val="none" w:sz="0" w:space="0" w:color="auto"/>
                            <w:right w:val="none" w:sz="0" w:space="0" w:color="auto"/>
                          </w:divBdr>
                          <w:divsChild>
                            <w:div w:id="775560395">
                              <w:marLeft w:val="0"/>
                              <w:marRight w:val="0"/>
                              <w:marTop w:val="0"/>
                              <w:marBottom w:val="0"/>
                              <w:divBdr>
                                <w:top w:val="none" w:sz="0" w:space="0" w:color="auto"/>
                                <w:left w:val="none" w:sz="0" w:space="0" w:color="auto"/>
                                <w:bottom w:val="none" w:sz="0" w:space="0" w:color="auto"/>
                                <w:right w:val="none" w:sz="0" w:space="0" w:color="auto"/>
                              </w:divBdr>
                              <w:divsChild>
                                <w:div w:id="7047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255790">
          <w:marLeft w:val="0"/>
          <w:marRight w:val="0"/>
          <w:marTop w:val="15"/>
          <w:marBottom w:val="15"/>
          <w:divBdr>
            <w:top w:val="none" w:sz="0" w:space="0" w:color="auto"/>
            <w:left w:val="none" w:sz="0" w:space="0" w:color="auto"/>
            <w:bottom w:val="none" w:sz="0" w:space="0" w:color="auto"/>
            <w:right w:val="none" w:sz="0" w:space="0" w:color="auto"/>
          </w:divBdr>
          <w:divsChild>
            <w:div w:id="1263564904">
              <w:marLeft w:val="0"/>
              <w:marRight w:val="0"/>
              <w:marTop w:val="0"/>
              <w:marBottom w:val="0"/>
              <w:divBdr>
                <w:top w:val="none" w:sz="0" w:space="0" w:color="auto"/>
                <w:left w:val="none" w:sz="0" w:space="0" w:color="auto"/>
                <w:bottom w:val="none" w:sz="0" w:space="0" w:color="auto"/>
                <w:right w:val="none" w:sz="0" w:space="0" w:color="auto"/>
              </w:divBdr>
              <w:divsChild>
                <w:div w:id="438378710">
                  <w:marLeft w:val="0"/>
                  <w:marRight w:val="0"/>
                  <w:marTop w:val="0"/>
                  <w:marBottom w:val="0"/>
                  <w:divBdr>
                    <w:top w:val="none" w:sz="0" w:space="0" w:color="auto"/>
                    <w:left w:val="none" w:sz="0" w:space="0" w:color="auto"/>
                    <w:bottom w:val="none" w:sz="0" w:space="0" w:color="auto"/>
                    <w:right w:val="none" w:sz="0" w:space="0" w:color="auto"/>
                  </w:divBdr>
                  <w:divsChild>
                    <w:div w:id="15609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93080">
          <w:marLeft w:val="0"/>
          <w:marRight w:val="0"/>
          <w:marTop w:val="15"/>
          <w:marBottom w:val="15"/>
          <w:divBdr>
            <w:top w:val="none" w:sz="0" w:space="0" w:color="auto"/>
            <w:left w:val="none" w:sz="0" w:space="0" w:color="auto"/>
            <w:bottom w:val="none" w:sz="0" w:space="0" w:color="auto"/>
            <w:right w:val="none" w:sz="0" w:space="0" w:color="auto"/>
          </w:divBdr>
          <w:divsChild>
            <w:div w:id="921179093">
              <w:marLeft w:val="0"/>
              <w:marRight w:val="0"/>
              <w:marTop w:val="0"/>
              <w:marBottom w:val="0"/>
              <w:divBdr>
                <w:top w:val="none" w:sz="0" w:space="0" w:color="auto"/>
                <w:left w:val="none" w:sz="0" w:space="0" w:color="auto"/>
                <w:bottom w:val="none" w:sz="0" w:space="0" w:color="auto"/>
                <w:right w:val="none" w:sz="0" w:space="0" w:color="auto"/>
              </w:divBdr>
              <w:divsChild>
                <w:div w:id="333537999">
                  <w:marLeft w:val="0"/>
                  <w:marRight w:val="0"/>
                  <w:marTop w:val="0"/>
                  <w:marBottom w:val="0"/>
                  <w:divBdr>
                    <w:top w:val="none" w:sz="0" w:space="0" w:color="auto"/>
                    <w:left w:val="none" w:sz="0" w:space="0" w:color="auto"/>
                    <w:bottom w:val="none" w:sz="0" w:space="0" w:color="auto"/>
                    <w:right w:val="none" w:sz="0" w:space="0" w:color="auto"/>
                  </w:divBdr>
                  <w:divsChild>
                    <w:div w:id="8789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57922">
          <w:marLeft w:val="0"/>
          <w:marRight w:val="0"/>
          <w:marTop w:val="15"/>
          <w:marBottom w:val="15"/>
          <w:divBdr>
            <w:top w:val="none" w:sz="0" w:space="0" w:color="auto"/>
            <w:left w:val="none" w:sz="0" w:space="0" w:color="auto"/>
            <w:bottom w:val="none" w:sz="0" w:space="0" w:color="auto"/>
            <w:right w:val="none" w:sz="0" w:space="0" w:color="auto"/>
          </w:divBdr>
          <w:divsChild>
            <w:div w:id="1950700531">
              <w:marLeft w:val="0"/>
              <w:marRight w:val="0"/>
              <w:marTop w:val="0"/>
              <w:marBottom w:val="0"/>
              <w:divBdr>
                <w:top w:val="none" w:sz="0" w:space="0" w:color="auto"/>
                <w:left w:val="none" w:sz="0" w:space="0" w:color="auto"/>
                <w:bottom w:val="none" w:sz="0" w:space="0" w:color="auto"/>
                <w:right w:val="none" w:sz="0" w:space="0" w:color="auto"/>
              </w:divBdr>
              <w:divsChild>
                <w:div w:id="976496142">
                  <w:marLeft w:val="0"/>
                  <w:marRight w:val="0"/>
                  <w:marTop w:val="0"/>
                  <w:marBottom w:val="0"/>
                  <w:divBdr>
                    <w:top w:val="none" w:sz="0" w:space="0" w:color="auto"/>
                    <w:left w:val="none" w:sz="0" w:space="0" w:color="auto"/>
                    <w:bottom w:val="none" w:sz="0" w:space="0" w:color="auto"/>
                    <w:right w:val="none" w:sz="0" w:space="0" w:color="auto"/>
                  </w:divBdr>
                  <w:divsChild>
                    <w:div w:id="21147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66533">
          <w:marLeft w:val="0"/>
          <w:marRight w:val="0"/>
          <w:marTop w:val="15"/>
          <w:marBottom w:val="0"/>
          <w:divBdr>
            <w:top w:val="none" w:sz="0" w:space="0" w:color="auto"/>
            <w:left w:val="none" w:sz="0" w:space="0" w:color="auto"/>
            <w:bottom w:val="none" w:sz="0" w:space="0" w:color="auto"/>
            <w:right w:val="none" w:sz="0" w:space="0" w:color="auto"/>
          </w:divBdr>
          <w:divsChild>
            <w:div w:id="1489400330">
              <w:marLeft w:val="0"/>
              <w:marRight w:val="0"/>
              <w:marTop w:val="0"/>
              <w:marBottom w:val="0"/>
              <w:divBdr>
                <w:top w:val="none" w:sz="0" w:space="0" w:color="auto"/>
                <w:left w:val="none" w:sz="0" w:space="0" w:color="auto"/>
                <w:bottom w:val="none" w:sz="0" w:space="0" w:color="auto"/>
                <w:right w:val="none" w:sz="0" w:space="0" w:color="auto"/>
              </w:divBdr>
              <w:divsChild>
                <w:div w:id="1893957473">
                  <w:marLeft w:val="0"/>
                  <w:marRight w:val="0"/>
                  <w:marTop w:val="0"/>
                  <w:marBottom w:val="0"/>
                  <w:divBdr>
                    <w:top w:val="none" w:sz="0" w:space="0" w:color="auto"/>
                    <w:left w:val="none" w:sz="0" w:space="0" w:color="auto"/>
                    <w:bottom w:val="none" w:sz="0" w:space="0" w:color="auto"/>
                    <w:right w:val="none" w:sz="0" w:space="0" w:color="auto"/>
                  </w:divBdr>
                  <w:divsChild>
                    <w:div w:id="973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k.ac.uk/student-services/learning-development/preparing-for-study" TargetMode="External"/><Relationship Id="rId3" Type="http://schemas.openxmlformats.org/officeDocument/2006/relationships/settings" Target="settings.xml"/><Relationship Id="rId7" Type="http://schemas.openxmlformats.org/officeDocument/2006/relationships/hyperlink" Target="https://www.bbk.ac.uk/student-services/exams/plagiarism-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Chua</dc:creator>
  <cp:keywords/>
  <dc:description/>
  <cp:lastModifiedBy>Yuxuan Chua</cp:lastModifiedBy>
  <cp:revision>1</cp:revision>
  <dcterms:created xsi:type="dcterms:W3CDTF">2023-07-12T22:07:00Z</dcterms:created>
  <dcterms:modified xsi:type="dcterms:W3CDTF">2023-07-12T22:12:00Z</dcterms:modified>
</cp:coreProperties>
</file>