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50"/>
        <w:gridCol w:w="2452"/>
        <w:gridCol w:w="5338"/>
        <w:gridCol w:w="5340"/>
      </w:tblGrid>
      <w:tr w:rsidR="00542A0E" w:rsidRPr="00542A0E" w14:paraId="11D0AFE3" w14:textId="77777777" w:rsidTr="00241F82">
        <w:trPr>
          <w:trHeight w:val="113"/>
          <w:jc w:val="center"/>
        </w:trPr>
        <w:tc>
          <w:tcPr>
            <w:tcW w:w="1350" w:type="dxa"/>
            <w:shd w:val="clear" w:color="000000" w:fill="D0CECE"/>
            <w:noWrap/>
            <w:vAlign w:val="center"/>
            <w:hideMark/>
          </w:tcPr>
          <w:p w14:paraId="0E516542" w14:textId="77777777" w:rsidR="00542A0E" w:rsidRPr="00542A0E" w:rsidRDefault="00542A0E" w:rsidP="00210438">
            <w:pPr>
              <w:widowControl/>
              <w:spacing w:line="0" w:lineRule="atLeast"/>
              <w:jc w:val="center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Week</w:t>
            </w:r>
          </w:p>
        </w:tc>
        <w:tc>
          <w:tcPr>
            <w:tcW w:w="2452" w:type="dxa"/>
            <w:shd w:val="clear" w:color="000000" w:fill="D0CECE"/>
            <w:noWrap/>
            <w:vAlign w:val="center"/>
            <w:hideMark/>
          </w:tcPr>
          <w:p w14:paraId="63A65244" w14:textId="77777777" w:rsidR="00542A0E" w:rsidRPr="00542A0E" w:rsidRDefault="00542A0E" w:rsidP="00210438">
            <w:pPr>
              <w:widowControl/>
              <w:spacing w:line="0" w:lineRule="atLeast"/>
              <w:jc w:val="center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5338" w:type="dxa"/>
            <w:shd w:val="clear" w:color="000000" w:fill="D0CECE"/>
            <w:noWrap/>
            <w:vAlign w:val="center"/>
            <w:hideMark/>
          </w:tcPr>
          <w:p w14:paraId="6F0A56BD" w14:textId="4E1E5ADF" w:rsidR="00542A0E" w:rsidRPr="00542A0E" w:rsidRDefault="00542A0E" w:rsidP="00210438">
            <w:pPr>
              <w:widowControl/>
              <w:spacing w:line="0" w:lineRule="atLeast"/>
              <w:jc w:val="center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 w:hint="eastAsia"/>
                <w:b/>
                <w:bCs/>
                <w:kern w:val="0"/>
                <w:sz w:val="24"/>
                <w:szCs w:val="24"/>
              </w:rPr>
              <w:t>Speaker Series</w:t>
            </w:r>
          </w:p>
        </w:tc>
        <w:tc>
          <w:tcPr>
            <w:tcW w:w="5340" w:type="dxa"/>
            <w:shd w:val="clear" w:color="000000" w:fill="D0CECE"/>
            <w:noWrap/>
            <w:vAlign w:val="center"/>
            <w:hideMark/>
          </w:tcPr>
          <w:p w14:paraId="7AAE7523" w14:textId="7D90FFD7" w:rsidR="00542A0E" w:rsidRPr="00542A0E" w:rsidRDefault="00542A0E" w:rsidP="00210438">
            <w:pPr>
              <w:widowControl/>
              <w:spacing w:line="0" w:lineRule="atLeast"/>
              <w:jc w:val="center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Pieces-of-Craft Workshops</w:t>
            </w:r>
          </w:p>
        </w:tc>
      </w:tr>
      <w:tr w:rsidR="00542A0E" w:rsidRPr="00542A0E" w14:paraId="5A642BE8" w14:textId="77777777" w:rsidTr="00241F82">
        <w:trPr>
          <w:trHeight w:val="113"/>
          <w:jc w:val="center"/>
        </w:trPr>
        <w:tc>
          <w:tcPr>
            <w:tcW w:w="1350" w:type="dxa"/>
            <w:noWrap/>
            <w:vAlign w:val="center"/>
            <w:hideMark/>
          </w:tcPr>
          <w:p w14:paraId="73F88A7B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2</w:t>
            </w:r>
          </w:p>
        </w:tc>
        <w:tc>
          <w:tcPr>
            <w:tcW w:w="2452" w:type="dxa"/>
            <w:noWrap/>
            <w:vAlign w:val="center"/>
            <w:hideMark/>
          </w:tcPr>
          <w:p w14:paraId="20E57863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8-May-25</w:t>
            </w:r>
          </w:p>
        </w:tc>
        <w:tc>
          <w:tcPr>
            <w:tcW w:w="5338" w:type="dxa"/>
            <w:noWrap/>
            <w:vAlign w:val="center"/>
            <w:hideMark/>
          </w:tcPr>
          <w:p w14:paraId="1D3015F6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Critical Discourse Analysis</w:t>
            </w:r>
          </w:p>
          <w:p w14:paraId="3777D35C" w14:textId="0637E054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Margarita Aragon</w:t>
            </w:r>
            <w:r w:rsidR="00241F82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(Sociology)</w:t>
            </w:r>
          </w:p>
        </w:tc>
        <w:tc>
          <w:tcPr>
            <w:tcW w:w="5340" w:type="dxa"/>
            <w:noWrap/>
            <w:vAlign w:val="center"/>
            <w:hideMark/>
          </w:tcPr>
          <w:p w14:paraId="0AF454C1" w14:textId="1755F65E" w:rsidR="00542A0E" w:rsidRPr="00542A0E" w:rsidRDefault="00241F82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AI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for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Social Research: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Overview</w:t>
            </w:r>
          </w:p>
        </w:tc>
      </w:tr>
      <w:tr w:rsidR="00542A0E" w:rsidRPr="00542A0E" w14:paraId="6C19B2D4" w14:textId="77777777" w:rsidTr="00241F82">
        <w:trPr>
          <w:trHeight w:val="113"/>
          <w:jc w:val="center"/>
        </w:trPr>
        <w:tc>
          <w:tcPr>
            <w:tcW w:w="1350" w:type="dxa"/>
            <w:noWrap/>
            <w:vAlign w:val="center"/>
            <w:hideMark/>
          </w:tcPr>
          <w:p w14:paraId="4FF53B2C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3</w:t>
            </w:r>
          </w:p>
        </w:tc>
        <w:tc>
          <w:tcPr>
            <w:tcW w:w="2452" w:type="dxa"/>
            <w:noWrap/>
            <w:vAlign w:val="center"/>
            <w:hideMark/>
          </w:tcPr>
          <w:p w14:paraId="0DEBE34D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15-May-25</w:t>
            </w:r>
          </w:p>
        </w:tc>
        <w:tc>
          <w:tcPr>
            <w:tcW w:w="5338" w:type="dxa"/>
            <w:noWrap/>
            <w:vAlign w:val="center"/>
            <w:hideMark/>
          </w:tcPr>
          <w:p w14:paraId="59CDF55C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Historical Research and Archives</w:t>
            </w:r>
          </w:p>
          <w:p w14:paraId="0BF78337" w14:textId="5DBC2F04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Brodie Waddell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History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5340" w:type="dxa"/>
            <w:noWrap/>
            <w:vAlign w:val="center"/>
            <w:hideMark/>
          </w:tcPr>
          <w:p w14:paraId="31718C22" w14:textId="55682CF7" w:rsidR="00542A0E" w:rsidRPr="00542A0E" w:rsidRDefault="00241F82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AI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for Qualitative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Social Research</w:t>
            </w:r>
          </w:p>
        </w:tc>
      </w:tr>
      <w:tr w:rsidR="00542A0E" w:rsidRPr="00542A0E" w14:paraId="25B4DE01" w14:textId="77777777" w:rsidTr="00241F82">
        <w:trPr>
          <w:trHeight w:val="113"/>
          <w:jc w:val="center"/>
        </w:trPr>
        <w:tc>
          <w:tcPr>
            <w:tcW w:w="1350" w:type="dxa"/>
            <w:noWrap/>
            <w:vAlign w:val="center"/>
            <w:hideMark/>
          </w:tcPr>
          <w:p w14:paraId="30EE72B4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4</w:t>
            </w:r>
          </w:p>
        </w:tc>
        <w:tc>
          <w:tcPr>
            <w:tcW w:w="2452" w:type="dxa"/>
            <w:noWrap/>
            <w:vAlign w:val="center"/>
            <w:hideMark/>
          </w:tcPr>
          <w:p w14:paraId="46B3330A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22-May-25</w:t>
            </w:r>
          </w:p>
        </w:tc>
        <w:tc>
          <w:tcPr>
            <w:tcW w:w="5338" w:type="dxa"/>
            <w:noWrap/>
            <w:vAlign w:val="center"/>
            <w:hideMark/>
          </w:tcPr>
          <w:p w14:paraId="0BD86211" w14:textId="193DFEE6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Multi-</w:t>
            </w:r>
            <w:r w:rsidRPr="008E13D4">
              <w:rPr>
                <w:rFonts w:ascii="Palatino Linotype" w:hAnsi="Palatino Linotype" w:cs="Calibri" w:hint="eastAsia"/>
                <w:b/>
                <w:bCs/>
                <w:kern w:val="0"/>
                <w:sz w:val="24"/>
                <w:szCs w:val="24"/>
              </w:rPr>
              <w:t>S</w:t>
            </w: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ited Fieldwork</w:t>
            </w:r>
          </w:p>
          <w:p w14:paraId="3DB99EAF" w14:textId="3E612DBA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Mara Nogueira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(Geography)</w:t>
            </w:r>
          </w:p>
        </w:tc>
        <w:tc>
          <w:tcPr>
            <w:tcW w:w="5340" w:type="dxa"/>
            <w:noWrap/>
            <w:vAlign w:val="center"/>
            <w:hideMark/>
          </w:tcPr>
          <w:p w14:paraId="15096D5A" w14:textId="2596155D" w:rsidR="00542A0E" w:rsidRPr="00542A0E" w:rsidRDefault="00241F82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AI </w:t>
            </w:r>
            <w:r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  <w:t>for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Quantitative and Computational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Social Research</w:t>
            </w:r>
          </w:p>
        </w:tc>
      </w:tr>
      <w:tr w:rsidR="00542A0E" w:rsidRPr="00542A0E" w14:paraId="67A7F50A" w14:textId="77777777" w:rsidTr="00241F82">
        <w:trPr>
          <w:trHeight w:val="113"/>
          <w:jc w:val="center"/>
        </w:trPr>
        <w:tc>
          <w:tcPr>
            <w:tcW w:w="1350" w:type="dxa"/>
            <w:noWrap/>
            <w:vAlign w:val="center"/>
            <w:hideMark/>
          </w:tcPr>
          <w:p w14:paraId="26B58AB5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2452" w:type="dxa"/>
            <w:noWrap/>
            <w:vAlign w:val="center"/>
            <w:hideMark/>
          </w:tcPr>
          <w:p w14:paraId="1D96FA07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29-May-25</w:t>
            </w:r>
          </w:p>
        </w:tc>
        <w:tc>
          <w:tcPr>
            <w:tcW w:w="5338" w:type="dxa"/>
            <w:vAlign w:val="center"/>
            <w:hideMark/>
          </w:tcPr>
          <w:p w14:paraId="379B7D5D" w14:textId="77777777" w:rsidR="00241F82" w:rsidRDefault="00542A0E" w:rsidP="00241F82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Researching Creative and Cultural Industries</w:t>
            </w:r>
          </w:p>
          <w:p w14:paraId="7A53187A" w14:textId="756ED2D7" w:rsidR="00542A0E" w:rsidRPr="00542A0E" w:rsidRDefault="00542A0E" w:rsidP="00241F82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Simone Wesner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(Creative Arts)</w:t>
            </w:r>
          </w:p>
        </w:tc>
        <w:tc>
          <w:tcPr>
            <w:tcW w:w="5340" w:type="dxa"/>
            <w:noWrap/>
            <w:vAlign w:val="center"/>
            <w:hideMark/>
          </w:tcPr>
          <w:p w14:paraId="60DF0AA3" w14:textId="278D351E" w:rsidR="00542A0E" w:rsidRPr="00542A0E" w:rsidRDefault="00241F82" w:rsidP="00210438">
            <w:pPr>
              <w:widowControl/>
              <w:spacing w:line="0" w:lineRule="atLeast"/>
              <w:jc w:val="left"/>
              <w:rPr>
                <w:rFonts w:ascii="Palatino Linotype" w:eastAsia="PMingLiU" w:hAnsi="Palatino Linotype" w:cs="Calibri"/>
                <w:kern w:val="0"/>
                <w:sz w:val="24"/>
                <w:szCs w:val="24"/>
                <w:lang w:eastAsia="zh-TW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Transparency and Open Social Science</w:t>
            </w:r>
          </w:p>
        </w:tc>
      </w:tr>
      <w:tr w:rsidR="00542A0E" w:rsidRPr="00542A0E" w14:paraId="7597B73E" w14:textId="77777777" w:rsidTr="00241F82">
        <w:trPr>
          <w:trHeight w:val="113"/>
          <w:jc w:val="center"/>
        </w:trPr>
        <w:tc>
          <w:tcPr>
            <w:tcW w:w="1350" w:type="dxa"/>
            <w:noWrap/>
            <w:vAlign w:val="center"/>
            <w:hideMark/>
          </w:tcPr>
          <w:p w14:paraId="19C299AA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6</w:t>
            </w:r>
          </w:p>
        </w:tc>
        <w:tc>
          <w:tcPr>
            <w:tcW w:w="2452" w:type="dxa"/>
            <w:noWrap/>
            <w:vAlign w:val="center"/>
            <w:hideMark/>
          </w:tcPr>
          <w:p w14:paraId="598DDCFB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12-Jun-25</w:t>
            </w:r>
          </w:p>
        </w:tc>
        <w:tc>
          <w:tcPr>
            <w:tcW w:w="5338" w:type="dxa"/>
            <w:noWrap/>
            <w:vAlign w:val="center"/>
            <w:hideMark/>
          </w:tcPr>
          <w:p w14:paraId="2A37FD1D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Mixed-Methods Research</w:t>
            </w:r>
          </w:p>
          <w:p w14:paraId="0A025C6B" w14:textId="509F9340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Jasmine Bhatia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(Politics)</w:t>
            </w:r>
          </w:p>
        </w:tc>
        <w:tc>
          <w:tcPr>
            <w:tcW w:w="5340" w:type="dxa"/>
            <w:noWrap/>
            <w:vAlign w:val="center"/>
            <w:hideMark/>
          </w:tcPr>
          <w:p w14:paraId="17A02427" w14:textId="1E252179" w:rsidR="00542A0E" w:rsidRPr="00542A0E" w:rsidRDefault="00241F82" w:rsidP="00210438">
            <w:pPr>
              <w:widowControl/>
              <w:spacing w:line="0" w:lineRule="atLeast"/>
              <w:jc w:val="left"/>
              <w:rPr>
                <w:rFonts w:ascii="Palatino Linotype" w:eastAsia="PMingLiU" w:hAnsi="Palatino Linotype" w:cs="Calibri"/>
                <w:kern w:val="0"/>
                <w:sz w:val="24"/>
                <w:szCs w:val="24"/>
                <w:lang w:eastAsia="zh-TW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Communicating Your Research</w:t>
            </w:r>
          </w:p>
        </w:tc>
      </w:tr>
      <w:tr w:rsidR="00542A0E" w:rsidRPr="00542A0E" w14:paraId="336C9FC2" w14:textId="77777777" w:rsidTr="00241F82">
        <w:trPr>
          <w:trHeight w:val="113"/>
          <w:jc w:val="center"/>
        </w:trPr>
        <w:tc>
          <w:tcPr>
            <w:tcW w:w="1350" w:type="dxa"/>
            <w:noWrap/>
            <w:vAlign w:val="center"/>
            <w:hideMark/>
          </w:tcPr>
          <w:p w14:paraId="585DC5E0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7</w:t>
            </w:r>
          </w:p>
        </w:tc>
        <w:tc>
          <w:tcPr>
            <w:tcW w:w="2452" w:type="dxa"/>
            <w:noWrap/>
            <w:vAlign w:val="center"/>
            <w:hideMark/>
          </w:tcPr>
          <w:p w14:paraId="207D0210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19-Jun-25</w:t>
            </w:r>
          </w:p>
        </w:tc>
        <w:tc>
          <w:tcPr>
            <w:tcW w:w="5338" w:type="dxa"/>
            <w:noWrap/>
            <w:vAlign w:val="center"/>
            <w:hideMark/>
          </w:tcPr>
          <w:p w14:paraId="27F5FF5B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Geographic Data Science</w:t>
            </w:r>
          </w:p>
          <w:p w14:paraId="3F3CD754" w14:textId="71F99B2F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Roberto </w:t>
            </w:r>
            <w:proofErr w:type="spellStart"/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Murcio</w:t>
            </w:r>
            <w:proofErr w:type="spellEnd"/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(Geography)</w:t>
            </w:r>
          </w:p>
        </w:tc>
        <w:tc>
          <w:tcPr>
            <w:tcW w:w="5340" w:type="dxa"/>
            <w:noWrap/>
            <w:vAlign w:val="center"/>
            <w:hideMark/>
          </w:tcPr>
          <w:p w14:paraId="1C1D8464" w14:textId="26B5C259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</w:pP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Social Research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Dissertations Fair </w:t>
            </w:r>
            <w:r w:rsidR="007928AE"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  <w:t xml:space="preserve">Part </w:t>
            </w:r>
            <w:r w:rsidR="00241F82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1</w:t>
            </w:r>
          </w:p>
        </w:tc>
      </w:tr>
      <w:tr w:rsidR="00542A0E" w:rsidRPr="00542A0E" w14:paraId="30991FE6" w14:textId="77777777" w:rsidTr="00241F82">
        <w:trPr>
          <w:trHeight w:val="113"/>
          <w:jc w:val="center"/>
        </w:trPr>
        <w:tc>
          <w:tcPr>
            <w:tcW w:w="1350" w:type="dxa"/>
            <w:noWrap/>
            <w:vAlign w:val="center"/>
            <w:hideMark/>
          </w:tcPr>
          <w:p w14:paraId="6939AE7D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8</w:t>
            </w:r>
          </w:p>
        </w:tc>
        <w:tc>
          <w:tcPr>
            <w:tcW w:w="2452" w:type="dxa"/>
            <w:noWrap/>
            <w:vAlign w:val="center"/>
            <w:hideMark/>
          </w:tcPr>
          <w:p w14:paraId="64E7E985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26-Jun-25</w:t>
            </w:r>
          </w:p>
        </w:tc>
        <w:tc>
          <w:tcPr>
            <w:tcW w:w="5338" w:type="dxa"/>
            <w:noWrap/>
            <w:vAlign w:val="center"/>
            <w:hideMark/>
          </w:tcPr>
          <w:p w14:paraId="0DD09752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Surveys</w:t>
            </w:r>
          </w:p>
          <w:p w14:paraId="422BDF06" w14:textId="2BAB644B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Barry </w:t>
            </w:r>
            <w:proofErr w:type="spellStart"/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Maydom</w:t>
            </w:r>
            <w:proofErr w:type="spellEnd"/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(Politics)</w:t>
            </w:r>
          </w:p>
        </w:tc>
        <w:tc>
          <w:tcPr>
            <w:tcW w:w="5340" w:type="dxa"/>
            <w:noWrap/>
            <w:vAlign w:val="center"/>
            <w:hideMark/>
          </w:tcPr>
          <w:p w14:paraId="2817B575" w14:textId="247BE726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</w:pP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Social Research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Dissertations Fair </w:t>
            </w:r>
            <w:r w:rsidR="007928AE"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  <w:t xml:space="preserve">Part </w:t>
            </w:r>
            <w:r w:rsidR="00241F82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2</w:t>
            </w:r>
          </w:p>
        </w:tc>
      </w:tr>
      <w:tr w:rsidR="00542A0E" w:rsidRPr="00542A0E" w14:paraId="0D7936FA" w14:textId="77777777" w:rsidTr="00241F82">
        <w:trPr>
          <w:trHeight w:val="113"/>
          <w:jc w:val="center"/>
        </w:trPr>
        <w:tc>
          <w:tcPr>
            <w:tcW w:w="1350" w:type="dxa"/>
            <w:noWrap/>
            <w:vAlign w:val="center"/>
            <w:hideMark/>
          </w:tcPr>
          <w:p w14:paraId="7D697E96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9</w:t>
            </w:r>
          </w:p>
        </w:tc>
        <w:tc>
          <w:tcPr>
            <w:tcW w:w="2452" w:type="dxa"/>
            <w:noWrap/>
            <w:vAlign w:val="center"/>
            <w:hideMark/>
          </w:tcPr>
          <w:p w14:paraId="532A3DFF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3-Jul-25</w:t>
            </w:r>
          </w:p>
        </w:tc>
        <w:tc>
          <w:tcPr>
            <w:tcW w:w="5338" w:type="dxa"/>
            <w:noWrap/>
            <w:vAlign w:val="center"/>
            <w:hideMark/>
          </w:tcPr>
          <w:p w14:paraId="082DE3DA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Text-as-Data</w:t>
            </w:r>
          </w:p>
          <w:p w14:paraId="39C8C4F0" w14:textId="5F1D25B3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Laszlo Horvath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(Politics)</w:t>
            </w:r>
          </w:p>
        </w:tc>
        <w:tc>
          <w:tcPr>
            <w:tcW w:w="5340" w:type="dxa"/>
            <w:noWrap/>
            <w:vAlign w:val="center"/>
            <w:hideMark/>
          </w:tcPr>
          <w:p w14:paraId="66380087" w14:textId="25E7D130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</w:pP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Social Research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Dissertations Fair </w:t>
            </w:r>
            <w:r w:rsidR="007928AE"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  <w:t xml:space="preserve">Part </w:t>
            </w:r>
            <w:r w:rsidR="00241F82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3</w:t>
            </w:r>
          </w:p>
        </w:tc>
      </w:tr>
      <w:tr w:rsidR="00542A0E" w:rsidRPr="00542A0E" w14:paraId="5E2CF9F5" w14:textId="77777777" w:rsidTr="00241F82">
        <w:trPr>
          <w:trHeight w:val="113"/>
          <w:jc w:val="center"/>
        </w:trPr>
        <w:tc>
          <w:tcPr>
            <w:tcW w:w="1350" w:type="dxa"/>
            <w:noWrap/>
            <w:vAlign w:val="center"/>
            <w:hideMark/>
          </w:tcPr>
          <w:p w14:paraId="7E3ED8ED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10</w:t>
            </w:r>
          </w:p>
        </w:tc>
        <w:tc>
          <w:tcPr>
            <w:tcW w:w="2452" w:type="dxa"/>
            <w:noWrap/>
            <w:vAlign w:val="center"/>
            <w:hideMark/>
          </w:tcPr>
          <w:p w14:paraId="4C150092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10-Jul-25</w:t>
            </w:r>
          </w:p>
        </w:tc>
        <w:tc>
          <w:tcPr>
            <w:tcW w:w="10678" w:type="dxa"/>
            <w:gridSpan w:val="2"/>
            <w:vAlign w:val="center"/>
            <w:hideMark/>
          </w:tcPr>
          <w:p w14:paraId="19BB3BA7" w14:textId="77777777" w:rsidR="00241F82" w:rsidRDefault="00542A0E" w:rsidP="00241F82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Quali-Quant Methods for Social Media Research</w:t>
            </w:r>
          </w:p>
          <w:p w14:paraId="10E93899" w14:textId="23EEC2FD" w:rsidR="00542A0E" w:rsidRPr="00542A0E" w:rsidRDefault="00542A0E" w:rsidP="00241F82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Scott Rodgers and Rob Topinka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(Media and Communication Studies)</w:t>
            </w:r>
          </w:p>
        </w:tc>
      </w:tr>
    </w:tbl>
    <w:p w14:paraId="7798BDCC" w14:textId="1E6FF278" w:rsidR="002B6FB4" w:rsidRPr="00542A0E" w:rsidRDefault="002B6FB4" w:rsidP="00210438">
      <w:pPr>
        <w:jc w:val="left"/>
        <w:rPr>
          <w:rFonts w:ascii="Palatino Linotype" w:hAnsi="Palatino Linotype"/>
        </w:rPr>
      </w:pPr>
    </w:p>
    <w:sectPr w:rsidR="002B6FB4" w:rsidRPr="00542A0E" w:rsidSect="00241F82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F4"/>
    <w:rsid w:val="00210438"/>
    <w:rsid w:val="00241F82"/>
    <w:rsid w:val="002B6FB4"/>
    <w:rsid w:val="004E71EF"/>
    <w:rsid w:val="00542A0E"/>
    <w:rsid w:val="00737FE4"/>
    <w:rsid w:val="007928AE"/>
    <w:rsid w:val="008452F4"/>
    <w:rsid w:val="008B6BFA"/>
    <w:rsid w:val="008E13D4"/>
    <w:rsid w:val="00A109A5"/>
    <w:rsid w:val="00E7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4E24"/>
  <w15:chartTrackingRefBased/>
  <w15:docId w15:val="{21A3BA51-6953-4A15-9D54-C7E27876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91">
    <w:name w:val="font91"/>
    <w:basedOn w:val="a0"/>
    <w:rsid w:val="00542A0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01">
    <w:name w:val="font101"/>
    <w:basedOn w:val="a0"/>
    <w:rsid w:val="00542A0E"/>
    <w:rPr>
      <w:rFonts w:ascii="Calibri" w:hAnsi="Calibri" w:cs="Calibri" w:hint="default"/>
      <w:b w:val="0"/>
      <w:bCs w:val="0"/>
      <w:i/>
      <w:iCs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41A54-FF0C-46D9-B188-C8F44D93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9</cp:revision>
  <cp:lastPrinted>2025-05-06T20:39:00Z</cp:lastPrinted>
  <dcterms:created xsi:type="dcterms:W3CDTF">2024-01-18T23:44:00Z</dcterms:created>
  <dcterms:modified xsi:type="dcterms:W3CDTF">2025-05-06T20:41:00Z</dcterms:modified>
</cp:coreProperties>
</file>