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AA9E" w14:textId="3EE36BDA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</w:rPr>
      </w:pPr>
      <w:r w:rsidRPr="00372633">
        <w:rPr>
          <w:rFonts w:ascii="Calibri" w:hAnsi="Calibri" w:cs="Calibri"/>
          <w:b/>
          <w:bCs/>
          <w:sz w:val="24"/>
          <w:szCs w:val="24"/>
        </w:rPr>
        <w:t>Masterclass in Social Research</w:t>
      </w:r>
    </w:p>
    <w:p w14:paraId="5653F0EB" w14:textId="46E8385C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(Summer 2023)</w:t>
      </w:r>
    </w:p>
    <w:p w14:paraId="4BE47F0F" w14:textId="77777777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</w:p>
    <w:p w14:paraId="3460EC7B" w14:textId="56C9D369" w:rsidR="007E358C" w:rsidRPr="00372633" w:rsidRDefault="00647A02" w:rsidP="00647A02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372633">
        <w:rPr>
          <w:rFonts w:ascii="Calibri" w:hAnsi="Calibri" w:cs="Calibri"/>
          <w:b/>
          <w:bCs/>
          <w:sz w:val="24"/>
          <w:szCs w:val="24"/>
          <w:u w:val="single"/>
        </w:rPr>
        <w:t>Relating Your Research to Computers</w:t>
      </w:r>
    </w:p>
    <w:p w14:paraId="39741A7E" w14:textId="77777777" w:rsidR="007E358C" w:rsidRPr="00372633" w:rsidRDefault="007E358C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4282737F" w14:textId="5867DCEF" w:rsidR="00647A02" w:rsidRPr="00372633" w:rsidRDefault="00647A0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b/>
          <w:bCs/>
          <w:sz w:val="24"/>
          <w:szCs w:val="24"/>
          <w:u w:val="single"/>
        </w:rPr>
        <w:t>Stage 1</w:t>
      </w:r>
      <w:r w:rsidRPr="00372633">
        <w:rPr>
          <w:rFonts w:ascii="Calibri" w:hAnsi="Calibri" w:cs="Calibri"/>
          <w:sz w:val="24"/>
          <w:szCs w:val="24"/>
        </w:rPr>
        <w:t>: What does a "typical" computational social science project</w:t>
      </w:r>
      <w:r w:rsidR="00E2174F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look like?</w:t>
      </w:r>
    </w:p>
    <w:p w14:paraId="06048A8C" w14:textId="77777777" w:rsidR="00647A02" w:rsidRPr="00372633" w:rsidRDefault="00647A0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82CAD2F" w14:textId="7DE9F911" w:rsidR="00A53352" w:rsidRPr="00372633" w:rsidRDefault="00647A02" w:rsidP="00A53352">
      <w:pPr>
        <w:pStyle w:val="ListParagraph"/>
        <w:numPr>
          <w:ilvl w:val="0"/>
          <w:numId w:val="1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Visit "CIVICA Data Science Seminar" – find a previous talk related to</w:t>
      </w:r>
      <w:r w:rsidR="00A5335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your subject area and/or broad research interests and read the</w:t>
      </w:r>
      <w:r w:rsidR="00A5335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abstract.</w:t>
      </w:r>
    </w:p>
    <w:p w14:paraId="0D45803F" w14:textId="77777777" w:rsidR="00A53352" w:rsidRPr="00372633" w:rsidRDefault="00A5335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096C02B" w14:textId="231857EC" w:rsidR="00647A02" w:rsidRPr="00372633" w:rsidRDefault="00647A02" w:rsidP="00A53352">
      <w:pPr>
        <w:pStyle w:val="ListParagraph"/>
        <w:numPr>
          <w:ilvl w:val="0"/>
          <w:numId w:val="1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Visit "UK Data Services" – find the method(s) mentioned in the</w:t>
      </w:r>
      <w:r w:rsidR="00A5335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talk/abstract and read the synopsis to get the intuition.</w:t>
      </w:r>
    </w:p>
    <w:p w14:paraId="74AE3463" w14:textId="4C19F860" w:rsidR="00647A02" w:rsidRPr="00372633" w:rsidRDefault="00647A0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816"/>
      </w:tblGrid>
      <w:tr w:rsidR="00372633" w:rsidRPr="00372633" w14:paraId="2C3F65FA" w14:textId="77777777" w:rsidTr="00372633">
        <w:trPr>
          <w:jc w:val="center"/>
        </w:trPr>
        <w:tc>
          <w:tcPr>
            <w:tcW w:w="3116" w:type="dxa"/>
            <w:hideMark/>
          </w:tcPr>
          <w:p w14:paraId="194954E7" w14:textId="2B0B1AAF" w:rsidR="00372633" w:rsidRPr="00372633" w:rsidRDefault="00372633">
            <w:pPr>
              <w:jc w:val="center"/>
              <w:rPr>
                <w:rFonts w:ascii="Calibri" w:hAnsi="Calibri" w:cs="Calibri"/>
              </w:rPr>
            </w:pPr>
            <w:r w:rsidRPr="00372633">
              <w:rPr>
                <w:rFonts w:ascii="Calibri" w:hAnsi="Calibri" w:cs="Calibri"/>
                <w:noProof/>
              </w:rPr>
              <w:drawing>
                <wp:inline distT="0" distB="0" distL="0" distR="0" wp14:anchorId="7C978A73" wp14:editId="4C8BD22E">
                  <wp:extent cx="2286000" cy="2286000"/>
                  <wp:effectExtent l="0" t="0" r="0" b="0"/>
                  <wp:docPr id="2" name="Picture 2" descr="A qr code with a whit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qr code with a white backgroun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hideMark/>
          </w:tcPr>
          <w:p w14:paraId="2D4ADE50" w14:textId="070359C2" w:rsidR="00372633" w:rsidRPr="00372633" w:rsidRDefault="00372633">
            <w:pPr>
              <w:jc w:val="center"/>
              <w:rPr>
                <w:rFonts w:ascii="Calibri" w:hAnsi="Calibri" w:cs="Calibri"/>
              </w:rPr>
            </w:pPr>
            <w:r w:rsidRPr="00372633">
              <w:rPr>
                <w:rFonts w:ascii="Calibri" w:hAnsi="Calibri" w:cs="Calibri"/>
                <w:noProof/>
              </w:rPr>
              <w:drawing>
                <wp:inline distT="0" distB="0" distL="0" distR="0" wp14:anchorId="5CA74D32" wp14:editId="19A26B84">
                  <wp:extent cx="2286000" cy="2286000"/>
                  <wp:effectExtent l="0" t="0" r="0" b="0"/>
                  <wp:docPr id="1" name="Picture 1" descr="A picture containing pattern, square, pixel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picture containing pattern, square, pixel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633" w:rsidRPr="00372633" w14:paraId="222C4611" w14:textId="77777777" w:rsidTr="00372633">
        <w:trPr>
          <w:jc w:val="center"/>
        </w:trPr>
        <w:tc>
          <w:tcPr>
            <w:tcW w:w="3116" w:type="dxa"/>
            <w:hideMark/>
          </w:tcPr>
          <w:p w14:paraId="1737E32B" w14:textId="77777777" w:rsidR="00372633" w:rsidRPr="00372633" w:rsidRDefault="0037263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72633">
              <w:rPr>
                <w:rFonts w:ascii="Calibri" w:hAnsi="Calibri" w:cs="Calibri"/>
                <w:b/>
                <w:bCs/>
              </w:rPr>
              <w:t>CIVICA Data Science Seminars</w:t>
            </w:r>
          </w:p>
        </w:tc>
        <w:tc>
          <w:tcPr>
            <w:tcW w:w="3117" w:type="dxa"/>
            <w:hideMark/>
          </w:tcPr>
          <w:p w14:paraId="561296B3" w14:textId="77777777" w:rsidR="00372633" w:rsidRPr="00372633" w:rsidRDefault="0037263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72633">
              <w:rPr>
                <w:rFonts w:ascii="Calibri" w:hAnsi="Calibri" w:cs="Calibri"/>
                <w:b/>
                <w:bCs/>
              </w:rPr>
              <w:t>UK Data Services</w:t>
            </w:r>
          </w:p>
        </w:tc>
      </w:tr>
    </w:tbl>
    <w:p w14:paraId="1B5A668D" w14:textId="5E5BAAE6" w:rsidR="00372633" w:rsidRDefault="00372633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7DB81364" w14:textId="77777777" w:rsidR="006D08F2" w:rsidRPr="00372633" w:rsidRDefault="006D08F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D20C19A" w14:textId="2DD8CAC6" w:rsidR="00115C32" w:rsidRPr="00372633" w:rsidRDefault="00647A0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b/>
          <w:bCs/>
          <w:sz w:val="24"/>
          <w:szCs w:val="24"/>
          <w:u w:val="single"/>
        </w:rPr>
        <w:t>Stage 2</w:t>
      </w:r>
      <w:r w:rsidRPr="00372633">
        <w:rPr>
          <w:rFonts w:ascii="Calibri" w:hAnsi="Calibri" w:cs="Calibri"/>
          <w:sz w:val="24"/>
          <w:szCs w:val="24"/>
        </w:rPr>
        <w:t>: Think through the following questions</w:t>
      </w:r>
      <w:r w:rsidR="0026676E" w:rsidRPr="00372633">
        <w:rPr>
          <w:rFonts w:ascii="Calibri" w:hAnsi="Calibri" w:cs="Calibri"/>
          <w:sz w:val="24"/>
          <w:szCs w:val="24"/>
        </w:rPr>
        <w:t>.</w:t>
      </w:r>
    </w:p>
    <w:p w14:paraId="78A6122C" w14:textId="77777777" w:rsidR="00115C32" w:rsidRPr="00372633" w:rsidRDefault="00115C32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14F9583" w14:textId="2527983C" w:rsidR="00115C32" w:rsidRPr="00372633" w:rsidRDefault="00647A02" w:rsidP="00115C32">
      <w:pPr>
        <w:pStyle w:val="ListParagraph"/>
        <w:numPr>
          <w:ilvl w:val="0"/>
          <w:numId w:val="2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Why do you choose this talk? What is this talk about? What data</w:t>
      </w:r>
      <w:r w:rsidR="00115C3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and methods were used in the project?</w:t>
      </w:r>
      <w:r w:rsidR="00115C32" w:rsidRPr="00372633">
        <w:rPr>
          <w:rFonts w:ascii="Calibri" w:hAnsi="Calibri" w:cs="Calibri"/>
          <w:sz w:val="24"/>
          <w:szCs w:val="24"/>
        </w:rPr>
        <w:br/>
      </w:r>
    </w:p>
    <w:p w14:paraId="329735D8" w14:textId="12F5484F" w:rsidR="00115C32" w:rsidRPr="00372633" w:rsidRDefault="00647A02" w:rsidP="00115C32">
      <w:pPr>
        <w:pStyle w:val="ListParagraph"/>
        <w:numPr>
          <w:ilvl w:val="0"/>
          <w:numId w:val="2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Can your research benefit from incorporating any computational</w:t>
      </w:r>
      <w:r w:rsidR="00115C3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elements, in terms of data and/or the methods?</w:t>
      </w:r>
      <w:r w:rsidR="00115C32" w:rsidRPr="00372633">
        <w:rPr>
          <w:rFonts w:ascii="Calibri" w:hAnsi="Calibri" w:cs="Calibri"/>
          <w:sz w:val="24"/>
          <w:szCs w:val="24"/>
        </w:rPr>
        <w:br/>
      </w:r>
    </w:p>
    <w:p w14:paraId="4624A678" w14:textId="43CA6A03" w:rsidR="00115C32" w:rsidRPr="00372633" w:rsidRDefault="00647A02" w:rsidP="00115C32">
      <w:pPr>
        <w:pStyle w:val="ListParagraph"/>
        <w:numPr>
          <w:ilvl w:val="0"/>
          <w:numId w:val="2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Can you come up with a research idea using similar methods and/or</w:t>
      </w:r>
      <w:r w:rsidR="00115C3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data</w:t>
      </w:r>
      <w:r w:rsidR="00985BC0" w:rsidRPr="00372633">
        <w:rPr>
          <w:rFonts w:ascii="Calibri" w:hAnsi="Calibri" w:cs="Calibri"/>
          <w:sz w:val="24"/>
          <w:szCs w:val="24"/>
        </w:rPr>
        <w:t xml:space="preserve"> based on your research interests</w:t>
      </w:r>
      <w:r w:rsidRPr="00372633">
        <w:rPr>
          <w:rFonts w:ascii="Calibri" w:hAnsi="Calibri" w:cs="Calibri"/>
          <w:sz w:val="24"/>
          <w:szCs w:val="24"/>
        </w:rPr>
        <w:t>?</w:t>
      </w:r>
      <w:r w:rsidR="00115C32" w:rsidRPr="00372633">
        <w:rPr>
          <w:rFonts w:ascii="Calibri" w:hAnsi="Calibri" w:cs="Calibri"/>
          <w:sz w:val="24"/>
          <w:szCs w:val="24"/>
        </w:rPr>
        <w:br/>
      </w:r>
    </w:p>
    <w:p w14:paraId="3400A63F" w14:textId="1DC85153" w:rsidR="003D106C" w:rsidRPr="00372633" w:rsidRDefault="00647A02" w:rsidP="00115C32">
      <w:pPr>
        <w:pStyle w:val="ListParagraph"/>
        <w:numPr>
          <w:ilvl w:val="0"/>
          <w:numId w:val="2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 xml:space="preserve">How can qualitative researchers contribute to </w:t>
      </w:r>
      <w:r w:rsidR="004A35DD" w:rsidRPr="00372633">
        <w:rPr>
          <w:rFonts w:ascii="Calibri" w:hAnsi="Calibri" w:cs="Calibri"/>
          <w:sz w:val="24"/>
          <w:szCs w:val="24"/>
        </w:rPr>
        <w:t>a computational social science project</w:t>
      </w:r>
      <w:r w:rsidRPr="00372633">
        <w:rPr>
          <w:rFonts w:ascii="Calibri" w:hAnsi="Calibri" w:cs="Calibri"/>
          <w:sz w:val="24"/>
          <w:szCs w:val="24"/>
        </w:rPr>
        <w:t>? How can</w:t>
      </w:r>
      <w:r w:rsidR="00115C3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we create an "inclusive" computational social science research</w:t>
      </w:r>
      <w:r w:rsidR="00115C32" w:rsidRPr="00372633">
        <w:rPr>
          <w:rFonts w:ascii="Calibri" w:hAnsi="Calibri" w:cs="Calibri"/>
          <w:sz w:val="24"/>
          <w:szCs w:val="24"/>
        </w:rPr>
        <w:t xml:space="preserve"> </w:t>
      </w:r>
      <w:r w:rsidRPr="00372633">
        <w:rPr>
          <w:rFonts w:ascii="Calibri" w:hAnsi="Calibri" w:cs="Calibri"/>
          <w:sz w:val="24"/>
          <w:szCs w:val="24"/>
        </w:rPr>
        <w:t>environment?</w:t>
      </w:r>
    </w:p>
    <w:p w14:paraId="28E4AFE0" w14:textId="77777777" w:rsidR="00372633" w:rsidRPr="00372633" w:rsidRDefault="00372633" w:rsidP="00372633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sectPr w:rsidR="00372633" w:rsidRPr="0037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32014"/>
    <w:multiLevelType w:val="hybridMultilevel"/>
    <w:tmpl w:val="A536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D318A"/>
    <w:multiLevelType w:val="hybridMultilevel"/>
    <w:tmpl w:val="57C4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8C"/>
    <w:rsid w:val="00115C32"/>
    <w:rsid w:val="0026676E"/>
    <w:rsid w:val="00304716"/>
    <w:rsid w:val="00372633"/>
    <w:rsid w:val="003D106C"/>
    <w:rsid w:val="004A35DD"/>
    <w:rsid w:val="00647A02"/>
    <w:rsid w:val="006D08F2"/>
    <w:rsid w:val="007E358C"/>
    <w:rsid w:val="00985BC0"/>
    <w:rsid w:val="00A53352"/>
    <w:rsid w:val="00B04D67"/>
    <w:rsid w:val="00C82512"/>
    <w:rsid w:val="00E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A2F"/>
  <w15:chartTrackingRefBased/>
  <w15:docId w15:val="{CF60EB15-A172-49EB-8753-1ACBBCD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52"/>
    <w:pPr>
      <w:ind w:left="720"/>
      <w:contextualSpacing/>
    </w:pPr>
  </w:style>
  <w:style w:type="table" w:styleId="TableGrid">
    <w:name w:val="Table Grid"/>
    <w:basedOn w:val="TableNormal"/>
    <w:uiPriority w:val="39"/>
    <w:rsid w:val="00372633"/>
    <w:rPr>
      <w:rFonts w:asciiTheme="minorHAnsi" w:eastAsiaTheme="minorEastAsia" w:hAnsiTheme="minorHAnsi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13</cp:revision>
  <dcterms:created xsi:type="dcterms:W3CDTF">2023-05-04T13:45:00Z</dcterms:created>
  <dcterms:modified xsi:type="dcterms:W3CDTF">2023-05-11T08:37:00Z</dcterms:modified>
</cp:coreProperties>
</file>