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D39A" w14:textId="77777777" w:rsidR="003E1AA4" w:rsidRPr="00FB471B" w:rsidRDefault="003E1AA4" w:rsidP="003E1AA4">
      <w:pPr>
        <w:rPr>
          <w:b/>
          <w:bCs/>
        </w:rPr>
      </w:pPr>
      <w:r w:rsidRPr="00FB471B">
        <w:rPr>
          <w:b/>
          <w:bCs/>
        </w:rPr>
        <w:t>Reading Questions</w:t>
      </w:r>
    </w:p>
    <w:p w14:paraId="31A7BFF2" w14:textId="77777777" w:rsidR="003E1AA4" w:rsidRDefault="003E1AA4" w:rsidP="003E1AA4"/>
    <w:p w14:paraId="0B7B6A47" w14:textId="725E3E8E" w:rsidR="003E1AA4" w:rsidRDefault="00C546BE" w:rsidP="003E1AA4">
      <w:proofErr w:type="spellStart"/>
      <w:r w:rsidRPr="00C546BE">
        <w:t>Bochsler</w:t>
      </w:r>
      <w:proofErr w:type="spellEnd"/>
      <w:r w:rsidRPr="00C546BE">
        <w:t xml:space="preserve">, Daniel et al. 2021. "Exchange on the Quantitative Measurement of Ethnic and National Identity." </w:t>
      </w:r>
      <w:r w:rsidRPr="00C546BE">
        <w:rPr>
          <w:i/>
          <w:iCs/>
        </w:rPr>
        <w:t>Nations and Nationalism 27</w:t>
      </w:r>
      <w:r w:rsidRPr="00C546BE">
        <w:t>(1): 22-40.</w:t>
      </w:r>
      <w:r w:rsidR="003E1AA4">
        <w:t xml:space="preserve"> </w:t>
      </w:r>
    </w:p>
    <w:p w14:paraId="18A8E496" w14:textId="77777777" w:rsidR="003E1AA4" w:rsidRDefault="003E1AA4" w:rsidP="003E1AA4"/>
    <w:p w14:paraId="22560A36" w14:textId="59EEAA55" w:rsidR="003E1AA4" w:rsidRDefault="003E1AA4" w:rsidP="003E1AA4">
      <w:r w:rsidRPr="00C546BE">
        <w:rPr>
          <w:u w:val="single"/>
        </w:rPr>
        <w:t xml:space="preserve">As you read </w:t>
      </w:r>
      <w:proofErr w:type="spellStart"/>
      <w:r w:rsidR="00C546BE" w:rsidRPr="00C546BE">
        <w:rPr>
          <w:u w:val="single"/>
        </w:rPr>
        <w:t>Bochsler</w:t>
      </w:r>
      <w:proofErr w:type="spellEnd"/>
      <w:r w:rsidR="00C546BE" w:rsidRPr="00C546BE">
        <w:rPr>
          <w:u w:val="single"/>
        </w:rPr>
        <w:t xml:space="preserve"> et al,</w:t>
      </w:r>
      <w:r w:rsidRPr="00C546BE">
        <w:rPr>
          <w:u w:val="single"/>
        </w:rPr>
        <w:t xml:space="preserve"> consider the following questions</w:t>
      </w:r>
      <w:r>
        <w:t>:</w:t>
      </w:r>
    </w:p>
    <w:p w14:paraId="59D28A8A" w14:textId="77777777" w:rsidR="003E1AA4" w:rsidRDefault="003E1AA4" w:rsidP="003E1AA4"/>
    <w:p w14:paraId="1B78DC3E" w14:textId="4119EBC1" w:rsidR="00C546BE" w:rsidRDefault="00C546BE" w:rsidP="00C546BE">
      <w:pPr>
        <w:pStyle w:val="ListParagraph"/>
        <w:numPr>
          <w:ilvl w:val="0"/>
          <w:numId w:val="2"/>
        </w:numPr>
      </w:pPr>
      <w:r>
        <w:t xml:space="preserve">Can </w:t>
      </w:r>
      <w:r w:rsidR="00C169AB">
        <w:t xml:space="preserve">and should </w:t>
      </w:r>
      <w:r>
        <w:t>we measure identity?</w:t>
      </w:r>
      <w:r>
        <w:br/>
      </w:r>
    </w:p>
    <w:p w14:paraId="1442A2D0" w14:textId="6B76C393" w:rsidR="00C546BE" w:rsidRDefault="00C546BE" w:rsidP="00C546BE">
      <w:pPr>
        <w:pStyle w:val="ListParagraph"/>
        <w:numPr>
          <w:ilvl w:val="0"/>
          <w:numId w:val="2"/>
        </w:numPr>
      </w:pPr>
      <w:r>
        <w:t xml:space="preserve">How </w:t>
      </w:r>
      <w:r w:rsidR="00C11BB1">
        <w:t>have</w:t>
      </w:r>
      <w:r>
        <w:t xml:space="preserve"> (quantitative) </w:t>
      </w:r>
      <w:r w:rsidR="00103425">
        <w:t xml:space="preserve">social </w:t>
      </w:r>
      <w:r>
        <w:t xml:space="preserve">researchers </w:t>
      </w:r>
      <w:r w:rsidR="00C11BB1">
        <w:t xml:space="preserve">attempted to </w:t>
      </w:r>
      <w:r>
        <w:t>measure identity? Several methods</w:t>
      </w:r>
      <w:r w:rsidR="00A33BF1">
        <w:t xml:space="preserve">/techniques </w:t>
      </w:r>
      <w:r>
        <w:t xml:space="preserve">are discussed in the reading – which one do you prefer? </w:t>
      </w:r>
      <w:r>
        <w:t>And w</w:t>
      </w:r>
      <w:r>
        <w:t>hy?</w:t>
      </w:r>
      <w:r>
        <w:br/>
      </w:r>
    </w:p>
    <w:p w14:paraId="2B892A00" w14:textId="45CE61BA" w:rsidR="003E1AA4" w:rsidRDefault="00C546BE" w:rsidP="00C546BE">
      <w:pPr>
        <w:pStyle w:val="ListParagraph"/>
        <w:numPr>
          <w:ilvl w:val="0"/>
          <w:numId w:val="2"/>
        </w:numPr>
      </w:pPr>
      <w:r>
        <w:t>Which scholar’s comment</w:t>
      </w:r>
      <w:r w:rsidR="00E04ACD">
        <w:t>s</w:t>
      </w:r>
      <w:r>
        <w:t xml:space="preserve"> do you find most compelling?</w:t>
      </w:r>
      <w:r w:rsidR="00A766DE">
        <w:t xml:space="preserve"> And why?</w:t>
      </w:r>
    </w:p>
    <w:sectPr w:rsidR="003E1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4985"/>
    <w:multiLevelType w:val="hybridMultilevel"/>
    <w:tmpl w:val="817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A0C2F"/>
    <w:multiLevelType w:val="hybridMultilevel"/>
    <w:tmpl w:val="0DD2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020846">
    <w:abstractNumId w:val="0"/>
  </w:num>
  <w:num w:numId="2" w16cid:durableId="1458794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AA4"/>
    <w:rsid w:val="00065982"/>
    <w:rsid w:val="00103425"/>
    <w:rsid w:val="003E1AA4"/>
    <w:rsid w:val="00A33BF1"/>
    <w:rsid w:val="00A766DE"/>
    <w:rsid w:val="00B15A79"/>
    <w:rsid w:val="00C11BB1"/>
    <w:rsid w:val="00C169AB"/>
    <w:rsid w:val="00C546BE"/>
    <w:rsid w:val="00E0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43C45"/>
  <w15:chartTrackingRefBased/>
  <w15:docId w15:val="{F925951F-F30B-EE43-8B78-797CCBDC1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A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A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12</cp:revision>
  <dcterms:created xsi:type="dcterms:W3CDTF">2023-11-13T22:20:00Z</dcterms:created>
  <dcterms:modified xsi:type="dcterms:W3CDTF">2023-11-13T22:28:00Z</dcterms:modified>
</cp:coreProperties>
</file>