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A2D5D" w14:textId="77777777" w:rsidR="00C37304" w:rsidRDefault="00A11519" w:rsidP="00A11519">
      <w:pPr>
        <w:jc w:val="left"/>
      </w:pPr>
      <w:r>
        <w:t xml:space="preserve">Jasmine Gideon is Professor of Global Health and Development with a specific interest in the gendered political economy of health in Latin America and issues around health and migration. </w:t>
      </w:r>
    </w:p>
    <w:p w14:paraId="3B3A1DBA" w14:textId="77777777" w:rsidR="00C37304" w:rsidRDefault="00C37304" w:rsidP="00A11519">
      <w:pPr>
        <w:jc w:val="left"/>
      </w:pPr>
    </w:p>
    <w:p w14:paraId="250688DB" w14:textId="549F90F9" w:rsidR="00C37304" w:rsidRDefault="00C37304" w:rsidP="00A11519">
      <w:pPr>
        <w:jc w:val="left"/>
      </w:pPr>
      <w:r>
        <w:t>One of her most recent publications include a paper titled “</w:t>
      </w:r>
      <w:r w:rsidRPr="00C37304">
        <w:t>Crafting arts-based stories of exile, resistance and trauma among Chileans in the UK</w:t>
      </w:r>
      <w:r>
        <w:t xml:space="preserve">;” you can find the article in the </w:t>
      </w:r>
      <w:r w:rsidRPr="00C37304">
        <w:t>Journal of Ethnic and Migration Studies</w:t>
      </w:r>
      <w:r>
        <w:t xml:space="preserve">.   </w:t>
      </w:r>
    </w:p>
    <w:p w14:paraId="4EF8059A" w14:textId="77777777" w:rsidR="00C37304" w:rsidRDefault="00C37304" w:rsidP="00A11519">
      <w:pPr>
        <w:jc w:val="left"/>
      </w:pPr>
    </w:p>
    <w:p w14:paraId="7AB12430" w14:textId="76C11C49" w:rsidR="00A11519" w:rsidRDefault="00A11519" w:rsidP="00A11519">
      <w:pPr>
        <w:jc w:val="left"/>
      </w:pPr>
      <w:r>
        <w:t>She has a PhD and an MSc in Development Studies and a BA (Hons) in History. Prior to working at Birkbeck she worked at the University of Manchester and the Nuffield Institute for Health, University of Leeds. She has also carried out consultancies for a range of development institutions</w:t>
      </w:r>
      <w:r w:rsidR="00C37304">
        <w:t>, such as the United Nations and</w:t>
      </w:r>
      <w:r>
        <w:t xml:space="preserve"> Pan American Health Organi</w:t>
      </w:r>
      <w:r w:rsidR="00C37304">
        <w:t>z</w:t>
      </w:r>
      <w:r>
        <w:t xml:space="preserve">ation. </w:t>
      </w:r>
    </w:p>
    <w:p w14:paraId="78C63F1E" w14:textId="77777777" w:rsidR="00A11519" w:rsidRPr="00C37304" w:rsidRDefault="00A11519" w:rsidP="00A11519">
      <w:pPr>
        <w:jc w:val="left"/>
      </w:pPr>
    </w:p>
    <w:p w14:paraId="68706180" w14:textId="328F44EC" w:rsidR="00A11519" w:rsidRDefault="00A11519" w:rsidP="00A11519">
      <w:pPr>
        <w:jc w:val="left"/>
      </w:pPr>
      <w:r>
        <w:t xml:space="preserve">She is currently the Co-Investigator of an Academy of Medical Science funded network </w:t>
      </w:r>
      <w:r w:rsidR="00C37304">
        <w:t>“</w:t>
      </w:r>
      <w:r>
        <w:t>Understanding the inequality impacts of health PPPs in Middle Income Countries</w:t>
      </w:r>
      <w:r w:rsidR="00C37304">
        <w:t>”</w:t>
      </w:r>
      <w:r>
        <w:t xml:space="preserve"> with colleagues from Peru, Argentina, Brazil, India and Kenya. She has also led an ESRC</w:t>
      </w:r>
      <w:r w:rsidR="00C37304">
        <w:t>-</w:t>
      </w:r>
      <w:r>
        <w:t xml:space="preserve">GCRF network - Equalities in Public Private Partnerships (EQUIPPS) and was the Co-Investigator on a GCRF funded network Andean Network for Venezuelan Migrants.  </w:t>
      </w:r>
    </w:p>
    <w:p w14:paraId="3A59523A" w14:textId="77777777" w:rsidR="00A11519" w:rsidRDefault="00A11519" w:rsidP="00A11519">
      <w:pPr>
        <w:jc w:val="left"/>
      </w:pPr>
    </w:p>
    <w:p w14:paraId="20281CD9" w14:textId="67733153" w:rsidR="00854440" w:rsidRDefault="00A11519" w:rsidP="00A11519">
      <w:pPr>
        <w:jc w:val="left"/>
      </w:pPr>
      <w:r>
        <w:t xml:space="preserve">She was previously the </w:t>
      </w:r>
      <w:r w:rsidR="00C37304">
        <w:t>coordinating</w:t>
      </w:r>
      <w:r>
        <w:t xml:space="preserve"> editor of the Bulletin for Latin American Research and is now the co-editor of the Agenda book series 'Women's Work'.</w:t>
      </w:r>
    </w:p>
    <w:p w14:paraId="6785F54A" w14:textId="36C68BA9" w:rsidR="00C37304" w:rsidRDefault="00C37304" w:rsidP="00A11519">
      <w:pPr>
        <w:jc w:val="left"/>
      </w:pPr>
    </w:p>
    <w:p w14:paraId="6DB9F040" w14:textId="58EB16EC" w:rsidR="00C37304" w:rsidRDefault="00C37304" w:rsidP="00A11519">
      <w:pPr>
        <w:jc w:val="left"/>
      </w:pPr>
      <w:r>
        <w:t>She has also supervised more than a dozen of postgraduate research students within and outside Birkbeck.</w:t>
      </w:r>
    </w:p>
    <w:p w14:paraId="4666805E" w14:textId="77777777" w:rsidR="00C37304" w:rsidRDefault="00C37304" w:rsidP="00A11519">
      <w:pPr>
        <w:jc w:val="left"/>
      </w:pPr>
    </w:p>
    <w:p w14:paraId="64DDA0B0" w14:textId="77777777" w:rsidR="00C37304" w:rsidRPr="00C37304" w:rsidRDefault="00C37304" w:rsidP="00A11519">
      <w:pPr>
        <w:jc w:val="left"/>
      </w:pPr>
    </w:p>
    <w:sectPr w:rsidR="00C37304" w:rsidRPr="00C37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19"/>
    <w:rsid w:val="00854440"/>
    <w:rsid w:val="00A11519"/>
    <w:rsid w:val="00C3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9065"/>
  <w15:chartTrackingRefBased/>
  <w15:docId w15:val="{DE500D48-E257-484E-AF20-0D2F85E7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2</cp:revision>
  <dcterms:created xsi:type="dcterms:W3CDTF">2024-05-02T14:03:00Z</dcterms:created>
  <dcterms:modified xsi:type="dcterms:W3CDTF">2024-05-02T14:08:00Z</dcterms:modified>
</cp:coreProperties>
</file>