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1CB18B" w14:textId="77777777" w:rsidR="0022294B" w:rsidRDefault="0022294B" w:rsidP="0022294B">
      <w:pPr>
        <w:pStyle w:val="Heading2"/>
        <w:numPr>
          <w:ilvl w:val="1"/>
          <w:numId w:val="1"/>
        </w:numPr>
        <w:ind w:hanging="575"/>
      </w:pPr>
      <w:r>
        <w:t>Features/Counts Testing</w:t>
      </w:r>
    </w:p>
    <w:p w14:paraId="5FD40B25" w14:textId="77777777" w:rsidR="0022294B" w:rsidRDefault="0022294B" w:rsidP="0022294B">
      <w:pPr>
        <w:pStyle w:val="normal0"/>
        <w:contextualSpacing w:val="0"/>
        <w:rPr>
          <w:rFonts w:ascii="Verdana" w:eastAsia="Verdana" w:hAnsi="Verdana" w:cs="Verdana"/>
          <w:sz w:val="20"/>
        </w:rPr>
      </w:pPr>
    </w:p>
    <w:p w14:paraId="64BC7FA1" w14:textId="77777777" w:rsidR="0022294B" w:rsidRDefault="0022294B" w:rsidP="0022294B">
      <w:pPr>
        <w:pStyle w:val="normal0"/>
        <w:contextualSpacing w:val="0"/>
      </w:pPr>
      <w:r>
        <w:rPr>
          <w:rFonts w:ascii="Verdana" w:eastAsia="Verdana" w:hAnsi="Verdana" w:cs="Verdana"/>
          <w:sz w:val="20"/>
        </w:rPr>
        <w:t xml:space="preserve">In general the numbers from </w:t>
      </w:r>
      <w:proofErr w:type="spellStart"/>
      <w:r w:rsidR="00E600E9">
        <w:rPr>
          <w:rFonts w:ascii="Verdana" w:eastAsia="Verdana" w:hAnsi="Verdana" w:cs="Verdana"/>
          <w:sz w:val="20"/>
        </w:rPr>
        <w:t>Solr</w:t>
      </w:r>
      <w:proofErr w:type="spellEnd"/>
      <w:r>
        <w:rPr>
          <w:rFonts w:ascii="Verdana" w:eastAsia="Verdana" w:hAnsi="Verdana" w:cs="Verdana"/>
          <w:sz w:val="20"/>
        </w:rPr>
        <w:t xml:space="preserve"> will be slightly lower due to the changes in the document set since the snapshot for </w:t>
      </w:r>
      <w:proofErr w:type="spellStart"/>
      <w:r>
        <w:rPr>
          <w:rFonts w:ascii="Verdana" w:eastAsia="Verdana" w:hAnsi="Verdana" w:cs="Verdana"/>
          <w:sz w:val="20"/>
        </w:rPr>
        <w:t>HotHouse</w:t>
      </w:r>
      <w:proofErr w:type="spellEnd"/>
      <w:r>
        <w:rPr>
          <w:rFonts w:ascii="Verdana" w:eastAsia="Verdana" w:hAnsi="Verdana" w:cs="Verdana"/>
          <w:sz w:val="20"/>
        </w:rPr>
        <w:t xml:space="preserve"> was taken. Other minor variations may exist due to the transformation of content not being exactly right, stemming variations, or configuration</w:t>
      </w:r>
      <w:r w:rsidR="00E600E9">
        <w:rPr>
          <w:rFonts w:ascii="Verdana" w:eastAsia="Verdana" w:hAnsi="Verdana" w:cs="Verdana"/>
          <w:sz w:val="20"/>
        </w:rPr>
        <w:t>/mapping</w:t>
      </w:r>
      <w:r>
        <w:rPr>
          <w:rFonts w:ascii="Verdana" w:eastAsia="Verdana" w:hAnsi="Verdana" w:cs="Verdana"/>
          <w:sz w:val="20"/>
        </w:rPr>
        <w:t xml:space="preserve"> issues within </w:t>
      </w:r>
      <w:proofErr w:type="spellStart"/>
      <w:r w:rsidR="00E600E9">
        <w:rPr>
          <w:rFonts w:ascii="Verdana" w:eastAsia="Verdana" w:hAnsi="Verdana" w:cs="Verdana"/>
          <w:sz w:val="20"/>
        </w:rPr>
        <w:t>Solr</w:t>
      </w:r>
      <w:proofErr w:type="spellEnd"/>
      <w:r>
        <w:rPr>
          <w:rFonts w:ascii="Verdana" w:eastAsia="Verdana" w:hAnsi="Verdana" w:cs="Verdana"/>
          <w:sz w:val="20"/>
        </w:rPr>
        <w:t xml:space="preserve">. For example, we did </w:t>
      </w:r>
      <w:r w:rsidR="00E600E9">
        <w:rPr>
          <w:rFonts w:ascii="Verdana" w:eastAsia="Verdana" w:hAnsi="Verdana" w:cs="Verdana"/>
          <w:sz w:val="20"/>
        </w:rPr>
        <w:t xml:space="preserve">notice a CIP mapping issue with author first name.  The scope feature is not implemented out of the box in </w:t>
      </w:r>
      <w:proofErr w:type="spellStart"/>
      <w:r w:rsidR="00E600E9">
        <w:rPr>
          <w:rFonts w:ascii="Verdana" w:eastAsia="Verdana" w:hAnsi="Verdana" w:cs="Verdana"/>
          <w:sz w:val="20"/>
        </w:rPr>
        <w:t>Solr</w:t>
      </w:r>
      <w:proofErr w:type="spellEnd"/>
      <w:r w:rsidR="00E600E9">
        <w:rPr>
          <w:rFonts w:ascii="Verdana" w:eastAsia="Verdana" w:hAnsi="Verdana" w:cs="Verdana"/>
          <w:sz w:val="20"/>
        </w:rPr>
        <w:t xml:space="preserve"> and would require custom development or a third-party plug-in such as QPL. </w:t>
      </w:r>
    </w:p>
    <w:p w14:paraId="2E7920A0" w14:textId="77777777" w:rsidR="0022294B" w:rsidRDefault="0022294B" w:rsidP="0022294B">
      <w:pPr>
        <w:pStyle w:val="normal0"/>
        <w:ind w:left="576"/>
        <w:contextualSpacing w:val="0"/>
      </w:pPr>
    </w:p>
    <w:p w14:paraId="77E56B7E" w14:textId="77777777" w:rsidR="0022294B" w:rsidRDefault="0022294B" w:rsidP="0022294B">
      <w:pPr>
        <w:pStyle w:val="normal0"/>
        <w:ind w:left="576"/>
        <w:contextualSpacing w:val="0"/>
      </w:pPr>
    </w:p>
    <w:tbl>
      <w:tblPr>
        <w:tblW w:w="8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8"/>
        <w:gridCol w:w="1350"/>
        <w:gridCol w:w="1260"/>
        <w:gridCol w:w="5127"/>
      </w:tblGrid>
      <w:tr w:rsidR="0022294B" w14:paraId="74FC7C72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759CB04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</w:rPr>
              <w:t>#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ACE373E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</w:rPr>
              <w:t>Scopus Count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429F062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</w:rPr>
              <w:t>SOLR Count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7F7B58B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</w:rPr>
              <w:t>Query/Notes</w:t>
            </w:r>
          </w:p>
        </w:tc>
      </w:tr>
      <w:tr w:rsidR="0022294B" w14:paraId="1DBBEB31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53F116F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CORE1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F8C9815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FB31F6B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C911C7" w14:textId="77777777" w:rsidR="0022294B" w:rsidRPr="00A063A3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 w:rsidRPr="00A063A3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doi</w:t>
            </w:r>
            <w:proofErr w:type="spellEnd"/>
            <w:proofErr w:type="gramEnd"/>
            <w:r w:rsidRPr="00A063A3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(10.1109/lawp.2005.850798)</w:t>
            </w:r>
          </w:p>
        </w:tc>
      </w:tr>
      <w:tr w:rsidR="0022294B" w14:paraId="3719EDEF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D3A7FDB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CORE2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847D238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6588A21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DB80163" w14:textId="77777777" w:rsidR="0022294B" w:rsidRPr="00A063A3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 w:rsidRPr="00A063A3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eid</w:t>
            </w:r>
            <w:proofErr w:type="spellEnd"/>
            <w:proofErr w:type="gramEnd"/>
            <w:r w:rsidRPr="00A063A3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(2-s2.0-84861409323 OR 2-s2.0-0032977045 OR 2-s2.0-84871047622)</w:t>
            </w:r>
          </w:p>
        </w:tc>
      </w:tr>
      <w:tr w:rsidR="0022294B" w14:paraId="6D9AB405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8C9C1C9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CORE3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F1C45A9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1334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AA95829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1315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DA7E8CC" w14:textId="77777777" w:rsidR="0022294B" w:rsidRPr="00A063A3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 w:rsidRPr="00A063A3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refeid</w:t>
            </w:r>
            <w:proofErr w:type="spellEnd"/>
            <w:proofErr w:type="gramEnd"/>
            <w:r w:rsidRPr="00A063A3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(2-s2.0-0034824859)</w:t>
            </w:r>
          </w:p>
        </w:tc>
      </w:tr>
      <w:tr w:rsidR="0022294B" w14:paraId="3F979414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2F922D1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CORE4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AB9A7A3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14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F60C76C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15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ECF3E59" w14:textId="77777777" w:rsidR="0022294B" w:rsidRPr="00A063A3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A063A3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au</w:t>
            </w:r>
            <w:proofErr w:type="gramEnd"/>
            <w:r w:rsidRPr="00A063A3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-id(55177469200)</w:t>
            </w:r>
          </w:p>
        </w:tc>
      </w:tr>
      <w:tr w:rsidR="0022294B" w14:paraId="76BF014E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518A280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CORE5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D1EDD2C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122599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4179E33" w14:textId="43E66C8C" w:rsidR="0022294B" w:rsidRDefault="001D66B0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121545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91CF3BA" w14:textId="77777777" w:rsidR="0022294B" w:rsidRPr="00CB3725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 w:rsidRPr="00CB3725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af</w:t>
            </w:r>
            <w:proofErr w:type="spellEnd"/>
            <w:proofErr w:type="gramEnd"/>
            <w:r w:rsidRPr="00CB3725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-id(60026851)</w:t>
            </w:r>
          </w:p>
        </w:tc>
      </w:tr>
      <w:tr w:rsidR="0022294B" w14:paraId="6C3E357E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8A20C44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CORE6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BBD5B28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A5EC7D3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124CFA2" w14:textId="77777777" w:rsidR="0022294B" w:rsidRPr="00CB3725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 w:rsidRPr="00CB3725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scopus</w:t>
            </w:r>
            <w:proofErr w:type="spellEnd"/>
            <w:proofErr w:type="gramEnd"/>
            <w:r w:rsidRPr="00CB3725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-id(33749522827 OR 33750354968)</w:t>
            </w:r>
          </w:p>
        </w:tc>
      </w:tr>
      <w:tr w:rsidR="0022294B" w14:paraId="362468C7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9971318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CORE7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3C43DFC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1927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A8AC437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1927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8963962" w14:textId="77777777" w:rsidR="0022294B" w:rsidRPr="00CB3725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 w:rsidRPr="00CB3725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issn</w:t>
            </w:r>
            <w:proofErr w:type="spellEnd"/>
            <w:proofErr w:type="gramEnd"/>
            <w:r w:rsidRPr="00CB3725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(2090-4649 OR 0301-0538 OR 004-2675-X)</w:t>
            </w:r>
          </w:p>
        </w:tc>
      </w:tr>
      <w:tr w:rsidR="0022294B" w14:paraId="064469C3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DD45DA8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CORE8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719B4D2" w14:textId="77777777" w:rsidR="0022294B" w:rsidRDefault="0022294B" w:rsidP="007A5C10">
            <w:pPr>
              <w:pStyle w:val="normal0"/>
              <w:contextualSpacing w:val="0"/>
            </w:pP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03ABE5F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8A61370" w14:textId="77777777" w:rsidR="0022294B" w:rsidRPr="00CB3725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 w:rsidRPr="00CB3725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fulltext</w:t>
            </w:r>
            <w:proofErr w:type="gramEnd"/>
            <w:r w:rsidRPr="00CB3725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-eid</w:t>
            </w:r>
            <w:proofErr w:type="spellEnd"/>
            <w:r w:rsidRPr="00CB3725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(1-s2.0-S0169409X13002275)</w:t>
            </w:r>
          </w:p>
        </w:tc>
      </w:tr>
      <w:tr w:rsidR="0022294B" w14:paraId="57319AA7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99A088D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CORE9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546D13A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15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8D58D44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15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3993275" w14:textId="77777777" w:rsidR="0022294B" w:rsidRPr="00703A1C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 w:rsidRPr="00703A1C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srcid</w:t>
            </w:r>
            <w:proofErr w:type="spellEnd"/>
            <w:proofErr w:type="gramEnd"/>
            <w:r w:rsidRPr="00703A1C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(24527) AND PUBYEAR = 2012</w:t>
            </w:r>
          </w:p>
        </w:tc>
      </w:tr>
      <w:tr w:rsidR="0022294B" w14:paraId="46A91C57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506E517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CORE10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48F76D4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4920871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ECE63D4" w14:textId="7B574E4D" w:rsidR="0022294B" w:rsidRDefault="001D66B0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4779881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ED89A6D" w14:textId="77777777" w:rsidR="0022294B" w:rsidRPr="00703A1C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703A1C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all</w:t>
            </w:r>
            <w:proofErr w:type="gramEnd"/>
            <w:r w:rsidRPr="00703A1C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(blood)</w:t>
            </w:r>
          </w:p>
        </w:tc>
      </w:tr>
      <w:tr w:rsidR="0022294B" w14:paraId="6B74640D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0B12027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CORE11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62B5D40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3524700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8A51500" w14:textId="17175F07" w:rsidR="0022294B" w:rsidRDefault="001D66B0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3499039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023760C" w14:textId="77777777" w:rsidR="0022294B" w:rsidRPr="0051538E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51538E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title</w:t>
            </w:r>
            <w:proofErr w:type="gramEnd"/>
            <w:r w:rsidRPr="0051538E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-abs-key-</w:t>
            </w:r>
            <w:proofErr w:type="spellStart"/>
            <w:r w:rsidRPr="0051538E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auth</w:t>
            </w:r>
            <w:proofErr w:type="spellEnd"/>
            <w:r w:rsidRPr="0051538E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(blood)</w:t>
            </w:r>
          </w:p>
        </w:tc>
      </w:tr>
      <w:tr w:rsidR="0022294B" w14:paraId="4E6A8E61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B2F41AE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CORE12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EF79B49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3523591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C0D08B9" w14:textId="3CFA8923" w:rsidR="0022294B" w:rsidRPr="00F44CB6" w:rsidRDefault="001D66B0" w:rsidP="007A5C10">
            <w:pPr>
              <w:pStyle w:val="normal0"/>
              <w:contextualSpacing w:val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3498027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B148CCE" w14:textId="77777777" w:rsidR="0022294B" w:rsidRPr="0051538E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51538E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title</w:t>
            </w:r>
            <w:proofErr w:type="gramEnd"/>
            <w:r w:rsidRPr="0051538E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-abs-key(blood)</w:t>
            </w:r>
          </w:p>
        </w:tc>
      </w:tr>
      <w:tr w:rsidR="0022294B" w14:paraId="743EB105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8E50D61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CORE13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63F42E4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1383826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3F5F9F3" w14:textId="2C67C18E" w:rsidR="0022294B" w:rsidRPr="00F44CB6" w:rsidRDefault="001D66B0" w:rsidP="007A5C10">
            <w:pPr>
              <w:pStyle w:val="normal0"/>
              <w:contextualSpacing w:val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1383796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E829FF0" w14:textId="77777777" w:rsidR="0022294B" w:rsidRPr="0051538E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51538E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abs</w:t>
            </w:r>
            <w:proofErr w:type="gramEnd"/>
            <w:r w:rsidRPr="0051538E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(blood)</w:t>
            </w:r>
          </w:p>
        </w:tc>
      </w:tr>
      <w:tr w:rsidR="0022294B" w14:paraId="56E74738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41A1051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CORE14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6F0C4E0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209717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DBD89DC" w14:textId="7D45AE4D" w:rsidR="0022294B" w:rsidRPr="001D66B0" w:rsidRDefault="001D66B0" w:rsidP="007A5C10">
            <w:pPr>
              <w:pStyle w:val="normal0"/>
              <w:contextualSpacing w:val="0"/>
              <w:rPr>
                <w:rFonts w:asciiTheme="majorHAnsi" w:hAnsiTheme="majorHAnsi"/>
                <w:color w:val="auto"/>
                <w:sz w:val="20"/>
              </w:rPr>
            </w:pPr>
            <w:r w:rsidRPr="001D66B0">
              <w:rPr>
                <w:rFonts w:asciiTheme="majorHAnsi" w:hAnsiTheme="majorHAnsi"/>
                <w:color w:val="auto"/>
                <w:sz w:val="20"/>
              </w:rPr>
              <w:t>207911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B5E9782" w14:textId="753CBA54" w:rsidR="0022294B" w:rsidRPr="0051538E" w:rsidRDefault="0022294B" w:rsidP="001D66B0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 w:rsidRPr="0051538E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affil</w:t>
            </w:r>
            <w:proofErr w:type="spellEnd"/>
            <w:proofErr w:type="gramEnd"/>
            <w:r w:rsidRPr="0051538E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(oxford).  </w:t>
            </w:r>
          </w:p>
        </w:tc>
      </w:tr>
      <w:tr w:rsidR="0022294B" w14:paraId="7A65EEFA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1A405E4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CORE15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C82A771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863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B5E4297" w14:textId="7CFBEADD" w:rsidR="0022294B" w:rsidRPr="009F08F0" w:rsidRDefault="009F08F0" w:rsidP="007A5C10">
            <w:pPr>
              <w:pStyle w:val="normal0"/>
              <w:contextualSpacing w:val="0"/>
              <w:rPr>
                <w:color w:val="auto"/>
              </w:rPr>
            </w:pPr>
            <w:r w:rsidRPr="009F08F0">
              <w:rPr>
                <w:rFonts w:ascii="Calibri" w:eastAsia="Calibri" w:hAnsi="Calibri" w:cs="Calibri"/>
                <w:color w:val="auto"/>
                <w:sz w:val="20"/>
              </w:rPr>
              <w:t>846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A2D6419" w14:textId="676E2727" w:rsidR="0022294B" w:rsidRPr="00380C92" w:rsidRDefault="0022294B" w:rsidP="009F08F0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 w:rsidRPr="00380C92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chemname</w:t>
            </w:r>
            <w:proofErr w:type="spellEnd"/>
            <w:proofErr w:type="gramEnd"/>
            <w:r w:rsidRPr="00380C92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(</w:t>
            </w:r>
            <w:proofErr w:type="spellStart"/>
            <w:r w:rsidRPr="00380C92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rhamnose</w:t>
            </w:r>
            <w:proofErr w:type="spellEnd"/>
            <w:r w:rsidRPr="00380C92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) AND </w:t>
            </w:r>
            <w:proofErr w:type="spellStart"/>
            <w:r w:rsidRPr="00380C92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indexterms</w:t>
            </w:r>
            <w:proofErr w:type="spellEnd"/>
            <w:r w:rsidRPr="00380C92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 (polysaccharide)</w:t>
            </w:r>
            <w:r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.  </w:t>
            </w:r>
          </w:p>
        </w:tc>
      </w:tr>
      <w:tr w:rsidR="0022294B" w14:paraId="466A371A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38DF7E3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CORE16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86B9E19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1021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39D0EBC" w14:textId="5E062849" w:rsidR="0022294B" w:rsidRPr="009F08F0" w:rsidRDefault="009F08F0" w:rsidP="007A5C10">
            <w:pPr>
              <w:pStyle w:val="normal0"/>
              <w:contextualSpacing w:val="0"/>
              <w:rPr>
                <w:color w:val="auto"/>
              </w:rPr>
            </w:pPr>
            <w:r w:rsidRPr="009F08F0">
              <w:rPr>
                <w:rFonts w:ascii="Calibri" w:eastAsia="Calibri" w:hAnsi="Calibri" w:cs="Calibri"/>
                <w:color w:val="auto"/>
                <w:sz w:val="20"/>
              </w:rPr>
              <w:t>1002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B4AFA1E" w14:textId="2D446817" w:rsidR="0022294B" w:rsidRPr="00380C92" w:rsidRDefault="0022294B" w:rsidP="009F08F0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380C92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key</w:t>
            </w:r>
            <w:proofErr w:type="gramEnd"/>
            <w:r w:rsidRPr="00380C92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(</w:t>
            </w:r>
            <w:proofErr w:type="spellStart"/>
            <w:r w:rsidRPr="00380C92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rhamnose</w:t>
            </w:r>
            <w:proofErr w:type="spellEnd"/>
            <w:r w:rsidRPr="00380C92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 AND polysaccharide)</w:t>
            </w:r>
            <w:r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.  </w:t>
            </w:r>
          </w:p>
        </w:tc>
      </w:tr>
      <w:tr w:rsidR="0022294B" w14:paraId="14F44553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3D0B0FE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CORE17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822E43B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4145698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D9A6AE5" w14:textId="7E4453CD" w:rsidR="0022294B" w:rsidRPr="00212DF2" w:rsidRDefault="00212DF2" w:rsidP="007A5C10">
            <w:pPr>
              <w:pStyle w:val="normal0"/>
              <w:contextualSpacing w:val="0"/>
              <w:rPr>
                <w:color w:val="FF0000"/>
              </w:rPr>
            </w:pPr>
            <w:r w:rsidRPr="00212DF2">
              <w:rPr>
                <w:rFonts w:ascii="Calibri" w:eastAsia="Calibri" w:hAnsi="Calibri" w:cs="Calibri"/>
                <w:color w:val="FF0000"/>
                <w:sz w:val="20"/>
              </w:rPr>
              <w:t>2388514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803CDA1" w14:textId="77FA3064" w:rsidR="0022294B" w:rsidRPr="00380C92" w:rsidRDefault="0022294B" w:rsidP="00212DF2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380C92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ref</w:t>
            </w:r>
            <w:proofErr w:type="gramEnd"/>
            <w:r w:rsidRPr="00380C92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(engineering)</w:t>
            </w:r>
            <w:r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.  </w:t>
            </w:r>
            <w:r w:rsidR="00212DF2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ML</w:t>
            </w:r>
            <w:r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 had similar results.  Since we used the ‘storage’ format and not the ‘syndication’ formation for the XML, it’s possible that additional information was included in the ‘syndication’ format.</w:t>
            </w:r>
          </w:p>
        </w:tc>
      </w:tr>
      <w:tr w:rsidR="0022294B" w14:paraId="48793AFA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A143E97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CORE18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5B224F5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60734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E40BFD1" w14:textId="5D3AEA2D" w:rsidR="0022294B" w:rsidRDefault="006D60C3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60580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50B95A9" w14:textId="77777777" w:rsidR="0022294B" w:rsidRPr="00380C92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380C92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abs</w:t>
            </w:r>
            <w:proofErr w:type="gramEnd"/>
            <w:r w:rsidRPr="00380C92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(blood) AND abs(cancer)</w:t>
            </w:r>
          </w:p>
        </w:tc>
      </w:tr>
      <w:tr w:rsidR="0022294B" w14:paraId="453C4799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DD866B4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CORE19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1E8F816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664325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1821EAA" w14:textId="2588E9CA" w:rsidR="0022294B" w:rsidRDefault="006D60C3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656006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7DF1BD9" w14:textId="77777777" w:rsidR="0022294B" w:rsidRPr="00380C92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r w:rsidRPr="00380C92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(</w:t>
            </w:r>
            <w:proofErr w:type="gramStart"/>
            <w:r w:rsidRPr="00380C92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abs</w:t>
            </w:r>
            <w:proofErr w:type="gramEnd"/>
            <w:r w:rsidRPr="00380C92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(brain) AND NOT abs(cancer))</w:t>
            </w:r>
          </w:p>
        </w:tc>
      </w:tr>
      <w:tr w:rsidR="0022294B" w14:paraId="3C1D6110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4939006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CORE20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C090F0C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1611025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293032C" w14:textId="519431E2" w:rsidR="0022294B" w:rsidRPr="000371BC" w:rsidRDefault="006D60C3" w:rsidP="007A5C10">
            <w:pPr>
              <w:pStyle w:val="normal0"/>
              <w:contextualSpacing w:val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159</w:t>
            </w:r>
            <w:r w:rsidR="00145464">
              <w:rPr>
                <w:rFonts w:asciiTheme="majorHAnsi" w:hAnsiTheme="majorHAnsi"/>
                <w:sz w:val="20"/>
              </w:rPr>
              <w:t>7</w:t>
            </w:r>
            <w:r>
              <w:rPr>
                <w:rFonts w:asciiTheme="majorHAnsi" w:hAnsiTheme="majorHAnsi"/>
                <w:sz w:val="20"/>
              </w:rPr>
              <w:t>394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CED7138" w14:textId="77777777" w:rsidR="0022294B" w:rsidRPr="00380C92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r w:rsidRPr="00380C92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(</w:t>
            </w:r>
            <w:proofErr w:type="gramStart"/>
            <w:r w:rsidRPr="00380C92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abs</w:t>
            </w:r>
            <w:proofErr w:type="gramEnd"/>
            <w:r w:rsidRPr="00380C92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(brain) OR abs(cancer))</w:t>
            </w:r>
          </w:p>
        </w:tc>
      </w:tr>
      <w:tr w:rsidR="0022294B" w14:paraId="2BEB1B70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E21760F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CORE21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4BAEFB8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3308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28B509E" w14:textId="3B95811A" w:rsidR="0022294B" w:rsidRPr="0014381B" w:rsidRDefault="006D60C3" w:rsidP="007A5C10">
            <w:pPr>
              <w:pStyle w:val="normal0"/>
              <w:contextualSpacing w:val="0"/>
              <w:rPr>
                <w:rFonts w:asciiTheme="majorHAnsi" w:hAnsiTheme="majorHAnsi"/>
                <w:color w:val="FF0000"/>
                <w:sz w:val="20"/>
              </w:rPr>
            </w:pPr>
            <w:r>
              <w:rPr>
                <w:rFonts w:asciiTheme="majorHAnsi" w:hAnsiTheme="majorHAnsi"/>
                <w:color w:val="FF0000"/>
                <w:sz w:val="20"/>
              </w:rPr>
              <w:t>2960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5A09117" w14:textId="5182EC95" w:rsidR="0022294B" w:rsidRPr="0014381B" w:rsidRDefault="0022294B" w:rsidP="006D60C3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14381B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abs</w:t>
            </w:r>
            <w:proofErr w:type="gramEnd"/>
            <w:r w:rsidRPr="0014381B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(brain PRE/5 cancer). </w:t>
            </w:r>
            <w:r w:rsidR="006D60C3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SOLR Surround Query Parser will not stem tokens.  QPL could address this limitation.</w:t>
            </w:r>
          </w:p>
        </w:tc>
      </w:tr>
      <w:tr w:rsidR="0022294B" w14:paraId="41FBA452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58869BB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CORE22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D4D272B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5045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3E45664" w14:textId="6D07913E" w:rsidR="0022294B" w:rsidRPr="0014381B" w:rsidRDefault="006D60C3" w:rsidP="007A5C10">
            <w:pPr>
              <w:pStyle w:val="normal0"/>
              <w:contextualSpacing w:val="0"/>
              <w:rPr>
                <w:rFonts w:asciiTheme="majorHAnsi" w:hAnsiTheme="majorHAnsi"/>
                <w:color w:val="FF0000"/>
                <w:sz w:val="20"/>
              </w:rPr>
            </w:pPr>
            <w:r>
              <w:rPr>
                <w:rFonts w:asciiTheme="majorHAnsi" w:hAnsiTheme="majorHAnsi"/>
                <w:color w:val="FF0000"/>
                <w:sz w:val="20"/>
              </w:rPr>
              <w:t>4499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9D315E4" w14:textId="0977EE52" w:rsidR="0022294B" w:rsidRPr="00007E20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007E20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abs</w:t>
            </w:r>
            <w:proofErr w:type="gramEnd"/>
            <w:r w:rsidRPr="00007E20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(brain W/5 cancer). </w:t>
            </w:r>
            <w:r w:rsidR="006D60C3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SOLR Surround Query Parser will not stem tokens.  QPL could address this limitation.</w:t>
            </w:r>
          </w:p>
        </w:tc>
      </w:tr>
      <w:tr w:rsidR="0022294B" w14:paraId="1D4D9DE4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DDBA51E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CORE23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E5A6D1B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486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E186C5E" w14:textId="350BC434" w:rsidR="0022294B" w:rsidRPr="00893423" w:rsidRDefault="006D60C3" w:rsidP="007A5C10">
            <w:pPr>
              <w:pStyle w:val="normal0"/>
              <w:contextualSpacing w:val="0"/>
              <w:rPr>
                <w:rFonts w:asciiTheme="majorHAnsi" w:hAnsiTheme="majorHAnsi"/>
                <w:color w:val="FF0000"/>
                <w:sz w:val="20"/>
              </w:rPr>
            </w:pPr>
            <w:r>
              <w:rPr>
                <w:rFonts w:asciiTheme="majorHAnsi" w:hAnsiTheme="majorHAnsi"/>
                <w:color w:val="FF0000"/>
                <w:sz w:val="20"/>
              </w:rPr>
              <w:t>141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A021788" w14:textId="09C50F38" w:rsidR="0022294B" w:rsidRPr="00B853C7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B853C7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title</w:t>
            </w:r>
            <w:proofErr w:type="gramEnd"/>
            <w:r w:rsidRPr="00B853C7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 (practice W/5 "letter")</w:t>
            </w:r>
            <w:r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.  </w:t>
            </w:r>
            <w:r w:rsidR="006D60C3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SOLR Surround Query Parser will not stem tokens.  QPL could address this limitation.</w:t>
            </w:r>
          </w:p>
        </w:tc>
      </w:tr>
      <w:tr w:rsidR="0022294B" w14:paraId="6F16F9C9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5AEF35E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CORE24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3BB382F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600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0675784" w14:textId="10D2E5D9" w:rsidR="0022294B" w:rsidRPr="00893423" w:rsidRDefault="0022294B" w:rsidP="007A5C10">
            <w:pPr>
              <w:pStyle w:val="normal0"/>
              <w:contextualSpacing w:val="0"/>
              <w:rPr>
                <w:rFonts w:asciiTheme="majorHAnsi" w:hAnsiTheme="majorHAnsi"/>
                <w:color w:val="FF0000"/>
                <w:sz w:val="20"/>
              </w:rPr>
            </w:pP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79520C5" w14:textId="77B84C7D" w:rsidR="0022294B" w:rsidRPr="007A5C10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7A5C10">
              <w:rPr>
                <w:rFonts w:asciiTheme="majorHAnsi" w:hAnsiTheme="majorHAnsi"/>
                <w:color w:val="000000"/>
                <w:sz w:val="16"/>
                <w:szCs w:val="16"/>
              </w:rPr>
              <w:t>title</w:t>
            </w:r>
            <w:proofErr w:type="gramEnd"/>
            <w:r w:rsidRPr="007A5C10">
              <w:rPr>
                <w:rFonts w:asciiTheme="majorHAnsi" w:hAnsiTheme="majorHAnsi"/>
                <w:color w:val="000000"/>
                <w:sz w:val="16"/>
                <w:szCs w:val="16"/>
              </w:rPr>
              <w:t>(</w:t>
            </w:r>
            <w:proofErr w:type="spellStart"/>
            <w:r w:rsidRPr="007A5C10">
              <w:rPr>
                <w:rFonts w:asciiTheme="majorHAnsi" w:hAnsiTheme="majorHAnsi"/>
                <w:color w:val="000000"/>
                <w:sz w:val="16"/>
                <w:szCs w:val="16"/>
              </w:rPr>
              <w:t>neuro</w:t>
            </w:r>
            <w:proofErr w:type="spellEnd"/>
            <w:r w:rsidRPr="007A5C10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* W/3 letter).  </w:t>
            </w:r>
            <w:r w:rsidR="007A5C10" w:rsidRPr="007A5C10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SOLR </w:t>
            </w:r>
            <w:proofErr w:type="spellStart"/>
            <w:r w:rsidR="007A5C10" w:rsidRPr="007A5C10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errored</w:t>
            </w:r>
            <w:proofErr w:type="spellEnd"/>
            <w:r w:rsidR="007A5C10" w:rsidRPr="007A5C10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 on too many terms.  </w:t>
            </w:r>
            <w:r w:rsidR="0090063F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.  Would require custom development or QPL.</w:t>
            </w:r>
          </w:p>
        </w:tc>
      </w:tr>
      <w:tr w:rsidR="0022294B" w14:paraId="673D7E81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F797427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CORE25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169D7CE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24767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488D94B" w14:textId="5009403D" w:rsidR="0022294B" w:rsidRPr="000371BC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20"/>
              </w:rPr>
            </w:pP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104FBD1" w14:textId="1435406E" w:rsidR="0022294B" w:rsidRPr="00B853C7" w:rsidRDefault="0022294B" w:rsidP="00EC6375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B853C7">
              <w:rPr>
                <w:rFonts w:asciiTheme="majorHAnsi" w:hAnsiTheme="majorHAnsi"/>
                <w:color w:val="000000"/>
                <w:sz w:val="16"/>
                <w:szCs w:val="16"/>
              </w:rPr>
              <w:t>title</w:t>
            </w:r>
            <w:proofErr w:type="gramEnd"/>
            <w:r w:rsidRPr="00B853C7">
              <w:rPr>
                <w:rFonts w:asciiTheme="majorHAnsi" w:hAnsiTheme="majorHAnsi"/>
                <w:color w:val="000000"/>
                <w:sz w:val="16"/>
                <w:szCs w:val="16"/>
              </w:rPr>
              <w:t>(neurological) AND NOT title(neurological W/5 letter)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. </w:t>
            </w:r>
            <w:r w:rsidR="00EC6375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Could not construct query in SOLR (parse error).  </w:t>
            </w:r>
            <w:r w:rsidR="0090063F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  Would require custom development or QPL.</w:t>
            </w:r>
          </w:p>
        </w:tc>
      </w:tr>
      <w:tr w:rsidR="0022294B" w14:paraId="5B9396D4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D2B0530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CORE26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672D29D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754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14:paraId="6E069225" w14:textId="3CB03D03" w:rsidR="0022294B" w:rsidRPr="00893423" w:rsidRDefault="00EC6375" w:rsidP="007A5C10">
            <w:pPr>
              <w:pStyle w:val="normal0"/>
              <w:contextualSpacing w:val="0"/>
              <w:rPr>
                <w:rFonts w:asciiTheme="majorHAnsi" w:hAnsiTheme="majorHAnsi"/>
                <w:color w:val="FF0000"/>
                <w:sz w:val="20"/>
              </w:rPr>
            </w:pPr>
            <w:r>
              <w:rPr>
                <w:rFonts w:asciiTheme="majorHAnsi" w:hAnsiTheme="majorHAnsi"/>
                <w:color w:val="FF0000"/>
                <w:sz w:val="20"/>
              </w:rPr>
              <w:t>141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D218FBA" w14:textId="3D2A20B3" w:rsidR="0022294B" w:rsidRPr="00B853C7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B853C7">
              <w:rPr>
                <w:rFonts w:asciiTheme="majorHAnsi" w:hAnsiTheme="majorHAnsi"/>
                <w:color w:val="000000"/>
                <w:sz w:val="16"/>
                <w:szCs w:val="16"/>
              </w:rPr>
              <w:t>title</w:t>
            </w:r>
            <w:proofErr w:type="gramEnd"/>
            <w:r w:rsidRPr="00B853C7">
              <w:rPr>
                <w:rFonts w:asciiTheme="majorHAnsi" w:hAnsiTheme="majorHAnsi"/>
                <w:color w:val="000000"/>
                <w:sz w:val="16"/>
                <w:szCs w:val="16"/>
              </w:rPr>
              <w:t>((neurological OR letter) w/5 practice)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.  </w:t>
            </w:r>
            <w:r w:rsidR="00EC6375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SOLR Surround Query Parser will not stem tokens.  </w:t>
            </w:r>
            <w:r w:rsidR="0090063F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. Would require custom development or QPL.</w:t>
            </w:r>
          </w:p>
        </w:tc>
      </w:tr>
      <w:tr w:rsidR="0022294B" w14:paraId="7D026927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80E2F10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CORE27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3304FCD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14:paraId="4F726741" w14:textId="21E40187" w:rsidR="0022294B" w:rsidRPr="00EC6375" w:rsidRDefault="00EC6375" w:rsidP="007A5C10">
            <w:pPr>
              <w:pStyle w:val="normal0"/>
              <w:contextualSpacing w:val="0"/>
              <w:rPr>
                <w:rFonts w:asciiTheme="majorHAnsi" w:hAnsiTheme="majorHAnsi"/>
                <w:color w:val="auto"/>
                <w:sz w:val="20"/>
              </w:rPr>
            </w:pPr>
            <w:r w:rsidRPr="00EC6375">
              <w:rPr>
                <w:rFonts w:asciiTheme="majorHAnsi" w:hAnsiTheme="majorHAnsi"/>
                <w:color w:val="auto"/>
                <w:sz w:val="20"/>
              </w:rPr>
              <w:t>3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2F00526" w14:textId="0806C544" w:rsidR="0022294B" w:rsidRPr="00E10C3C" w:rsidRDefault="0022294B" w:rsidP="00EC6375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 w:rsidRPr="00E10C3C">
              <w:rPr>
                <w:rFonts w:ascii="Calibri" w:hAnsi="Calibri"/>
                <w:color w:val="000000"/>
                <w:sz w:val="16"/>
                <w:szCs w:val="16"/>
              </w:rPr>
              <w:t>auth</w:t>
            </w:r>
            <w:proofErr w:type="spellEnd"/>
            <w:proofErr w:type="gramEnd"/>
            <w:r w:rsidRPr="00E10C3C">
              <w:rPr>
                <w:rFonts w:ascii="Calibri" w:hAnsi="Calibri"/>
                <w:color w:val="000000"/>
                <w:sz w:val="16"/>
                <w:szCs w:val="16"/>
              </w:rPr>
              <w:t>(</w:t>
            </w:r>
            <w:proofErr w:type="spellStart"/>
            <w:r w:rsidRPr="00E10C3C">
              <w:rPr>
                <w:rFonts w:ascii="Calibri" w:hAnsi="Calibri"/>
                <w:color w:val="000000"/>
                <w:sz w:val="16"/>
                <w:szCs w:val="16"/>
              </w:rPr>
              <w:t>Rumiá</w:t>
            </w:r>
            <w:proofErr w:type="spellEnd"/>
            <w:r w:rsidRPr="00E10C3C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0C3C">
              <w:rPr>
                <w:rFonts w:ascii="Calibri" w:hAnsi="Calibri"/>
                <w:color w:val="000000"/>
                <w:sz w:val="16"/>
                <w:szCs w:val="16"/>
              </w:rPr>
              <w:t>Arboix</w:t>
            </w:r>
            <w:proofErr w:type="spellEnd"/>
            <w:r w:rsidRPr="00E10C3C">
              <w:rPr>
                <w:rFonts w:ascii="Calibri" w:hAnsi="Calibri"/>
                <w:color w:val="000000"/>
                <w:sz w:val="16"/>
                <w:szCs w:val="16"/>
              </w:rPr>
              <w:t xml:space="preserve"> J)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.  </w:t>
            </w:r>
          </w:p>
        </w:tc>
      </w:tr>
      <w:tr w:rsidR="0022294B" w14:paraId="7CFEA113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089022A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CORE28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324EEFC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103987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AF0F856" w14:textId="650E2455" w:rsidR="0022294B" w:rsidRPr="000371BC" w:rsidRDefault="00B1739D" w:rsidP="007A5C10">
            <w:pPr>
              <w:pStyle w:val="normal0"/>
              <w:contextualSpacing w:val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103320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973DD53" w14:textId="77777777" w:rsidR="0022294B" w:rsidRPr="00E10C3C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E10C3C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title</w:t>
            </w:r>
            <w:proofErr w:type="gramEnd"/>
            <w:r w:rsidRPr="00E10C3C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(blood) AND </w:t>
            </w:r>
            <w:proofErr w:type="spellStart"/>
            <w:r w:rsidRPr="00E10C3C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pubyear</w:t>
            </w:r>
            <w:proofErr w:type="spellEnd"/>
            <w:r w:rsidRPr="00E10C3C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 AFT 2003</w:t>
            </w:r>
          </w:p>
        </w:tc>
      </w:tr>
      <w:tr w:rsidR="0022294B" w14:paraId="215254F9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F7653A2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CORE29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9733FE7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23933106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567306D" w14:textId="66ADAC43" w:rsidR="0022294B" w:rsidRPr="000371BC" w:rsidRDefault="00B1739D" w:rsidP="007A5C10">
            <w:pPr>
              <w:pStyle w:val="normal0"/>
              <w:contextualSpacing w:val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23650409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14:paraId="02B97F39" w14:textId="77777777" w:rsidR="0022294B" w:rsidRPr="00E10C3C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 w:rsidRPr="00E10C3C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pubyear</w:t>
            </w:r>
            <w:proofErr w:type="spellEnd"/>
            <w:proofErr w:type="gramEnd"/>
            <w:r w:rsidRPr="00E10C3C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 AFT 2000 AND </w:t>
            </w:r>
            <w:proofErr w:type="spellStart"/>
            <w:r w:rsidRPr="00E10C3C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pubyear</w:t>
            </w:r>
            <w:proofErr w:type="spellEnd"/>
            <w:r w:rsidRPr="00E10C3C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 BEF 2014</w:t>
            </w:r>
          </w:p>
        </w:tc>
      </w:tr>
      <w:tr w:rsidR="0022294B" w14:paraId="7C9E6FE7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E928ED3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CORE30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77E389B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3727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04E40D8" w14:textId="039FEA5C" w:rsidR="0022294B" w:rsidRPr="000371BC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20"/>
              </w:rPr>
            </w:pPr>
            <w:r w:rsidRPr="000371BC">
              <w:rPr>
                <w:rFonts w:asciiTheme="majorHAnsi" w:hAnsiTheme="majorHAnsi"/>
                <w:sz w:val="20"/>
              </w:rPr>
              <w:t>369</w:t>
            </w:r>
            <w:r w:rsidR="00B1739D">
              <w:rPr>
                <w:rFonts w:asciiTheme="majorHAnsi" w:hAnsiTheme="majorHAnsi"/>
                <w:sz w:val="20"/>
              </w:rPr>
              <w:t>6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51A4A3B" w14:textId="77777777" w:rsidR="0022294B" w:rsidRPr="00751112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751112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abs</w:t>
            </w:r>
            <w:proofErr w:type="gramEnd"/>
            <w:r w:rsidRPr="00751112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("heart attack")</w:t>
            </w:r>
          </w:p>
        </w:tc>
      </w:tr>
      <w:tr w:rsidR="0022294B" w14:paraId="19F2F961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537F324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>CORE31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E77A098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21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E58AC01" w14:textId="60842F5B" w:rsidR="0022294B" w:rsidRPr="00B1739D" w:rsidRDefault="00B1739D" w:rsidP="007A5C10">
            <w:pPr>
              <w:pStyle w:val="normal0"/>
              <w:contextualSpacing w:val="0"/>
              <w:rPr>
                <w:rFonts w:asciiTheme="majorHAnsi" w:hAnsiTheme="majorHAnsi"/>
                <w:color w:val="auto"/>
                <w:sz w:val="20"/>
              </w:rPr>
            </w:pPr>
            <w:r w:rsidRPr="00B1739D">
              <w:rPr>
                <w:rFonts w:asciiTheme="majorHAnsi" w:hAnsiTheme="majorHAnsi"/>
                <w:color w:val="auto"/>
                <w:sz w:val="20"/>
              </w:rPr>
              <w:t>13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ACB7276" w14:textId="45461507" w:rsidR="0022294B" w:rsidRPr="00751112" w:rsidRDefault="0022294B" w:rsidP="00B1739D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751112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abs</w:t>
            </w:r>
            <w:proofErr w:type="gramEnd"/>
            <w:r w:rsidRPr="00751112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({heart-attack})</w:t>
            </w:r>
          </w:p>
        </w:tc>
      </w:tr>
      <w:tr w:rsidR="0022294B" w14:paraId="6516D53E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955AFEB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CORE32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74A8E43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43462156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240432E" w14:textId="2446502B" w:rsidR="0022294B" w:rsidRPr="000371BC" w:rsidRDefault="00B1739D" w:rsidP="007A5C10">
            <w:pPr>
              <w:pStyle w:val="normal0"/>
              <w:contextualSpacing w:val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43082537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65E2750" w14:textId="46B3BD46" w:rsidR="0022294B" w:rsidRPr="00BD29B0" w:rsidRDefault="00B1739D" w:rsidP="00B1739D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="Calibri" w:hAnsi="Calibri"/>
                <w:color w:val="000000"/>
                <w:sz w:val="16"/>
                <w:szCs w:val="16"/>
              </w:rPr>
              <w:t>all</w:t>
            </w:r>
            <w:proofErr w:type="gramEnd"/>
            <w:r>
              <w:rPr>
                <w:rFonts w:ascii="Calibri" w:hAnsi="Calibri"/>
                <w:color w:val="000000"/>
                <w:sz w:val="16"/>
                <w:szCs w:val="16"/>
              </w:rPr>
              <w:t>("the")</w:t>
            </w:r>
          </w:p>
        </w:tc>
      </w:tr>
      <w:tr w:rsidR="0022294B" w14:paraId="3CFC97A0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7FF99AB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CORE33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3B70F68" w14:textId="77777777" w:rsidR="0022294B" w:rsidRPr="008105AE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20"/>
              </w:rPr>
            </w:pPr>
            <w:r w:rsidRPr="008105AE">
              <w:rPr>
                <w:rFonts w:asciiTheme="majorHAnsi" w:hAnsiTheme="majorHAnsi"/>
                <w:sz w:val="20"/>
              </w:rPr>
              <w:t>16330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0D70444" w14:textId="7F6CD574" w:rsidR="0022294B" w:rsidRPr="000371BC" w:rsidRDefault="003049F6" w:rsidP="007A5C10">
            <w:pPr>
              <w:pStyle w:val="normal0"/>
              <w:contextualSpacing w:val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16268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14:paraId="53CB655E" w14:textId="77777777" w:rsidR="0022294B" w:rsidRPr="00BD29B0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BD29B0">
              <w:rPr>
                <w:rFonts w:ascii="Calibri" w:hAnsi="Calibri"/>
                <w:color w:val="000000"/>
                <w:sz w:val="16"/>
                <w:szCs w:val="16"/>
              </w:rPr>
              <w:t>title</w:t>
            </w:r>
            <w:proofErr w:type="gramEnd"/>
            <w:r w:rsidRPr="00BD29B0">
              <w:rPr>
                <w:rFonts w:ascii="Calibri" w:hAnsi="Calibri"/>
                <w:color w:val="000000"/>
                <w:sz w:val="16"/>
                <w:szCs w:val="16"/>
              </w:rPr>
              <w:t xml:space="preserve"> ("the end" )</w:t>
            </w:r>
          </w:p>
        </w:tc>
      </w:tr>
      <w:tr w:rsidR="0022294B" w14:paraId="1E9ED762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1519736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CORE34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222D465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96730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D3B2878" w14:textId="464D30C5" w:rsidR="0022294B" w:rsidRPr="003049F6" w:rsidRDefault="003049F6" w:rsidP="007A5C10">
            <w:pPr>
              <w:pStyle w:val="normal0"/>
              <w:contextualSpacing w:val="0"/>
              <w:rPr>
                <w:rFonts w:ascii="Calibri" w:eastAsia="Calibri" w:hAnsi="Calibri" w:cs="Calibri"/>
                <w:color w:val="auto"/>
                <w:sz w:val="20"/>
              </w:rPr>
            </w:pPr>
            <w:r w:rsidRPr="003049F6">
              <w:rPr>
                <w:rFonts w:ascii="Calibri" w:eastAsia="Calibri" w:hAnsi="Calibri" w:cs="Calibri"/>
                <w:color w:val="auto"/>
                <w:sz w:val="20"/>
              </w:rPr>
              <w:t>95800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14:paraId="218C4E26" w14:textId="6C8AA83E" w:rsidR="0022294B" w:rsidRPr="00BD29B0" w:rsidRDefault="003049F6" w:rsidP="003049F6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="Calibri" w:hAnsi="Calibri"/>
                <w:color w:val="000000"/>
                <w:sz w:val="16"/>
                <w:szCs w:val="16"/>
              </w:rPr>
              <w:t>abs</w:t>
            </w:r>
            <w:proofErr w:type="gramEnd"/>
            <w:r>
              <w:rPr>
                <w:rFonts w:ascii="Calibri" w:hAnsi="Calibri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thio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>*e)</w:t>
            </w:r>
          </w:p>
        </w:tc>
      </w:tr>
      <w:tr w:rsidR="0022294B" w14:paraId="68943894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EB97A55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CORE35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C96DD67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5325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2B8A00C" w14:textId="2DA27815" w:rsidR="0022294B" w:rsidRPr="003049F6" w:rsidRDefault="003049F6" w:rsidP="007A5C10">
            <w:pPr>
              <w:pStyle w:val="normal0"/>
              <w:contextualSpacing w:val="0"/>
              <w:rPr>
                <w:rFonts w:ascii="Calibri" w:eastAsia="Calibri" w:hAnsi="Calibri" w:cs="Calibri"/>
                <w:color w:val="FF0000"/>
                <w:sz w:val="20"/>
              </w:rPr>
            </w:pPr>
            <w:r w:rsidRPr="003049F6">
              <w:rPr>
                <w:rFonts w:ascii="Calibri" w:eastAsia="Calibri" w:hAnsi="Calibri" w:cs="Calibri"/>
                <w:color w:val="FF0000"/>
                <w:sz w:val="20"/>
              </w:rPr>
              <w:t>3052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14:paraId="7FE0A7D9" w14:textId="611FBACF" w:rsidR="0022294B" w:rsidRPr="00BD29B0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BD29B0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abs</w:t>
            </w:r>
            <w:proofErr w:type="gramEnd"/>
            <w:r w:rsidRPr="00BD29B0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(</w:t>
            </w:r>
            <w:proofErr w:type="spellStart"/>
            <w:r w:rsidRPr="00BD29B0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thio?e</w:t>
            </w:r>
            <w:proofErr w:type="spellEnd"/>
            <w:r w:rsidRPr="00BD29B0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)</w:t>
            </w:r>
            <w:r w:rsidR="003049F6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.  Unclear why </w:t>
            </w:r>
            <w:proofErr w:type="spellStart"/>
            <w:proofErr w:type="gramStart"/>
            <w:r w:rsidR="003049F6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Solr</w:t>
            </w:r>
            <w:proofErr w:type="spellEnd"/>
            <w:r w:rsidR="003049F6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  has</w:t>
            </w:r>
            <w:proofErr w:type="gramEnd"/>
            <w:r w:rsidR="003049F6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 is 2K less than Scopus.</w:t>
            </w:r>
          </w:p>
        </w:tc>
      </w:tr>
      <w:tr w:rsidR="0022294B" w14:paraId="215FFAD3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94B6334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CORE36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C2988C5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2924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070E753" w14:textId="1E9D4C05" w:rsidR="0022294B" w:rsidRPr="003049F6" w:rsidRDefault="003049F6" w:rsidP="007A5C10">
            <w:pPr>
              <w:pStyle w:val="normal0"/>
              <w:contextualSpacing w:val="0"/>
              <w:rPr>
                <w:rFonts w:ascii="Calibri" w:eastAsia="Calibri" w:hAnsi="Calibri" w:cs="Calibri"/>
                <w:color w:val="auto"/>
                <w:sz w:val="20"/>
              </w:rPr>
            </w:pPr>
            <w:r w:rsidRPr="003049F6">
              <w:rPr>
                <w:rFonts w:ascii="Calibri" w:eastAsia="Calibri" w:hAnsi="Calibri" w:cs="Calibri"/>
                <w:color w:val="auto"/>
                <w:sz w:val="20"/>
              </w:rPr>
              <w:t>2787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14:paraId="66673B6F" w14:textId="727DD9F7" w:rsidR="0022294B" w:rsidRPr="00BD29B0" w:rsidRDefault="0022294B" w:rsidP="003049F6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BD29B0">
              <w:rPr>
                <w:rFonts w:asciiTheme="majorHAnsi" w:hAnsiTheme="majorHAnsi"/>
                <w:color w:val="000000"/>
                <w:sz w:val="16"/>
                <w:szCs w:val="16"/>
              </w:rPr>
              <w:t>title</w:t>
            </w:r>
            <w:proofErr w:type="gramEnd"/>
            <w:r w:rsidRPr="00BD29B0">
              <w:rPr>
                <w:rFonts w:asciiTheme="majorHAnsi" w:hAnsiTheme="majorHAnsi"/>
                <w:color w:val="000000"/>
                <w:sz w:val="16"/>
                <w:szCs w:val="16"/>
              </w:rPr>
              <w:t>("*snake venom")</w:t>
            </w:r>
          </w:p>
        </w:tc>
      </w:tr>
      <w:tr w:rsidR="0022294B" w14:paraId="2C70F61E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A2640E6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CORE37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894A600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2924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9B11DF2" w14:textId="2073564B" w:rsidR="0022294B" w:rsidRPr="00BD29B0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color w:val="FF0000"/>
                <w:sz w:val="20"/>
              </w:rPr>
            </w:pP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14:paraId="4AD6C5D9" w14:textId="33F6C2AB" w:rsidR="0022294B" w:rsidRPr="00BD29B0" w:rsidRDefault="0022294B" w:rsidP="00B353B6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BD29B0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title</w:t>
            </w:r>
            <w:proofErr w:type="gramEnd"/>
            <w:r w:rsidRPr="00BD29B0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 (*snake pre/0 venom).  </w:t>
            </w:r>
            <w:r w:rsidR="00145464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145464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Solr</w:t>
            </w:r>
            <w:proofErr w:type="spellEnd"/>
            <w:r w:rsidR="00145464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 has a </w:t>
            </w:r>
            <w:proofErr w:type="spellStart"/>
            <w:r w:rsidR="00145464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praser</w:t>
            </w:r>
            <w:proofErr w:type="spellEnd"/>
            <w:r w:rsidR="00145464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 error.</w:t>
            </w:r>
            <w:r w:rsidR="00A714E8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  Would require custom development or QPL.</w:t>
            </w:r>
          </w:p>
        </w:tc>
      </w:tr>
      <w:tr w:rsidR="0022294B" w14:paraId="572EA131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49EA00A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CORE38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46E4984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65626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6073B66" w14:textId="03C23F49" w:rsidR="0022294B" w:rsidRPr="00BD29B0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color w:val="FF0000"/>
                <w:sz w:val="20"/>
              </w:rPr>
            </w:pP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14:paraId="7E7E87DA" w14:textId="7B603027" w:rsidR="0022294B" w:rsidRPr="00BD29B0" w:rsidRDefault="0022294B" w:rsidP="00C22039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BD29B0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author</w:t>
            </w:r>
            <w:proofErr w:type="gramEnd"/>
            <w:r w:rsidRPr="00BD29B0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-name(</w:t>
            </w:r>
            <w:proofErr w:type="spellStart"/>
            <w:r w:rsidRPr="00BD29B0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smith,j</w:t>
            </w:r>
            <w:proofErr w:type="spellEnd"/>
            <w:r w:rsidRPr="00BD29B0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)</w:t>
            </w:r>
            <w:r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.  </w:t>
            </w:r>
            <w:r w:rsidR="00B353B6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Not implemented.  </w:t>
            </w:r>
            <w:r w:rsidR="00C22039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Would require</w:t>
            </w:r>
            <w:r w:rsidR="00B353B6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 custom development or QPL.</w:t>
            </w:r>
          </w:p>
        </w:tc>
      </w:tr>
      <w:tr w:rsidR="0022294B" w14:paraId="37D8A2C9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2EABD54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CORE39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26E01E6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276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14BD237" w14:textId="4E02844C" w:rsidR="0022294B" w:rsidRPr="00BD29B0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color w:val="FF0000"/>
                <w:sz w:val="20"/>
              </w:rPr>
            </w:pP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14:paraId="54CC2C9F" w14:textId="6EA8B9E1" w:rsidR="0022294B" w:rsidRPr="00BD29B0" w:rsidRDefault="0022294B" w:rsidP="00C22039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BD29B0">
              <w:rPr>
                <w:rFonts w:asciiTheme="majorHAnsi" w:hAnsiTheme="majorHAnsi"/>
                <w:color w:val="000000"/>
                <w:sz w:val="16"/>
                <w:szCs w:val="16"/>
              </w:rPr>
              <w:t>author</w:t>
            </w:r>
            <w:proofErr w:type="gramEnd"/>
            <w:r w:rsidRPr="00BD29B0">
              <w:rPr>
                <w:rFonts w:asciiTheme="majorHAnsi" w:hAnsiTheme="majorHAnsi"/>
                <w:color w:val="000000"/>
                <w:sz w:val="16"/>
                <w:szCs w:val="16"/>
              </w:rPr>
              <w:t>-name(</w:t>
            </w:r>
            <w:proofErr w:type="spellStart"/>
            <w:r w:rsidRPr="00BD29B0">
              <w:rPr>
                <w:rFonts w:asciiTheme="majorHAnsi" w:hAnsiTheme="majorHAnsi"/>
                <w:color w:val="000000"/>
                <w:sz w:val="16"/>
                <w:szCs w:val="16"/>
              </w:rPr>
              <w:t>smith,john</w:t>
            </w:r>
            <w:proofErr w:type="spellEnd"/>
            <w:r w:rsidRPr="00BD29B0">
              <w:rPr>
                <w:rFonts w:asciiTheme="majorHAnsi" w:hAnsiTheme="majorHAnsi"/>
                <w:color w:val="000000"/>
                <w:sz w:val="16"/>
                <w:szCs w:val="16"/>
              </w:rPr>
              <w:t>)</w:t>
            </w:r>
            <w:r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.  </w:t>
            </w:r>
            <w:r w:rsidR="00B353B6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Not implemented.  </w:t>
            </w:r>
            <w:r w:rsidR="00C22039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Would require</w:t>
            </w:r>
            <w:r w:rsidR="00B353B6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 custom development or QPL.</w:t>
            </w:r>
          </w:p>
        </w:tc>
      </w:tr>
      <w:tr w:rsidR="0022294B" w14:paraId="47F6BF5C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CE9C1DA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CORE40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EBE90F2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81374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FCBA26D" w14:textId="519A3AF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14:paraId="72231C04" w14:textId="5FA781D1" w:rsidR="0022294B" w:rsidRPr="00571A35" w:rsidRDefault="0022294B" w:rsidP="00C22039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 w:rsidRPr="00571A35">
              <w:rPr>
                <w:rFonts w:ascii="Calibri" w:hAnsi="Calibri"/>
                <w:color w:val="000000"/>
                <w:sz w:val="16"/>
                <w:szCs w:val="16"/>
              </w:rPr>
              <w:t>affil</w:t>
            </w:r>
            <w:proofErr w:type="spellEnd"/>
            <w:proofErr w:type="gramEnd"/>
            <w:r w:rsidRPr="00571A35">
              <w:rPr>
                <w:rFonts w:ascii="Calibri" w:hAnsi="Calibri"/>
                <w:color w:val="000000"/>
                <w:sz w:val="16"/>
                <w:szCs w:val="16"/>
              </w:rPr>
              <w:t>(</w:t>
            </w:r>
            <w:proofErr w:type="spellStart"/>
            <w:r w:rsidRPr="00571A35">
              <w:rPr>
                <w:rFonts w:ascii="Calibri" w:hAnsi="Calibri"/>
                <w:color w:val="000000"/>
                <w:sz w:val="16"/>
                <w:szCs w:val="16"/>
              </w:rPr>
              <w:t>affilorg</w:t>
            </w:r>
            <w:proofErr w:type="spellEnd"/>
            <w:r w:rsidRPr="00571A35">
              <w:rPr>
                <w:rFonts w:ascii="Calibri" w:hAnsi="Calibri"/>
                <w:color w:val="000000"/>
                <w:sz w:val="16"/>
                <w:szCs w:val="16"/>
              </w:rPr>
              <w:t xml:space="preserve"> (university </w:t>
            </w:r>
            <w:proofErr w:type="spellStart"/>
            <w:r w:rsidRPr="00571A35">
              <w:rPr>
                <w:rFonts w:ascii="Calibri" w:hAnsi="Calibri"/>
                <w:color w:val="000000"/>
                <w:sz w:val="16"/>
                <w:szCs w:val="16"/>
              </w:rPr>
              <w:t>california</w:t>
            </w:r>
            <w:proofErr w:type="spellEnd"/>
            <w:r w:rsidRPr="00571A35">
              <w:rPr>
                <w:rFonts w:ascii="Calibri" w:hAnsi="Calibri"/>
                <w:color w:val="000000"/>
                <w:sz w:val="16"/>
                <w:szCs w:val="16"/>
              </w:rPr>
              <w:t xml:space="preserve">) AND </w:t>
            </w:r>
            <w:proofErr w:type="spellStart"/>
            <w:r w:rsidRPr="00571A35">
              <w:rPr>
                <w:rFonts w:ascii="Calibri" w:hAnsi="Calibri"/>
                <w:color w:val="000000"/>
                <w:sz w:val="16"/>
                <w:szCs w:val="16"/>
              </w:rPr>
              <w:t>affilcity</w:t>
            </w:r>
            <w:proofErr w:type="spellEnd"/>
            <w:r w:rsidRPr="00571A35">
              <w:rPr>
                <w:rFonts w:ascii="Calibri" w:hAnsi="Calibri"/>
                <w:color w:val="000000"/>
                <w:sz w:val="16"/>
                <w:szCs w:val="16"/>
              </w:rPr>
              <w:t xml:space="preserve">(san </w:t>
            </w:r>
            <w:proofErr w:type="spellStart"/>
            <w:r w:rsidRPr="00571A35">
              <w:rPr>
                <w:rFonts w:ascii="Calibri" w:hAnsi="Calibri"/>
                <w:color w:val="000000"/>
                <w:sz w:val="16"/>
                <w:szCs w:val="16"/>
              </w:rPr>
              <w:t>diego</w:t>
            </w:r>
            <w:proofErr w:type="spellEnd"/>
            <w:r w:rsidRPr="00571A35">
              <w:rPr>
                <w:rFonts w:ascii="Calibri" w:hAnsi="Calibri"/>
                <w:color w:val="000000"/>
                <w:sz w:val="16"/>
                <w:szCs w:val="16"/>
              </w:rPr>
              <w:t>))</w:t>
            </w:r>
            <w:r w:rsidR="00B353B6">
              <w:rPr>
                <w:rFonts w:ascii="Calibri" w:hAnsi="Calibri"/>
                <w:color w:val="000000"/>
                <w:sz w:val="16"/>
                <w:szCs w:val="16"/>
              </w:rPr>
              <w:t xml:space="preserve">.  </w:t>
            </w:r>
            <w:r w:rsidR="00B353B6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Not implemented.  </w:t>
            </w:r>
            <w:r w:rsidR="00C22039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Would require</w:t>
            </w:r>
            <w:r w:rsidR="00B353B6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 custom development or QPL.</w:t>
            </w:r>
          </w:p>
        </w:tc>
      </w:tr>
      <w:tr w:rsidR="0022294B" w14:paraId="7B3B34C3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0181AA4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CORE41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7C2E6D6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22488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B1E70BE" w14:textId="24D4EA07" w:rsidR="0022294B" w:rsidRPr="00571A35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color w:val="FF0000"/>
                <w:sz w:val="20"/>
              </w:rPr>
            </w:pP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14:paraId="49D7EA10" w14:textId="0FA912BA" w:rsidR="0022294B" w:rsidRPr="00571A35" w:rsidRDefault="0022294B" w:rsidP="00C22039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571A35">
              <w:rPr>
                <w:rFonts w:ascii="Calibri" w:hAnsi="Calibri"/>
                <w:color w:val="000000"/>
                <w:sz w:val="16"/>
                <w:szCs w:val="16"/>
              </w:rPr>
              <w:t>ref</w:t>
            </w:r>
            <w:proofErr w:type="gramEnd"/>
            <w:r w:rsidRPr="00571A35">
              <w:rPr>
                <w:rFonts w:ascii="Calibri" w:hAnsi="Calibri"/>
                <w:color w:val="000000"/>
                <w:sz w:val="16"/>
                <w:szCs w:val="16"/>
              </w:rPr>
              <w:t xml:space="preserve">(sanger </w:t>
            </w:r>
            <w:proofErr w:type="spellStart"/>
            <w:r w:rsidRPr="00571A35">
              <w:rPr>
                <w:rFonts w:ascii="Calibri" w:hAnsi="Calibri"/>
                <w:color w:val="000000"/>
                <w:sz w:val="16"/>
                <w:szCs w:val="16"/>
              </w:rPr>
              <w:t>nicklen</w:t>
            </w:r>
            <w:proofErr w:type="spellEnd"/>
            <w:r w:rsidRPr="00571A35">
              <w:rPr>
                <w:rFonts w:ascii="Calibri" w:hAnsi="Calibri"/>
                <w:color w:val="000000"/>
                <w:sz w:val="16"/>
                <w:szCs w:val="16"/>
              </w:rPr>
              <w:t xml:space="preserve"> DNA)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.  </w:t>
            </w:r>
            <w:r w:rsidR="00B353B6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Not implemented.  </w:t>
            </w:r>
            <w:r w:rsidR="00C22039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Would require</w:t>
            </w:r>
            <w:r w:rsidR="00B353B6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 custom development or QPL.</w:t>
            </w:r>
          </w:p>
        </w:tc>
      </w:tr>
      <w:tr w:rsidR="0022294B" w14:paraId="5FD9CCD9" w14:textId="77777777" w:rsidTr="0022294B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9640B96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CORE42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E1D3EF2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6178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304D8BA" w14:textId="1722CF49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14:paraId="2BFB3981" w14:textId="0C5EF33F" w:rsidR="0022294B" w:rsidRPr="00571A35" w:rsidRDefault="0022294B" w:rsidP="00C22039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571A35">
              <w:rPr>
                <w:rFonts w:ascii="Calibri" w:hAnsi="Calibri"/>
                <w:color w:val="000000"/>
                <w:sz w:val="16"/>
                <w:szCs w:val="16"/>
              </w:rPr>
              <w:t>ref</w:t>
            </w:r>
            <w:proofErr w:type="gramEnd"/>
            <w:r w:rsidRPr="00571A35">
              <w:rPr>
                <w:rFonts w:ascii="Calibri" w:hAnsi="Calibri"/>
                <w:color w:val="000000"/>
                <w:sz w:val="16"/>
                <w:szCs w:val="16"/>
              </w:rPr>
              <w:t>(</w:t>
            </w:r>
            <w:proofErr w:type="spellStart"/>
            <w:r w:rsidRPr="00571A35">
              <w:rPr>
                <w:rFonts w:ascii="Calibri" w:hAnsi="Calibri"/>
                <w:color w:val="000000"/>
                <w:sz w:val="16"/>
                <w:szCs w:val="16"/>
              </w:rPr>
              <w:t>refauth</w:t>
            </w:r>
            <w:proofErr w:type="spellEnd"/>
            <w:r w:rsidRPr="00571A35">
              <w:rPr>
                <w:rFonts w:ascii="Calibri" w:hAnsi="Calibri"/>
                <w:color w:val="000000"/>
                <w:sz w:val="16"/>
                <w:szCs w:val="16"/>
              </w:rPr>
              <w:t>(</w:t>
            </w:r>
            <w:proofErr w:type="spellStart"/>
            <w:r w:rsidRPr="00571A35">
              <w:rPr>
                <w:rFonts w:ascii="Calibri" w:hAnsi="Calibri"/>
                <w:color w:val="000000"/>
                <w:sz w:val="16"/>
                <w:szCs w:val="16"/>
              </w:rPr>
              <w:t>darwin</w:t>
            </w:r>
            <w:proofErr w:type="spellEnd"/>
            <w:r w:rsidRPr="00571A35">
              <w:rPr>
                <w:rFonts w:ascii="Calibri" w:hAnsi="Calibri"/>
                <w:color w:val="000000"/>
                <w:sz w:val="16"/>
                <w:szCs w:val="16"/>
              </w:rPr>
              <w:t xml:space="preserve">) AND </w:t>
            </w:r>
            <w:proofErr w:type="spellStart"/>
            <w:r w:rsidRPr="00571A35">
              <w:rPr>
                <w:rFonts w:ascii="Calibri" w:hAnsi="Calibri"/>
                <w:color w:val="000000"/>
                <w:sz w:val="16"/>
                <w:szCs w:val="16"/>
              </w:rPr>
              <w:t>refsrctitle</w:t>
            </w:r>
            <w:proofErr w:type="spellEnd"/>
            <w:r w:rsidRPr="00571A35">
              <w:rPr>
                <w:rFonts w:ascii="Calibri" w:hAnsi="Calibri"/>
                <w:color w:val="000000"/>
                <w:sz w:val="16"/>
                <w:szCs w:val="16"/>
              </w:rPr>
              <w:t xml:space="preserve">(species) AND </w:t>
            </w:r>
            <w:proofErr w:type="spellStart"/>
            <w:r w:rsidRPr="00571A35">
              <w:rPr>
                <w:rFonts w:ascii="Calibri" w:hAnsi="Calibri"/>
                <w:color w:val="000000"/>
                <w:sz w:val="16"/>
                <w:szCs w:val="16"/>
              </w:rPr>
              <w:t>refpubyear</w:t>
            </w:r>
            <w:proofErr w:type="spellEnd"/>
            <w:r w:rsidRPr="00571A35">
              <w:rPr>
                <w:rFonts w:ascii="Calibri" w:hAnsi="Calibri"/>
                <w:color w:val="000000"/>
                <w:sz w:val="16"/>
                <w:szCs w:val="16"/>
              </w:rPr>
              <w:t xml:space="preserve"> IS 1859)</w:t>
            </w:r>
            <w:r w:rsidR="00B353B6">
              <w:rPr>
                <w:rFonts w:ascii="Calibri" w:hAnsi="Calibri"/>
                <w:color w:val="000000"/>
                <w:sz w:val="16"/>
                <w:szCs w:val="16"/>
              </w:rPr>
              <w:t xml:space="preserve">.  </w:t>
            </w:r>
            <w:r w:rsidR="00B353B6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Not implemented.  </w:t>
            </w:r>
            <w:r w:rsidR="00C22039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Would require</w:t>
            </w:r>
            <w:bookmarkStart w:id="0" w:name="_GoBack"/>
            <w:bookmarkEnd w:id="0"/>
            <w:r w:rsidR="00B353B6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 custom development or QPL.</w:t>
            </w:r>
          </w:p>
        </w:tc>
      </w:tr>
    </w:tbl>
    <w:p w14:paraId="41948982" w14:textId="77777777" w:rsidR="0022294B" w:rsidRDefault="0022294B" w:rsidP="0022294B">
      <w:pPr>
        <w:pStyle w:val="normal0"/>
        <w:contextualSpacing w:val="0"/>
      </w:pPr>
    </w:p>
    <w:p w14:paraId="7A6C108C" w14:textId="77777777" w:rsidR="0022294B" w:rsidRDefault="0022294B" w:rsidP="0022294B">
      <w:pPr>
        <w:pStyle w:val="normal0"/>
        <w:contextualSpacing w:val="0"/>
      </w:pPr>
    </w:p>
    <w:p w14:paraId="1EC3C046" w14:textId="77777777" w:rsidR="0022294B" w:rsidRDefault="0022294B" w:rsidP="0022294B">
      <w:pPr>
        <w:pStyle w:val="normal0"/>
        <w:contextualSpacing w:val="0"/>
      </w:pPr>
    </w:p>
    <w:tbl>
      <w:tblPr>
        <w:tblW w:w="8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8"/>
        <w:gridCol w:w="1350"/>
        <w:gridCol w:w="1260"/>
        <w:gridCol w:w="5127"/>
      </w:tblGrid>
      <w:tr w:rsidR="0022294B" w:rsidRPr="00055450" w14:paraId="03B9E7AA" w14:textId="77777777" w:rsidTr="0047772E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6B4092E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</w:rPr>
              <w:t>#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3D11C0D" w14:textId="77777777" w:rsidR="0022294B" w:rsidRPr="008105AE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Scopus Count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82DFF9C" w14:textId="41766BEF" w:rsidR="0022294B" w:rsidRPr="000371BC" w:rsidRDefault="0047772E" w:rsidP="007A5C10">
            <w:pPr>
              <w:pStyle w:val="normal0"/>
              <w:contextualSpacing w:val="0"/>
              <w:rPr>
                <w:rFonts w:asciiTheme="majorHAnsi" w:hAnsiTheme="majorHAnsi"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SOLR</w:t>
            </w:r>
            <w:r w:rsidR="0022294B">
              <w:rPr>
                <w:rFonts w:ascii="Calibri" w:eastAsia="Calibri" w:hAnsi="Calibri" w:cs="Calibri"/>
                <w:b/>
                <w:sz w:val="20"/>
              </w:rPr>
              <w:t xml:space="preserve"> Count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7B3B1D4" w14:textId="77777777" w:rsidR="0022294B" w:rsidRPr="00055450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Query/Notes</w:t>
            </w:r>
          </w:p>
        </w:tc>
      </w:tr>
      <w:tr w:rsidR="0022294B" w:rsidRPr="00055450" w14:paraId="6D2B7FFD" w14:textId="77777777" w:rsidTr="0047772E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DF9097A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AUTH1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5ED40F3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9E16386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6B3DCD3" w14:textId="77777777" w:rsidR="0022294B" w:rsidRPr="00694445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694445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au</w:t>
            </w:r>
            <w:proofErr w:type="gramEnd"/>
            <w:r w:rsidRPr="00694445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-id(10038760900)</w:t>
            </w:r>
          </w:p>
        </w:tc>
      </w:tr>
      <w:tr w:rsidR="0022294B" w:rsidRPr="00055450" w14:paraId="73206F41" w14:textId="77777777" w:rsidTr="0047772E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8D9F822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AUTH2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D11077F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11686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1595021" w14:textId="5162CA66" w:rsidR="0022294B" w:rsidRPr="0047772E" w:rsidRDefault="0047772E" w:rsidP="007A5C10">
            <w:pPr>
              <w:pStyle w:val="normal0"/>
              <w:contextualSpacing w:val="0"/>
              <w:rPr>
                <w:rFonts w:ascii="Calibri" w:eastAsia="Calibri" w:hAnsi="Calibri" w:cs="Calibri"/>
                <w:color w:val="auto"/>
                <w:sz w:val="20"/>
              </w:rPr>
            </w:pPr>
            <w:r w:rsidRPr="0047772E">
              <w:rPr>
                <w:rFonts w:ascii="Calibri" w:eastAsia="Calibri" w:hAnsi="Calibri" w:cs="Calibri"/>
                <w:color w:val="auto"/>
                <w:sz w:val="20"/>
              </w:rPr>
              <w:t>11479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A63D648" w14:textId="6FAEF586" w:rsidR="0022294B" w:rsidRPr="00694445" w:rsidRDefault="0022294B" w:rsidP="0047772E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auth</w:t>
            </w:r>
            <w:proofErr w:type="spellEnd"/>
            <w:proofErr w:type="gramEnd"/>
            <w:r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-last-name(smith) AND </w:t>
            </w:r>
            <w:proofErr w:type="spellStart"/>
            <w:r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auth</w:t>
            </w:r>
            <w:proofErr w:type="spellEnd"/>
            <w:r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-first</w:t>
            </w:r>
            <w:r w:rsidRPr="00694445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(j*).  </w:t>
            </w:r>
          </w:p>
        </w:tc>
      </w:tr>
      <w:tr w:rsidR="0022294B" w:rsidRPr="00055450" w14:paraId="26A64477" w14:textId="77777777" w:rsidTr="0047772E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E590E6B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AUTH3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98AF7CF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7021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351B157" w14:textId="2EB2C505" w:rsidR="0022294B" w:rsidRPr="0074029B" w:rsidRDefault="0047772E" w:rsidP="007A5C10">
            <w:pPr>
              <w:pStyle w:val="normal0"/>
              <w:contextualSpacing w:val="0"/>
              <w:rPr>
                <w:rFonts w:ascii="Calibri" w:eastAsia="Calibri" w:hAnsi="Calibri" w:cs="Calibri"/>
                <w:color w:val="FF0000"/>
                <w:sz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</w:rPr>
              <w:t>4599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00D3B3C" w14:textId="1B3D0A97" w:rsidR="0022294B" w:rsidRPr="00694445" w:rsidRDefault="0022294B" w:rsidP="0047772E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auth</w:t>
            </w:r>
            <w:proofErr w:type="spellEnd"/>
            <w:proofErr w:type="gramEnd"/>
            <w:r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-last-name</w:t>
            </w:r>
            <w:r w:rsidRPr="00694445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 (EQUALS(smith)) AND </w:t>
            </w:r>
            <w:proofErr w:type="spellStart"/>
            <w:r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auth</w:t>
            </w:r>
            <w:proofErr w:type="spellEnd"/>
            <w:r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-first</w:t>
            </w:r>
            <w:r w:rsidRPr="00694445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 (STARTS-WITH(j))</w:t>
            </w:r>
            <w:r w:rsidRPr="00694445">
              <w:rPr>
                <w:rFonts w:asciiTheme="majorHAnsi" w:hAnsiTheme="majorHAnsi"/>
                <w:sz w:val="16"/>
                <w:szCs w:val="16"/>
              </w:rPr>
              <w:t xml:space="preserve">.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47772E">
              <w:rPr>
                <w:rFonts w:asciiTheme="majorHAnsi" w:hAnsiTheme="majorHAnsi"/>
                <w:sz w:val="16"/>
                <w:szCs w:val="16"/>
              </w:rPr>
              <w:t xml:space="preserve">Mapping issue for </w:t>
            </w:r>
            <w:proofErr w:type="spellStart"/>
            <w:r w:rsidR="0047772E">
              <w:rPr>
                <w:rFonts w:asciiTheme="majorHAnsi" w:hAnsiTheme="majorHAnsi"/>
                <w:sz w:val="16"/>
                <w:szCs w:val="16"/>
              </w:rPr>
              <w:t>Solr</w:t>
            </w:r>
            <w:proofErr w:type="spellEnd"/>
            <w:r w:rsidR="0047772E">
              <w:rPr>
                <w:rFonts w:asciiTheme="majorHAnsi" w:hAnsiTheme="majorHAnsi"/>
                <w:sz w:val="16"/>
                <w:szCs w:val="16"/>
              </w:rPr>
              <w:t xml:space="preserve"> in the CIP.</w:t>
            </w:r>
          </w:p>
        </w:tc>
      </w:tr>
    </w:tbl>
    <w:p w14:paraId="539D50A3" w14:textId="77777777" w:rsidR="0022294B" w:rsidRDefault="0022294B" w:rsidP="0022294B">
      <w:pPr>
        <w:pStyle w:val="normal0"/>
        <w:contextualSpacing w:val="0"/>
      </w:pPr>
    </w:p>
    <w:p w14:paraId="552B5B06" w14:textId="77777777" w:rsidR="0022294B" w:rsidRDefault="0022294B" w:rsidP="0022294B">
      <w:pPr>
        <w:pStyle w:val="normal0"/>
        <w:contextualSpacing w:val="0"/>
      </w:pPr>
    </w:p>
    <w:tbl>
      <w:tblPr>
        <w:tblW w:w="8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8"/>
        <w:gridCol w:w="1350"/>
        <w:gridCol w:w="1260"/>
        <w:gridCol w:w="5127"/>
      </w:tblGrid>
      <w:tr w:rsidR="0022294B" w:rsidRPr="00055450" w14:paraId="1DA682F1" w14:textId="77777777" w:rsidTr="0047772E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B4FDEE6" w14:textId="77777777" w:rsidR="0022294B" w:rsidRDefault="0022294B" w:rsidP="007A5C10">
            <w:pPr>
              <w:pStyle w:val="normal0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</w:rPr>
              <w:t>#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2272912" w14:textId="77777777" w:rsidR="0022294B" w:rsidRPr="008105AE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Scopus Count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35F79C4" w14:textId="5A7F84A9" w:rsidR="0022294B" w:rsidRPr="000371BC" w:rsidRDefault="0047772E" w:rsidP="007A5C10">
            <w:pPr>
              <w:pStyle w:val="normal0"/>
              <w:contextualSpacing w:val="0"/>
              <w:rPr>
                <w:rFonts w:asciiTheme="majorHAnsi" w:hAnsiTheme="majorHAnsi"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SOLR</w:t>
            </w:r>
            <w:r w:rsidR="0022294B">
              <w:rPr>
                <w:rFonts w:ascii="Calibri" w:eastAsia="Calibri" w:hAnsi="Calibri" w:cs="Calibri"/>
                <w:b/>
                <w:sz w:val="20"/>
              </w:rPr>
              <w:t xml:space="preserve"> Count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0CF596D" w14:textId="77777777" w:rsidR="0022294B" w:rsidRPr="00055450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Query/Notes</w:t>
            </w:r>
          </w:p>
        </w:tc>
      </w:tr>
      <w:tr w:rsidR="0022294B" w:rsidRPr="00055450" w14:paraId="65E99690" w14:textId="77777777" w:rsidTr="0047772E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7FA10F3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AFFIL1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F68F2FF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83F0DBC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5FEAAC2" w14:textId="77777777" w:rsidR="0022294B" w:rsidRPr="00F93C41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 w:rsidRPr="00F93C41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af</w:t>
            </w:r>
            <w:proofErr w:type="spellEnd"/>
            <w:proofErr w:type="gramEnd"/>
            <w:r w:rsidRPr="00F93C41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-id(60030162)</w:t>
            </w:r>
          </w:p>
        </w:tc>
      </w:tr>
      <w:tr w:rsidR="0022294B" w:rsidRPr="00055450" w14:paraId="3825D886" w14:textId="77777777" w:rsidTr="0047772E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D41F418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AFFIL2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63E1821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348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7309AE8" w14:textId="4A0B708B" w:rsidR="0022294B" w:rsidRDefault="00934D85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17835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EB385EE" w14:textId="77777777" w:rsidR="0022294B" w:rsidRPr="00F93C41" w:rsidRDefault="0022294B" w:rsidP="007A5C10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 w:rsidRPr="00F93C41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affilcity</w:t>
            </w:r>
            <w:proofErr w:type="spellEnd"/>
            <w:proofErr w:type="gramEnd"/>
            <w:r w:rsidRPr="00F93C41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(</w:t>
            </w:r>
            <w:proofErr w:type="spellStart"/>
            <w:r w:rsidRPr="00F93C41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london</w:t>
            </w:r>
            <w:proofErr w:type="spellEnd"/>
            <w:r w:rsidRPr="00F93C41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)</w:t>
            </w:r>
            <w:r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.  Likely attributed to differences in publication counts as well as identification of root nodes.  </w:t>
            </w:r>
            <w:proofErr w:type="spellStart"/>
            <w:r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MarkLogic</w:t>
            </w:r>
            <w:proofErr w:type="spellEnd"/>
            <w:r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 and SOLR had same count (25,847) when all filtering was removed.</w:t>
            </w:r>
          </w:p>
        </w:tc>
      </w:tr>
      <w:tr w:rsidR="0022294B" w:rsidRPr="00055450" w14:paraId="518A366A" w14:textId="77777777" w:rsidTr="0047772E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EF05716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AFFIL3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549A8A2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5D706D2" w14:textId="1C98269D" w:rsidR="0022294B" w:rsidRDefault="00934D85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2D9A6D" w14:textId="24B8932E" w:rsidR="0022294B" w:rsidRPr="00F93C41" w:rsidRDefault="0022294B" w:rsidP="00D57E41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 w:rsidRPr="00F93C41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affil</w:t>
            </w:r>
            <w:proofErr w:type="spellEnd"/>
            <w:proofErr w:type="gramEnd"/>
            <w:r w:rsidRPr="00F93C41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("university of york")</w:t>
            </w:r>
            <w:r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.  Likely attributed to differences in publication counts as well as identification of root nodes.  </w:t>
            </w:r>
            <w:proofErr w:type="spellStart"/>
            <w:r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MarkLogic</w:t>
            </w:r>
            <w:proofErr w:type="spellEnd"/>
            <w:r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 and SOLR had similar counts (9/6)</w:t>
            </w:r>
            <w:r w:rsidR="00D57E41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 without filters</w:t>
            </w:r>
            <w:r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 with the difference be</w:t>
            </w:r>
            <w:r w:rsidR="00D57E41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ing stemming of ‘universities’ in </w:t>
            </w:r>
            <w:proofErr w:type="spellStart"/>
            <w:r w:rsidR="00D57E41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MarkLogic</w:t>
            </w:r>
            <w:proofErr w:type="spellEnd"/>
            <w:r w:rsidR="00D57E41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.</w:t>
            </w:r>
          </w:p>
        </w:tc>
      </w:tr>
      <w:tr w:rsidR="0022294B" w:rsidRPr="00055450" w14:paraId="24C4577F" w14:textId="77777777" w:rsidTr="0047772E">
        <w:tc>
          <w:tcPr>
            <w:tcW w:w="918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E567326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AFFIL4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58C4F33" w14:textId="77777777" w:rsidR="0022294B" w:rsidRDefault="0022294B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86</w:t>
            </w:r>
          </w:p>
        </w:tc>
        <w:tc>
          <w:tcPr>
            <w:tcW w:w="12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2C71B90" w14:textId="7A1E731C" w:rsidR="0022294B" w:rsidRDefault="00934D85" w:rsidP="007A5C10">
            <w:pPr>
              <w:pStyle w:val="normal0"/>
              <w:contextualSpacing w:val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666</w:t>
            </w:r>
          </w:p>
        </w:tc>
        <w:tc>
          <w:tcPr>
            <w:tcW w:w="5127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B793A74" w14:textId="45996434" w:rsidR="0022294B" w:rsidRPr="00F93C41" w:rsidRDefault="00934D85" w:rsidP="00D57E41">
            <w:pPr>
              <w:pStyle w:val="normal0"/>
              <w:contextualSpacing w:val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affil</w:t>
            </w:r>
            <w:proofErr w:type="spellEnd"/>
            <w:proofErr w:type="gramEnd"/>
            <w:r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 (university of york</w:t>
            </w:r>
            <w:r w:rsidR="0022294B" w:rsidRPr="00F93C41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)</w:t>
            </w:r>
            <w:r w:rsidR="0022294B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.  Likely attributed to differences in publication counts as well as identification of root nodes.  </w:t>
            </w:r>
            <w:proofErr w:type="spellStart"/>
            <w:r w:rsidR="0022294B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MarkLogic</w:t>
            </w:r>
            <w:proofErr w:type="spellEnd"/>
            <w:r w:rsidR="0022294B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 and SOLR had similar counts (1087/1075) </w:t>
            </w:r>
            <w:r w:rsidR="00D57E41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without the filter </w:t>
            </w:r>
            <w:r w:rsidR="0022294B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with the difference be</w:t>
            </w:r>
            <w:r w:rsidR="00D57E41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 xml:space="preserve">ing stemming of ‘universities’ in </w:t>
            </w:r>
            <w:proofErr w:type="spellStart"/>
            <w:r w:rsidR="00D57E41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MarkLogic</w:t>
            </w:r>
            <w:proofErr w:type="spellEnd"/>
            <w:r w:rsidR="00D57E41">
              <w:rPr>
                <w:rFonts w:asciiTheme="majorHAnsi" w:hAnsiTheme="majorHAnsi" w:cs="Lucida Grande"/>
                <w:color w:val="000000"/>
                <w:sz w:val="16"/>
                <w:szCs w:val="16"/>
              </w:rPr>
              <w:t>.</w:t>
            </w:r>
          </w:p>
        </w:tc>
      </w:tr>
    </w:tbl>
    <w:p w14:paraId="1B5D7795" w14:textId="77777777" w:rsidR="0022294B" w:rsidRDefault="0022294B" w:rsidP="0022294B">
      <w:pPr>
        <w:pStyle w:val="normal0"/>
        <w:contextualSpacing w:val="0"/>
      </w:pPr>
    </w:p>
    <w:p w14:paraId="6BC15DCD" w14:textId="77777777" w:rsidR="00E12BED" w:rsidRDefault="00E12BED"/>
    <w:sectPr w:rsidR="00E12BED" w:rsidSect="009F20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8470D"/>
    <w:multiLevelType w:val="multilevel"/>
    <w:tmpl w:val="F5183786"/>
    <w:lvl w:ilvl="0">
      <w:start w:val="1"/>
      <w:numFmt w:val="decimal"/>
      <w:lvlText w:val="%1"/>
      <w:lvlJc w:val="left"/>
      <w:pPr>
        <w:ind w:left="0" w:firstLine="4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144" w:firstLine="57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288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432" w:firstLine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576" w:firstLine="100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720" w:firstLine="115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864" w:firstLine="129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008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152" w:firstLine="158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94B"/>
    <w:rsid w:val="00145464"/>
    <w:rsid w:val="001D66B0"/>
    <w:rsid w:val="00212DF2"/>
    <w:rsid w:val="0022294B"/>
    <w:rsid w:val="003049F6"/>
    <w:rsid w:val="0047772E"/>
    <w:rsid w:val="006D60C3"/>
    <w:rsid w:val="007A5C10"/>
    <w:rsid w:val="0090063F"/>
    <w:rsid w:val="00934D85"/>
    <w:rsid w:val="009F08F0"/>
    <w:rsid w:val="009F20EA"/>
    <w:rsid w:val="00A714E8"/>
    <w:rsid w:val="00B1739D"/>
    <w:rsid w:val="00B353B6"/>
    <w:rsid w:val="00C22039"/>
    <w:rsid w:val="00D57E41"/>
    <w:rsid w:val="00E12BED"/>
    <w:rsid w:val="00E600E9"/>
    <w:rsid w:val="00EC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3B6D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94B"/>
    <w:pPr>
      <w:widowControl w:val="0"/>
      <w:contextualSpacing/>
    </w:pPr>
    <w:rPr>
      <w:rFonts w:ascii="Times New Roman" w:eastAsia="Times New Roman" w:hAnsi="Times New Roman" w:cs="Times New Roman"/>
      <w:color w:val="00000A"/>
      <w:szCs w:val="20"/>
    </w:rPr>
  </w:style>
  <w:style w:type="paragraph" w:styleId="Heading2">
    <w:name w:val="heading 2"/>
    <w:basedOn w:val="normal0"/>
    <w:next w:val="normal0"/>
    <w:link w:val="Heading2Char"/>
    <w:rsid w:val="0022294B"/>
    <w:pPr>
      <w:tabs>
        <w:tab w:val="left" w:pos="1080"/>
      </w:tabs>
      <w:spacing w:before="360" w:after="120"/>
      <w:outlineLvl w:val="1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2294B"/>
    <w:rPr>
      <w:rFonts w:ascii="Arial" w:eastAsia="Arial" w:hAnsi="Arial" w:cs="Arial"/>
      <w:b/>
      <w:color w:val="00000A"/>
      <w:szCs w:val="20"/>
    </w:rPr>
  </w:style>
  <w:style w:type="paragraph" w:customStyle="1" w:styleId="normal0">
    <w:name w:val="normal"/>
    <w:rsid w:val="0022294B"/>
    <w:pPr>
      <w:widowControl w:val="0"/>
      <w:contextualSpacing/>
    </w:pPr>
    <w:rPr>
      <w:rFonts w:ascii="Times New Roman" w:eastAsia="Times New Roman" w:hAnsi="Times New Roman" w:cs="Times New Roman"/>
      <w:color w:val="00000A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94B"/>
    <w:pPr>
      <w:widowControl w:val="0"/>
      <w:contextualSpacing/>
    </w:pPr>
    <w:rPr>
      <w:rFonts w:ascii="Times New Roman" w:eastAsia="Times New Roman" w:hAnsi="Times New Roman" w:cs="Times New Roman"/>
      <w:color w:val="00000A"/>
      <w:szCs w:val="20"/>
    </w:rPr>
  </w:style>
  <w:style w:type="paragraph" w:styleId="Heading2">
    <w:name w:val="heading 2"/>
    <w:basedOn w:val="normal0"/>
    <w:next w:val="normal0"/>
    <w:link w:val="Heading2Char"/>
    <w:rsid w:val="0022294B"/>
    <w:pPr>
      <w:tabs>
        <w:tab w:val="left" w:pos="1080"/>
      </w:tabs>
      <w:spacing w:before="360" w:after="120"/>
      <w:outlineLvl w:val="1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2294B"/>
    <w:rPr>
      <w:rFonts w:ascii="Arial" w:eastAsia="Arial" w:hAnsi="Arial" w:cs="Arial"/>
      <w:b/>
      <w:color w:val="00000A"/>
      <w:szCs w:val="20"/>
    </w:rPr>
  </w:style>
  <w:style w:type="paragraph" w:customStyle="1" w:styleId="normal0">
    <w:name w:val="normal"/>
    <w:rsid w:val="0022294B"/>
    <w:pPr>
      <w:widowControl w:val="0"/>
      <w:contextualSpacing/>
    </w:pPr>
    <w:rPr>
      <w:rFonts w:ascii="Times New Roman" w:eastAsia="Times New Roman" w:hAnsi="Times New Roman" w:cs="Times New Roman"/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712</Words>
  <Characters>4062</Characters>
  <Application>Microsoft Macintosh Word</Application>
  <DocSecurity>0</DocSecurity>
  <Lines>33</Lines>
  <Paragraphs>9</Paragraphs>
  <ScaleCrop>false</ScaleCrop>
  <Company>Elsevier</Company>
  <LinksUpToDate>false</LinksUpToDate>
  <CharactersWithSpaces>4765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 McBeath</dc:creator>
  <cp:keywords/>
  <dc:description/>
  <cp:lastModifiedBy>Darin  McBeath</cp:lastModifiedBy>
  <cp:revision>16</cp:revision>
  <dcterms:created xsi:type="dcterms:W3CDTF">2014-04-17T11:48:00Z</dcterms:created>
  <dcterms:modified xsi:type="dcterms:W3CDTF">2014-04-17T14:21:00Z</dcterms:modified>
</cp:coreProperties>
</file>