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515CC3D5" w:rsidR="00267039" w:rsidRPr="00CB4994" w:rsidRDefault="004062E1" w:rsidP="00CB4994">
      <w:pPr>
        <w:ind w:left="720"/>
        <w:jc w:val="center"/>
        <w:rPr>
          <w:rFonts w:ascii="Verdana" w:hAnsi="Verdana"/>
          <w:b/>
          <w:sz w:val="56"/>
          <w:szCs w:val="56"/>
        </w:rPr>
      </w:pPr>
      <w:r>
        <w:rPr>
          <w:rFonts w:ascii="Verdana" w:hAnsi="Verdana"/>
          <w:b/>
          <w:sz w:val="56"/>
          <w:szCs w:val="56"/>
        </w:rPr>
        <w:t xml:space="preserve">Scopus </w:t>
      </w:r>
      <w:r w:rsidR="00CB4994" w:rsidRPr="00CB4994">
        <w:rPr>
          <w:rFonts w:ascii="Verdana" w:hAnsi="Verdana"/>
          <w:b/>
          <w:sz w:val="56"/>
          <w:szCs w:val="56"/>
        </w:rPr>
        <w:t>FAST to Solr</w:t>
      </w:r>
      <w:r w:rsidR="00B6136E">
        <w:rPr>
          <w:rFonts w:ascii="Verdana" w:hAnsi="Verdana"/>
          <w:b/>
          <w:sz w:val="56"/>
          <w:szCs w:val="56"/>
        </w:rPr>
        <w:t>Cloud</w:t>
      </w:r>
      <w:r w:rsidR="00CB4994" w:rsidRPr="00CB4994">
        <w:rPr>
          <w:rFonts w:ascii="Verdana" w:hAnsi="Verdana"/>
          <w:b/>
          <w:sz w:val="56"/>
          <w:szCs w:val="56"/>
        </w:rPr>
        <w:t xml:space="preserve"> </w:t>
      </w:r>
      <w:r w:rsidR="006279A5">
        <w:rPr>
          <w:rFonts w:ascii="Verdana" w:hAnsi="Verdana"/>
          <w:b/>
          <w:sz w:val="56"/>
          <w:szCs w:val="56"/>
        </w:rPr>
        <w:t>M</w:t>
      </w:r>
      <w:r w:rsidR="00CB4994"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778B67EA" w:rsidR="00CB4994" w:rsidRPr="00CB4994" w:rsidRDefault="003B61FD" w:rsidP="00CB4994">
      <w:pPr>
        <w:ind w:left="720"/>
        <w:jc w:val="center"/>
        <w:rPr>
          <w:rFonts w:ascii="Verdana" w:hAnsi="Verdana"/>
          <w:b/>
          <w:sz w:val="32"/>
          <w:szCs w:val="32"/>
        </w:rPr>
      </w:pPr>
      <w:r>
        <w:rPr>
          <w:rFonts w:ascii="Verdana" w:hAnsi="Verdana"/>
          <w:b/>
          <w:sz w:val="32"/>
          <w:szCs w:val="32"/>
        </w:rPr>
        <w:t>June</w:t>
      </w:r>
      <w:r w:rsidR="00CB4994" w:rsidRPr="00CB4994">
        <w:rPr>
          <w:rFonts w:ascii="Verdana" w:hAnsi="Verdana"/>
          <w:b/>
          <w:sz w:val="32"/>
          <w:szCs w:val="32"/>
        </w:rPr>
        <w:t xml:space="preserve"> </w:t>
      </w:r>
      <w:r>
        <w:rPr>
          <w:rFonts w:ascii="Verdana" w:hAnsi="Verdana"/>
          <w:b/>
          <w:sz w:val="32"/>
          <w:szCs w:val="32"/>
        </w:rPr>
        <w:t>9</w:t>
      </w:r>
      <w:r w:rsidR="00CB4994" w:rsidRPr="00CB4994">
        <w:rPr>
          <w:rFonts w:ascii="Verdana" w:hAnsi="Verdana"/>
          <w:b/>
          <w:sz w:val="32"/>
          <w:szCs w:val="32"/>
        </w:rPr>
        <w:t>, 2014</w:t>
      </w:r>
    </w:p>
    <w:p w14:paraId="61506183" w14:textId="66D67FE9" w:rsidR="00CB4994" w:rsidRPr="00CB4994" w:rsidRDefault="00CB4994" w:rsidP="00CB4994">
      <w:pPr>
        <w:ind w:left="720"/>
        <w:jc w:val="center"/>
        <w:rPr>
          <w:rFonts w:ascii="Verdana" w:hAnsi="Verdana"/>
          <w:b/>
          <w:sz w:val="32"/>
          <w:szCs w:val="32"/>
        </w:rPr>
      </w:pPr>
      <w:r w:rsidRPr="00CB4994">
        <w:rPr>
          <w:rFonts w:ascii="Verdana" w:hAnsi="Verdana"/>
          <w:b/>
          <w:sz w:val="32"/>
          <w:szCs w:val="32"/>
        </w:rPr>
        <w:t xml:space="preserve">Version </w:t>
      </w:r>
      <w:r w:rsidR="00DC0F37">
        <w:rPr>
          <w:rFonts w:ascii="Verdana" w:hAnsi="Verdana"/>
          <w:b/>
          <w:sz w:val="32"/>
          <w:szCs w:val="32"/>
        </w:rPr>
        <w:t>1.</w:t>
      </w:r>
      <w:r w:rsidR="005A0BEF">
        <w:rPr>
          <w:rFonts w:ascii="Verdana" w:hAnsi="Verdana"/>
          <w:b/>
          <w:sz w:val="32"/>
          <w:szCs w:val="32"/>
        </w:rPr>
        <w:t>2</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71205B71" w14:textId="77777777" w:rsidR="007B02F1" w:rsidRDefault="00CB4994" w:rsidP="00480D7A">
      <w:pPr>
        <w:rPr>
          <w:noProof/>
        </w:rPr>
      </w:pPr>
      <w:r>
        <w:rPr>
          <w:rFonts w:ascii="Verdana" w:hAnsi="Verdana"/>
          <w:sz w:val="20"/>
          <w:szCs w:val="20"/>
        </w:rPr>
        <w:br w:type="page"/>
      </w:r>
      <w:r w:rsidR="00480D7A">
        <w:rPr>
          <w:rFonts w:ascii="Verdana" w:hAnsi="Verdana"/>
          <w:sz w:val="20"/>
          <w:szCs w:val="20"/>
        </w:rPr>
        <w:lastRenderedPageBreak/>
        <w:fldChar w:fldCharType="begin"/>
      </w:r>
      <w:r w:rsidR="00480D7A">
        <w:rPr>
          <w:rFonts w:ascii="Verdana" w:hAnsi="Verdana"/>
          <w:sz w:val="20"/>
          <w:szCs w:val="20"/>
        </w:rPr>
        <w:instrText xml:space="preserve"> TOC \o "1-3" \t "APPENDIX,1" </w:instrText>
      </w:r>
      <w:r w:rsidR="00480D7A">
        <w:rPr>
          <w:rFonts w:ascii="Verdana" w:hAnsi="Verdana"/>
          <w:sz w:val="20"/>
          <w:szCs w:val="20"/>
        </w:rPr>
        <w:fldChar w:fldCharType="separate"/>
      </w:r>
    </w:p>
    <w:p w14:paraId="0160FEB5"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_Toc263932107 \h </w:instrText>
      </w:r>
      <w:r>
        <w:rPr>
          <w:noProof/>
        </w:rPr>
      </w:r>
      <w:r>
        <w:rPr>
          <w:noProof/>
        </w:rPr>
        <w:fldChar w:fldCharType="separate"/>
      </w:r>
      <w:r w:rsidR="00137EAC">
        <w:rPr>
          <w:noProof/>
        </w:rPr>
        <w:t>4</w:t>
      </w:r>
      <w:r>
        <w:rPr>
          <w:noProof/>
        </w:rPr>
        <w:fldChar w:fldCharType="end"/>
      </w:r>
    </w:p>
    <w:p w14:paraId="01181497"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_Toc263932108 \h </w:instrText>
      </w:r>
      <w:r>
        <w:rPr>
          <w:noProof/>
        </w:rPr>
      </w:r>
      <w:r>
        <w:rPr>
          <w:noProof/>
        </w:rPr>
        <w:fldChar w:fldCharType="separate"/>
      </w:r>
      <w:r w:rsidR="00137EAC">
        <w:rPr>
          <w:noProof/>
        </w:rPr>
        <w:t>4</w:t>
      </w:r>
      <w:r>
        <w:rPr>
          <w:noProof/>
        </w:rPr>
        <w:fldChar w:fldCharType="end"/>
      </w:r>
    </w:p>
    <w:p w14:paraId="13DA862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_Toc263932109 \h </w:instrText>
      </w:r>
      <w:r>
        <w:rPr>
          <w:noProof/>
        </w:rPr>
      </w:r>
      <w:r>
        <w:rPr>
          <w:noProof/>
        </w:rPr>
        <w:fldChar w:fldCharType="separate"/>
      </w:r>
      <w:r w:rsidR="00137EAC">
        <w:rPr>
          <w:noProof/>
        </w:rPr>
        <w:t>5</w:t>
      </w:r>
      <w:r>
        <w:rPr>
          <w:noProof/>
        </w:rPr>
        <w:fldChar w:fldCharType="end"/>
      </w:r>
    </w:p>
    <w:p w14:paraId="4158517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SolrCloud cluster configuration(s)</w:t>
      </w:r>
      <w:r>
        <w:rPr>
          <w:noProof/>
        </w:rPr>
        <w:tab/>
      </w:r>
      <w:r>
        <w:rPr>
          <w:noProof/>
        </w:rPr>
        <w:fldChar w:fldCharType="begin"/>
      </w:r>
      <w:r>
        <w:rPr>
          <w:noProof/>
        </w:rPr>
        <w:instrText xml:space="preserve"> PAGEREF _Toc263932110 \h </w:instrText>
      </w:r>
      <w:r>
        <w:rPr>
          <w:noProof/>
        </w:rPr>
      </w:r>
      <w:r>
        <w:rPr>
          <w:noProof/>
        </w:rPr>
        <w:fldChar w:fldCharType="separate"/>
      </w:r>
      <w:r w:rsidR="00137EAC">
        <w:rPr>
          <w:noProof/>
        </w:rPr>
        <w:t>5</w:t>
      </w:r>
      <w:r>
        <w:rPr>
          <w:noProof/>
        </w:rPr>
        <w:fldChar w:fldCharType="end"/>
      </w:r>
    </w:p>
    <w:p w14:paraId="743A8A5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_Toc263932111 \h </w:instrText>
      </w:r>
      <w:r>
        <w:rPr>
          <w:noProof/>
        </w:rPr>
      </w:r>
      <w:r>
        <w:rPr>
          <w:noProof/>
        </w:rPr>
        <w:fldChar w:fldCharType="separate"/>
      </w:r>
      <w:r w:rsidR="00137EAC">
        <w:rPr>
          <w:noProof/>
        </w:rPr>
        <w:t>6</w:t>
      </w:r>
      <w:r>
        <w:rPr>
          <w:noProof/>
        </w:rPr>
        <w:fldChar w:fldCharType="end"/>
      </w:r>
    </w:p>
    <w:p w14:paraId="04D981F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_Toc263932112 \h </w:instrText>
      </w:r>
      <w:r>
        <w:rPr>
          <w:noProof/>
        </w:rPr>
      </w:r>
      <w:r>
        <w:rPr>
          <w:noProof/>
        </w:rPr>
        <w:fldChar w:fldCharType="separate"/>
      </w:r>
      <w:r w:rsidR="00137EAC">
        <w:rPr>
          <w:noProof/>
        </w:rPr>
        <w:t>7</w:t>
      </w:r>
      <w:r>
        <w:rPr>
          <w:noProof/>
        </w:rPr>
        <w:fldChar w:fldCharType="end"/>
      </w:r>
    </w:p>
    <w:p w14:paraId="275AFB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_Toc263932113 \h </w:instrText>
      </w:r>
      <w:r>
        <w:rPr>
          <w:noProof/>
        </w:rPr>
      </w:r>
      <w:r>
        <w:rPr>
          <w:noProof/>
        </w:rPr>
        <w:fldChar w:fldCharType="separate"/>
      </w:r>
      <w:r w:rsidR="00137EAC">
        <w:rPr>
          <w:noProof/>
        </w:rPr>
        <w:t>8</w:t>
      </w:r>
      <w:r>
        <w:rPr>
          <w:noProof/>
        </w:rPr>
        <w:fldChar w:fldCharType="end"/>
      </w:r>
    </w:p>
    <w:p w14:paraId="685E0F44"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_Toc263932114 \h </w:instrText>
      </w:r>
      <w:r>
        <w:rPr>
          <w:noProof/>
        </w:rPr>
      </w:r>
      <w:r>
        <w:rPr>
          <w:noProof/>
        </w:rPr>
        <w:fldChar w:fldCharType="separate"/>
      </w:r>
      <w:r w:rsidR="00137EAC">
        <w:rPr>
          <w:noProof/>
        </w:rPr>
        <w:t>8</w:t>
      </w:r>
      <w:r>
        <w:rPr>
          <w:noProof/>
        </w:rPr>
        <w:fldChar w:fldCharType="end"/>
      </w:r>
    </w:p>
    <w:p w14:paraId="7B7C92F8"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_Toc263932115 \h </w:instrText>
      </w:r>
      <w:r>
        <w:rPr>
          <w:noProof/>
        </w:rPr>
      </w:r>
      <w:r>
        <w:rPr>
          <w:noProof/>
        </w:rPr>
        <w:fldChar w:fldCharType="separate"/>
      </w:r>
      <w:r w:rsidR="00137EAC">
        <w:rPr>
          <w:noProof/>
        </w:rPr>
        <w:t>9</w:t>
      </w:r>
      <w:r>
        <w:rPr>
          <w:noProof/>
        </w:rPr>
        <w:fldChar w:fldCharType="end"/>
      </w:r>
    </w:p>
    <w:p w14:paraId="751F2A2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_Toc263932116 \h </w:instrText>
      </w:r>
      <w:r>
        <w:rPr>
          <w:noProof/>
        </w:rPr>
      </w:r>
      <w:r>
        <w:rPr>
          <w:noProof/>
        </w:rPr>
        <w:fldChar w:fldCharType="separate"/>
      </w:r>
      <w:r w:rsidR="00137EAC">
        <w:rPr>
          <w:noProof/>
        </w:rPr>
        <w:t>9</w:t>
      </w:r>
      <w:r>
        <w:rPr>
          <w:noProof/>
        </w:rPr>
        <w:fldChar w:fldCharType="end"/>
      </w:r>
    </w:p>
    <w:p w14:paraId="47A20ABD"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_Toc263932117 \h </w:instrText>
      </w:r>
      <w:r>
        <w:rPr>
          <w:noProof/>
        </w:rPr>
      </w:r>
      <w:r>
        <w:rPr>
          <w:noProof/>
        </w:rPr>
        <w:fldChar w:fldCharType="separate"/>
      </w:r>
      <w:r w:rsidR="00137EAC">
        <w:rPr>
          <w:noProof/>
        </w:rPr>
        <w:t>10</w:t>
      </w:r>
      <w:r>
        <w:rPr>
          <w:noProof/>
        </w:rPr>
        <w:fldChar w:fldCharType="end"/>
      </w:r>
    </w:p>
    <w:p w14:paraId="2E82E162"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_Toc263932118 \h </w:instrText>
      </w:r>
      <w:r>
        <w:rPr>
          <w:noProof/>
        </w:rPr>
      </w:r>
      <w:r>
        <w:rPr>
          <w:noProof/>
        </w:rPr>
        <w:fldChar w:fldCharType="separate"/>
      </w:r>
      <w:r w:rsidR="00137EAC">
        <w:rPr>
          <w:noProof/>
        </w:rPr>
        <w:t>12</w:t>
      </w:r>
      <w:r>
        <w:rPr>
          <w:noProof/>
        </w:rPr>
        <w:fldChar w:fldCharType="end"/>
      </w:r>
    </w:p>
    <w:p w14:paraId="6E0D3594"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_Toc263932119 \h </w:instrText>
      </w:r>
      <w:r>
        <w:rPr>
          <w:noProof/>
        </w:rPr>
      </w:r>
      <w:r>
        <w:rPr>
          <w:noProof/>
        </w:rPr>
        <w:fldChar w:fldCharType="separate"/>
      </w:r>
      <w:r w:rsidR="00137EAC">
        <w:rPr>
          <w:noProof/>
        </w:rPr>
        <w:t>15</w:t>
      </w:r>
      <w:r>
        <w:rPr>
          <w:noProof/>
        </w:rPr>
        <w:fldChar w:fldCharType="end"/>
      </w:r>
    </w:p>
    <w:p w14:paraId="0BCD6BD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_Toc263932120 \h </w:instrText>
      </w:r>
      <w:r>
        <w:rPr>
          <w:noProof/>
        </w:rPr>
      </w:r>
      <w:r>
        <w:rPr>
          <w:noProof/>
        </w:rPr>
        <w:fldChar w:fldCharType="separate"/>
      </w:r>
      <w:r w:rsidR="00137EAC">
        <w:rPr>
          <w:noProof/>
        </w:rPr>
        <w:t>15</w:t>
      </w:r>
      <w:r>
        <w:rPr>
          <w:noProof/>
        </w:rPr>
        <w:fldChar w:fldCharType="end"/>
      </w:r>
    </w:p>
    <w:p w14:paraId="62AE374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_Toc263932121 \h </w:instrText>
      </w:r>
      <w:r>
        <w:rPr>
          <w:noProof/>
        </w:rPr>
      </w:r>
      <w:r>
        <w:rPr>
          <w:noProof/>
        </w:rPr>
        <w:fldChar w:fldCharType="separate"/>
      </w:r>
      <w:r w:rsidR="00137EAC">
        <w:rPr>
          <w:noProof/>
        </w:rPr>
        <w:t>16</w:t>
      </w:r>
      <w:r>
        <w:rPr>
          <w:noProof/>
        </w:rPr>
        <w:fldChar w:fldCharType="end"/>
      </w:r>
    </w:p>
    <w:p w14:paraId="508B46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3.3</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_Toc263932122 \h </w:instrText>
      </w:r>
      <w:r>
        <w:rPr>
          <w:noProof/>
        </w:rPr>
      </w:r>
      <w:r>
        <w:rPr>
          <w:noProof/>
        </w:rPr>
        <w:fldChar w:fldCharType="separate"/>
      </w:r>
      <w:r w:rsidR="00137EAC">
        <w:rPr>
          <w:noProof/>
        </w:rPr>
        <w:t>17</w:t>
      </w:r>
      <w:r>
        <w:rPr>
          <w:noProof/>
        </w:rPr>
        <w:fldChar w:fldCharType="end"/>
      </w:r>
    </w:p>
    <w:p w14:paraId="0A0B67D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_Toc263932123 \h </w:instrText>
      </w:r>
      <w:r>
        <w:rPr>
          <w:noProof/>
        </w:rPr>
      </w:r>
      <w:r>
        <w:rPr>
          <w:noProof/>
        </w:rPr>
        <w:fldChar w:fldCharType="separate"/>
      </w:r>
      <w:r w:rsidR="00137EAC">
        <w:rPr>
          <w:noProof/>
        </w:rPr>
        <w:t>20</w:t>
      </w:r>
      <w:r>
        <w:rPr>
          <w:noProof/>
        </w:rPr>
        <w:fldChar w:fldCharType="end"/>
      </w:r>
    </w:p>
    <w:p w14:paraId="729AA9D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SolrCloud Configuration</w:t>
      </w:r>
      <w:r>
        <w:rPr>
          <w:noProof/>
        </w:rPr>
        <w:tab/>
      </w:r>
      <w:r>
        <w:rPr>
          <w:noProof/>
        </w:rPr>
        <w:fldChar w:fldCharType="begin"/>
      </w:r>
      <w:r>
        <w:rPr>
          <w:noProof/>
        </w:rPr>
        <w:instrText xml:space="preserve"> PAGEREF _Toc263932124 \h </w:instrText>
      </w:r>
      <w:r>
        <w:rPr>
          <w:noProof/>
        </w:rPr>
      </w:r>
      <w:r>
        <w:rPr>
          <w:noProof/>
        </w:rPr>
        <w:fldChar w:fldCharType="separate"/>
      </w:r>
      <w:r w:rsidR="00137EAC">
        <w:rPr>
          <w:noProof/>
        </w:rPr>
        <w:t>20</w:t>
      </w:r>
      <w:r>
        <w:rPr>
          <w:noProof/>
        </w:rPr>
        <w:fldChar w:fldCharType="end"/>
      </w:r>
    </w:p>
    <w:p w14:paraId="3273ADE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_Toc263932125 \h </w:instrText>
      </w:r>
      <w:r>
        <w:rPr>
          <w:noProof/>
        </w:rPr>
      </w:r>
      <w:r>
        <w:rPr>
          <w:noProof/>
        </w:rPr>
        <w:fldChar w:fldCharType="separate"/>
      </w:r>
      <w:r w:rsidR="00137EAC">
        <w:rPr>
          <w:noProof/>
        </w:rPr>
        <w:t>21</w:t>
      </w:r>
      <w:r>
        <w:rPr>
          <w:noProof/>
        </w:rPr>
        <w:fldChar w:fldCharType="end"/>
      </w:r>
    </w:p>
    <w:p w14:paraId="1AE31AF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4.3</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_Toc263932126 \h </w:instrText>
      </w:r>
      <w:r>
        <w:rPr>
          <w:noProof/>
        </w:rPr>
      </w:r>
      <w:r>
        <w:rPr>
          <w:noProof/>
        </w:rPr>
        <w:fldChar w:fldCharType="separate"/>
      </w:r>
      <w:r w:rsidR="00137EAC">
        <w:rPr>
          <w:noProof/>
        </w:rPr>
        <w:t>23</w:t>
      </w:r>
      <w:r>
        <w:rPr>
          <w:noProof/>
        </w:rPr>
        <w:fldChar w:fldCharType="end"/>
      </w:r>
    </w:p>
    <w:p w14:paraId="158E110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_Toc263932127 \h </w:instrText>
      </w:r>
      <w:r>
        <w:rPr>
          <w:noProof/>
        </w:rPr>
      </w:r>
      <w:r>
        <w:rPr>
          <w:noProof/>
        </w:rPr>
        <w:fldChar w:fldCharType="separate"/>
      </w:r>
      <w:r w:rsidR="00137EAC">
        <w:rPr>
          <w:noProof/>
        </w:rPr>
        <w:t>26</w:t>
      </w:r>
      <w:r>
        <w:rPr>
          <w:noProof/>
        </w:rPr>
        <w:fldChar w:fldCharType="end"/>
      </w:r>
    </w:p>
    <w:p w14:paraId="062F31B4"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5.1</w:t>
      </w:r>
      <w:r>
        <w:rPr>
          <w:rFonts w:eastAsiaTheme="minorEastAsia" w:cstheme="minorBidi"/>
          <w:smallCaps w:val="0"/>
          <w:noProof/>
          <w:sz w:val="24"/>
          <w:szCs w:val="24"/>
          <w:lang w:eastAsia="ja-JP"/>
        </w:rPr>
        <w:tab/>
      </w:r>
      <w:r>
        <w:rPr>
          <w:noProof/>
        </w:rPr>
        <w:t>Dummies</w:t>
      </w:r>
      <w:r>
        <w:rPr>
          <w:noProof/>
        </w:rPr>
        <w:tab/>
      </w:r>
      <w:r>
        <w:rPr>
          <w:noProof/>
        </w:rPr>
        <w:fldChar w:fldCharType="begin"/>
      </w:r>
      <w:r>
        <w:rPr>
          <w:noProof/>
        </w:rPr>
        <w:instrText xml:space="preserve"> PAGEREF _Toc263932128 \h </w:instrText>
      </w:r>
      <w:r>
        <w:rPr>
          <w:noProof/>
        </w:rPr>
      </w:r>
      <w:r>
        <w:rPr>
          <w:noProof/>
        </w:rPr>
        <w:fldChar w:fldCharType="separate"/>
      </w:r>
      <w:r w:rsidR="00137EAC">
        <w:rPr>
          <w:noProof/>
        </w:rPr>
        <w:t>26</w:t>
      </w:r>
      <w:r>
        <w:rPr>
          <w:noProof/>
        </w:rPr>
        <w:fldChar w:fldCharType="end"/>
      </w:r>
    </w:p>
    <w:p w14:paraId="5B926DCD"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5.2</w:t>
      </w:r>
      <w:r>
        <w:rPr>
          <w:rFonts w:eastAsiaTheme="minorEastAsia" w:cstheme="minorBidi"/>
          <w:smallCaps w:val="0"/>
          <w:noProof/>
          <w:sz w:val="24"/>
          <w:szCs w:val="24"/>
          <w:lang w:eastAsia="ja-JP"/>
        </w:rPr>
        <w:tab/>
      </w:r>
      <w:r>
        <w:rPr>
          <w:noProof/>
        </w:rPr>
        <w:t>Patents</w:t>
      </w:r>
      <w:r>
        <w:rPr>
          <w:noProof/>
        </w:rPr>
        <w:tab/>
      </w:r>
      <w:r>
        <w:rPr>
          <w:noProof/>
        </w:rPr>
        <w:fldChar w:fldCharType="begin"/>
      </w:r>
      <w:r>
        <w:rPr>
          <w:noProof/>
        </w:rPr>
        <w:instrText xml:space="preserve"> PAGEREF _Toc263932129 \h </w:instrText>
      </w:r>
      <w:r>
        <w:rPr>
          <w:noProof/>
        </w:rPr>
      </w:r>
      <w:r>
        <w:rPr>
          <w:noProof/>
        </w:rPr>
        <w:fldChar w:fldCharType="separate"/>
      </w:r>
      <w:r w:rsidR="00137EAC">
        <w:rPr>
          <w:noProof/>
        </w:rPr>
        <w:t>27</w:t>
      </w:r>
      <w:r>
        <w:rPr>
          <w:noProof/>
        </w:rPr>
        <w:fldChar w:fldCharType="end"/>
      </w:r>
    </w:p>
    <w:p w14:paraId="1B8B402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5.3</w:t>
      </w:r>
      <w:r>
        <w:rPr>
          <w:rFonts w:eastAsiaTheme="minorEastAsia" w:cstheme="minorBidi"/>
          <w:smallCaps w:val="0"/>
          <w:noProof/>
          <w:sz w:val="24"/>
          <w:szCs w:val="24"/>
          <w:lang w:eastAsia="ja-JP"/>
        </w:rPr>
        <w:tab/>
      </w:r>
      <w:r>
        <w:rPr>
          <w:noProof/>
        </w:rPr>
        <w:t>Tombstone queries</w:t>
      </w:r>
      <w:r>
        <w:rPr>
          <w:noProof/>
        </w:rPr>
        <w:tab/>
      </w:r>
      <w:r>
        <w:rPr>
          <w:noProof/>
        </w:rPr>
        <w:fldChar w:fldCharType="begin"/>
      </w:r>
      <w:r>
        <w:rPr>
          <w:noProof/>
        </w:rPr>
        <w:instrText xml:space="preserve"> PAGEREF _Toc263932130 \h </w:instrText>
      </w:r>
      <w:r>
        <w:rPr>
          <w:noProof/>
        </w:rPr>
      </w:r>
      <w:r>
        <w:rPr>
          <w:noProof/>
        </w:rPr>
        <w:fldChar w:fldCharType="separate"/>
      </w:r>
      <w:r w:rsidR="00137EAC">
        <w:rPr>
          <w:noProof/>
        </w:rPr>
        <w:t>27</w:t>
      </w:r>
      <w:r>
        <w:rPr>
          <w:noProof/>
        </w:rPr>
        <w:fldChar w:fldCharType="end"/>
      </w:r>
    </w:p>
    <w:p w14:paraId="482889C8"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5.4</w:t>
      </w:r>
      <w:r>
        <w:rPr>
          <w:rFonts w:eastAsiaTheme="minorEastAsia" w:cstheme="minorBidi"/>
          <w:smallCaps w:val="0"/>
          <w:noProof/>
          <w:sz w:val="24"/>
          <w:szCs w:val="24"/>
          <w:lang w:eastAsia="ja-JP"/>
        </w:rPr>
        <w:tab/>
      </w:r>
      <w:r>
        <w:rPr>
          <w:noProof/>
        </w:rPr>
        <w:t>Storing/Retrieving Many Fields:</w:t>
      </w:r>
      <w:r>
        <w:rPr>
          <w:noProof/>
        </w:rPr>
        <w:tab/>
      </w:r>
      <w:r>
        <w:rPr>
          <w:noProof/>
        </w:rPr>
        <w:fldChar w:fldCharType="begin"/>
      </w:r>
      <w:r>
        <w:rPr>
          <w:noProof/>
        </w:rPr>
        <w:instrText xml:space="preserve"> PAGEREF _Toc263932131 \h </w:instrText>
      </w:r>
      <w:r>
        <w:rPr>
          <w:noProof/>
        </w:rPr>
      </w:r>
      <w:r>
        <w:rPr>
          <w:noProof/>
        </w:rPr>
        <w:fldChar w:fldCharType="separate"/>
      </w:r>
      <w:r w:rsidR="00137EAC">
        <w:rPr>
          <w:noProof/>
        </w:rPr>
        <w:t>27</w:t>
      </w:r>
      <w:r>
        <w:rPr>
          <w:noProof/>
        </w:rPr>
        <w:fldChar w:fldCharType="end"/>
      </w:r>
    </w:p>
    <w:p w14:paraId="563A9C4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5.5</w:t>
      </w:r>
      <w:r>
        <w:rPr>
          <w:rFonts w:eastAsiaTheme="minorEastAsia" w:cstheme="minorBidi"/>
          <w:smallCaps w:val="0"/>
          <w:noProof/>
          <w:sz w:val="24"/>
          <w:szCs w:val="24"/>
          <w:lang w:eastAsia="ja-JP"/>
        </w:rPr>
        <w:tab/>
      </w:r>
      <w:r>
        <w:rPr>
          <w:noProof/>
        </w:rPr>
        <w:t>Scoped Searching</w:t>
      </w:r>
      <w:r>
        <w:rPr>
          <w:noProof/>
        </w:rPr>
        <w:tab/>
      </w:r>
      <w:r>
        <w:rPr>
          <w:noProof/>
        </w:rPr>
        <w:fldChar w:fldCharType="begin"/>
      </w:r>
      <w:r>
        <w:rPr>
          <w:noProof/>
        </w:rPr>
        <w:instrText xml:space="preserve"> PAGEREF _Toc263932132 \h </w:instrText>
      </w:r>
      <w:r>
        <w:rPr>
          <w:noProof/>
        </w:rPr>
      </w:r>
      <w:r>
        <w:rPr>
          <w:noProof/>
        </w:rPr>
        <w:fldChar w:fldCharType="separate"/>
      </w:r>
      <w:r w:rsidR="00137EAC">
        <w:rPr>
          <w:noProof/>
        </w:rPr>
        <w:t>27</w:t>
      </w:r>
      <w:r>
        <w:rPr>
          <w:noProof/>
        </w:rPr>
        <w:fldChar w:fldCharType="end"/>
      </w:r>
    </w:p>
    <w:p w14:paraId="218AAC89"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5.6</w:t>
      </w:r>
      <w:r>
        <w:rPr>
          <w:rFonts w:eastAsiaTheme="minorEastAsia" w:cstheme="minorBidi"/>
          <w:smallCaps w:val="0"/>
          <w:noProof/>
          <w:sz w:val="24"/>
          <w:szCs w:val="24"/>
          <w:lang w:eastAsia="ja-JP"/>
        </w:rPr>
        <w:tab/>
      </w:r>
      <w:r>
        <w:rPr>
          <w:noProof/>
        </w:rPr>
        <w:t>Wildcard and stemming:</w:t>
      </w:r>
      <w:r>
        <w:rPr>
          <w:noProof/>
        </w:rPr>
        <w:tab/>
      </w:r>
      <w:r>
        <w:rPr>
          <w:noProof/>
        </w:rPr>
        <w:fldChar w:fldCharType="begin"/>
      </w:r>
      <w:r>
        <w:rPr>
          <w:noProof/>
        </w:rPr>
        <w:instrText xml:space="preserve"> PAGEREF _Toc263932133 \h </w:instrText>
      </w:r>
      <w:r>
        <w:rPr>
          <w:noProof/>
        </w:rPr>
      </w:r>
      <w:r>
        <w:rPr>
          <w:noProof/>
        </w:rPr>
        <w:fldChar w:fldCharType="separate"/>
      </w:r>
      <w:r w:rsidR="00137EAC">
        <w:rPr>
          <w:noProof/>
        </w:rPr>
        <w:t>28</w:t>
      </w:r>
      <w:r>
        <w:rPr>
          <w:noProof/>
        </w:rPr>
        <w:fldChar w:fldCharType="end"/>
      </w:r>
    </w:p>
    <w:p w14:paraId="6009BB97"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5.7</w:t>
      </w:r>
      <w:r>
        <w:rPr>
          <w:rFonts w:eastAsiaTheme="minorEastAsia" w:cstheme="minorBidi"/>
          <w:smallCaps w:val="0"/>
          <w:noProof/>
          <w:sz w:val="24"/>
          <w:szCs w:val="24"/>
          <w:lang w:eastAsia="ja-JP"/>
        </w:rPr>
        <w:tab/>
      </w:r>
      <w:r>
        <w:rPr>
          <w:noProof/>
        </w:rPr>
        <w:t>Leading Wildcards:</w:t>
      </w:r>
      <w:r>
        <w:rPr>
          <w:noProof/>
        </w:rPr>
        <w:tab/>
      </w:r>
      <w:r>
        <w:rPr>
          <w:noProof/>
        </w:rPr>
        <w:fldChar w:fldCharType="begin"/>
      </w:r>
      <w:r>
        <w:rPr>
          <w:noProof/>
        </w:rPr>
        <w:instrText xml:space="preserve"> PAGEREF _Toc263932134 \h </w:instrText>
      </w:r>
      <w:r>
        <w:rPr>
          <w:noProof/>
        </w:rPr>
      </w:r>
      <w:r>
        <w:rPr>
          <w:noProof/>
        </w:rPr>
        <w:fldChar w:fldCharType="separate"/>
      </w:r>
      <w:r w:rsidR="00137EAC">
        <w:rPr>
          <w:noProof/>
        </w:rPr>
        <w:t>28</w:t>
      </w:r>
      <w:r>
        <w:rPr>
          <w:noProof/>
        </w:rPr>
        <w:fldChar w:fldCharType="end"/>
      </w:r>
    </w:p>
    <w:p w14:paraId="706E760E"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5.8</w:t>
      </w:r>
      <w:r>
        <w:rPr>
          <w:rFonts w:eastAsiaTheme="minorEastAsia" w:cstheme="minorBidi"/>
          <w:smallCaps w:val="0"/>
          <w:noProof/>
          <w:sz w:val="24"/>
          <w:szCs w:val="24"/>
          <w:lang w:eastAsia="ja-JP"/>
        </w:rPr>
        <w:tab/>
      </w:r>
      <w:r>
        <w:rPr>
          <w:noProof/>
        </w:rPr>
        <w:t>Limiting Wildcard expansion</w:t>
      </w:r>
      <w:r>
        <w:rPr>
          <w:noProof/>
        </w:rPr>
        <w:tab/>
      </w:r>
      <w:r>
        <w:rPr>
          <w:noProof/>
        </w:rPr>
        <w:fldChar w:fldCharType="begin"/>
      </w:r>
      <w:r>
        <w:rPr>
          <w:noProof/>
        </w:rPr>
        <w:instrText xml:space="preserve"> PAGEREF _Toc263932135 \h </w:instrText>
      </w:r>
      <w:r>
        <w:rPr>
          <w:noProof/>
        </w:rPr>
      </w:r>
      <w:r>
        <w:rPr>
          <w:noProof/>
        </w:rPr>
        <w:fldChar w:fldCharType="separate"/>
      </w:r>
      <w:r w:rsidR="00137EAC">
        <w:rPr>
          <w:noProof/>
        </w:rPr>
        <w:t>28</w:t>
      </w:r>
      <w:r>
        <w:rPr>
          <w:noProof/>
        </w:rPr>
        <w:fldChar w:fldCharType="end"/>
      </w:r>
    </w:p>
    <w:p w14:paraId="58B3EDF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5.9</w:t>
      </w:r>
      <w:r>
        <w:rPr>
          <w:rFonts w:eastAsiaTheme="minorEastAsia" w:cstheme="minorBidi"/>
          <w:smallCaps w:val="0"/>
          <w:noProof/>
          <w:sz w:val="24"/>
          <w:szCs w:val="24"/>
          <w:lang w:eastAsia="ja-JP"/>
        </w:rPr>
        <w:tab/>
      </w:r>
      <w:r>
        <w:rPr>
          <w:noProof/>
        </w:rPr>
        <w:t>Facets:</w:t>
      </w:r>
      <w:r>
        <w:rPr>
          <w:noProof/>
        </w:rPr>
        <w:tab/>
      </w:r>
      <w:r>
        <w:rPr>
          <w:noProof/>
        </w:rPr>
        <w:fldChar w:fldCharType="begin"/>
      </w:r>
      <w:r>
        <w:rPr>
          <w:noProof/>
        </w:rPr>
        <w:instrText xml:space="preserve"> PAGEREF _Toc263932136 \h </w:instrText>
      </w:r>
      <w:r>
        <w:rPr>
          <w:noProof/>
        </w:rPr>
      </w:r>
      <w:r>
        <w:rPr>
          <w:noProof/>
        </w:rPr>
        <w:fldChar w:fldCharType="separate"/>
      </w:r>
      <w:r w:rsidR="00137EAC">
        <w:rPr>
          <w:noProof/>
        </w:rPr>
        <w:t>28</w:t>
      </w:r>
      <w:r>
        <w:rPr>
          <w:noProof/>
        </w:rPr>
        <w:fldChar w:fldCharType="end"/>
      </w:r>
    </w:p>
    <w:p w14:paraId="09BE33AB"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_Toc263932137 \h </w:instrText>
      </w:r>
      <w:r>
        <w:rPr>
          <w:noProof/>
        </w:rPr>
      </w:r>
      <w:r>
        <w:rPr>
          <w:noProof/>
        </w:rPr>
        <w:fldChar w:fldCharType="separate"/>
      </w:r>
      <w:r w:rsidR="00137EAC">
        <w:rPr>
          <w:noProof/>
        </w:rPr>
        <w:t>29</w:t>
      </w:r>
      <w:r>
        <w:rPr>
          <w:noProof/>
        </w:rPr>
        <w:fldChar w:fldCharType="end"/>
      </w:r>
    </w:p>
    <w:p w14:paraId="60D0ED67"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_Toc263932138 \h </w:instrText>
      </w:r>
      <w:r>
        <w:rPr>
          <w:noProof/>
        </w:rPr>
      </w:r>
      <w:r>
        <w:rPr>
          <w:noProof/>
        </w:rPr>
        <w:fldChar w:fldCharType="separate"/>
      </w:r>
      <w:r w:rsidR="00137EAC">
        <w:rPr>
          <w:noProof/>
        </w:rPr>
        <w:t>31</w:t>
      </w:r>
      <w:r>
        <w:rPr>
          <w:noProof/>
        </w:rPr>
        <w:fldChar w:fldCharType="end"/>
      </w:r>
    </w:p>
    <w:p w14:paraId="4A3070CB"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_Toc263932139 \h </w:instrText>
      </w:r>
      <w:r>
        <w:rPr>
          <w:noProof/>
        </w:rPr>
      </w:r>
      <w:r>
        <w:rPr>
          <w:noProof/>
        </w:rPr>
        <w:fldChar w:fldCharType="separate"/>
      </w:r>
      <w:r w:rsidR="00137EAC">
        <w:rPr>
          <w:noProof/>
        </w:rPr>
        <w:t>31</w:t>
      </w:r>
      <w:r>
        <w:rPr>
          <w:noProof/>
        </w:rPr>
        <w:fldChar w:fldCharType="end"/>
      </w:r>
    </w:p>
    <w:p w14:paraId="3F63F68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_Toc263932140 \h </w:instrText>
      </w:r>
      <w:r>
        <w:rPr>
          <w:noProof/>
        </w:rPr>
      </w:r>
      <w:r>
        <w:rPr>
          <w:noProof/>
        </w:rPr>
        <w:fldChar w:fldCharType="separate"/>
      </w:r>
      <w:r w:rsidR="00137EAC">
        <w:rPr>
          <w:noProof/>
        </w:rPr>
        <w:t>32</w:t>
      </w:r>
      <w:r>
        <w:rPr>
          <w:noProof/>
        </w:rPr>
        <w:fldChar w:fldCharType="end"/>
      </w:r>
    </w:p>
    <w:p w14:paraId="78F6AB7B"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_Toc263932141 \h </w:instrText>
      </w:r>
      <w:r>
        <w:rPr>
          <w:noProof/>
        </w:rPr>
      </w:r>
      <w:r>
        <w:rPr>
          <w:noProof/>
        </w:rPr>
        <w:fldChar w:fldCharType="separate"/>
      </w:r>
      <w:r w:rsidR="00137EAC">
        <w:rPr>
          <w:noProof/>
        </w:rPr>
        <w:t>33</w:t>
      </w:r>
      <w:r>
        <w:rPr>
          <w:noProof/>
        </w:rPr>
        <w:fldChar w:fldCharType="end"/>
      </w:r>
    </w:p>
    <w:p w14:paraId="2A1D7E3A"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_Toc263932142 \h </w:instrText>
      </w:r>
      <w:r>
        <w:rPr>
          <w:noProof/>
        </w:rPr>
      </w:r>
      <w:r>
        <w:rPr>
          <w:noProof/>
        </w:rPr>
        <w:fldChar w:fldCharType="separate"/>
      </w:r>
      <w:r w:rsidR="00137EAC">
        <w:rPr>
          <w:noProof/>
        </w:rPr>
        <w:t>34</w:t>
      </w:r>
      <w:r>
        <w:rPr>
          <w:noProof/>
        </w:rPr>
        <w:fldChar w:fldCharType="end"/>
      </w:r>
    </w:p>
    <w:p w14:paraId="48804A5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_Toc263932143 \h </w:instrText>
      </w:r>
      <w:r>
        <w:rPr>
          <w:noProof/>
        </w:rPr>
      </w:r>
      <w:r>
        <w:rPr>
          <w:noProof/>
        </w:rPr>
        <w:fldChar w:fldCharType="separate"/>
      </w:r>
      <w:r w:rsidR="00137EAC">
        <w:rPr>
          <w:noProof/>
        </w:rPr>
        <w:t>35</w:t>
      </w:r>
      <w:r>
        <w:rPr>
          <w:noProof/>
        </w:rPr>
        <w:fldChar w:fldCharType="end"/>
      </w:r>
    </w:p>
    <w:p w14:paraId="7CAFD7B2"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_Toc263932144 \h </w:instrText>
      </w:r>
      <w:r>
        <w:rPr>
          <w:noProof/>
        </w:rPr>
      </w:r>
      <w:r>
        <w:rPr>
          <w:noProof/>
        </w:rPr>
        <w:fldChar w:fldCharType="separate"/>
      </w:r>
      <w:r w:rsidR="00137EAC">
        <w:rPr>
          <w:noProof/>
        </w:rPr>
        <w:t>36</w:t>
      </w:r>
      <w:r>
        <w:rPr>
          <w:noProof/>
        </w:rPr>
        <w:fldChar w:fldCharType="end"/>
      </w:r>
    </w:p>
    <w:p w14:paraId="00F2B27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_Toc263932145 \h </w:instrText>
      </w:r>
      <w:r>
        <w:rPr>
          <w:noProof/>
        </w:rPr>
      </w:r>
      <w:r>
        <w:rPr>
          <w:noProof/>
        </w:rPr>
        <w:fldChar w:fldCharType="separate"/>
      </w:r>
      <w:r w:rsidR="00137EAC">
        <w:rPr>
          <w:noProof/>
        </w:rPr>
        <w:t>36</w:t>
      </w:r>
      <w:r>
        <w:rPr>
          <w:noProof/>
        </w:rPr>
        <w:fldChar w:fldCharType="end"/>
      </w:r>
    </w:p>
    <w:p w14:paraId="79B4466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_Toc263932146 \h </w:instrText>
      </w:r>
      <w:r>
        <w:rPr>
          <w:noProof/>
        </w:rPr>
      </w:r>
      <w:r>
        <w:rPr>
          <w:noProof/>
        </w:rPr>
        <w:fldChar w:fldCharType="separate"/>
      </w:r>
      <w:r w:rsidR="00137EAC">
        <w:rPr>
          <w:noProof/>
        </w:rPr>
        <w:t>37</w:t>
      </w:r>
      <w:r>
        <w:rPr>
          <w:noProof/>
        </w:rPr>
        <w:fldChar w:fldCharType="end"/>
      </w:r>
    </w:p>
    <w:p w14:paraId="13FCF353"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_Toc263932147 \h </w:instrText>
      </w:r>
      <w:r>
        <w:rPr>
          <w:noProof/>
        </w:rPr>
      </w:r>
      <w:r>
        <w:rPr>
          <w:noProof/>
        </w:rPr>
        <w:fldChar w:fldCharType="separate"/>
      </w:r>
      <w:r w:rsidR="00137EAC">
        <w:rPr>
          <w:noProof/>
        </w:rPr>
        <w:t>37</w:t>
      </w:r>
      <w:r>
        <w:rPr>
          <w:noProof/>
        </w:rPr>
        <w:fldChar w:fldCharType="end"/>
      </w:r>
    </w:p>
    <w:p w14:paraId="6A0F6E5F"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Synchronizing of the Flip</w:t>
      </w:r>
      <w:r>
        <w:rPr>
          <w:noProof/>
        </w:rPr>
        <w:tab/>
      </w:r>
      <w:r>
        <w:rPr>
          <w:noProof/>
        </w:rPr>
        <w:fldChar w:fldCharType="begin"/>
      </w:r>
      <w:r>
        <w:rPr>
          <w:noProof/>
        </w:rPr>
        <w:instrText xml:space="preserve"> PAGEREF _Toc263932148 \h </w:instrText>
      </w:r>
      <w:r>
        <w:rPr>
          <w:noProof/>
        </w:rPr>
      </w:r>
      <w:r>
        <w:rPr>
          <w:noProof/>
        </w:rPr>
        <w:fldChar w:fldCharType="separate"/>
      </w:r>
      <w:r w:rsidR="00137EAC">
        <w:rPr>
          <w:noProof/>
        </w:rPr>
        <w:t>37</w:t>
      </w:r>
      <w:r>
        <w:rPr>
          <w:noProof/>
        </w:rPr>
        <w:fldChar w:fldCharType="end"/>
      </w:r>
    </w:p>
    <w:p w14:paraId="6D0A2DB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SolrCloud</w:t>
      </w:r>
      <w:r>
        <w:rPr>
          <w:noProof/>
        </w:rPr>
        <w:tab/>
      </w:r>
      <w:r>
        <w:rPr>
          <w:noProof/>
        </w:rPr>
        <w:fldChar w:fldCharType="begin"/>
      </w:r>
      <w:r>
        <w:rPr>
          <w:noProof/>
        </w:rPr>
        <w:instrText xml:space="preserve"> PAGEREF _Toc263932149 \h </w:instrText>
      </w:r>
      <w:r>
        <w:rPr>
          <w:noProof/>
        </w:rPr>
      </w:r>
      <w:r>
        <w:rPr>
          <w:noProof/>
        </w:rPr>
        <w:fldChar w:fldCharType="separate"/>
      </w:r>
      <w:r w:rsidR="00137EAC">
        <w:rPr>
          <w:noProof/>
        </w:rPr>
        <w:t>37</w:t>
      </w:r>
      <w:r>
        <w:rPr>
          <w:noProof/>
        </w:rPr>
        <w:fldChar w:fldCharType="end"/>
      </w:r>
    </w:p>
    <w:p w14:paraId="3A87D0D1"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_Toc263932150 \h </w:instrText>
      </w:r>
      <w:r>
        <w:rPr>
          <w:noProof/>
        </w:rPr>
      </w:r>
      <w:r>
        <w:rPr>
          <w:noProof/>
        </w:rPr>
        <w:fldChar w:fldCharType="separate"/>
      </w:r>
      <w:r w:rsidR="00137EAC">
        <w:rPr>
          <w:noProof/>
        </w:rPr>
        <w:t>38</w:t>
      </w:r>
      <w:r>
        <w:rPr>
          <w:noProof/>
        </w:rPr>
        <w:fldChar w:fldCharType="end"/>
      </w:r>
    </w:p>
    <w:p w14:paraId="0762C2F6"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_Toc263932151 \h </w:instrText>
      </w:r>
      <w:r>
        <w:rPr>
          <w:noProof/>
        </w:rPr>
      </w:r>
      <w:r>
        <w:rPr>
          <w:noProof/>
        </w:rPr>
        <w:fldChar w:fldCharType="separate"/>
      </w:r>
      <w:r w:rsidR="00137EAC">
        <w:rPr>
          <w:noProof/>
        </w:rPr>
        <w:t>38</w:t>
      </w:r>
      <w:r>
        <w:rPr>
          <w:noProof/>
        </w:rPr>
        <w:fldChar w:fldCharType="end"/>
      </w:r>
    </w:p>
    <w:p w14:paraId="72DE1375" w14:textId="77777777" w:rsidR="007B02F1" w:rsidRDefault="007B02F1">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_Toc263932152 \h </w:instrText>
      </w:r>
      <w:r>
        <w:rPr>
          <w:noProof/>
        </w:rPr>
      </w:r>
      <w:r>
        <w:rPr>
          <w:noProof/>
        </w:rPr>
        <w:fldChar w:fldCharType="separate"/>
      </w:r>
      <w:r w:rsidR="00137EAC">
        <w:rPr>
          <w:noProof/>
        </w:rPr>
        <w:t>38</w:t>
      </w:r>
      <w:r>
        <w:rPr>
          <w:noProof/>
        </w:rPr>
        <w:fldChar w:fldCharType="end"/>
      </w:r>
    </w:p>
    <w:p w14:paraId="4C9D6345"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_Toc263932153 \h </w:instrText>
      </w:r>
      <w:r>
        <w:rPr>
          <w:noProof/>
        </w:rPr>
      </w:r>
      <w:r>
        <w:rPr>
          <w:noProof/>
        </w:rPr>
        <w:fldChar w:fldCharType="separate"/>
      </w:r>
      <w:r w:rsidR="00137EAC">
        <w:rPr>
          <w:noProof/>
        </w:rPr>
        <w:t>39</w:t>
      </w:r>
      <w:r>
        <w:rPr>
          <w:noProof/>
        </w:rPr>
        <w:fldChar w:fldCharType="end"/>
      </w:r>
    </w:p>
    <w:p w14:paraId="4CF619F8" w14:textId="77777777" w:rsidR="007B02F1" w:rsidRDefault="007B02F1">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_Toc263932154 \h </w:instrText>
      </w:r>
      <w:r>
        <w:rPr>
          <w:noProof/>
        </w:rPr>
      </w:r>
      <w:r>
        <w:rPr>
          <w:noProof/>
        </w:rPr>
        <w:fldChar w:fldCharType="separate"/>
      </w:r>
      <w:r w:rsidR="00137EAC">
        <w:rPr>
          <w:noProof/>
        </w:rPr>
        <w:t>43</w:t>
      </w:r>
      <w:r>
        <w:rPr>
          <w:noProof/>
        </w:rPr>
        <w:fldChar w:fldCharType="end"/>
      </w:r>
    </w:p>
    <w:p w14:paraId="184F1903"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_Toc263932155 \h </w:instrText>
      </w:r>
      <w:r>
        <w:rPr>
          <w:noProof/>
        </w:rPr>
      </w:r>
      <w:r>
        <w:rPr>
          <w:noProof/>
        </w:rPr>
        <w:fldChar w:fldCharType="separate"/>
      </w:r>
      <w:r w:rsidR="00137EAC">
        <w:rPr>
          <w:noProof/>
        </w:rPr>
        <w:t>43</w:t>
      </w:r>
      <w:r>
        <w:rPr>
          <w:noProof/>
        </w:rPr>
        <w:fldChar w:fldCharType="end"/>
      </w:r>
    </w:p>
    <w:p w14:paraId="2D7F3A5E"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_Toc263932156 \h </w:instrText>
      </w:r>
      <w:r>
        <w:rPr>
          <w:noProof/>
        </w:rPr>
      </w:r>
      <w:r>
        <w:rPr>
          <w:noProof/>
        </w:rPr>
        <w:fldChar w:fldCharType="separate"/>
      </w:r>
      <w:r w:rsidR="00137EAC">
        <w:rPr>
          <w:noProof/>
        </w:rPr>
        <w:t>44</w:t>
      </w:r>
      <w:r>
        <w:rPr>
          <w:noProof/>
        </w:rPr>
        <w:fldChar w:fldCharType="end"/>
      </w:r>
    </w:p>
    <w:p w14:paraId="04EEFD6C" w14:textId="77777777" w:rsidR="007B02F1" w:rsidRDefault="007B02F1">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_Toc263932157 \h </w:instrText>
      </w:r>
      <w:r>
        <w:rPr>
          <w:noProof/>
        </w:rPr>
      </w:r>
      <w:r>
        <w:rPr>
          <w:noProof/>
        </w:rPr>
        <w:fldChar w:fldCharType="separate"/>
      </w:r>
      <w:r w:rsidR="00137EAC">
        <w:rPr>
          <w:noProof/>
        </w:rPr>
        <w:t>44</w:t>
      </w:r>
      <w:r>
        <w:rPr>
          <w:noProof/>
        </w:rPr>
        <w:fldChar w:fldCharType="end"/>
      </w:r>
    </w:p>
    <w:p w14:paraId="5F7CC078"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 of Proposed SolrCloud Solution</w:t>
      </w:r>
      <w:r>
        <w:rPr>
          <w:noProof/>
        </w:rPr>
        <w:tab/>
      </w:r>
      <w:r>
        <w:rPr>
          <w:noProof/>
        </w:rPr>
        <w:fldChar w:fldCharType="begin"/>
      </w:r>
      <w:r>
        <w:rPr>
          <w:noProof/>
        </w:rPr>
        <w:instrText xml:space="preserve"> PAGEREF _Toc263932158 \h </w:instrText>
      </w:r>
      <w:r>
        <w:rPr>
          <w:noProof/>
        </w:rPr>
      </w:r>
      <w:r>
        <w:rPr>
          <w:noProof/>
        </w:rPr>
        <w:fldChar w:fldCharType="separate"/>
      </w:r>
      <w:r w:rsidR="00137EAC">
        <w:rPr>
          <w:noProof/>
        </w:rPr>
        <w:t>44</w:t>
      </w:r>
      <w:r>
        <w:rPr>
          <w:noProof/>
        </w:rPr>
        <w:fldChar w:fldCharType="end"/>
      </w:r>
    </w:p>
    <w:p w14:paraId="4FF0AA30"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SolrCloud</w:t>
      </w:r>
      <w:r>
        <w:rPr>
          <w:noProof/>
        </w:rPr>
        <w:tab/>
      </w:r>
      <w:r>
        <w:rPr>
          <w:noProof/>
        </w:rPr>
        <w:fldChar w:fldCharType="begin"/>
      </w:r>
      <w:r>
        <w:rPr>
          <w:noProof/>
        </w:rPr>
        <w:instrText xml:space="preserve"> PAGEREF _Toc263932159 \h </w:instrText>
      </w:r>
      <w:r>
        <w:rPr>
          <w:noProof/>
        </w:rPr>
      </w:r>
      <w:r>
        <w:rPr>
          <w:noProof/>
        </w:rPr>
        <w:fldChar w:fldCharType="separate"/>
      </w:r>
      <w:r w:rsidR="00137EAC">
        <w:rPr>
          <w:noProof/>
        </w:rPr>
        <w:t>44</w:t>
      </w:r>
      <w:r>
        <w:rPr>
          <w:noProof/>
        </w:rPr>
        <w:fldChar w:fldCharType="end"/>
      </w:r>
    </w:p>
    <w:p w14:paraId="5EBDD12C"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SolrCloud</w:t>
      </w:r>
      <w:r>
        <w:rPr>
          <w:noProof/>
        </w:rPr>
        <w:tab/>
      </w:r>
      <w:r>
        <w:rPr>
          <w:noProof/>
        </w:rPr>
        <w:fldChar w:fldCharType="begin"/>
      </w:r>
      <w:r>
        <w:rPr>
          <w:noProof/>
        </w:rPr>
        <w:instrText xml:space="preserve"> PAGEREF _Toc263932160 \h </w:instrText>
      </w:r>
      <w:r>
        <w:rPr>
          <w:noProof/>
        </w:rPr>
      </w:r>
      <w:r>
        <w:rPr>
          <w:noProof/>
        </w:rPr>
        <w:fldChar w:fldCharType="separate"/>
      </w:r>
      <w:r w:rsidR="00137EAC">
        <w:rPr>
          <w:noProof/>
        </w:rPr>
        <w:t>45</w:t>
      </w:r>
      <w:r>
        <w:rPr>
          <w:noProof/>
        </w:rPr>
        <w:fldChar w:fldCharType="end"/>
      </w:r>
    </w:p>
    <w:p w14:paraId="330E67BE"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10.3</w:t>
      </w:r>
      <w:r>
        <w:rPr>
          <w:rFonts w:eastAsiaTheme="minorEastAsia" w:cstheme="minorBidi"/>
          <w:smallCaps w:val="0"/>
          <w:noProof/>
          <w:sz w:val="24"/>
          <w:szCs w:val="24"/>
          <w:lang w:eastAsia="ja-JP"/>
        </w:rPr>
        <w:tab/>
      </w:r>
      <w:r>
        <w:rPr>
          <w:noProof/>
        </w:rPr>
        <w:t>Other Possible Issues</w:t>
      </w:r>
      <w:r>
        <w:rPr>
          <w:noProof/>
        </w:rPr>
        <w:tab/>
      </w:r>
      <w:r>
        <w:rPr>
          <w:noProof/>
        </w:rPr>
        <w:fldChar w:fldCharType="begin"/>
      </w:r>
      <w:r>
        <w:rPr>
          <w:noProof/>
        </w:rPr>
        <w:instrText xml:space="preserve"> PAGEREF _Toc263932161 \h </w:instrText>
      </w:r>
      <w:r>
        <w:rPr>
          <w:noProof/>
        </w:rPr>
      </w:r>
      <w:r>
        <w:rPr>
          <w:noProof/>
        </w:rPr>
        <w:fldChar w:fldCharType="separate"/>
      </w:r>
      <w:r w:rsidR="00137EAC">
        <w:rPr>
          <w:noProof/>
        </w:rPr>
        <w:t>45</w:t>
      </w:r>
      <w:r>
        <w:rPr>
          <w:noProof/>
        </w:rPr>
        <w:fldChar w:fldCharType="end"/>
      </w:r>
    </w:p>
    <w:p w14:paraId="4AAEA6EF"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_Toc263932162 \h </w:instrText>
      </w:r>
      <w:r>
        <w:rPr>
          <w:noProof/>
        </w:rPr>
      </w:r>
      <w:r>
        <w:rPr>
          <w:noProof/>
        </w:rPr>
        <w:fldChar w:fldCharType="separate"/>
      </w:r>
      <w:r w:rsidR="00137EAC">
        <w:rPr>
          <w:noProof/>
        </w:rPr>
        <w:t>45</w:t>
      </w:r>
      <w:r>
        <w:rPr>
          <w:noProof/>
        </w:rPr>
        <w:fldChar w:fldCharType="end"/>
      </w:r>
    </w:p>
    <w:p w14:paraId="29470088" w14:textId="77777777" w:rsidR="007B02F1" w:rsidRDefault="007B02F1">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_Toc263932163 \h </w:instrText>
      </w:r>
      <w:r>
        <w:rPr>
          <w:noProof/>
        </w:rPr>
      </w:r>
      <w:r>
        <w:rPr>
          <w:noProof/>
        </w:rPr>
        <w:fldChar w:fldCharType="separate"/>
      </w:r>
      <w:r w:rsidR="00137EAC">
        <w:rPr>
          <w:noProof/>
        </w:rPr>
        <w:t>45</w:t>
      </w:r>
      <w:r>
        <w:rPr>
          <w:noProof/>
        </w:rPr>
        <w:fldChar w:fldCharType="end"/>
      </w:r>
    </w:p>
    <w:p w14:paraId="23EC35DA"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SolrCloud for Indexing</w:t>
      </w:r>
      <w:r>
        <w:rPr>
          <w:noProof/>
        </w:rPr>
        <w:tab/>
      </w:r>
      <w:r>
        <w:rPr>
          <w:noProof/>
        </w:rPr>
        <w:fldChar w:fldCharType="begin"/>
      </w:r>
      <w:r>
        <w:rPr>
          <w:noProof/>
        </w:rPr>
        <w:instrText xml:space="preserve"> PAGEREF _Toc263932164 \h </w:instrText>
      </w:r>
      <w:r>
        <w:rPr>
          <w:noProof/>
        </w:rPr>
      </w:r>
      <w:r>
        <w:rPr>
          <w:noProof/>
        </w:rPr>
        <w:fldChar w:fldCharType="separate"/>
      </w:r>
      <w:r w:rsidR="00137EAC">
        <w:rPr>
          <w:noProof/>
        </w:rPr>
        <w:t>45</w:t>
      </w:r>
      <w:r>
        <w:rPr>
          <w:noProof/>
        </w:rPr>
        <w:fldChar w:fldCharType="end"/>
      </w:r>
    </w:p>
    <w:p w14:paraId="37DABADF"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_Toc263932165 \h </w:instrText>
      </w:r>
      <w:r>
        <w:rPr>
          <w:noProof/>
        </w:rPr>
      </w:r>
      <w:r>
        <w:rPr>
          <w:noProof/>
        </w:rPr>
        <w:fldChar w:fldCharType="separate"/>
      </w:r>
      <w:r w:rsidR="00137EAC">
        <w:rPr>
          <w:noProof/>
        </w:rPr>
        <w:t>45</w:t>
      </w:r>
      <w:r>
        <w:rPr>
          <w:noProof/>
        </w:rPr>
        <w:fldChar w:fldCharType="end"/>
      </w:r>
    </w:p>
    <w:p w14:paraId="5D3FCC36"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12.3</w:t>
      </w:r>
      <w:r>
        <w:rPr>
          <w:rFonts w:eastAsiaTheme="minorEastAsia" w:cstheme="minorBidi"/>
          <w:smallCaps w:val="0"/>
          <w:noProof/>
          <w:sz w:val="24"/>
          <w:szCs w:val="24"/>
          <w:lang w:eastAsia="ja-JP"/>
        </w:rPr>
        <w:tab/>
      </w:r>
      <w:r>
        <w:rPr>
          <w:noProof/>
        </w:rPr>
        <w:t>Correctly sizing the AWS instances.</w:t>
      </w:r>
      <w:r>
        <w:rPr>
          <w:noProof/>
        </w:rPr>
        <w:tab/>
      </w:r>
      <w:r>
        <w:rPr>
          <w:noProof/>
        </w:rPr>
        <w:fldChar w:fldCharType="begin"/>
      </w:r>
      <w:r>
        <w:rPr>
          <w:noProof/>
        </w:rPr>
        <w:instrText xml:space="preserve"> PAGEREF _Toc263932166 \h </w:instrText>
      </w:r>
      <w:r>
        <w:rPr>
          <w:noProof/>
        </w:rPr>
      </w:r>
      <w:r>
        <w:rPr>
          <w:noProof/>
        </w:rPr>
        <w:fldChar w:fldCharType="separate"/>
      </w:r>
      <w:r w:rsidR="00137EAC">
        <w:rPr>
          <w:noProof/>
        </w:rPr>
        <w:t>46</w:t>
      </w:r>
      <w:r>
        <w:rPr>
          <w:noProof/>
        </w:rPr>
        <w:fldChar w:fldCharType="end"/>
      </w:r>
    </w:p>
    <w:p w14:paraId="738A0D3B"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Investigate new networking stack for AWS</w:t>
      </w:r>
      <w:r>
        <w:rPr>
          <w:noProof/>
        </w:rPr>
        <w:tab/>
      </w:r>
      <w:r>
        <w:rPr>
          <w:noProof/>
        </w:rPr>
        <w:fldChar w:fldCharType="begin"/>
      </w:r>
      <w:r>
        <w:rPr>
          <w:noProof/>
        </w:rPr>
        <w:instrText xml:space="preserve"> PAGEREF _Toc263932167 \h </w:instrText>
      </w:r>
      <w:r>
        <w:rPr>
          <w:noProof/>
        </w:rPr>
      </w:r>
      <w:r>
        <w:rPr>
          <w:noProof/>
        </w:rPr>
        <w:fldChar w:fldCharType="separate"/>
      </w:r>
      <w:r w:rsidR="00137EAC">
        <w:rPr>
          <w:noProof/>
        </w:rPr>
        <w:t>46</w:t>
      </w:r>
      <w:r>
        <w:rPr>
          <w:noProof/>
        </w:rPr>
        <w:fldChar w:fldCharType="end"/>
      </w:r>
    </w:p>
    <w:p w14:paraId="122A7391"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_Toc263932168 \h </w:instrText>
      </w:r>
      <w:r>
        <w:rPr>
          <w:noProof/>
        </w:rPr>
      </w:r>
      <w:r>
        <w:rPr>
          <w:noProof/>
        </w:rPr>
        <w:fldChar w:fldCharType="separate"/>
      </w:r>
      <w:r w:rsidR="00137EAC">
        <w:rPr>
          <w:noProof/>
        </w:rPr>
        <w:t>46</w:t>
      </w:r>
      <w:r>
        <w:rPr>
          <w:noProof/>
        </w:rPr>
        <w:fldChar w:fldCharType="end"/>
      </w:r>
    </w:p>
    <w:p w14:paraId="01A04125"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_Toc263932169 \h </w:instrText>
      </w:r>
      <w:r>
        <w:rPr>
          <w:noProof/>
        </w:rPr>
      </w:r>
      <w:r>
        <w:rPr>
          <w:noProof/>
        </w:rPr>
        <w:fldChar w:fldCharType="separate"/>
      </w:r>
      <w:r w:rsidR="00137EAC">
        <w:rPr>
          <w:noProof/>
        </w:rPr>
        <w:t>47</w:t>
      </w:r>
      <w:r>
        <w:rPr>
          <w:noProof/>
        </w:rPr>
        <w:fldChar w:fldCharType="end"/>
      </w:r>
    </w:p>
    <w:p w14:paraId="7BEFD625"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_Toc263932170 \h </w:instrText>
      </w:r>
      <w:r>
        <w:rPr>
          <w:noProof/>
        </w:rPr>
      </w:r>
      <w:r>
        <w:rPr>
          <w:noProof/>
        </w:rPr>
        <w:fldChar w:fldCharType="separate"/>
      </w:r>
      <w:r w:rsidR="00137EAC">
        <w:rPr>
          <w:noProof/>
        </w:rPr>
        <w:t>47</w:t>
      </w:r>
      <w:r>
        <w:rPr>
          <w:noProof/>
        </w:rPr>
        <w:fldChar w:fldCharType="end"/>
      </w:r>
    </w:p>
    <w:p w14:paraId="3AF74201"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_Toc263932171 \h </w:instrText>
      </w:r>
      <w:r>
        <w:rPr>
          <w:noProof/>
        </w:rPr>
      </w:r>
      <w:r>
        <w:rPr>
          <w:noProof/>
        </w:rPr>
        <w:fldChar w:fldCharType="separate"/>
      </w:r>
      <w:r w:rsidR="00137EAC">
        <w:rPr>
          <w:noProof/>
        </w:rPr>
        <w:t>47</w:t>
      </w:r>
      <w:r>
        <w:rPr>
          <w:noProof/>
        </w:rPr>
        <w:fldChar w:fldCharType="end"/>
      </w:r>
    </w:p>
    <w:p w14:paraId="3AABE96B" w14:textId="77777777" w:rsidR="007B02F1" w:rsidRDefault="007B02F1">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_Toc263932172 \h </w:instrText>
      </w:r>
      <w:r>
        <w:rPr>
          <w:noProof/>
        </w:rPr>
      </w:r>
      <w:r>
        <w:rPr>
          <w:noProof/>
        </w:rPr>
        <w:fldChar w:fldCharType="separate"/>
      </w:r>
      <w:r w:rsidR="00137EAC">
        <w:rPr>
          <w:noProof/>
        </w:rPr>
        <w:t>47</w:t>
      </w:r>
      <w:r>
        <w:rPr>
          <w:noProof/>
        </w:rPr>
        <w:fldChar w:fldCharType="end"/>
      </w:r>
    </w:p>
    <w:p w14:paraId="70268B87"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_Toc263932173 \h </w:instrText>
      </w:r>
      <w:r>
        <w:rPr>
          <w:noProof/>
        </w:rPr>
      </w:r>
      <w:r>
        <w:rPr>
          <w:noProof/>
        </w:rPr>
        <w:fldChar w:fldCharType="separate"/>
      </w:r>
      <w:r w:rsidR="00137EAC">
        <w:rPr>
          <w:noProof/>
        </w:rPr>
        <w:t>48</w:t>
      </w:r>
      <w:r>
        <w:rPr>
          <w:noProof/>
        </w:rPr>
        <w:fldChar w:fldCharType="end"/>
      </w:r>
    </w:p>
    <w:p w14:paraId="11C3BC32"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_Toc263932174 \h </w:instrText>
      </w:r>
      <w:r>
        <w:rPr>
          <w:noProof/>
        </w:rPr>
      </w:r>
      <w:r>
        <w:rPr>
          <w:noProof/>
        </w:rPr>
        <w:fldChar w:fldCharType="separate"/>
      </w:r>
      <w:r w:rsidR="00137EAC">
        <w:rPr>
          <w:noProof/>
        </w:rPr>
        <w:t>48</w:t>
      </w:r>
      <w:r>
        <w:rPr>
          <w:noProof/>
        </w:rPr>
        <w:fldChar w:fldCharType="end"/>
      </w:r>
    </w:p>
    <w:p w14:paraId="1D179146"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_Toc263932175 \h </w:instrText>
      </w:r>
      <w:r>
        <w:rPr>
          <w:noProof/>
        </w:rPr>
      </w:r>
      <w:r>
        <w:rPr>
          <w:noProof/>
        </w:rPr>
        <w:fldChar w:fldCharType="separate"/>
      </w:r>
      <w:r w:rsidR="00137EAC">
        <w:rPr>
          <w:noProof/>
        </w:rPr>
        <w:t>48</w:t>
      </w:r>
      <w:r>
        <w:rPr>
          <w:noProof/>
        </w:rPr>
        <w:fldChar w:fldCharType="end"/>
      </w:r>
    </w:p>
    <w:p w14:paraId="2C2CEC5E"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_Toc263932176 \h </w:instrText>
      </w:r>
      <w:r>
        <w:rPr>
          <w:noProof/>
        </w:rPr>
      </w:r>
      <w:r>
        <w:rPr>
          <w:noProof/>
        </w:rPr>
        <w:fldChar w:fldCharType="separate"/>
      </w:r>
      <w:r w:rsidR="00137EAC">
        <w:rPr>
          <w:noProof/>
        </w:rPr>
        <w:t>49</w:t>
      </w:r>
      <w:r>
        <w:rPr>
          <w:noProof/>
        </w:rPr>
        <w:fldChar w:fldCharType="end"/>
      </w:r>
    </w:p>
    <w:p w14:paraId="5274A5FE"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_Toc263932177 \h </w:instrText>
      </w:r>
      <w:r>
        <w:rPr>
          <w:noProof/>
        </w:rPr>
      </w:r>
      <w:r>
        <w:rPr>
          <w:noProof/>
        </w:rPr>
        <w:fldChar w:fldCharType="separate"/>
      </w:r>
      <w:r w:rsidR="00137EAC">
        <w:rPr>
          <w:noProof/>
        </w:rPr>
        <w:t>49</w:t>
      </w:r>
      <w:r>
        <w:rPr>
          <w:noProof/>
        </w:rPr>
        <w:fldChar w:fldCharType="end"/>
      </w:r>
    </w:p>
    <w:p w14:paraId="6010E4ED" w14:textId="77777777" w:rsidR="007B02F1" w:rsidRDefault="007B02F1">
      <w:pPr>
        <w:pStyle w:val="TOC2"/>
        <w:tabs>
          <w:tab w:val="left" w:pos="1012"/>
          <w:tab w:val="right" w:leader="dot" w:pos="8630"/>
        </w:tabs>
        <w:rPr>
          <w:rFonts w:eastAsiaTheme="minorEastAsia" w:cstheme="minorBidi"/>
          <w:smallCaps w:val="0"/>
          <w:noProof/>
          <w:sz w:val="24"/>
          <w:szCs w:val="24"/>
          <w:lang w:eastAsia="ja-JP"/>
        </w:rPr>
      </w:pPr>
      <w:r>
        <w:rPr>
          <w:noProof/>
        </w:rPr>
        <w:t>12.15</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_Toc263932178 \h </w:instrText>
      </w:r>
      <w:r>
        <w:rPr>
          <w:noProof/>
        </w:rPr>
      </w:r>
      <w:r>
        <w:rPr>
          <w:noProof/>
        </w:rPr>
        <w:fldChar w:fldCharType="separate"/>
      </w:r>
      <w:r w:rsidR="00137EAC">
        <w:rPr>
          <w:noProof/>
        </w:rPr>
        <w:t>49</w:t>
      </w:r>
      <w:r>
        <w:rPr>
          <w:noProof/>
        </w:rPr>
        <w:fldChar w:fldCharType="end"/>
      </w:r>
    </w:p>
    <w:p w14:paraId="032B4845"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A: Scopus Field Challenges based on Scopus 13-3 V52 CIP</w:t>
      </w:r>
      <w:r>
        <w:rPr>
          <w:noProof/>
        </w:rPr>
        <w:tab/>
      </w:r>
      <w:r>
        <w:rPr>
          <w:noProof/>
        </w:rPr>
        <w:fldChar w:fldCharType="begin"/>
      </w:r>
      <w:r>
        <w:rPr>
          <w:noProof/>
        </w:rPr>
        <w:instrText xml:space="preserve"> PAGEREF _Toc263932179 \h </w:instrText>
      </w:r>
      <w:r>
        <w:rPr>
          <w:noProof/>
        </w:rPr>
      </w:r>
      <w:r>
        <w:rPr>
          <w:noProof/>
        </w:rPr>
        <w:fldChar w:fldCharType="separate"/>
      </w:r>
      <w:r w:rsidR="00137EAC">
        <w:rPr>
          <w:noProof/>
        </w:rPr>
        <w:t>51</w:t>
      </w:r>
      <w:r>
        <w:rPr>
          <w:noProof/>
        </w:rPr>
        <w:fldChar w:fldCharType="end"/>
      </w:r>
    </w:p>
    <w:p w14:paraId="2E802F52"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B: Running across different Availability Zones</w:t>
      </w:r>
      <w:r>
        <w:rPr>
          <w:noProof/>
        </w:rPr>
        <w:tab/>
      </w:r>
      <w:r>
        <w:rPr>
          <w:noProof/>
        </w:rPr>
        <w:fldChar w:fldCharType="begin"/>
      </w:r>
      <w:r>
        <w:rPr>
          <w:noProof/>
        </w:rPr>
        <w:instrText xml:space="preserve"> PAGEREF _Toc263932180 \h </w:instrText>
      </w:r>
      <w:r>
        <w:rPr>
          <w:noProof/>
        </w:rPr>
      </w:r>
      <w:r>
        <w:rPr>
          <w:noProof/>
        </w:rPr>
        <w:fldChar w:fldCharType="separate"/>
      </w:r>
      <w:r w:rsidR="00137EAC">
        <w:rPr>
          <w:noProof/>
        </w:rPr>
        <w:t>53</w:t>
      </w:r>
      <w:r>
        <w:rPr>
          <w:noProof/>
        </w:rPr>
        <w:fldChar w:fldCharType="end"/>
      </w:r>
    </w:p>
    <w:p w14:paraId="06A435BC"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C: Redshift processing for global statistics.</w:t>
      </w:r>
      <w:r>
        <w:rPr>
          <w:noProof/>
        </w:rPr>
        <w:tab/>
      </w:r>
      <w:r>
        <w:rPr>
          <w:noProof/>
        </w:rPr>
        <w:fldChar w:fldCharType="begin"/>
      </w:r>
      <w:r>
        <w:rPr>
          <w:noProof/>
        </w:rPr>
        <w:instrText xml:space="preserve"> PAGEREF _Toc263932181 \h </w:instrText>
      </w:r>
      <w:r>
        <w:rPr>
          <w:noProof/>
        </w:rPr>
      </w:r>
      <w:r>
        <w:rPr>
          <w:noProof/>
        </w:rPr>
        <w:fldChar w:fldCharType="separate"/>
      </w:r>
      <w:r w:rsidR="00137EAC">
        <w:rPr>
          <w:noProof/>
        </w:rPr>
        <w:t>56</w:t>
      </w:r>
      <w:r>
        <w:rPr>
          <w:noProof/>
        </w:rPr>
        <w:fldChar w:fldCharType="end"/>
      </w:r>
    </w:p>
    <w:p w14:paraId="64AE28B7"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D: Accurate Facet Counts</w:t>
      </w:r>
      <w:r>
        <w:rPr>
          <w:noProof/>
        </w:rPr>
        <w:tab/>
      </w:r>
      <w:r>
        <w:rPr>
          <w:noProof/>
        </w:rPr>
        <w:fldChar w:fldCharType="begin"/>
      </w:r>
      <w:r>
        <w:rPr>
          <w:noProof/>
        </w:rPr>
        <w:instrText xml:space="preserve"> PAGEREF _Toc263932182 \h </w:instrText>
      </w:r>
      <w:r>
        <w:rPr>
          <w:noProof/>
        </w:rPr>
      </w:r>
      <w:r>
        <w:rPr>
          <w:noProof/>
        </w:rPr>
        <w:fldChar w:fldCharType="separate"/>
      </w:r>
      <w:r w:rsidR="00137EAC">
        <w:rPr>
          <w:noProof/>
        </w:rPr>
        <w:t>59</w:t>
      </w:r>
      <w:r>
        <w:rPr>
          <w:noProof/>
        </w:rPr>
        <w:fldChar w:fldCharType="end"/>
      </w:r>
    </w:p>
    <w:p w14:paraId="085CCFE6"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E: Scoped Queries</w:t>
      </w:r>
      <w:r>
        <w:rPr>
          <w:noProof/>
        </w:rPr>
        <w:tab/>
      </w:r>
      <w:r>
        <w:rPr>
          <w:noProof/>
        </w:rPr>
        <w:fldChar w:fldCharType="begin"/>
      </w:r>
      <w:r>
        <w:rPr>
          <w:noProof/>
        </w:rPr>
        <w:instrText xml:space="preserve"> PAGEREF _Toc263932183 \h </w:instrText>
      </w:r>
      <w:r>
        <w:rPr>
          <w:noProof/>
        </w:rPr>
      </w:r>
      <w:r>
        <w:rPr>
          <w:noProof/>
        </w:rPr>
        <w:fldChar w:fldCharType="separate"/>
      </w:r>
      <w:r w:rsidR="00137EAC">
        <w:rPr>
          <w:noProof/>
        </w:rPr>
        <w:t>62</w:t>
      </w:r>
      <w:r>
        <w:rPr>
          <w:noProof/>
        </w:rPr>
        <w:fldChar w:fldCharType="end"/>
      </w:r>
    </w:p>
    <w:p w14:paraId="6BA04EBE"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F: Leveraging PoC SolrCloud index for CTO query resolution  (Single Source of Truth).</w:t>
      </w:r>
      <w:r>
        <w:rPr>
          <w:noProof/>
        </w:rPr>
        <w:tab/>
      </w:r>
      <w:r>
        <w:rPr>
          <w:noProof/>
        </w:rPr>
        <w:fldChar w:fldCharType="begin"/>
      </w:r>
      <w:r>
        <w:rPr>
          <w:noProof/>
        </w:rPr>
        <w:instrText xml:space="preserve"> PAGEREF _Toc263932184 \h </w:instrText>
      </w:r>
      <w:r>
        <w:rPr>
          <w:noProof/>
        </w:rPr>
      </w:r>
      <w:r>
        <w:rPr>
          <w:noProof/>
        </w:rPr>
        <w:fldChar w:fldCharType="separate"/>
      </w:r>
      <w:r w:rsidR="00137EAC">
        <w:rPr>
          <w:noProof/>
        </w:rPr>
        <w:t>66</w:t>
      </w:r>
      <w:r>
        <w:rPr>
          <w:noProof/>
        </w:rPr>
        <w:fldChar w:fldCharType="end"/>
      </w:r>
    </w:p>
    <w:p w14:paraId="7FF9C4F5" w14:textId="77777777" w:rsidR="007B02F1" w:rsidRDefault="007B02F1">
      <w:pPr>
        <w:pStyle w:val="TOC1"/>
        <w:tabs>
          <w:tab w:val="right" w:leader="dot" w:pos="8630"/>
        </w:tabs>
        <w:rPr>
          <w:rFonts w:eastAsiaTheme="minorEastAsia" w:cstheme="minorBidi"/>
          <w:b w:val="0"/>
          <w:caps w:val="0"/>
          <w:noProof/>
          <w:sz w:val="24"/>
          <w:szCs w:val="24"/>
          <w:lang w:eastAsia="ja-JP"/>
        </w:rPr>
      </w:pPr>
      <w:r>
        <w:rPr>
          <w:noProof/>
        </w:rPr>
        <w:t>Appendix G: PoC Github Repository.</w:t>
      </w:r>
      <w:r>
        <w:rPr>
          <w:noProof/>
        </w:rPr>
        <w:tab/>
      </w:r>
      <w:r>
        <w:rPr>
          <w:noProof/>
        </w:rPr>
        <w:fldChar w:fldCharType="begin"/>
      </w:r>
      <w:r>
        <w:rPr>
          <w:noProof/>
        </w:rPr>
        <w:instrText xml:space="preserve"> PAGEREF _Toc263932185 \h </w:instrText>
      </w:r>
      <w:r>
        <w:rPr>
          <w:noProof/>
        </w:rPr>
      </w:r>
      <w:r>
        <w:rPr>
          <w:noProof/>
        </w:rPr>
        <w:fldChar w:fldCharType="separate"/>
      </w:r>
      <w:r w:rsidR="00137EAC">
        <w:rPr>
          <w:noProof/>
        </w:rPr>
        <w:t>69</w:t>
      </w:r>
      <w:r>
        <w:rPr>
          <w:noProof/>
        </w:rPr>
        <w:fldChar w:fldCharType="end"/>
      </w:r>
    </w:p>
    <w:p w14:paraId="14F33881" w14:textId="4AA7BD25" w:rsidR="002A24F4" w:rsidRDefault="00480D7A" w:rsidP="00480D7A">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3932107"/>
      <w:r>
        <w:t>Solution Description</w:t>
      </w:r>
      <w:bookmarkEnd w:id="0"/>
      <w:bookmarkEnd w:id="1"/>
    </w:p>
    <w:p w14:paraId="552955C0" w14:textId="7B2C18F6"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086CE1">
        <w:rPr>
          <w:rFonts w:ascii="Verdana" w:eastAsia="Verdana" w:hAnsi="Verdana" w:cs="Verdana"/>
          <w:sz w:val="20"/>
        </w:rPr>
        <w:t xml:space="preserve"> the Solr</w:t>
      </w:r>
      <w:r w:rsidR="00D700DE">
        <w:rPr>
          <w:rFonts w:ascii="Verdana" w:eastAsia="Verdana" w:hAnsi="Verdana" w:cs="Verdana"/>
          <w:sz w:val="20"/>
        </w:rPr>
        <w:t xml:space="preserve">Cloud </w:t>
      </w:r>
      <w:r w:rsidR="00A4527E">
        <w:rPr>
          <w:rFonts w:ascii="Verdana" w:eastAsia="Verdana" w:hAnsi="Verdana" w:cs="Verdana"/>
          <w:sz w:val="20"/>
        </w:rPr>
        <w:t xml:space="preserve">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7833579F"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r w:rsidR="00401C30">
        <w:rPr>
          <w:rFonts w:ascii="Verdana" w:hAnsi="Verdana"/>
          <w:sz w:val="20"/>
        </w:rPr>
        <w:t>cited by</w:t>
      </w:r>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046F6A32"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086CE1">
        <w:rPr>
          <w:rFonts w:ascii="Verdana" w:hAnsi="Verdana"/>
          <w:sz w:val="20"/>
        </w:rPr>
        <w:t xml:space="preserve"> using Solr</w:t>
      </w:r>
      <w:r w:rsidR="00D731AF">
        <w:rPr>
          <w:rFonts w:ascii="Verdana" w:hAnsi="Verdana"/>
          <w:sz w:val="20"/>
        </w:rPr>
        <w:t>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w:t>
      </w:r>
      <w:r w:rsidR="00173BCD">
        <w:rPr>
          <w:rFonts w:ascii="Verdana" w:hAnsi="Verdana"/>
          <w:sz w:val="20"/>
        </w:rPr>
        <w:t xml:space="preserve">EC2 for compute resources, </w:t>
      </w:r>
      <w:r w:rsidR="00BB15AE">
        <w:rPr>
          <w:rFonts w:ascii="Verdana" w:hAnsi="Verdana"/>
          <w:sz w:val="20"/>
        </w:rPr>
        <w:t>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3932108"/>
      <w:r>
        <w:t>Document Indexing Control System</w:t>
      </w:r>
      <w:bookmarkEnd w:id="2"/>
    </w:p>
    <w:p w14:paraId="6ED5F73C" w14:textId="77777777" w:rsidR="000C7FEB" w:rsidRDefault="000C7FEB" w:rsidP="000C7FEB">
      <w:pPr>
        <w:ind w:left="576"/>
        <w:rPr>
          <w:rFonts w:ascii="Verdana" w:hAnsi="Verdana"/>
          <w:sz w:val="20"/>
        </w:rPr>
      </w:pPr>
    </w:p>
    <w:p w14:paraId="217A9ACE" w14:textId="20210376"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r w:rsidR="00401C30">
        <w:rPr>
          <w:rFonts w:ascii="Verdana" w:hAnsi="Verdana"/>
          <w:sz w:val="20"/>
        </w:rPr>
        <w:t>XFAB</w:t>
      </w:r>
      <w:r w:rsidR="00577CCB">
        <w:rPr>
          <w:rFonts w:ascii="Verdana" w:hAnsi="Verdana"/>
          <w:sz w:val="20"/>
        </w:rPr>
        <w:t xml:space="preserve"> system to ensure </w:t>
      </w:r>
      <w:r w:rsidR="00577CCB">
        <w:rPr>
          <w:rFonts w:ascii="Verdana" w:hAnsi="Verdana"/>
          <w:sz w:val="20"/>
        </w:rPr>
        <w:lastRenderedPageBreak/>
        <w:t>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72BA93A8"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 xml:space="preserve">S3 content repository and </w:t>
      </w:r>
      <w:r w:rsidR="00401C30">
        <w:rPr>
          <w:rFonts w:ascii="Verdana" w:hAnsi="Verdana"/>
          <w:sz w:val="20"/>
        </w:rPr>
        <w:t>XFAB</w:t>
      </w:r>
      <w:r w:rsidR="00577CCB">
        <w:rPr>
          <w:rFonts w:ascii="Verdana" w:hAnsi="Verdana"/>
          <w:sz w:val="20"/>
        </w:rPr>
        <w:t xml:space="preserve"> system</w:t>
      </w:r>
      <w:r w:rsidR="00A07330">
        <w:rPr>
          <w:rFonts w:ascii="Verdana" w:hAnsi="Verdana"/>
          <w:sz w:val="20"/>
        </w:rPr>
        <w:t xml:space="preserve"> that has provided </w:t>
      </w:r>
      <w:r w:rsidR="00173BCD">
        <w:rPr>
          <w:rFonts w:ascii="Verdana" w:hAnsi="Verdana"/>
          <w:sz w:val="20"/>
        </w:rPr>
        <w:t>the</w:t>
      </w:r>
      <w:r w:rsidR="00A07330">
        <w:rPr>
          <w:rFonts w:ascii="Verdana" w:hAnsi="Verdana"/>
          <w:sz w:val="20"/>
        </w:rPr>
        <w:t xml:space="preserve">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3932109"/>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B5E1979"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w:t>
      </w:r>
      <w:r w:rsidR="006B5AC5">
        <w:rPr>
          <w:rFonts w:ascii="Verdana" w:hAnsi="Verdana"/>
          <w:sz w:val="20"/>
        </w:rPr>
        <w:t xml:space="preserve">During the query load tests, queries directly referencing those non-populated fields were removed from the query mix. Queries against the group fields that included those non-populated fields were left in place with the understanding that they might not return all of the correct documents since some of the group field data was not populated. </w:t>
      </w:r>
      <w:r>
        <w:rPr>
          <w:rFonts w:ascii="Verdana" w:hAnsi="Verdana"/>
          <w:sz w:val="20"/>
        </w:rPr>
        <w:t xml:space="preserve">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 xml:space="preserve">Finally, </w:t>
      </w:r>
      <w:r w:rsidR="006D372C">
        <w:rPr>
          <w:rFonts w:ascii="Verdana" w:hAnsi="Verdana"/>
          <w:sz w:val="20"/>
        </w:rPr>
        <w:t>we were unable to reproduce some</w:t>
      </w:r>
      <w:r w:rsidR="00D230AE">
        <w:rPr>
          <w:rFonts w:ascii="Verdana" w:hAnsi="Verdana"/>
          <w:sz w:val="20"/>
        </w:rPr>
        <w:t xml:space="preserve"> of fields that </w:t>
      </w:r>
      <w:r w:rsidR="006D372C">
        <w:rPr>
          <w:rFonts w:ascii="Verdana" w:hAnsi="Verdana"/>
          <w:sz w:val="20"/>
        </w:rPr>
        <w:t>are currently</w:t>
      </w:r>
      <w:r w:rsidR="00D230AE">
        <w:rPr>
          <w:rFonts w:ascii="Verdana" w:hAnsi="Verdana"/>
          <w:sz w:val="20"/>
        </w:rPr>
        <w:t xml:space="preserve"> generated by FAST </w:t>
      </w:r>
      <w:r w:rsidR="006D372C">
        <w:rPr>
          <w:rFonts w:ascii="Verdana" w:hAnsi="Verdana"/>
          <w:sz w:val="20"/>
        </w:rPr>
        <w:t xml:space="preserve">from the content </w:t>
      </w:r>
      <w:r w:rsidR="00D230AE">
        <w:rPr>
          <w:rFonts w:ascii="Verdana" w:hAnsi="Verdana"/>
          <w:sz w:val="20"/>
        </w:rPr>
        <w:t>as part of their indexing</w:t>
      </w:r>
      <w:r w:rsidR="009968F8">
        <w:rPr>
          <w:rFonts w:ascii="Verdana" w:hAnsi="Verdana"/>
          <w:sz w:val="20"/>
        </w:rPr>
        <w:t>.</w:t>
      </w:r>
      <w:r>
        <w:rPr>
          <w:rFonts w:ascii="Verdana" w:hAnsi="Verdana"/>
          <w:sz w:val="20"/>
        </w:rPr>
        <w:t xml:space="preserve"> In those cases, we provided a standard default value when possible.</w:t>
      </w:r>
      <w:r w:rsidR="009968F8">
        <w:rPr>
          <w:rFonts w:ascii="Verdana" w:hAnsi="Verdana"/>
          <w:sz w:val="20"/>
        </w:rPr>
        <w:t xml:space="preserve"> </w:t>
      </w:r>
      <w:r w:rsidR="00A203AB">
        <w:rPr>
          <w:rFonts w:ascii="Verdana" w:hAnsi="Verdana"/>
          <w:sz w:val="20"/>
        </w:rPr>
        <w:t xml:space="preserve">There is a detailed listing of the Scopus Field Challenges we addressed in the Appendices. </w:t>
      </w:r>
      <w:r w:rsidR="009968F8">
        <w:rPr>
          <w:rFonts w:ascii="Verdana" w:hAnsi="Verdana"/>
          <w:sz w:val="20"/>
        </w:rPr>
        <w:t>When all was done, we had defined a</w:t>
      </w:r>
      <w:r w:rsidR="00601987">
        <w:rPr>
          <w:rFonts w:ascii="Verdana" w:hAnsi="Verdana"/>
          <w:sz w:val="20"/>
        </w:rPr>
        <w:t>n</w:t>
      </w:r>
      <w:r w:rsidR="009968F8">
        <w:rPr>
          <w:rFonts w:ascii="Verdana" w:hAnsi="Verdana"/>
          <w:sz w:val="20"/>
        </w:rPr>
        <w:t xml:space="preserve"> index profile of approximately 160 fields</w:t>
      </w:r>
      <w:r w:rsidR="00A203AB">
        <w:rPr>
          <w:rFonts w:ascii="Verdana" w:hAnsi="Verdana"/>
          <w:sz w:val="20"/>
        </w:rPr>
        <w:t>.</w:t>
      </w:r>
      <w:r w:rsidR="00CD39DE">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4149A4BB" w:rsidR="00DD2A4A" w:rsidRPr="00BB15AE" w:rsidRDefault="00070710" w:rsidP="0004030B">
      <w:pPr>
        <w:pStyle w:val="Heading2"/>
      </w:pPr>
      <w:bookmarkStart w:id="4" w:name="_Toc263932110"/>
      <w:r>
        <w:t>Solr</w:t>
      </w:r>
      <w:r w:rsidR="00D700DE">
        <w:t xml:space="preserve">Cloud </w:t>
      </w:r>
      <w:r w:rsidR="00DD2A4A">
        <w:t>cluster configuration</w:t>
      </w:r>
      <w:r>
        <w:t>(s)</w:t>
      </w:r>
      <w:bookmarkEnd w:id="4"/>
    </w:p>
    <w:p w14:paraId="714B0002" w14:textId="77777777" w:rsidR="00DD2A4A" w:rsidRDefault="00DD2A4A" w:rsidP="00DD2A4A">
      <w:pPr>
        <w:ind w:left="576"/>
        <w:rPr>
          <w:rFonts w:ascii="Verdana" w:hAnsi="Verdana"/>
          <w:sz w:val="20"/>
        </w:rPr>
      </w:pPr>
    </w:p>
    <w:p w14:paraId="2718EBAC" w14:textId="04F25C67" w:rsidR="00CB13D0" w:rsidRDefault="00070710" w:rsidP="00DD2A4A">
      <w:pPr>
        <w:ind w:left="576"/>
        <w:rPr>
          <w:rFonts w:ascii="Verdana" w:hAnsi="Verdana"/>
          <w:sz w:val="20"/>
        </w:rPr>
      </w:pPr>
      <w:r>
        <w:rPr>
          <w:rFonts w:ascii="Verdana" w:hAnsi="Verdana"/>
          <w:sz w:val="20"/>
        </w:rPr>
        <w:t>For the PoC, we actually had three separate Sol</w:t>
      </w:r>
      <w:r w:rsidR="00086CE1">
        <w:rPr>
          <w:rFonts w:ascii="Verdana" w:hAnsi="Verdana"/>
          <w:sz w:val="20"/>
        </w:rPr>
        <w:t>r</w:t>
      </w:r>
      <w:r w:rsidR="00401C30">
        <w:rPr>
          <w:rFonts w:ascii="Verdana" w:hAnsi="Verdana"/>
          <w:sz w:val="20"/>
        </w:rPr>
        <w:t>Cloud</w:t>
      </w:r>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Solr </w:t>
      </w:r>
      <w:r>
        <w:rPr>
          <w:rFonts w:ascii="Verdana" w:hAnsi="Verdana"/>
          <w:sz w:val="20"/>
        </w:rPr>
        <w:lastRenderedPageBreak/>
        <w:t xml:space="preserve">consultants that were engaged as part of the PoC, we determined that Solr is typically RAM throttled. </w:t>
      </w:r>
      <w:r w:rsidR="00DF53BA">
        <w:rPr>
          <w:rFonts w:ascii="Verdana" w:hAnsi="Verdana"/>
          <w:sz w:val="20"/>
        </w:rPr>
        <w:t xml:space="preserve">This means that in order to get maximum performance out of a deployment, you want to have as much of the index resident in memory as possible. In our specific case where we have a static (non updating) runtime index that is being queried, having the index resident in memory reduces access time to the index data, avoids having to swap data between disk and memory, etc. </w:t>
      </w:r>
      <w:r>
        <w:rPr>
          <w:rFonts w:ascii="Verdana" w:hAnsi="Verdana"/>
          <w:sz w:val="20"/>
        </w:rPr>
        <w:t>This was the guiding light as we sized and deployed our test clusters.</w:t>
      </w:r>
    </w:p>
    <w:p w14:paraId="264DE829" w14:textId="77777777" w:rsidR="004E41B0" w:rsidRDefault="004E41B0" w:rsidP="00CB13D0">
      <w:pPr>
        <w:rPr>
          <w:rFonts w:ascii="Verdana" w:hAnsi="Verdana"/>
          <w:sz w:val="20"/>
        </w:rPr>
      </w:pPr>
    </w:p>
    <w:p w14:paraId="29F4C19B" w14:textId="5C59E6C2"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 xml:space="preserve">The </w:t>
      </w:r>
      <w:r w:rsidR="00401C30">
        <w:rPr>
          <w:rFonts w:ascii="Verdana" w:hAnsi="Verdana"/>
          <w:sz w:val="20"/>
        </w:rPr>
        <w:t>sharding</w:t>
      </w:r>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450D7486" w:rsidR="00CB13D0" w:rsidRDefault="002E30D0" w:rsidP="00CB13D0">
      <w:pPr>
        <w:ind w:left="576"/>
        <w:rPr>
          <w:rFonts w:ascii="Verdana" w:hAnsi="Verdana"/>
          <w:sz w:val="20"/>
        </w:rPr>
      </w:pPr>
      <w:r>
        <w:rPr>
          <w:rFonts w:ascii="Verdana" w:hAnsi="Verdana"/>
          <w:sz w:val="20"/>
        </w:rPr>
        <w:t xml:space="preserve">In addition to sharding, </w:t>
      </w:r>
      <w:r w:rsidR="00CE143F">
        <w:rPr>
          <w:rFonts w:ascii="Verdana" w:hAnsi="Verdana"/>
          <w:sz w:val="20"/>
        </w:rPr>
        <w:t>Solr</w:t>
      </w:r>
      <w:r w:rsidR="00245DEF">
        <w:rPr>
          <w:rFonts w:ascii="Verdana" w:hAnsi="Verdana"/>
          <w:sz w:val="20"/>
        </w:rPr>
        <w:t>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proofErr w:type="gramStart"/>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w:t>
      </w:r>
      <w:r w:rsidR="00DF53BA">
        <w:rPr>
          <w:rFonts w:ascii="Verdana" w:hAnsi="Verdana"/>
          <w:sz w:val="20"/>
        </w:rPr>
        <w:t>will</w:t>
      </w:r>
      <w:r w:rsidR="00CB13D0">
        <w:rPr>
          <w:rFonts w:ascii="Verdana" w:hAnsi="Verdana"/>
          <w:sz w:val="20"/>
        </w:rPr>
        <w:t xml:space="preserve"> be provided by replicating the </w:t>
      </w:r>
      <w:r>
        <w:rPr>
          <w:rFonts w:ascii="Verdana" w:hAnsi="Verdana"/>
          <w:sz w:val="20"/>
        </w:rPr>
        <w:t>entire solution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217AA7">
        <w:rPr>
          <w:rFonts w:ascii="Verdana" w:hAnsi="Verdana"/>
          <w:sz w:val="20"/>
        </w:rPr>
        <w:t xml:space="preserve"> in the same AWS region</w:t>
      </w:r>
      <w:proofErr w:type="gramEnd"/>
      <w:r w:rsidR="00CB13D0">
        <w:rPr>
          <w:rFonts w:ascii="Verdana" w:hAnsi="Verdana"/>
          <w:sz w:val="20"/>
        </w:rPr>
        <w:t>.</w:t>
      </w:r>
      <w:r w:rsidR="00B175B9">
        <w:rPr>
          <w:rFonts w:ascii="Verdana" w:hAnsi="Verdana"/>
          <w:sz w:val="20"/>
        </w:rPr>
        <w:t xml:space="preserve"> </w:t>
      </w:r>
      <w:r w:rsidR="00250312">
        <w:rPr>
          <w:rFonts w:ascii="Verdana" w:hAnsi="Verdana"/>
          <w:sz w:val="20"/>
        </w:rPr>
        <w:t xml:space="preserve">In the HA deployment, should a shard fail, </w:t>
      </w:r>
      <w:r w:rsidR="00B175B9">
        <w:rPr>
          <w:rFonts w:ascii="Verdana" w:hAnsi="Verdana"/>
          <w:sz w:val="20"/>
        </w:rPr>
        <w:t>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0CC47CCD"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that Solr</w:t>
      </w:r>
      <w:r w:rsidR="00CE143F">
        <w:rPr>
          <w:rFonts w:ascii="Verdana" w:hAnsi="Verdana"/>
          <w:sz w:val="20"/>
        </w:rPr>
        <w:t>Cloud</w:t>
      </w:r>
      <w:r w:rsidR="00F22724">
        <w:rPr>
          <w:rFonts w:ascii="Verdana" w:hAnsi="Verdana"/>
          <w:sz w:val="20"/>
        </w:rPr>
        <w:t xml:space="preserve"> </w:t>
      </w:r>
      <w:r w:rsidR="008B6E17">
        <w:rPr>
          <w:rFonts w:ascii="Verdana" w:hAnsi="Verdana"/>
          <w:sz w:val="20"/>
        </w:rPr>
        <w:t xml:space="preserve">data nodes are still </w:t>
      </w:r>
      <w:r w:rsidR="00401C30">
        <w:rPr>
          <w:rFonts w:ascii="Verdana" w:hAnsi="Verdana"/>
          <w:sz w:val="20"/>
        </w:rPr>
        <w:t>alive;</w:t>
      </w:r>
      <w:r w:rsidR="008B6E17">
        <w:rPr>
          <w:rFonts w:ascii="Verdana" w:hAnsi="Verdana"/>
          <w:sz w:val="20"/>
        </w:rPr>
        <w:t xml:space="preser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our Solr clients configured to leverage the Zookeeper nodes when determining what Solr</w:t>
      </w:r>
      <w:r w:rsidR="00CE143F">
        <w:rPr>
          <w:rFonts w:ascii="Verdana" w:hAnsi="Verdana"/>
          <w:sz w:val="20"/>
        </w:rPr>
        <w:t>Cloud</w:t>
      </w:r>
      <w:r w:rsidR="00765921">
        <w:rPr>
          <w:rFonts w:ascii="Verdana" w:hAnsi="Verdana"/>
          <w:sz w:val="20"/>
        </w:rPr>
        <w:t xml:space="preserve">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3932111"/>
      <w:r>
        <w:t>Content Indexing program</w:t>
      </w:r>
      <w:bookmarkEnd w:id="5"/>
    </w:p>
    <w:p w14:paraId="0BEAC36F" w14:textId="77777777" w:rsidR="00B4465B" w:rsidRDefault="00B4465B" w:rsidP="00B4465B">
      <w:pPr>
        <w:ind w:left="576"/>
        <w:rPr>
          <w:rFonts w:ascii="Verdana" w:hAnsi="Verdana"/>
          <w:sz w:val="20"/>
        </w:rPr>
      </w:pPr>
    </w:p>
    <w:p w14:paraId="48583591" w14:textId="561A76FD" w:rsidR="00B4465B" w:rsidRDefault="00B4465B" w:rsidP="00B4465B">
      <w:pPr>
        <w:ind w:left="576"/>
        <w:rPr>
          <w:rFonts w:ascii="Verdana" w:hAnsi="Verdana"/>
          <w:sz w:val="20"/>
        </w:rPr>
      </w:pPr>
      <w:r>
        <w:rPr>
          <w:rFonts w:ascii="Verdana" w:hAnsi="Verdana"/>
          <w:sz w:val="20"/>
        </w:rPr>
        <w:lastRenderedPageBreak/>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sidR="000856B6">
        <w:rPr>
          <w:rFonts w:ascii="Verdana" w:hAnsi="Verdana"/>
          <w:sz w:val="20"/>
        </w:rPr>
        <w:t>Cloud</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5053A379"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sidR="000856B6">
        <w:rPr>
          <w:rFonts w:ascii="Verdana" w:hAnsi="Verdana"/>
          <w:sz w:val="20"/>
        </w:rPr>
        <w:t>Cloud</w:t>
      </w:r>
      <w:r>
        <w:rPr>
          <w:rFonts w:ascii="Verdana" w:hAnsi="Verdana"/>
          <w:sz w:val="20"/>
        </w:rPr>
        <w:t xml:space="preserve"> cluster for indexing</w:t>
      </w:r>
    </w:p>
    <w:p w14:paraId="46909B9C" w14:textId="2F4199F3" w:rsidR="00947AFA" w:rsidRDefault="00401C30" w:rsidP="00B4465B">
      <w:pPr>
        <w:pStyle w:val="ListParagraph"/>
        <w:numPr>
          <w:ilvl w:val="0"/>
          <w:numId w:val="15"/>
        </w:numPr>
        <w:rPr>
          <w:rFonts w:ascii="Verdana" w:hAnsi="Verdana"/>
          <w:sz w:val="20"/>
        </w:rPr>
      </w:pPr>
      <w:r>
        <w:rPr>
          <w:rFonts w:ascii="Verdana" w:hAnsi="Verdana"/>
          <w:sz w:val="20"/>
        </w:rPr>
        <w:t>Update Dyna</w:t>
      </w:r>
      <w:r w:rsidR="00947AFA">
        <w:rPr>
          <w:rFonts w:ascii="Verdana" w:hAnsi="Verdana"/>
          <w:sz w:val="20"/>
        </w:rPr>
        <w:t>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3932112"/>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0F9C5A2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401C30">
        <w:rPr>
          <w:rFonts w:ascii="Verdana" w:hAnsi="Verdana"/>
          <w:sz w:val="20"/>
        </w:rPr>
        <w:t>cited by</w:t>
      </w:r>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w:t>
      </w:r>
      <w:r w:rsidR="00470B22">
        <w:rPr>
          <w:rFonts w:ascii="Verdana" w:hAnsi="Verdana"/>
          <w:sz w:val="20"/>
        </w:rPr>
        <w:t>Cloud</w:t>
      </w:r>
      <w:r w:rsidR="00331FA4">
        <w:rPr>
          <w:rFonts w:ascii="Verdana" w:hAnsi="Verdana"/>
          <w:sz w:val="20"/>
        </w:rPr>
        <w:t xml:space="preserve"> </w:t>
      </w:r>
      <w:r w:rsidR="00470B22">
        <w:rPr>
          <w:rFonts w:ascii="Verdana" w:hAnsi="Verdana"/>
          <w:sz w:val="20"/>
        </w:rPr>
        <w:t>nodes</w:t>
      </w:r>
      <w:r w:rsidR="00331FA4">
        <w:rPr>
          <w:rFonts w:ascii="Verdana" w:hAnsi="Verdana"/>
          <w:sz w:val="20"/>
        </w:rPr>
        <w:t xml:space="preserve"> as external data files where the values can be used in queries, sorting, etc. without requiring an update to the underlying document.</w:t>
      </w:r>
      <w:r w:rsidR="00DA60C6">
        <w:rPr>
          <w:rFonts w:ascii="Verdana" w:hAnsi="Verdana"/>
          <w:sz w:val="20"/>
        </w:rPr>
        <w:t xml:space="preserve"> In the case of C</w:t>
      </w:r>
      <w:r w:rsidR="00217AA7">
        <w:rPr>
          <w:rFonts w:ascii="Verdana" w:hAnsi="Verdana"/>
          <w:sz w:val="20"/>
        </w:rPr>
        <w:t>itref, since it needs to be queryable, we are unable to leverage the external data file approach. In thi</w:t>
      </w:r>
      <w:r w:rsidR="00DA60C6">
        <w:rPr>
          <w:rFonts w:ascii="Verdana" w:hAnsi="Verdana"/>
          <w:sz w:val="20"/>
        </w:rPr>
        <w:t xml:space="preserve">s case, the resulting Redshift </w:t>
      </w:r>
      <w:r w:rsidR="00DA60C6">
        <w:rPr>
          <w:rFonts w:ascii="Verdana" w:hAnsi="Verdana"/>
          <w:sz w:val="20"/>
        </w:rPr>
        <w:lastRenderedPageBreak/>
        <w:t>C</w:t>
      </w:r>
      <w:r w:rsidR="00217AA7">
        <w:rPr>
          <w:rFonts w:ascii="Verdana" w:hAnsi="Verdana"/>
          <w:sz w:val="20"/>
        </w:rPr>
        <w:t xml:space="preserve">itref file entries will be added onto an SQS queue and processed to update the </w:t>
      </w:r>
      <w:r w:rsidR="009211FB">
        <w:rPr>
          <w:rFonts w:ascii="Verdana" w:hAnsi="Verdana"/>
          <w:sz w:val="20"/>
        </w:rPr>
        <w:t>citing ids</w:t>
      </w:r>
      <w:r w:rsidR="00217AA7">
        <w:rPr>
          <w:rFonts w:ascii="Verdana" w:hAnsi="Verdana"/>
          <w:sz w:val="20"/>
        </w:rPr>
        <w:t xml:space="preserve"> back into the indexed document. This entails retrieving the source documen</w:t>
      </w:r>
      <w:r w:rsidR="00DA60C6">
        <w:rPr>
          <w:rFonts w:ascii="Verdana" w:hAnsi="Verdana"/>
          <w:sz w:val="20"/>
        </w:rPr>
        <w:t>t from the XML bucket for each C</w:t>
      </w:r>
      <w:r w:rsidR="00217AA7">
        <w:rPr>
          <w:rFonts w:ascii="Verdana" w:hAnsi="Verdana"/>
          <w:sz w:val="20"/>
        </w:rPr>
        <w:t xml:space="preserve">itref queue entry </w:t>
      </w:r>
      <w:r w:rsidR="00C06D8C">
        <w:rPr>
          <w:rFonts w:ascii="Verdana" w:hAnsi="Verdana"/>
          <w:sz w:val="20"/>
        </w:rPr>
        <w:t>and merging the new list of EIDs into the newly indexed document.</w:t>
      </w:r>
      <w:r w:rsidR="001A53A1">
        <w:rPr>
          <w:rFonts w:ascii="Verdana" w:hAnsi="Verdana"/>
          <w:sz w:val="20"/>
        </w:rPr>
        <w:t xml:space="preserve"> Note: this implies that the version leveraged to mange document evolution in </w:t>
      </w:r>
      <w:r w:rsidR="00470B22">
        <w:rPr>
          <w:rFonts w:ascii="Verdana" w:hAnsi="Verdana"/>
          <w:sz w:val="20"/>
        </w:rPr>
        <w:t xml:space="preserve">the </w:t>
      </w:r>
      <w:r w:rsidR="001A53A1">
        <w:rPr>
          <w:rFonts w:ascii="Verdana" w:hAnsi="Verdana"/>
          <w:sz w:val="20"/>
        </w:rPr>
        <w:t>Solr</w:t>
      </w:r>
      <w:r w:rsidR="00470B22">
        <w:rPr>
          <w:rFonts w:ascii="Verdana" w:hAnsi="Verdana"/>
          <w:sz w:val="20"/>
        </w:rPr>
        <w:t xml:space="preserve"> index</w:t>
      </w:r>
      <w:r w:rsidR="001A53A1">
        <w:rPr>
          <w:rFonts w:ascii="Verdana" w:hAnsi="Verdana"/>
          <w:sz w:val="20"/>
        </w:rPr>
        <w:t xml:space="preserve"> will need to be different</w:t>
      </w:r>
      <w:r w:rsidR="00DA60C6">
        <w:rPr>
          <w:rFonts w:ascii="Verdana" w:hAnsi="Verdana"/>
          <w:sz w:val="20"/>
        </w:rPr>
        <w:t xml:space="preserve"> from the XFAB epoch value. Thi</w:t>
      </w:r>
      <w:r w:rsidR="001A53A1">
        <w:rPr>
          <w:rFonts w:ascii="Verdana" w:hAnsi="Verdana"/>
          <w:sz w:val="20"/>
        </w:rPr>
        <w:t>s</w:t>
      </w:r>
      <w:r w:rsidR="00DA60C6">
        <w:rPr>
          <w:rFonts w:ascii="Verdana" w:hAnsi="Verdana"/>
          <w:sz w:val="20"/>
        </w:rPr>
        <w:t xml:space="preserve"> </w:t>
      </w:r>
      <w:r w:rsidR="001A53A1">
        <w:rPr>
          <w:rFonts w:ascii="Verdana" w:hAnsi="Verdana"/>
          <w:sz w:val="20"/>
        </w:rPr>
        <w:t xml:space="preserve">is because Solr requires an increasing </w:t>
      </w:r>
      <w:r w:rsidR="00DA60C6">
        <w:rPr>
          <w:rFonts w:ascii="Verdana" w:hAnsi="Verdana"/>
          <w:sz w:val="20"/>
        </w:rPr>
        <w:t>value on subsequent updates for a document, but Citref updates are being done after the fact on a non-modified document. In the PoC we added in an additional timestamp field (a “reds</w:t>
      </w:r>
      <w:r w:rsidR="0099041F">
        <w:rPr>
          <w:rFonts w:ascii="Verdana" w:hAnsi="Verdana"/>
          <w:sz w:val="20"/>
        </w:rPr>
        <w:t xml:space="preserve">hift” timestamp) to manage SolrCloud </w:t>
      </w:r>
      <w:r w:rsidR="00DA60C6">
        <w:rPr>
          <w:rFonts w:ascii="Verdana" w:hAnsi="Verdana"/>
          <w:sz w:val="20"/>
        </w:rPr>
        <w:t xml:space="preserve">updates. In this case the transform/index program checks the epoch value against the Dynamo DB to make sure we are processing a valid </w:t>
      </w:r>
      <w:r w:rsidR="00C36EAA">
        <w:rPr>
          <w:rFonts w:ascii="Verdana" w:hAnsi="Verdana"/>
          <w:sz w:val="20"/>
        </w:rPr>
        <w:t>message, while it generates the “redshift” timestamp with the current time. Both fields are updated into the index.</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98BBD2" w:rsidR="002E0F99" w:rsidRPr="004C18DB" w:rsidRDefault="004C18DB" w:rsidP="004924E7">
      <w:pPr>
        <w:ind w:left="576"/>
        <w:rPr>
          <w:rFonts w:ascii="Verdana" w:hAnsi="Verdana"/>
          <w:sz w:val="20"/>
        </w:rPr>
      </w:pPr>
      <w:r w:rsidRPr="004C18DB">
        <w:rPr>
          <w:rFonts w:ascii="Verdana" w:hAnsi="Verdana"/>
          <w:sz w:val="20"/>
        </w:rPr>
        <w:t xml:space="preserve">In addition to this </w:t>
      </w:r>
      <w:r>
        <w:rPr>
          <w:rFonts w:ascii="Verdana" w:hAnsi="Verdana"/>
          <w:sz w:val="20"/>
        </w:rPr>
        <w:t xml:space="preserve">corpus wide statistic </w:t>
      </w:r>
      <w:r w:rsidRPr="004C18DB">
        <w:rPr>
          <w:rFonts w:ascii="Verdana" w:hAnsi="Verdana"/>
          <w:sz w:val="20"/>
        </w:rPr>
        <w:t xml:space="preserve">processing, the product team has asked us to look into possible a possible solution that would provide a single source of </w:t>
      </w:r>
      <w:r>
        <w:rPr>
          <w:rFonts w:ascii="Verdana" w:hAnsi="Verdana"/>
          <w:sz w:val="20"/>
        </w:rPr>
        <w:t>“</w:t>
      </w:r>
      <w:r w:rsidRPr="004C18DB">
        <w:rPr>
          <w:rFonts w:ascii="Verdana" w:hAnsi="Verdana"/>
          <w:sz w:val="20"/>
        </w:rPr>
        <w:t>truth</w:t>
      </w:r>
      <w:r>
        <w:rPr>
          <w:rFonts w:ascii="Verdana" w:hAnsi="Verdana"/>
          <w:sz w:val="20"/>
        </w:rPr>
        <w:t>”</w:t>
      </w:r>
      <w:r w:rsidRPr="004C18DB">
        <w:rPr>
          <w:rFonts w:ascii="Verdana" w:hAnsi="Verdana"/>
          <w:sz w:val="20"/>
        </w:rPr>
        <w:t xml:space="preserve">, for all of the count type fields in the Scopus product. Currently these counts are generated and maintained in multiple systems, leading to the potential for them to get out of sync with each other. A “Big Data” calculation engine could be leveraged to generate the statistics/numbers and then share them across the various systems. The biggest challenge comes into synchronizing the promotion of these datasets across the system. Details about the test we conducted to produce runtime CTO counts from the search index used for query resolution (from the same set of count data) can be found in the appendix. </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3932113"/>
      <w:r>
        <w:t>Load Driver Program</w:t>
      </w:r>
      <w:bookmarkEnd w:id="7"/>
    </w:p>
    <w:p w14:paraId="14E62DC7" w14:textId="77777777" w:rsidR="00381199" w:rsidRDefault="00381199" w:rsidP="00D7603A">
      <w:pPr>
        <w:ind w:left="576"/>
        <w:rPr>
          <w:rFonts w:ascii="Helvetica" w:hAnsi="Helvetica"/>
          <w:b/>
        </w:rPr>
      </w:pPr>
    </w:p>
    <w:p w14:paraId="1008655F" w14:textId="38D3171C"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sidR="00162495">
        <w:rPr>
          <w:rFonts w:ascii="Verdana" w:hAnsi="Verdana"/>
          <w:sz w:val="20"/>
        </w:rPr>
        <w:t>Cloud s</w:t>
      </w:r>
      <w:r>
        <w:rPr>
          <w:rFonts w:ascii="Verdana" w:hAnsi="Verdana"/>
          <w:sz w:val="20"/>
        </w:rPr>
        <w:t>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162495">
        <w:rPr>
          <w:rFonts w:ascii="Verdana" w:hAnsi="Verdana"/>
          <w:sz w:val="20"/>
        </w:rPr>
        <w:t>Cloud</w:t>
      </w:r>
      <w:r w:rsidR="00F409CF">
        <w:rPr>
          <w:rFonts w:ascii="Verdana" w:hAnsi="Verdana"/>
          <w:sz w:val="20"/>
        </w:rPr>
        <w:t xml:space="preserve"> REST endpoint for processing. </w:t>
      </w:r>
      <w:r w:rsidR="00E24D07">
        <w:rPr>
          <w:rFonts w:ascii="Verdana" w:hAnsi="Verdana"/>
          <w:sz w:val="20"/>
        </w:rPr>
        <w:t xml:space="preserve">SolrCloud manages getting the document to the correct shard based on the document id. </w:t>
      </w:r>
      <w:r w:rsidR="00F409CF">
        <w:rPr>
          <w:rFonts w:ascii="Verdana" w:hAnsi="Verdana"/>
          <w:sz w:val="20"/>
        </w:rPr>
        <w:t>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w:t>
      </w:r>
      <w:r w:rsidR="00E24D07">
        <w:rPr>
          <w:rFonts w:ascii="Verdana" w:hAnsi="Verdana"/>
          <w:sz w:val="20"/>
        </w:rPr>
        <w:t>Cloud</w:t>
      </w:r>
      <w:r w:rsidR="009812E1">
        <w:rPr>
          <w:rFonts w:ascii="Verdana" w:hAnsi="Verdana"/>
          <w:sz w:val="20"/>
        </w:rPr>
        <w:t xml:space="preserve"> and when the </w:t>
      </w:r>
      <w:r w:rsidR="009812E1">
        <w:rPr>
          <w:rFonts w:ascii="Verdana" w:hAnsi="Verdana"/>
          <w:sz w:val="20"/>
        </w:rPr>
        <w:lastRenderedPageBreak/>
        <w:t xml:space="preserve">node program receives the complete response. For the PoC, the load driver programs run in the </w:t>
      </w:r>
      <w:r w:rsidR="00F53662">
        <w:rPr>
          <w:rFonts w:ascii="Verdana" w:hAnsi="Verdana"/>
          <w:sz w:val="20"/>
        </w:rPr>
        <w:t>same availability zone as the Solr</w:t>
      </w:r>
      <w:r w:rsidR="00E24D07">
        <w:rPr>
          <w:rFonts w:ascii="Verdana" w:hAnsi="Verdana"/>
          <w:sz w:val="20"/>
        </w:rPr>
        <w:t>Cloud</w:t>
      </w:r>
      <w:r w:rsidR="00F53662">
        <w:rPr>
          <w:rFonts w:ascii="Verdana" w:hAnsi="Verdana"/>
          <w:sz w:val="20"/>
        </w:rPr>
        <w:t xml:space="preserve">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3932114"/>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091E1A0C" w:rsidR="00202025" w:rsidRDefault="00202025" w:rsidP="00202025">
      <w:pPr>
        <w:pStyle w:val="Caption"/>
        <w:keepNext/>
      </w:pPr>
      <w:r>
        <w:t xml:space="preserve">Figure </w:t>
      </w:r>
      <w:fldSimple w:instr=" SEQ Figure \* ARABIC ">
        <w:r w:rsidR="00ED47F0">
          <w:rPr>
            <w:noProof/>
          </w:rPr>
          <w:t>1</w:t>
        </w:r>
      </w:fldSimple>
      <w:r>
        <w:t>:  Solr</w:t>
      </w:r>
      <w:r w:rsidR="000C6445">
        <w:t>Cloud</w:t>
      </w:r>
      <w:r>
        <w:t xml:space="preserve">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3932115"/>
      <w:r>
        <w:t xml:space="preserve">Affiliation </w:t>
      </w:r>
      <w:r w:rsidR="00FC71A6">
        <w:t>Testing Results</w:t>
      </w:r>
      <w:bookmarkEnd w:id="10"/>
    </w:p>
    <w:p w14:paraId="61B76C3D" w14:textId="77777777" w:rsidR="007844B0" w:rsidRDefault="007844B0" w:rsidP="007844B0"/>
    <w:p w14:paraId="0C2365D9" w14:textId="2A1C8EE1" w:rsidR="0086737B" w:rsidRDefault="0086737B" w:rsidP="00275129">
      <w:pPr>
        <w:pStyle w:val="Heading2"/>
      </w:pPr>
      <w:bookmarkStart w:id="11" w:name="_Toc263932116"/>
      <w:r>
        <w:t>Solr</w:t>
      </w:r>
      <w:r w:rsidR="00EC1E3C">
        <w:t>Cloud</w:t>
      </w:r>
      <w:r>
        <w:t xml:space="preserve"> Configuration</w:t>
      </w:r>
      <w:bookmarkEnd w:id="11"/>
    </w:p>
    <w:p w14:paraId="3D9006C4" w14:textId="77777777" w:rsidR="0086737B" w:rsidRDefault="0086737B" w:rsidP="0086737B"/>
    <w:p w14:paraId="5768AA0A" w14:textId="24A22063" w:rsidR="0086737B" w:rsidRDefault="0086737B" w:rsidP="0086737B">
      <w:r>
        <w:t>Machine/Solr</w:t>
      </w:r>
      <w:r w:rsidR="00EC1E3C">
        <w:t>Cloud</w:t>
      </w:r>
      <w:r>
        <w:t xml:space="preserve"> details as run in the tests:</w:t>
      </w:r>
    </w:p>
    <w:p w14:paraId="65501746" w14:textId="77777777" w:rsidR="0086737B" w:rsidRDefault="0086737B" w:rsidP="0086737B">
      <w:pPr>
        <w:pStyle w:val="ListParagraph"/>
        <w:numPr>
          <w:ilvl w:val="0"/>
          <w:numId w:val="24"/>
        </w:numPr>
      </w:pPr>
      <w:r>
        <w:t xml:space="preserve">AWS m1.xlarge  </w:t>
      </w:r>
    </w:p>
    <w:p w14:paraId="4C99C9DF" w14:textId="77777777" w:rsidR="0086737B" w:rsidRDefault="0086737B" w:rsidP="0086737B">
      <w:pPr>
        <w:pStyle w:val="ListParagraph"/>
        <w:numPr>
          <w:ilvl w:val="1"/>
          <w:numId w:val="24"/>
        </w:numPr>
      </w:pPr>
      <w:r>
        <w:lastRenderedPageBreak/>
        <w:t>4 vCPUs</w:t>
      </w:r>
    </w:p>
    <w:p w14:paraId="42E24A00" w14:textId="77777777" w:rsidR="0086737B" w:rsidRDefault="0086737B" w:rsidP="0086737B">
      <w:pPr>
        <w:pStyle w:val="ListParagraph"/>
        <w:numPr>
          <w:ilvl w:val="1"/>
          <w:numId w:val="24"/>
        </w:numPr>
      </w:pPr>
      <w:r>
        <w:t>15GB RAM</w:t>
      </w:r>
    </w:p>
    <w:p w14:paraId="7E3DC19B" w14:textId="77777777" w:rsidR="0086737B" w:rsidRDefault="0086737B" w:rsidP="0086737B">
      <w:pPr>
        <w:pStyle w:val="ListParagraph"/>
        <w:numPr>
          <w:ilvl w:val="1"/>
          <w:numId w:val="24"/>
        </w:numPr>
      </w:pPr>
      <w:r>
        <w:t>4 x 240GB Ephemeral Drives</w:t>
      </w:r>
    </w:p>
    <w:p w14:paraId="22394ED2" w14:textId="77777777" w:rsidR="0086737B" w:rsidRDefault="0086737B" w:rsidP="0086737B">
      <w:pPr>
        <w:pStyle w:val="ListParagraph"/>
        <w:numPr>
          <w:ilvl w:val="1"/>
          <w:numId w:val="24"/>
        </w:numPr>
      </w:pPr>
      <w:r>
        <w:t xml:space="preserve">High Network performance </w:t>
      </w:r>
    </w:p>
    <w:p w14:paraId="0B919D58" w14:textId="66F05E14" w:rsidR="0086737B" w:rsidRDefault="0086737B" w:rsidP="0086737B">
      <w:pPr>
        <w:pStyle w:val="ListParagraph"/>
        <w:numPr>
          <w:ilvl w:val="2"/>
          <w:numId w:val="24"/>
        </w:numPr>
      </w:pPr>
      <w:r>
        <w:t xml:space="preserve">Note: attempts to use </w:t>
      </w:r>
      <w:r w:rsidR="00401C30">
        <w:t>an</w:t>
      </w:r>
      <w:r>
        <w:t xml:space="preserve"> m1.large instance with a “Good” Network performance profile resulted in significant increase in measured time from the test drivers relative to the Solr reported query time. Upgrading to an AWS m1.xlarge removed that delay without changing the reported Solr response time.</w:t>
      </w:r>
    </w:p>
    <w:p w14:paraId="6C4DDE48" w14:textId="7AC136D9" w:rsidR="0086737B" w:rsidRDefault="0086737B" w:rsidP="0086737B">
      <w:pPr>
        <w:pStyle w:val="ListParagraph"/>
        <w:numPr>
          <w:ilvl w:val="0"/>
          <w:numId w:val="21"/>
        </w:numPr>
      </w:pPr>
      <w:r w:rsidRPr="00D81B58">
        <w:t>Solr</w:t>
      </w:r>
      <w:r w:rsidR="00EC1E3C">
        <w:t>Cloud</w:t>
      </w:r>
      <w:r w:rsidRPr="00D81B58">
        <w:t xml:space="preserve"> Config</w:t>
      </w:r>
    </w:p>
    <w:p w14:paraId="02555B88" w14:textId="77777777" w:rsidR="0086737B" w:rsidRPr="00D81B58" w:rsidRDefault="0086737B" w:rsidP="0086737B">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1FA52F20" w14:textId="77777777" w:rsidR="0086737B" w:rsidRDefault="0086737B" w:rsidP="0086737B">
      <w:pPr>
        <w:pStyle w:val="ListParagraph"/>
        <w:numPr>
          <w:ilvl w:val="1"/>
          <w:numId w:val="21"/>
        </w:numPr>
      </w:pPr>
      <w:r>
        <w:t>–Xms4G</w:t>
      </w:r>
    </w:p>
    <w:p w14:paraId="1F0D9361" w14:textId="77777777" w:rsidR="0086737B" w:rsidRDefault="0086737B" w:rsidP="0086737B">
      <w:pPr>
        <w:pStyle w:val="ListParagraph"/>
        <w:numPr>
          <w:ilvl w:val="1"/>
          <w:numId w:val="21"/>
        </w:numPr>
      </w:pPr>
      <w:r>
        <w:t>–Xmx4G</w:t>
      </w:r>
    </w:p>
    <w:p w14:paraId="66DBB5EB" w14:textId="77777777" w:rsidR="0086737B" w:rsidRDefault="0086737B" w:rsidP="0086737B">
      <w:pPr>
        <w:pStyle w:val="ListParagraph"/>
        <w:numPr>
          <w:ilvl w:val="1"/>
          <w:numId w:val="21"/>
        </w:numPr>
      </w:pPr>
      <w:r>
        <w:t>2 x 240GB drives in raid 0 array.</w:t>
      </w:r>
    </w:p>
    <w:p w14:paraId="15DEF5BB" w14:textId="77777777" w:rsidR="0086737B" w:rsidRDefault="0086737B" w:rsidP="0086737B"/>
    <w:p w14:paraId="2585B5FE" w14:textId="63101AA6" w:rsidR="0086737B" w:rsidRDefault="0086737B" w:rsidP="0086737B">
      <w:pPr>
        <w:pStyle w:val="ListParagraph"/>
        <w:numPr>
          <w:ilvl w:val="0"/>
          <w:numId w:val="21"/>
        </w:numPr>
      </w:pPr>
      <w:r>
        <w:t>Optimized Index Size</w:t>
      </w:r>
    </w:p>
    <w:p w14:paraId="15A38773" w14:textId="77777777" w:rsidR="0086737B" w:rsidRPr="00D81B58" w:rsidRDefault="0086737B" w:rsidP="0086737B">
      <w:pPr>
        <w:pStyle w:val="ListParagraph"/>
        <w:numPr>
          <w:ilvl w:val="1"/>
          <w:numId w:val="21"/>
        </w:numPr>
      </w:pPr>
      <w:r>
        <w:t>Approx. 1GB</w:t>
      </w:r>
    </w:p>
    <w:p w14:paraId="4506F73F" w14:textId="77777777" w:rsidR="0086737B" w:rsidRPr="0086737B" w:rsidRDefault="0086737B" w:rsidP="0086737B"/>
    <w:p w14:paraId="56A738D2" w14:textId="5672CEEF" w:rsidR="007844B0" w:rsidRDefault="0096240C" w:rsidP="00275129">
      <w:pPr>
        <w:pStyle w:val="Heading2"/>
      </w:pPr>
      <w:bookmarkStart w:id="12" w:name="_Toc263932117"/>
      <w:r>
        <w:t xml:space="preserve">Affiliation </w:t>
      </w:r>
      <w:r w:rsidR="00E44C9D">
        <w:t>Content Loading</w:t>
      </w:r>
      <w:bookmarkEnd w:id="12"/>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1D20289B" w:rsidR="00204160" w:rsidRDefault="00D41F10" w:rsidP="007844B0">
      <w:r>
        <w:t>While loading, SolrCloud nodes</w:t>
      </w:r>
      <w:r w:rsidR="00204160">
        <w:t xml:space="preserve"> was configured to use a maximum of 8 indexing threads </w:t>
      </w:r>
      <w:r>
        <w:t xml:space="preserve">each </w:t>
      </w:r>
      <w:r w:rsidR="00204160">
        <w:t>as well as a modified ramBuffer from the default. Specifically, the ramBufferSize was set at 1536MB with a maxBufferedDocs of 100,000</w:t>
      </w:r>
      <w:r w:rsidR="00A62061">
        <w:t xml:space="preserve">. These settings control how much processing </w:t>
      </w:r>
      <w:r>
        <w:t xml:space="preserve">the </w:t>
      </w:r>
      <w:r w:rsidR="00A62061">
        <w:t>Solr</w:t>
      </w:r>
      <w:r>
        <w:t>Cloud shard</w:t>
      </w:r>
      <w:r w:rsidR="00A62061">
        <w:t xml:space="preserve">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w:t>
      </w:r>
      <w:r>
        <w:t xml:space="preserve">Cloud </w:t>
      </w:r>
      <w:proofErr w:type="gramStart"/>
      <w:r>
        <w:t xml:space="preserve">node’s </w:t>
      </w:r>
      <w:r w:rsidR="00E40D30">
        <w:t xml:space="preserve"> index</w:t>
      </w:r>
      <w:proofErr w:type="gramEnd"/>
      <w:r w:rsidR="00E40D30">
        <w:t xml:space="preserve"> segments</w:t>
      </w:r>
      <w:r w:rsidR="00A62061">
        <w:t xml:space="preserve">. </w:t>
      </w:r>
      <w:r w:rsidR="00E40D30">
        <w:t xml:space="preserve">Reducing the log size reduces the recovery time needed to replay the log entries against the checkpointed index should a machine go down.  Finally, at the end of indexing, we optimize the index to reduce the </w:t>
      </w:r>
      <w:r w:rsidR="00FB16CB">
        <w:t xml:space="preserve">number of segments and index </w:t>
      </w:r>
      <w:r w:rsidR="00E40D30">
        <w:t xml:space="preserve">size </w:t>
      </w:r>
      <w:r w:rsidR="00FB16CB">
        <w:t>as well as improve</w:t>
      </w:r>
      <w:r w:rsidR="00E40D30">
        <w:t xml:space="preserv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lastRenderedPageBreak/>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1DCEF13E" w:rsidR="00E91276" w:rsidRDefault="00D41F10" w:rsidP="007844B0">
            <w:r>
              <w:t xml:space="preserve">SolrCloud </w:t>
            </w:r>
            <w:r w:rsidR="00E91276">
              <w:t>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xml:space="preserve">.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05DE097C" w:rsidR="0030174E" w:rsidRDefault="00D41F10" w:rsidP="0030174E">
            <w:r>
              <w:t xml:space="preserve">SolrCloud </w:t>
            </w:r>
            <w:r w:rsidR="0030174E">
              <w:t>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gramStart"/>
            <w:r>
              <w:t>xlarge</w:t>
            </w:r>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321E9BE9" w:rsidR="00014FE3" w:rsidRDefault="00014FE3" w:rsidP="00014FE3">
            <w:r>
              <w:t>Solr</w:t>
            </w:r>
            <w:r w:rsidR="00D41F10">
              <w:t>Cloud</w:t>
            </w:r>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gramStart"/>
            <w:r>
              <w:t>xlarge</w:t>
            </w:r>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 xml:space="preserve">400/400 (increased from 1X run. Noticed </w:t>
            </w:r>
            <w:r>
              <w:lastRenderedPageBreak/>
              <w:t>some Dynamo DB capacity warning from previous run).</w:t>
            </w:r>
          </w:p>
        </w:tc>
      </w:tr>
      <w:tr w:rsidR="00014FE3" w14:paraId="315FCF0C" w14:textId="77777777" w:rsidTr="00014FE3">
        <w:tc>
          <w:tcPr>
            <w:tcW w:w="4428" w:type="dxa"/>
          </w:tcPr>
          <w:p w14:paraId="264A328F" w14:textId="77777777" w:rsidR="00014FE3" w:rsidRDefault="00014FE3" w:rsidP="00014FE3">
            <w:r>
              <w:lastRenderedPageBreak/>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xml:space="preserve">.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3" w:name="_Toc263932118"/>
      <w:r>
        <w:t xml:space="preserve">Affiliation </w:t>
      </w:r>
      <w:r w:rsidR="00E44C9D">
        <w:t>Query Load Testing</w:t>
      </w:r>
      <w:bookmarkEnd w:id="13"/>
    </w:p>
    <w:p w14:paraId="31F129BB" w14:textId="77777777" w:rsidR="00FC71A6" w:rsidRDefault="00FC71A6" w:rsidP="00FC71A6"/>
    <w:p w14:paraId="75CD2545" w14:textId="5B500685"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w:t>
      </w:r>
      <w:r w:rsidR="00D41F10">
        <w:t>Cloud</w:t>
      </w:r>
      <w:r w:rsidR="004A2AC2">
        <w:t xml:space="preserve"> was able to surpass all of the existing specific query type measurements/requirements.</w:t>
      </w:r>
    </w:p>
    <w:p w14:paraId="73E23336" w14:textId="77777777" w:rsidR="00D61E0F" w:rsidRDefault="00D61E0F" w:rsidP="00FC71A6"/>
    <w:p w14:paraId="1B0820E8" w14:textId="00D35ECC" w:rsidR="00D61E0F" w:rsidRDefault="007A1D54" w:rsidP="00FC71A6">
      <w:r>
        <w:t>The single Solr</w:t>
      </w:r>
      <w:r w:rsidR="00973759">
        <w:t>Cloud</w:t>
      </w:r>
      <w:r>
        <w:t xml:space="preserve"> server was running on one m1.xlarge instance. </w:t>
      </w:r>
      <w:r w:rsidR="0086797A">
        <w:t xml:space="preserve">The Server </w:t>
      </w:r>
      <w:r w:rsidR="0051448A">
        <w:t xml:space="preserve">Heap </w:t>
      </w:r>
      <w:r w:rsidR="0086797A">
        <w:t>was configured to use at most 4GB of the 15</w:t>
      </w:r>
      <w:r w:rsidR="0051448A">
        <w:t>GB RAM</w:t>
      </w:r>
      <w:r w:rsidR="0086797A">
        <w:t xml:space="preserve"> available on the instance.  This amount of RAM can easily contain the entire index in memory to get optimal performance from Solr</w:t>
      </w:r>
      <w:r w:rsidR="00DF6DEC">
        <w:t>Cloud</w:t>
      </w:r>
      <w:r w:rsidR="0086797A">
        <w:t xml:space="preserve">. </w:t>
      </w:r>
      <w:r w:rsidR="00D61E0F">
        <w:t>In addition to being memory sensitive, the Solr</w:t>
      </w:r>
      <w:r w:rsidR="00DF6DEC">
        <w:t>Cloud</w:t>
      </w:r>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w:t>
      </w:r>
      <w:r w:rsidR="00A86E08">
        <w:t>Cloud</w:t>
      </w:r>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69FE2202"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r w:rsidR="00FB16CB">
        <w:t xml:space="preserve"> While this </w:t>
      </w:r>
      <w:r w:rsidR="00FB16CB">
        <w:lastRenderedPageBreak/>
        <w:t>could be done, we do not necessarily recommend doing so without significant testing to ensure there are no operational issues</w:t>
      </w:r>
      <w:r w:rsidR="00CD4B9C">
        <w:t>/unintended consequences</w:t>
      </w:r>
      <w:r w:rsidR="00FB16CB">
        <w:t xml:space="preserve"> from running multiple copies of Solr on one box.</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51313C">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51313C">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CDB490E" w:rsidR="00CD3416" w:rsidRDefault="00855B5C" w:rsidP="00FC71A6">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638E77A0" w:rsidR="00425CA1" w:rsidRDefault="00B276FF" w:rsidP="00425CA1">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ms</w:t>
            </w:r>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6B901149" w:rsidR="00425CA1" w:rsidRDefault="00C7139E" w:rsidP="00425CA1">
            <w:pPr>
              <w:rPr>
                <w:rFonts w:ascii="Verdana" w:hAnsi="Verdana"/>
                <w:sz w:val="20"/>
              </w:rPr>
            </w:pPr>
            <w:r>
              <w:rPr>
                <w:rFonts w:ascii="Verdana" w:hAnsi="Verdana"/>
                <w:sz w:val="20"/>
              </w:rPr>
              <w:t>Solr</w:t>
            </w:r>
            <w:r w:rsidR="000D311D">
              <w:rPr>
                <w:rFonts w:ascii="Verdana" w:hAnsi="Verdana"/>
                <w:sz w:val="20"/>
              </w:rPr>
              <w:t>Cloud</w:t>
            </w:r>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603C5E12" w:rsidR="00FB67D7" w:rsidRDefault="00FB67D7" w:rsidP="00FB67D7">
      <w:pPr>
        <w:pStyle w:val="Caption"/>
        <w:keepNext/>
      </w:pPr>
      <w:r>
        <w:lastRenderedPageBreak/>
        <w:t xml:space="preserve">Figure </w:t>
      </w:r>
      <w:fldSimple w:instr=" SEQ Figure \* ARABIC ">
        <w:r w:rsidR="00ED47F0">
          <w:rPr>
            <w:noProof/>
          </w:rPr>
          <w:t>2</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4" w:name="_Toc263932119"/>
      <w:r>
        <w:t>Author Testing Results</w:t>
      </w:r>
      <w:bookmarkEnd w:id="14"/>
    </w:p>
    <w:p w14:paraId="576BC31D" w14:textId="77777777" w:rsidR="00FA5A5D" w:rsidRDefault="00FA5A5D" w:rsidP="00FA5A5D"/>
    <w:p w14:paraId="14629CB9" w14:textId="67479DF9" w:rsidR="0051448A" w:rsidRDefault="0051448A" w:rsidP="00275129">
      <w:pPr>
        <w:pStyle w:val="Heading2"/>
      </w:pPr>
      <w:bookmarkStart w:id="15" w:name="_Toc263932120"/>
      <w:r>
        <w:t>Solr</w:t>
      </w:r>
      <w:r w:rsidR="00832516">
        <w:t>Cloud</w:t>
      </w:r>
      <w:r>
        <w:t xml:space="preserve"> Configuration</w:t>
      </w:r>
      <w:bookmarkEnd w:id="15"/>
    </w:p>
    <w:p w14:paraId="2623341C" w14:textId="77777777" w:rsidR="0051448A" w:rsidRDefault="0051448A" w:rsidP="0051448A"/>
    <w:p w14:paraId="4590FC55" w14:textId="0B2BD432" w:rsidR="0051448A" w:rsidRDefault="0051448A" w:rsidP="0051448A">
      <w:r>
        <w:t>Machine/</w:t>
      </w:r>
      <w:r w:rsidR="00832516">
        <w:t>SolrCloud</w:t>
      </w:r>
      <w:r>
        <w:t xml:space="preserve"> details as run in the tests:</w:t>
      </w:r>
    </w:p>
    <w:p w14:paraId="662D2CAE" w14:textId="77777777" w:rsidR="0051448A" w:rsidRDefault="0051448A" w:rsidP="0051448A">
      <w:pPr>
        <w:pStyle w:val="ListParagraph"/>
        <w:numPr>
          <w:ilvl w:val="0"/>
          <w:numId w:val="24"/>
        </w:numPr>
      </w:pPr>
      <w:r>
        <w:t xml:space="preserve">AWS m3.2xlarge  </w:t>
      </w:r>
    </w:p>
    <w:p w14:paraId="6E180D50" w14:textId="77777777" w:rsidR="0051448A" w:rsidRDefault="0051448A" w:rsidP="0051448A">
      <w:pPr>
        <w:pStyle w:val="ListParagraph"/>
        <w:numPr>
          <w:ilvl w:val="1"/>
          <w:numId w:val="24"/>
        </w:numPr>
      </w:pPr>
      <w:r>
        <w:t>8 vCPUs</w:t>
      </w:r>
    </w:p>
    <w:p w14:paraId="2BC3AACD" w14:textId="77777777" w:rsidR="0051448A" w:rsidRDefault="0051448A" w:rsidP="0051448A">
      <w:pPr>
        <w:pStyle w:val="ListParagraph"/>
        <w:numPr>
          <w:ilvl w:val="1"/>
          <w:numId w:val="24"/>
        </w:numPr>
      </w:pPr>
      <w:r>
        <w:t>30GB RAM</w:t>
      </w:r>
    </w:p>
    <w:p w14:paraId="0C7C5451" w14:textId="77777777" w:rsidR="0051448A" w:rsidRDefault="0051448A" w:rsidP="0051448A">
      <w:pPr>
        <w:pStyle w:val="ListParagraph"/>
        <w:numPr>
          <w:ilvl w:val="1"/>
          <w:numId w:val="24"/>
        </w:numPr>
      </w:pPr>
      <w:r>
        <w:t>2 x 80GB Ephemeral SSD Drives</w:t>
      </w:r>
    </w:p>
    <w:p w14:paraId="18BB52BD" w14:textId="77777777" w:rsidR="0051448A" w:rsidRDefault="0051448A" w:rsidP="0051448A">
      <w:pPr>
        <w:pStyle w:val="ListParagraph"/>
        <w:numPr>
          <w:ilvl w:val="1"/>
          <w:numId w:val="24"/>
        </w:numPr>
      </w:pPr>
      <w:r>
        <w:t xml:space="preserve">High Network performance </w:t>
      </w:r>
    </w:p>
    <w:p w14:paraId="6561CFAF" w14:textId="4A9E73A5" w:rsidR="0051448A" w:rsidRDefault="0051448A" w:rsidP="0051448A">
      <w:pPr>
        <w:pStyle w:val="ListParagraph"/>
        <w:numPr>
          <w:ilvl w:val="1"/>
          <w:numId w:val="24"/>
        </w:numPr>
      </w:pPr>
      <w:r>
        <w:t>Note: While we used an AWS m3.2xlarge for the PoC, we recommend using some of the newer Amazon r3 family instances in production. Amazon announced these instances, but they were not yet available during the PoC. The</w:t>
      </w:r>
      <w:r w:rsidR="00401C30">
        <w:t>se instance types will be a better fit</w:t>
      </w:r>
      <w:r>
        <w:t xml:space="preserve"> for this index in terms of RAM and disk space.</w:t>
      </w:r>
    </w:p>
    <w:p w14:paraId="74696129" w14:textId="3BE2BAF1" w:rsidR="0051448A" w:rsidRDefault="00832516" w:rsidP="0051448A">
      <w:pPr>
        <w:pStyle w:val="ListParagraph"/>
        <w:numPr>
          <w:ilvl w:val="0"/>
          <w:numId w:val="21"/>
        </w:numPr>
      </w:pPr>
      <w:r>
        <w:lastRenderedPageBreak/>
        <w:t>SolrCloud</w:t>
      </w:r>
      <w:r w:rsidR="0051448A" w:rsidRPr="00D81B58">
        <w:t xml:space="preserve"> Config</w:t>
      </w:r>
    </w:p>
    <w:p w14:paraId="09C15404"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58C0C324" w14:textId="77777777" w:rsidR="0051448A" w:rsidRDefault="0051448A" w:rsidP="0051448A">
      <w:pPr>
        <w:pStyle w:val="ListParagraph"/>
        <w:numPr>
          <w:ilvl w:val="1"/>
          <w:numId w:val="21"/>
        </w:numPr>
      </w:pPr>
      <w:r>
        <w:t>–Xms20G</w:t>
      </w:r>
    </w:p>
    <w:p w14:paraId="760B23ED" w14:textId="77777777" w:rsidR="0051448A" w:rsidRDefault="0051448A" w:rsidP="0051448A">
      <w:pPr>
        <w:pStyle w:val="ListParagraph"/>
        <w:numPr>
          <w:ilvl w:val="1"/>
          <w:numId w:val="21"/>
        </w:numPr>
      </w:pPr>
      <w:r>
        <w:t>–Xmx20G</w:t>
      </w:r>
    </w:p>
    <w:p w14:paraId="246E31DC" w14:textId="77777777" w:rsidR="0051448A" w:rsidRPr="00D81B58" w:rsidRDefault="0051448A" w:rsidP="0051448A">
      <w:pPr>
        <w:pStyle w:val="ListParagraph"/>
        <w:numPr>
          <w:ilvl w:val="1"/>
          <w:numId w:val="21"/>
        </w:numPr>
      </w:pPr>
      <w:r>
        <w:t>2 x 80GB drives in raid 0 array.</w:t>
      </w:r>
    </w:p>
    <w:p w14:paraId="327B9B04" w14:textId="77777777" w:rsidR="0051448A" w:rsidRDefault="0051448A" w:rsidP="0051448A">
      <w:pPr>
        <w:rPr>
          <w:color w:val="FF6600"/>
        </w:rPr>
      </w:pPr>
    </w:p>
    <w:p w14:paraId="4AF6B6FA" w14:textId="77777777" w:rsidR="0051448A" w:rsidRDefault="0051448A" w:rsidP="0051448A">
      <w:pPr>
        <w:pStyle w:val="ListParagraph"/>
        <w:numPr>
          <w:ilvl w:val="0"/>
          <w:numId w:val="21"/>
        </w:numPr>
      </w:pPr>
      <w:r>
        <w:t xml:space="preserve">Index </w:t>
      </w:r>
    </w:p>
    <w:p w14:paraId="75D67C71" w14:textId="77777777" w:rsidR="0051448A" w:rsidRPr="00D81B58" w:rsidRDefault="0051448A" w:rsidP="0051448A">
      <w:pPr>
        <w:pStyle w:val="ListParagraph"/>
        <w:numPr>
          <w:ilvl w:val="1"/>
          <w:numId w:val="21"/>
        </w:numPr>
      </w:pPr>
      <w:r>
        <w:t>Approx. 22GB</w:t>
      </w:r>
    </w:p>
    <w:p w14:paraId="2ED88543" w14:textId="77777777" w:rsidR="0051448A" w:rsidRPr="0051448A" w:rsidRDefault="0051448A" w:rsidP="0051448A"/>
    <w:p w14:paraId="5C291702" w14:textId="29F64E83" w:rsidR="00FA5A5D" w:rsidRDefault="000337A0" w:rsidP="00275129">
      <w:pPr>
        <w:pStyle w:val="Heading2"/>
      </w:pPr>
      <w:bookmarkStart w:id="16" w:name="_Toc263932121"/>
      <w:r>
        <w:t xml:space="preserve">Author </w:t>
      </w:r>
      <w:r w:rsidR="00FA5A5D">
        <w:t>Content Loading</w:t>
      </w:r>
      <w:bookmarkEnd w:id="16"/>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0345D218" w:rsidR="00F26FA9" w:rsidRDefault="00F26FA9" w:rsidP="00F26FA9">
      <w:r>
        <w:t xml:space="preserve">While loading, </w:t>
      </w:r>
      <w:r w:rsidR="00832516">
        <w:t xml:space="preserve">each </w:t>
      </w:r>
      <w:r>
        <w:t>Solr</w:t>
      </w:r>
      <w:r w:rsidR="00832516">
        <w:t>Cloud</w:t>
      </w:r>
      <w:r>
        <w:t xml:space="preserve"> </w:t>
      </w:r>
      <w:r w:rsidR="00832516">
        <w:t xml:space="preserve">node </w:t>
      </w:r>
      <w:r>
        <w:t xml:space="preserve">was configured to use a maximum of 8 indexing threads as well as a modified ramBuffer from the default. Specifically, the ramBufferSize was set at 2048MB with a maxBufferedDocs of 100,000. These settings control how much processing </w:t>
      </w:r>
      <w:r w:rsidR="00832516">
        <w:t xml:space="preserve">an individual SolrCloud node </w:t>
      </w:r>
      <w:r>
        <w:t xml:space="preserve">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w:t>
      </w:r>
      <w:r w:rsidR="00832516">
        <w:t xml:space="preserve">Cloud node’s </w:t>
      </w:r>
      <w:r>
        <w:t xml:space="preserve">index segments. Reducing the log size reduces the recovery time needed to replay the log entries against the checkpointed index should a machine go down.  </w:t>
      </w:r>
      <w:r w:rsidR="00AE3066">
        <w:t xml:space="preserve">Finally, at the end of indexing, we optimize the index to reduce the number of segments and index size as well as improve the search performance characteristics. </w:t>
      </w:r>
      <w:r>
        <w:t>We do this as we anticipate flipping indexes at which point the newly optimized index will become read only and only used for query resolution.</w:t>
      </w:r>
    </w:p>
    <w:p w14:paraId="6732AA7E" w14:textId="77777777" w:rsidR="00F26FA9" w:rsidRDefault="00F26FA9" w:rsidP="00F26FA9"/>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26661660" w:rsidR="00FA5A5D" w:rsidRDefault="00832516" w:rsidP="000B59AF">
            <w:r>
              <w:t>SolrCloud</w:t>
            </w:r>
            <w:r w:rsidR="00FA5A5D">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lastRenderedPageBreak/>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6B80057D" w:rsidR="00FA5A5D" w:rsidRDefault="00832516" w:rsidP="000B59AF">
            <w:r>
              <w:t>SolrCloud</w:t>
            </w:r>
            <w:r w:rsidR="00FA5A5D">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4FFBA7B8" w:rsidR="00FA5A5D" w:rsidRDefault="00832516" w:rsidP="000B59AF">
            <w:r>
              <w:t>SolrCloud</w:t>
            </w:r>
            <w:r w:rsidR="00FA5A5D">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gramStart"/>
            <w:r>
              <w:t>xlarge</w:t>
            </w:r>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7" w:name="_Toc263932122"/>
      <w:r>
        <w:t>Query Load Testing</w:t>
      </w:r>
      <w:bookmarkEnd w:id="17"/>
    </w:p>
    <w:p w14:paraId="5CDACF01" w14:textId="77777777" w:rsidR="00FA5A5D" w:rsidRDefault="00FA5A5D" w:rsidP="00FA5A5D"/>
    <w:p w14:paraId="62D41E9C" w14:textId="3312031B" w:rsidR="004A2AC2" w:rsidRDefault="004A2AC2" w:rsidP="004A2AC2">
      <w:r>
        <w:t xml:space="preserve">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r w:rsidR="00832516">
        <w:t>SolrCloud</w:t>
      </w:r>
      <w:r>
        <w:t xml:space="preserve"> was able to surpass </w:t>
      </w:r>
      <w:r>
        <w:lastRenderedPageBreak/>
        <w:t>all of the existing specific query type measurements/requirements.</w:t>
      </w:r>
      <w:r w:rsidR="00504EB6">
        <w:t xml:space="preserve"> </w:t>
      </w:r>
      <w:r>
        <w:t xml:space="preserve">The single </w:t>
      </w:r>
      <w:r w:rsidR="00832516">
        <w:t>SolrCloud</w:t>
      </w:r>
      <w:r>
        <w:t xml:space="preserve"> server was running on one m</w:t>
      </w:r>
      <w:r w:rsidR="00340E96">
        <w:t>3</w:t>
      </w:r>
      <w:r>
        <w:t>.</w:t>
      </w:r>
      <w:r w:rsidR="00340E96">
        <w:t>2</w:t>
      </w:r>
      <w:r>
        <w:t xml:space="preserve">xlarge instance. </w:t>
      </w:r>
    </w:p>
    <w:p w14:paraId="7EA73BB5" w14:textId="77777777" w:rsidR="004A2AC2" w:rsidRDefault="004A2AC2" w:rsidP="004A2AC2"/>
    <w:p w14:paraId="70AA8450" w14:textId="640E888C"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w:t>
      </w:r>
    </w:p>
    <w:p w14:paraId="2BE83AC5" w14:textId="77777777" w:rsidR="00095211" w:rsidRDefault="00095211" w:rsidP="004A2AC2"/>
    <w:p w14:paraId="6805EE5B" w14:textId="4F27C71A" w:rsidR="00FA5A5D" w:rsidRDefault="00FB784F" w:rsidP="00913157">
      <w:pPr>
        <w:rPr>
          <w:b/>
        </w:rPr>
      </w:pPr>
      <w:r>
        <w:rPr>
          <w:b/>
        </w:rPr>
        <w:t>Notes:</w:t>
      </w:r>
    </w:p>
    <w:p w14:paraId="65CB9BE0" w14:textId="77777777" w:rsidR="00FB784F" w:rsidRDefault="00FB784F" w:rsidP="00913157">
      <w:pPr>
        <w:rPr>
          <w:b/>
        </w:rPr>
      </w:pPr>
    </w:p>
    <w:p w14:paraId="69D88240" w14:textId="7A03B6E1" w:rsidR="00FB784F" w:rsidRDefault="00FB784F" w:rsidP="00FB784F">
      <w:pPr>
        <w:pStyle w:val="ListParagraph"/>
        <w:numPr>
          <w:ilvl w:val="0"/>
          <w:numId w:val="22"/>
        </w:numPr>
      </w:pPr>
      <w:r>
        <w:t xml:space="preserve">We did not actually compute the corpus wide statistics for the test dataset for the official runs during indexing. Records were loaded with dummy values for the publicationCount field that encompass the corpus wide statistics for authors.  Subsequent to this run, we generated corpus wide counts and ran a test leveraging </w:t>
      </w:r>
      <w:r w:rsidR="00832516">
        <w:t>Solr</w:t>
      </w:r>
      <w:r>
        <w:t>’s external file capability. Overall we saw essentially the same performance. We discuss the external file approach in a subsequent section of the document.</w:t>
      </w:r>
    </w:p>
    <w:p w14:paraId="440E0B69" w14:textId="77777777" w:rsidR="00FB784F" w:rsidRPr="00B22F4B" w:rsidRDefault="00FB784F"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51313C">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51313C">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3CEC9882"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2E3941E6"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0DE205C9" w:rsidR="00FA5A5D" w:rsidRDefault="00832516" w:rsidP="000B59AF">
            <w:pPr>
              <w:rPr>
                <w:rFonts w:ascii="Verdana" w:hAnsi="Verdana"/>
                <w:sz w:val="20"/>
              </w:rPr>
            </w:pPr>
            <w:r>
              <w:rPr>
                <w:rFonts w:ascii="Verdana" w:hAnsi="Verdana"/>
                <w:sz w:val="20"/>
              </w:rPr>
              <w:t>SolrCloud</w:t>
            </w:r>
            <w:r w:rsidR="00FA5A5D">
              <w:rPr>
                <w:rFonts w:ascii="Verdana" w:hAnsi="Verdana"/>
                <w:sz w:val="20"/>
              </w:rPr>
              <w:t xml:space="preserve"> </w:t>
            </w:r>
            <w:r w:rsidR="00FA5A5D">
              <w:rPr>
                <w:rFonts w:ascii="Verdana" w:hAnsi="Verdana"/>
                <w:sz w:val="20"/>
              </w:rPr>
              <w:lastRenderedPageBreak/>
              <w:t xml:space="preserve">Observed </w:t>
            </w:r>
            <w:proofErr w:type="gramStart"/>
            <w:r w:rsidR="00FA5A5D">
              <w:rPr>
                <w:rFonts w:ascii="Verdana" w:hAnsi="Verdana"/>
                <w:sz w:val="20"/>
              </w:rPr>
              <w:t>-  No</w:t>
            </w:r>
            <w:proofErr w:type="gramEnd"/>
            <w:r w:rsidR="00FA5A5D">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lastRenderedPageBreak/>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24E08DCE" w:rsidR="00BF1941" w:rsidRDefault="00BF1941" w:rsidP="00BF1941">
      <w:pPr>
        <w:pStyle w:val="Caption"/>
        <w:keepNext/>
      </w:pPr>
      <w:r>
        <w:t xml:space="preserve">Figure </w:t>
      </w:r>
      <w:fldSimple w:instr=" SEQ Figure \* ARABIC ">
        <w:r w:rsidR="00ED47F0">
          <w:rPr>
            <w:noProof/>
          </w:rPr>
          <w:t>3</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117863E5" w14:textId="70158EDC" w:rsidR="00696D03" w:rsidRPr="00056F2A" w:rsidRDefault="00DD5C45" w:rsidP="00056F2A">
      <w:pPr>
        <w:pStyle w:val="Heading1"/>
      </w:pPr>
      <w:bookmarkStart w:id="18" w:name="_Toc263932123"/>
      <w:r>
        <w:t>Core Testing Results</w:t>
      </w:r>
      <w:bookmarkEnd w:id="18"/>
    </w:p>
    <w:p w14:paraId="40710345" w14:textId="52A26096" w:rsidR="0051448A" w:rsidRDefault="00832516" w:rsidP="00275129">
      <w:pPr>
        <w:pStyle w:val="Heading2"/>
      </w:pPr>
      <w:bookmarkStart w:id="19" w:name="_Toc263932124"/>
      <w:r>
        <w:t>SolrCloud</w:t>
      </w:r>
      <w:r w:rsidR="0051448A">
        <w:t xml:space="preserve"> Configuration</w:t>
      </w:r>
      <w:bookmarkEnd w:id="19"/>
    </w:p>
    <w:p w14:paraId="4A975099" w14:textId="77777777" w:rsidR="0051448A" w:rsidRDefault="0051448A" w:rsidP="0051448A"/>
    <w:p w14:paraId="783D6E06" w14:textId="184E6C59" w:rsidR="0051448A" w:rsidRDefault="0051448A" w:rsidP="0051448A">
      <w:r>
        <w:t>Machine/</w:t>
      </w:r>
      <w:r w:rsidR="00832516">
        <w:t>SolrCloud</w:t>
      </w:r>
      <w:r>
        <w:t xml:space="preserve"> details:</w:t>
      </w:r>
    </w:p>
    <w:p w14:paraId="67B2CCB8" w14:textId="77777777" w:rsidR="0051448A" w:rsidRDefault="0051448A" w:rsidP="0051448A">
      <w:pPr>
        <w:pStyle w:val="ListParagraph"/>
        <w:numPr>
          <w:ilvl w:val="0"/>
          <w:numId w:val="24"/>
        </w:numPr>
      </w:pPr>
      <w:r>
        <w:t xml:space="preserve">AWS 5 x cr1.8xlarge  </w:t>
      </w:r>
    </w:p>
    <w:p w14:paraId="5164A874" w14:textId="77777777" w:rsidR="0051448A" w:rsidRDefault="0051448A" w:rsidP="0051448A">
      <w:pPr>
        <w:pStyle w:val="ListParagraph"/>
        <w:numPr>
          <w:ilvl w:val="1"/>
          <w:numId w:val="24"/>
        </w:numPr>
      </w:pPr>
      <w:r>
        <w:t>32 vCPUs / each</w:t>
      </w:r>
    </w:p>
    <w:p w14:paraId="1D9F3C6A" w14:textId="77777777" w:rsidR="0051448A" w:rsidRDefault="0051448A" w:rsidP="0051448A">
      <w:pPr>
        <w:pStyle w:val="ListParagraph"/>
        <w:numPr>
          <w:ilvl w:val="1"/>
          <w:numId w:val="24"/>
        </w:numPr>
      </w:pPr>
      <w:r>
        <w:t>244GB RAM / each</w:t>
      </w:r>
    </w:p>
    <w:p w14:paraId="00DD72EC" w14:textId="77777777" w:rsidR="0051448A" w:rsidRDefault="0051448A" w:rsidP="0051448A">
      <w:pPr>
        <w:pStyle w:val="ListParagraph"/>
        <w:numPr>
          <w:ilvl w:val="1"/>
          <w:numId w:val="24"/>
        </w:numPr>
      </w:pPr>
      <w:r>
        <w:t>2 x 120GB Ephemeral SSD Drives / each</w:t>
      </w:r>
    </w:p>
    <w:p w14:paraId="4A8E74FE" w14:textId="77777777" w:rsidR="0051448A" w:rsidRDefault="0051448A" w:rsidP="0051448A">
      <w:pPr>
        <w:pStyle w:val="ListParagraph"/>
        <w:numPr>
          <w:ilvl w:val="1"/>
          <w:numId w:val="24"/>
        </w:numPr>
      </w:pPr>
      <w:r>
        <w:t xml:space="preserve">10GBit Network performance </w:t>
      </w:r>
    </w:p>
    <w:p w14:paraId="562B0306" w14:textId="0945AB82" w:rsidR="0051448A" w:rsidRDefault="0051448A" w:rsidP="0051448A">
      <w:pPr>
        <w:pStyle w:val="ListParagraph"/>
        <w:numPr>
          <w:ilvl w:val="1"/>
          <w:numId w:val="24"/>
        </w:numPr>
      </w:pPr>
      <w:r>
        <w:t>Note: recommend using some of the newer Amazon r3 family r3.</w:t>
      </w:r>
      <w:r w:rsidR="00504EB6">
        <w:t>4</w:t>
      </w:r>
      <w:r>
        <w:t>xlarge instances in production. This instance type will be a better match for Cores and initial reports list them as being less expensive than the instances we used. These new instances were announced but unavailable during the PoC</w:t>
      </w:r>
      <w:r w:rsidR="00504EB6">
        <w:t>. We actually tested on this hardware subsequent to the official test runs to validate performance.</w:t>
      </w:r>
    </w:p>
    <w:p w14:paraId="4B1FDED0" w14:textId="5F4EB2FE" w:rsidR="0051448A" w:rsidRDefault="00832516" w:rsidP="0051448A">
      <w:pPr>
        <w:pStyle w:val="ListParagraph"/>
        <w:numPr>
          <w:ilvl w:val="0"/>
          <w:numId w:val="21"/>
        </w:numPr>
      </w:pPr>
      <w:r>
        <w:lastRenderedPageBreak/>
        <w:t>SolrCloud</w:t>
      </w:r>
      <w:r w:rsidR="0051448A" w:rsidRPr="00D81B58">
        <w:t xml:space="preserve"> Config</w:t>
      </w:r>
    </w:p>
    <w:p w14:paraId="20B39F0A" w14:textId="77777777" w:rsidR="0051448A" w:rsidRPr="00D81B58" w:rsidRDefault="0051448A" w:rsidP="0051448A">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gramEnd"/>
      <w:r w:rsidRPr="00D81B58">
        <w:rPr>
          <w:rFonts w:ascii="Monaco" w:hAnsi="Monaco" w:cs="Monaco"/>
          <w:sz w:val="22"/>
          <w:szCs w:val="22"/>
        </w:rPr>
        <w:t>UseParallelGC</w:t>
      </w:r>
    </w:p>
    <w:p w14:paraId="25E9156E" w14:textId="77777777" w:rsidR="0051448A" w:rsidRDefault="0051448A" w:rsidP="0051448A">
      <w:pPr>
        <w:pStyle w:val="ListParagraph"/>
        <w:numPr>
          <w:ilvl w:val="1"/>
          <w:numId w:val="21"/>
        </w:numPr>
      </w:pPr>
      <w:r>
        <w:t>–Xms100G</w:t>
      </w:r>
    </w:p>
    <w:p w14:paraId="79E7EBC8" w14:textId="77777777" w:rsidR="0051448A" w:rsidRDefault="0051448A" w:rsidP="0051448A">
      <w:pPr>
        <w:pStyle w:val="ListParagraph"/>
        <w:numPr>
          <w:ilvl w:val="1"/>
          <w:numId w:val="21"/>
        </w:numPr>
      </w:pPr>
      <w:r>
        <w:t>–Xmx100G</w:t>
      </w:r>
    </w:p>
    <w:p w14:paraId="514D5B28" w14:textId="77777777" w:rsidR="0051448A" w:rsidRPr="00D81B58" w:rsidRDefault="0051448A" w:rsidP="0051448A">
      <w:pPr>
        <w:pStyle w:val="ListParagraph"/>
        <w:numPr>
          <w:ilvl w:val="1"/>
          <w:numId w:val="21"/>
        </w:numPr>
      </w:pPr>
      <w:r>
        <w:t>2 x 120GB drives in raid 0 array.</w:t>
      </w:r>
    </w:p>
    <w:p w14:paraId="1FAEDEFB" w14:textId="77777777" w:rsidR="0051448A" w:rsidRDefault="0051448A" w:rsidP="0051448A">
      <w:pPr>
        <w:rPr>
          <w:color w:val="FF6600"/>
        </w:rPr>
      </w:pPr>
    </w:p>
    <w:p w14:paraId="12AD07AC" w14:textId="77777777" w:rsidR="0051448A" w:rsidRDefault="0051448A" w:rsidP="0051448A">
      <w:pPr>
        <w:pStyle w:val="ListParagraph"/>
        <w:numPr>
          <w:ilvl w:val="0"/>
          <w:numId w:val="21"/>
        </w:numPr>
      </w:pPr>
      <w:r>
        <w:t xml:space="preserve">Index </w:t>
      </w:r>
    </w:p>
    <w:p w14:paraId="3CB24559" w14:textId="130C05B6" w:rsidR="0051448A" w:rsidRPr="0051448A" w:rsidRDefault="0051448A" w:rsidP="0051448A">
      <w:r>
        <w:t>Approx. 500GB</w:t>
      </w:r>
    </w:p>
    <w:p w14:paraId="3327D0C6" w14:textId="23FC0CBB" w:rsidR="00133520" w:rsidRDefault="00133520" w:rsidP="00275129">
      <w:pPr>
        <w:pStyle w:val="Heading2"/>
      </w:pPr>
      <w:bookmarkStart w:id="20" w:name="_Toc263932125"/>
      <w:r>
        <w:t>Core Content Loading</w:t>
      </w:r>
      <w:bookmarkEnd w:id="20"/>
    </w:p>
    <w:p w14:paraId="19810BE1" w14:textId="77777777" w:rsidR="00133520" w:rsidRDefault="00133520" w:rsidP="00133520"/>
    <w:p w14:paraId="14FFBA9F" w14:textId="2E6B1FB0"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w:t>
      </w:r>
      <w:r w:rsidR="00832516">
        <w:t>SolrCloud</w:t>
      </w:r>
      <w:r w:rsidR="003B7789">
        <w:t xml:space="preserve"> </w:t>
      </w:r>
      <w:r w:rsidR="00832516">
        <w:t>nodes</w:t>
      </w:r>
      <w:r w:rsidR="003B7789">
        <w:t xml:space="preserve">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33809A21" w:rsidR="008D02D6" w:rsidRDefault="008D02D6" w:rsidP="008D02D6">
      <w:r>
        <w:t xml:space="preserve">While loading, </w:t>
      </w:r>
      <w:r w:rsidR="00832516">
        <w:t xml:space="preserve">each </w:t>
      </w:r>
      <w:r>
        <w:t>Solr</w:t>
      </w:r>
      <w:r w:rsidR="00832516">
        <w:t>Cloud node</w:t>
      </w:r>
      <w:r>
        <w:t xml:space="preserve"> was configured to use a maximum of 16 indexing threads as well as a modified ramBuffer from the default. Specifically, the ramBufferSize was set at </w:t>
      </w:r>
      <w:r w:rsidR="002318A9">
        <w:t>4096</w:t>
      </w:r>
      <w:r>
        <w:t xml:space="preserve">MB with a maxBufferedDocs of </w:t>
      </w:r>
      <w:r w:rsidR="002318A9">
        <w:t>250</w:t>
      </w:r>
      <w:r>
        <w:t xml:space="preserve">,000. These settings control how much processing </w:t>
      </w:r>
      <w:r w:rsidR="00DD3AA4">
        <w:t xml:space="preserve">each </w:t>
      </w:r>
      <w:r>
        <w:t>Solr</w:t>
      </w:r>
      <w:r w:rsidR="00DD3AA4">
        <w:t>Clooud node</w:t>
      </w:r>
      <w:r>
        <w:t xml:space="preserve">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w:t>
      </w:r>
      <w:r w:rsidR="00DD3AA4">
        <w:t>Cloud node’s</w:t>
      </w:r>
      <w:r>
        <w:t xml:space="preserve"> index segments. Reducing the log size reduces the recovery time needed to replay the log entries against the check</w:t>
      </w:r>
      <w:r w:rsidR="00593AEC">
        <w:t xml:space="preserve"> </w:t>
      </w:r>
      <w:r>
        <w:t xml:space="preserve">pointed index should a machine go down.  </w:t>
      </w:r>
      <w:r w:rsidR="009211FB">
        <w:t>Finally, at the end of indexing, we optimize the index to reduce the number of segments and index size as well as improve the search performance characteristics</w:t>
      </w:r>
      <w:r>
        <w:t>. We do this as we anticipate flipping indexes at which point the newly optimized index will become read only and only used for query resolution.</w:t>
      </w:r>
    </w:p>
    <w:p w14:paraId="659DE569" w14:textId="3B9D9341" w:rsidR="00F64072" w:rsidRPr="00D81B58" w:rsidRDefault="00F64072" w:rsidP="0051448A"/>
    <w:p w14:paraId="3DEE43FB" w14:textId="77777777" w:rsidR="00CF702D" w:rsidRDefault="00CF702D" w:rsidP="00133520"/>
    <w:p w14:paraId="27445B28" w14:textId="7DA91E6F" w:rsidR="002318A9" w:rsidRDefault="00003F57" w:rsidP="00133520">
      <w:r w:rsidRPr="00003F57">
        <w:rPr>
          <w:b/>
        </w:rPr>
        <w:t>Notes</w:t>
      </w:r>
      <w:r w:rsidR="002318A9">
        <w:t>:</w:t>
      </w:r>
    </w:p>
    <w:p w14:paraId="6DAD1B61" w14:textId="77777777" w:rsidR="002318A9" w:rsidRDefault="002318A9" w:rsidP="00133520"/>
    <w:p w14:paraId="508F4E36" w14:textId="1B435B65" w:rsidR="00AD19CC" w:rsidRPr="002318A9" w:rsidRDefault="00CF702D" w:rsidP="00133520">
      <w:pPr>
        <w:pStyle w:val="ListParagraph"/>
        <w:numPr>
          <w:ilvl w:val="0"/>
          <w:numId w:val="21"/>
        </w:numPr>
      </w:pPr>
      <w:r>
        <w:t xml:space="preserve">Flat optimize time based on index shard size. Optimize </w:t>
      </w:r>
      <w:r w:rsidR="00142DAA">
        <w:t xml:space="preserve">each </w:t>
      </w:r>
      <w:r>
        <w:t>shard in parallel</w:t>
      </w:r>
      <w:r w:rsidR="00E51E9E">
        <w:t xml:space="preserve"> for fastest throughput.</w:t>
      </w:r>
    </w:p>
    <w:p w14:paraId="24B85120" w14:textId="297EFD6C"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w:t>
      </w:r>
      <w:r w:rsidR="00142DAA">
        <w:t xml:space="preserve"> higher</w:t>
      </w:r>
      <w:r w:rsidR="00DD3AA4">
        <w:t>-</w:t>
      </w:r>
      <w:r w:rsidR="00142DAA">
        <w:lastRenderedPageBreak/>
        <w:t xml:space="preserve">level Solr </w:t>
      </w:r>
      <w:r w:rsidR="00DD3AA4">
        <w:t xml:space="preserve">index </w:t>
      </w:r>
      <w:r w:rsidR="00142DAA">
        <w:t>segment merge</w:t>
      </w:r>
      <w:r w:rsidR="002318A9">
        <w:t>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2DF7EFB8"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w:t>
      </w:r>
      <w:r>
        <w:t xml:space="preserve">the </w:t>
      </w:r>
      <w:r w:rsidR="0064509B">
        <w:t xml:space="preserve">citedByCount and </w:t>
      </w:r>
      <w:r w:rsidR="00004046">
        <w:t xml:space="preserve">no values for the </w:t>
      </w:r>
      <w:r>
        <w:t xml:space="preserve">citref fields.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58C67EBC" w:rsidR="00133520" w:rsidRDefault="00DD3AA4" w:rsidP="008558FD">
            <w:r>
              <w:t>SolrCloud</w:t>
            </w:r>
            <w:r w:rsidR="00133520">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50C7ABDE" w:rsidR="00133520" w:rsidRDefault="00DD3AA4" w:rsidP="008558FD">
            <w:r>
              <w:t>SolrCloud</w:t>
            </w:r>
            <w:r w:rsidR="00133520">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418ED118" w:rsidR="00133520" w:rsidRDefault="00DD3AA4" w:rsidP="008558FD">
            <w:r>
              <w:t>SolrCloud</w:t>
            </w:r>
            <w:r w:rsidR="00133520">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gramStart"/>
            <w:r>
              <w:t>xlarge</w:t>
            </w:r>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lastRenderedPageBreak/>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21" w:name="_Toc263932126"/>
      <w:r>
        <w:t>Core Query Load Testing</w:t>
      </w:r>
      <w:bookmarkEnd w:id="21"/>
    </w:p>
    <w:p w14:paraId="5C16250A" w14:textId="77777777" w:rsidR="00133520" w:rsidRDefault="00133520" w:rsidP="00133520"/>
    <w:p w14:paraId="02003096" w14:textId="3AFDB109"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r w:rsidR="00DD3AA4">
        <w:t>SolrCloud</w:t>
      </w:r>
      <w:r>
        <w:t xml:space="preserve"> was able to surpass all of the existing specific query type measurements/requirements.</w:t>
      </w:r>
    </w:p>
    <w:p w14:paraId="5C54987F" w14:textId="77777777" w:rsidR="001F4F16" w:rsidRDefault="001F4F16" w:rsidP="001F4F16"/>
    <w:p w14:paraId="346B2E36" w14:textId="7C09A25D" w:rsidR="001F4F16" w:rsidRDefault="001F4F16" w:rsidP="001F4F16">
      <w:r>
        <w:t xml:space="preserve">The </w:t>
      </w:r>
      <w:r w:rsidR="00DD3AA4">
        <w:t>SolrCloud</w:t>
      </w:r>
      <w:r>
        <w:t xml:space="preserve">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erver</w:t>
      </w:r>
      <w:r w:rsidR="008473B0">
        <w:t>’s Java heap</w:t>
      </w:r>
      <w:r>
        <w:t xml:space="preserve"> was configured to use at most </w:t>
      </w:r>
      <w:r w:rsidR="008A219F">
        <w:t>100</w:t>
      </w:r>
      <w:r>
        <w:t xml:space="preserve">GB of the </w:t>
      </w:r>
      <w:r w:rsidR="008A219F">
        <w:t>244</w:t>
      </w:r>
      <w:r>
        <w:t>GB available on the instance</w:t>
      </w:r>
      <w:r w:rsidR="00B544A0">
        <w:rPr>
          <w:rStyle w:val="FootnoteReference"/>
        </w:rPr>
        <w:footnoteReference w:id="1"/>
      </w:r>
      <w:r w:rsidR="00FD0137">
        <w:t xml:space="preserve">.  This amount of RAM can easily contain the entire index in memory to get optimal performance from </w:t>
      </w:r>
      <w:r w:rsidR="00DD3AA4">
        <w:t>SolrCloud</w:t>
      </w:r>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51313C">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51313C">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51A0BE01" w:rsidR="00133520" w:rsidRDefault="00133520" w:rsidP="008558FD">
            <w:pPr>
              <w:rPr>
                <w:rFonts w:ascii="Verdana" w:hAnsi="Verdana"/>
                <w:sz w:val="20"/>
              </w:rPr>
            </w:pPr>
            <w:r>
              <w:rPr>
                <w:rFonts w:ascii="Verdana" w:hAnsi="Verdana"/>
                <w:sz w:val="20"/>
              </w:rPr>
              <w:t>Solr</w:t>
            </w:r>
            <w:r w:rsidR="00EC7630">
              <w:rPr>
                <w:rFonts w:ascii="Verdana" w:hAnsi="Verdana"/>
                <w:sz w:val="20"/>
              </w:rPr>
              <w:t>Cloud</w:t>
            </w:r>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649EAFA9" w:rsidR="00133520" w:rsidRDefault="00EC7630" w:rsidP="008558FD">
            <w:pPr>
              <w:rPr>
                <w:rFonts w:ascii="Verdana" w:hAnsi="Verdana"/>
                <w:sz w:val="20"/>
              </w:rPr>
            </w:pPr>
            <w:r>
              <w:rPr>
                <w:rFonts w:ascii="Verdana" w:hAnsi="Verdana"/>
                <w:sz w:val="20"/>
              </w:rPr>
              <w:t>SolrCloud</w:t>
            </w:r>
            <w:r w:rsidR="00133520">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5F2124CA" w:rsidR="00133520" w:rsidRDefault="00EC7630" w:rsidP="008558FD">
            <w:pPr>
              <w:rPr>
                <w:rFonts w:ascii="Verdana" w:hAnsi="Verdana"/>
                <w:sz w:val="20"/>
              </w:rPr>
            </w:pPr>
            <w:r>
              <w:rPr>
                <w:rFonts w:ascii="Verdana" w:hAnsi="Verdana"/>
                <w:sz w:val="20"/>
              </w:rPr>
              <w:t>SolrCloud</w:t>
            </w:r>
            <w:r w:rsidR="00133520">
              <w:rPr>
                <w:rFonts w:ascii="Verdana" w:hAnsi="Verdana"/>
                <w:sz w:val="20"/>
              </w:rPr>
              <w:t xml:space="preserve"> Observed </w:t>
            </w:r>
            <w:proofErr w:type="gramStart"/>
            <w:r w:rsidR="00133520">
              <w:rPr>
                <w:rFonts w:ascii="Verdana" w:hAnsi="Verdana"/>
                <w:sz w:val="20"/>
              </w:rPr>
              <w:t>-  No</w:t>
            </w:r>
            <w:proofErr w:type="gramEnd"/>
            <w:r w:rsidR="00133520">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0FFEC543" w:rsidR="00B27F3E" w:rsidRDefault="00B27F3E" w:rsidP="00B27F3E">
      <w:pPr>
        <w:pStyle w:val="Caption"/>
        <w:keepNext/>
      </w:pPr>
      <w:r>
        <w:lastRenderedPageBreak/>
        <w:t xml:space="preserve">Figure </w:t>
      </w:r>
      <w:fldSimple w:instr=" SEQ Figure \* ARABIC ">
        <w:r w:rsidR="00ED47F0">
          <w:rPr>
            <w:noProof/>
          </w:rPr>
          <w:t>4</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2DEC7638" w14:textId="0C422F08" w:rsidR="001C6916" w:rsidRPr="009B75B4" w:rsidRDefault="00D125C2" w:rsidP="00D125C2">
      <w:pPr>
        <w:pStyle w:val="Heading1"/>
      </w:pPr>
      <w:bookmarkStart w:id="22" w:name="_Toc263932127"/>
      <w:r>
        <w:t>Potential Problematic/High Cost Features</w:t>
      </w:r>
      <w:bookmarkEnd w:id="22"/>
    </w:p>
    <w:p w14:paraId="3CCBDF24" w14:textId="77777777" w:rsidR="009B75B4" w:rsidRDefault="006C3587" w:rsidP="009B75B4">
      <w:pPr>
        <w:pStyle w:val="Heading2"/>
      </w:pPr>
      <w:bookmarkStart w:id="23" w:name="_Toc263932128"/>
      <w:r w:rsidRPr="006C3587">
        <w:t>Dummies</w:t>
      </w:r>
      <w:bookmarkEnd w:id="23"/>
    </w:p>
    <w:p w14:paraId="589FA0FE" w14:textId="77777777" w:rsidR="009B75B4" w:rsidRPr="009B75B4" w:rsidRDefault="009B75B4" w:rsidP="009B75B4"/>
    <w:p w14:paraId="2087A398" w14:textId="680C3FAF" w:rsidR="009A7E94" w:rsidRPr="00275129" w:rsidRDefault="00106580" w:rsidP="009B75B4">
      <w:r w:rsidRPr="00275129">
        <w:t xml:space="preserve">The </w:t>
      </w:r>
      <w:r w:rsidR="00EC7630">
        <w:t>SolrCloud</w:t>
      </w:r>
      <w:r w:rsidRPr="00275129">
        <w:t xml:space="preserve"> PoC did not include the Scopus Dummy abstract records. This was because the dummy data was not available when we received our dump of data from </w:t>
      </w:r>
      <w:r w:rsidR="00401C30">
        <w:t>XFAB</w:t>
      </w:r>
      <w:r w:rsidRPr="00275129">
        <w:t xml:space="preserve">.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3B378371" w:rsidR="006C3587" w:rsidRPr="009A7E94" w:rsidRDefault="00106580" w:rsidP="009B75B4">
      <w:r w:rsidRPr="009A7E94">
        <w:t xml:space="preserve">Based on our investigation </w:t>
      </w:r>
      <w:r w:rsidR="009A7E94" w:rsidRPr="009A7E94">
        <w:t xml:space="preserve">it appears that Dummy searches occur on the order of a few thousand a day (a fairly small volume compared to the other content types). </w:t>
      </w:r>
      <w:r w:rsidRPr="009A7E94">
        <w:t xml:space="preserve"> </w:t>
      </w:r>
      <w:r w:rsidR="009A7E94">
        <w:t>Should product decide that this is still a required feature in the product, we would recommend implementing it as yet another Solr</w:t>
      </w:r>
      <w:r w:rsidR="00F30435">
        <w:t>Cloud</w:t>
      </w:r>
      <w:r w:rsidR="009A7E94">
        <w:t xml:space="preserve"> </w:t>
      </w:r>
      <w:r w:rsidR="00F30435">
        <w:t>cluster</w:t>
      </w:r>
      <w:r w:rsidR="009A7E94">
        <w:t xml:space="preserve"> on separate hardware deployment. Given the data characteristics, it would likely need to be on a hardware footprint similar </w:t>
      </w:r>
      <w:r w:rsidR="009A7E94">
        <w:lastRenderedPageBreak/>
        <w:t>to cores and would incur similar development and ongoing hosting costs.</w:t>
      </w:r>
      <w:r w:rsidR="0083034B">
        <w:t xml:space="preserve"> Depending on the actual product requirements, it may be possible to leverage a smaller footprint. It really needs better definition.</w:t>
      </w:r>
    </w:p>
    <w:p w14:paraId="618397BC" w14:textId="77777777" w:rsidR="006C3587" w:rsidRDefault="006C3587" w:rsidP="006C3587">
      <w:pPr>
        <w:rPr>
          <w:rFonts w:ascii="Verdana" w:hAnsi="Verdana"/>
          <w:sz w:val="20"/>
        </w:rPr>
      </w:pPr>
    </w:p>
    <w:p w14:paraId="0E0709FE" w14:textId="70786DC6" w:rsidR="009B75B4" w:rsidRDefault="009F0BB4" w:rsidP="009B75B4">
      <w:pPr>
        <w:pStyle w:val="Heading2"/>
      </w:pPr>
      <w:bookmarkStart w:id="24" w:name="_Toc263932129"/>
      <w:r w:rsidRPr="006A173F">
        <w:t>Patents</w:t>
      </w:r>
      <w:bookmarkEnd w:id="24"/>
    </w:p>
    <w:p w14:paraId="439B64DF" w14:textId="77777777" w:rsidR="00B91BB9" w:rsidRDefault="00B91BB9" w:rsidP="009B75B4"/>
    <w:p w14:paraId="56E99C70" w14:textId="6896157F" w:rsidR="006A173F" w:rsidRDefault="009F0BB4" w:rsidP="009B75B4">
      <w:r w:rsidRPr="006A173F">
        <w:t xml:space="preserve">Patent data was out of scope for the PoC as well. </w:t>
      </w:r>
      <w:r w:rsidR="006A173F" w:rsidRPr="006A173F">
        <w:t>Assum</w:t>
      </w:r>
      <w:r w:rsidR="00A52760">
        <w:t xml:space="preserve">ing </w:t>
      </w:r>
      <w:proofErr w:type="gramStart"/>
      <w:r w:rsidR="00A52760">
        <w:t>patents</w:t>
      </w:r>
      <w:proofErr w:type="gramEnd"/>
      <w:r w:rsidR="00A52760">
        <w:t xml:space="preserve"> are </w:t>
      </w:r>
      <w:proofErr w:type="gramStart"/>
      <w:r w:rsidR="00A52760">
        <w:t>a separate SolrCloud cluster</w:t>
      </w:r>
      <w:r w:rsidR="006A173F" w:rsidRPr="006A173F">
        <w:t>,</w:t>
      </w:r>
      <w:proofErr w:type="gramEnd"/>
      <w:r w:rsidR="006A173F" w:rsidRPr="006A173F">
        <w:t xml:space="preserve"> much as it is implemented today in Fast, it should be possible to implement without worrying about its impact on the other content types. We are aware of no “special” search capabilities required for patents beyond those already investigated so we believe </w:t>
      </w:r>
      <w:r w:rsidR="00A52760">
        <w:t>SolrCloud</w:t>
      </w:r>
      <w:r w:rsidR="006A173F" w:rsidRPr="006A173F">
        <w:t xml:space="preserve"> could support that data. Given there were no real requirements or sample </w:t>
      </w:r>
      <w:r w:rsidR="006A173F">
        <w:t>records/layouts</w:t>
      </w:r>
      <w:r w:rsidR="006A173F" w:rsidRPr="006A173F">
        <w:t xml:space="preserve"> to look </w:t>
      </w:r>
      <w:proofErr w:type="gramStart"/>
      <w:r w:rsidR="006A173F" w:rsidRPr="006A173F">
        <w:t>at,</w:t>
      </w:r>
      <w:proofErr w:type="gramEnd"/>
      <w:r w:rsidR="006A173F" w:rsidRPr="006A173F">
        <w:t xml:space="preserve"> it is very difficult to provide a</w:t>
      </w:r>
      <w:r w:rsidR="00FE207F">
        <w:t>n accurate</w:t>
      </w:r>
      <w:r w:rsidR="006A173F" w:rsidRPr="006A173F">
        <w:t xml:space="preserve"> sizing estimate for the content type.</w:t>
      </w:r>
      <w:r w:rsidR="006A173F">
        <w:t xml:space="preserve"> </w:t>
      </w:r>
    </w:p>
    <w:p w14:paraId="28C543D7" w14:textId="77777777" w:rsidR="008C3092" w:rsidRDefault="008C3092" w:rsidP="009B75B4"/>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EF0113A" w14:textId="44749152" w:rsidR="009B75B4" w:rsidRDefault="00E65F49" w:rsidP="009B75B4">
      <w:pPr>
        <w:pStyle w:val="Heading2"/>
      </w:pPr>
      <w:bookmarkStart w:id="25" w:name="_Toc263932130"/>
      <w:r>
        <w:t>Tombstone queries</w:t>
      </w:r>
      <w:bookmarkEnd w:id="25"/>
    </w:p>
    <w:p w14:paraId="38F4A389" w14:textId="77777777" w:rsidR="009B75B4" w:rsidRPr="009B75B4" w:rsidRDefault="009B75B4" w:rsidP="009B75B4"/>
    <w:p w14:paraId="7DDE897B" w14:textId="60B3F0C5" w:rsidR="009D23BE" w:rsidRDefault="00D125C2" w:rsidP="009B75B4">
      <w:r>
        <w:t>This is not necessarily problematic but something that would require development (</w:t>
      </w:r>
      <w:r w:rsidR="001624BD">
        <w:t>along with the</w:t>
      </w:r>
      <w:r>
        <w:t xml:space="preserve"> associated cost).  </w:t>
      </w:r>
      <w:r w:rsidR="001624BD">
        <w:t xml:space="preserve">This functionality is currently provided by the Fast Unity layer and was out of scope for the PoC. Tombstone queries are </w:t>
      </w:r>
      <w:r w:rsidR="00C8546E">
        <w:t xml:space="preserve">currently </w:t>
      </w:r>
      <w:r w:rsidR="001624BD">
        <w:t>a 2-step process</w:t>
      </w:r>
      <w:r w:rsidR="00C8546E">
        <w:t>: searching to see of an id has been superseded, and then searching on the resulting ids</w:t>
      </w:r>
      <w:r>
        <w:t>.</w:t>
      </w:r>
      <w:r w:rsidR="005A3CCD">
        <w:t xml:space="preserve"> </w:t>
      </w:r>
      <w:r w:rsidR="006B4DDB">
        <w:t xml:space="preserve"> You could also write s simple node proxy that would manage the </w:t>
      </w:r>
      <w:proofErr w:type="gramStart"/>
      <w:r w:rsidR="006B4DDB">
        <w:t>two step</w:t>
      </w:r>
      <w:proofErr w:type="gramEnd"/>
      <w:r w:rsidR="006B4DDB">
        <w:t xml:space="preserve"> process.</w:t>
      </w:r>
      <w:r w:rsidR="005A3CCD">
        <w:t xml:space="preserve"> Another alternative would be to create a separate search endpoint that performs this 2-step query</w:t>
      </w:r>
      <w:r w:rsidR="001624BD">
        <w:t xml:space="preserve"> or implement the functionality in the new Solr SearchService layer</w:t>
      </w:r>
      <w:r w:rsidR="005A3CCD">
        <w:t>.</w:t>
      </w:r>
      <w:r w:rsidR="00C8546E">
        <w:t xml:space="preserve"> </w:t>
      </w:r>
      <w:proofErr w:type="gramStart"/>
      <w:r w:rsidR="00C8546E">
        <w:t>STEPS has</w:t>
      </w:r>
      <w:proofErr w:type="gramEnd"/>
      <w:r w:rsidR="00C8546E">
        <w:t xml:space="preserve"> proposed actually marking author documents with the current as well as all previous ids. In this case, author id queries will just be run against this new merged field</w:t>
      </w:r>
      <w:r w:rsidR="00CE31F1">
        <w:t xml:space="preserve"> with no additional special processing being needed.  This is our recommended approach to provide this functionality.</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0883255" w14:textId="77777777" w:rsidR="009B75B4" w:rsidRDefault="00563940" w:rsidP="009B75B4">
      <w:pPr>
        <w:pStyle w:val="Heading2"/>
      </w:pPr>
      <w:bookmarkStart w:id="26" w:name="_Toc263932131"/>
      <w:r>
        <w:t>Storin</w:t>
      </w:r>
      <w:r w:rsidR="00D125C2">
        <w:t>g/Retrieving Many Fields</w:t>
      </w:r>
      <w:r w:rsidR="00111914">
        <w:t>:</w:t>
      </w:r>
      <w:bookmarkEnd w:id="26"/>
      <w:r w:rsidR="00111914">
        <w:t xml:space="preserve"> </w:t>
      </w:r>
    </w:p>
    <w:p w14:paraId="1C3295B0" w14:textId="77777777" w:rsidR="009B75B4" w:rsidRPr="009B75B4" w:rsidRDefault="009B75B4" w:rsidP="009B75B4"/>
    <w:p w14:paraId="4DD72540" w14:textId="43FFB94D" w:rsidR="001C6916" w:rsidRDefault="00111914" w:rsidP="009B75B4">
      <w:r>
        <w:t>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29E0BB1F" w14:textId="77777777" w:rsidR="009B75B4" w:rsidRPr="009B75B4" w:rsidRDefault="00563940" w:rsidP="009B75B4">
      <w:pPr>
        <w:pStyle w:val="Heading2"/>
      </w:pPr>
      <w:bookmarkStart w:id="27" w:name="_Toc263932132"/>
      <w:r>
        <w:t>Scoped Searching</w:t>
      </w:r>
      <w:bookmarkEnd w:id="27"/>
    </w:p>
    <w:p w14:paraId="582C9F9C" w14:textId="77777777" w:rsidR="009B75B4" w:rsidRPr="009B75B4" w:rsidRDefault="009B75B4" w:rsidP="009B75B4">
      <w:pPr>
        <w:rPr>
          <w:rFonts w:ascii="Verdana" w:hAnsi="Verdana"/>
          <w:sz w:val="20"/>
        </w:rPr>
      </w:pPr>
    </w:p>
    <w:p w14:paraId="02E1A2D8" w14:textId="74B0A54B" w:rsidR="00563940" w:rsidRDefault="00975D42" w:rsidP="009B75B4">
      <w:r>
        <w:lastRenderedPageBreak/>
        <w:t xml:space="preserve">Scopus needs to ability to search within authors, affiliations, and references.  The scope search is a bit more complex than the ScienceDirect scope requirements.  Specifically, there are multiple levels of scoping (instead of the single level needed for ScienceDirect.  </w:t>
      </w:r>
      <w:r w:rsidR="0083034B">
        <w:t xml:space="preserve">It does not appear that the </w:t>
      </w:r>
      <w:r>
        <w:t>custom development solution created for ScienceDirect could be used (or extended)</w:t>
      </w:r>
      <w:r w:rsidR="0083034B">
        <w:t xml:space="preserve"> so we would need to develop a separate solution</w:t>
      </w:r>
      <w:proofErr w:type="gramStart"/>
      <w:r w:rsidR="0083034B">
        <w:t>.</w:t>
      </w:r>
      <w:r>
        <w:t>.</w:t>
      </w:r>
      <w:proofErr w:type="gramEnd"/>
      <w:r>
        <w:t xml:space="preserve">  Another option would be to leverage QPL as this feature is already supported.</w:t>
      </w:r>
    </w:p>
    <w:p w14:paraId="5BA54F63" w14:textId="77777777" w:rsidR="009B75B4" w:rsidRDefault="009B75B4" w:rsidP="009B75B4"/>
    <w:p w14:paraId="1A844A7B" w14:textId="77777777" w:rsidR="00975D42" w:rsidRPr="00975D42" w:rsidRDefault="00975D42" w:rsidP="00975D42">
      <w:pPr>
        <w:rPr>
          <w:rFonts w:ascii="Verdana" w:hAnsi="Verdana"/>
          <w:sz w:val="20"/>
        </w:rPr>
      </w:pPr>
    </w:p>
    <w:p w14:paraId="6FE3699F" w14:textId="77777777" w:rsidR="009B75B4" w:rsidRDefault="00563940" w:rsidP="009B75B4">
      <w:pPr>
        <w:pStyle w:val="Heading2"/>
      </w:pPr>
      <w:bookmarkStart w:id="28" w:name="_Toc263932133"/>
      <w:r w:rsidRPr="00563940">
        <w:t>Wildcard and stemming</w:t>
      </w:r>
      <w:r w:rsidR="00C54FBC">
        <w:t>:</w:t>
      </w:r>
      <w:bookmarkEnd w:id="28"/>
      <w:r w:rsidR="00EE27B0">
        <w:t xml:space="preserve"> </w:t>
      </w:r>
    </w:p>
    <w:p w14:paraId="0008DABF" w14:textId="77777777" w:rsidR="009B75B4" w:rsidRDefault="009B75B4" w:rsidP="009B75B4">
      <w:pPr>
        <w:pStyle w:val="ListParagraph"/>
        <w:ind w:left="936"/>
        <w:rPr>
          <w:rFonts w:ascii="Verdana" w:hAnsi="Verdana"/>
          <w:b/>
          <w:sz w:val="20"/>
        </w:rPr>
      </w:pPr>
    </w:p>
    <w:p w14:paraId="127BA541" w14:textId="6D0AB181" w:rsidR="004F0164" w:rsidRPr="004F0164" w:rsidRDefault="00EE27B0" w:rsidP="009B75B4">
      <w:pPr>
        <w:rPr>
          <w:b/>
        </w:rPr>
      </w:pPr>
      <w:r>
        <w:t>Solr will not analyze a term that contains wildcard characters.  This has the net effect of not applying any stemmers during the query execution for that term.  Many search engines have this limitation.</w:t>
      </w:r>
      <w:r w:rsidR="00144117">
        <w:t xml:space="preserve">  If this </w:t>
      </w:r>
      <w:r w:rsidR="00401C30">
        <w:t>were</w:t>
      </w:r>
      <w:r w:rsidR="00144117">
        <w:t xml:space="preserve"> needed, custom development would be required.  However, there could be a significant performance penalty.</w:t>
      </w:r>
    </w:p>
    <w:p w14:paraId="2C7F683C" w14:textId="34B2CEAD" w:rsidR="004F0164" w:rsidRPr="00D06C64" w:rsidRDefault="004F0164" w:rsidP="004F0164"/>
    <w:p w14:paraId="6EBC7BF2" w14:textId="77777777" w:rsidR="009B75B4" w:rsidRDefault="004F0164" w:rsidP="009B75B4">
      <w:pPr>
        <w:pStyle w:val="Heading2"/>
      </w:pPr>
      <w:bookmarkStart w:id="29" w:name="_Toc263932134"/>
      <w:r>
        <w:t>Leading Wildcards:</w:t>
      </w:r>
      <w:bookmarkEnd w:id="29"/>
      <w:r>
        <w:t xml:space="preserve"> </w:t>
      </w:r>
    </w:p>
    <w:p w14:paraId="288A0F68" w14:textId="77777777" w:rsidR="009B75B4" w:rsidRPr="009B75B4" w:rsidRDefault="009B75B4" w:rsidP="009B75B4">
      <w:pPr>
        <w:rPr>
          <w:rFonts w:ascii="Verdana" w:hAnsi="Verdana"/>
          <w:sz w:val="20"/>
          <w:szCs w:val="20"/>
        </w:rPr>
      </w:pPr>
    </w:p>
    <w:p w14:paraId="629A6EF8" w14:textId="6826BA1D" w:rsidR="004F0164" w:rsidRDefault="004F0164" w:rsidP="009B75B4">
      <w:pPr>
        <w:rPr>
          <w:b/>
        </w:rPr>
      </w:pPr>
      <w:r w:rsidRPr="004F0164">
        <w:t xml:space="preserve">We have elected to not enable the 'reversewildcard' index. Should the Scopus Product organization feel this feature must be carried forward to the new implementation, it will have the </w:t>
      </w:r>
      <w:r w:rsidR="00BF6A15">
        <w:t>significantly increasing the size of the index (for ScienceDirect, this option increases the index size @ 34%)</w:t>
      </w:r>
      <w:r w:rsidRPr="004F0164">
        <w:t xml:space="preserve">. This will have the side effect of having to </w:t>
      </w:r>
      <w:r w:rsidR="00BF6A15">
        <w:t>increase</w:t>
      </w:r>
      <w:r w:rsidRPr="004F0164">
        <w:t xml:space="preserve"> the hardware footprint needed to maintain the performance characteristics we observed in the PoC.  This is specifically true as performance is tied to keeping as much of </w:t>
      </w:r>
      <w:r w:rsidR="00017D4E">
        <w:t>the index in memory as possible.</w:t>
      </w:r>
    </w:p>
    <w:p w14:paraId="07120F8C" w14:textId="77777777" w:rsidR="005A3CCD" w:rsidRPr="00563940" w:rsidRDefault="005A3CCD" w:rsidP="005A3CCD">
      <w:pPr>
        <w:pStyle w:val="ListParagraph"/>
        <w:ind w:left="936"/>
        <w:rPr>
          <w:rFonts w:ascii="Verdana" w:hAnsi="Verdana"/>
          <w:b/>
          <w:sz w:val="20"/>
        </w:rPr>
      </w:pPr>
    </w:p>
    <w:p w14:paraId="755566DF" w14:textId="7EF0EE56" w:rsidR="009B75B4" w:rsidRDefault="00563940" w:rsidP="009B75B4">
      <w:pPr>
        <w:pStyle w:val="Heading2"/>
      </w:pPr>
      <w:bookmarkStart w:id="30" w:name="_Toc263932135"/>
      <w:r w:rsidRPr="00563940">
        <w:t>Limiting Wildcard expansion</w:t>
      </w:r>
      <w:bookmarkEnd w:id="30"/>
    </w:p>
    <w:p w14:paraId="7BF4443D" w14:textId="77777777" w:rsidR="009B75B4" w:rsidRPr="009B75B4" w:rsidRDefault="009B75B4" w:rsidP="009B75B4"/>
    <w:p w14:paraId="224F6F7E" w14:textId="685872C5" w:rsidR="00563940" w:rsidRPr="0013630D" w:rsidRDefault="005A3CCD" w:rsidP="009B75B4">
      <w:pPr>
        <w:rPr>
          <w:b/>
        </w:rPr>
      </w:pPr>
      <w:r>
        <w:t xml:space="preserve">Currently FAST only allows a wildcard to expand to the first 2000 terms (presumably to prevent performance problems).  If this </w:t>
      </w:r>
      <w:r w:rsidR="00007F7B">
        <w:t xml:space="preserve">feature </w:t>
      </w:r>
      <w:r>
        <w:t xml:space="preserve">is needed (and necessary for performance), custom </w:t>
      </w:r>
      <w:r w:rsidR="001A5BC9">
        <w:t xml:space="preserve">Solr </w:t>
      </w:r>
      <w:r>
        <w:t xml:space="preserve">development </w:t>
      </w:r>
      <w:r w:rsidR="001A5BC9">
        <w:t>will</w:t>
      </w:r>
      <w:r>
        <w:t xml:space="preserve"> be required.</w:t>
      </w:r>
    </w:p>
    <w:p w14:paraId="4B410C02" w14:textId="77777777" w:rsidR="0013630D" w:rsidRPr="0013630D" w:rsidRDefault="0013630D" w:rsidP="0013630D">
      <w:pPr>
        <w:rPr>
          <w:rFonts w:ascii="Verdana" w:hAnsi="Verdana"/>
          <w:b/>
          <w:sz w:val="20"/>
        </w:rPr>
      </w:pPr>
    </w:p>
    <w:p w14:paraId="2437CFDA" w14:textId="77777777" w:rsidR="009B75B4" w:rsidRDefault="0013630D" w:rsidP="009B75B4">
      <w:pPr>
        <w:pStyle w:val="Heading2"/>
      </w:pPr>
      <w:bookmarkStart w:id="31" w:name="_Toc263932136"/>
      <w:r>
        <w:t>Facets:</w:t>
      </w:r>
      <w:bookmarkEnd w:id="31"/>
      <w:r>
        <w:t xml:space="preserve"> </w:t>
      </w:r>
    </w:p>
    <w:p w14:paraId="4D930A20" w14:textId="77777777" w:rsidR="009B75B4" w:rsidRDefault="009B75B4" w:rsidP="009B75B4">
      <w:pPr>
        <w:pStyle w:val="ListParagraph"/>
        <w:ind w:left="936"/>
        <w:rPr>
          <w:rFonts w:ascii="Verdana" w:hAnsi="Verdana"/>
          <w:b/>
          <w:sz w:val="20"/>
        </w:rPr>
      </w:pPr>
    </w:p>
    <w:p w14:paraId="55087A1C" w14:textId="15825104" w:rsidR="003E4DFB" w:rsidRPr="0013630D" w:rsidRDefault="003E4DFB" w:rsidP="009B75B4">
      <w:pPr>
        <w:rPr>
          <w:rFonts w:ascii="Verdana" w:hAnsi="Verdana"/>
          <w:b/>
          <w:sz w:val="20"/>
        </w:rPr>
      </w:pPr>
      <w:r w:rsidRPr="003E4DFB">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Pr="003E4DFB">
        <w:t xml:space="preserve">as pubyr seems to be one of the few fields that are ordered descending </w:t>
      </w:r>
      <w:r w:rsidRPr="003E4DFB">
        <w:lastRenderedPageBreak/>
        <w:t>by index value</w:t>
      </w:r>
      <w:proofErr w:type="gramEnd"/>
      <w:r w:rsidRPr="003E4DFB">
        <w:t xml:space="preserve"> (instead of count).   </w:t>
      </w:r>
      <w:r w:rsidR="0083034B">
        <w:t xml:space="preserve">Subsequent to the official testing, we validated that </w:t>
      </w:r>
      <w:proofErr w:type="gramStart"/>
      <w:r w:rsidR="0083034B">
        <w:t xml:space="preserve">a </w:t>
      </w:r>
      <w:r w:rsidRPr="003E4DFB">
        <w:t xml:space="preserve"> facet</w:t>
      </w:r>
      <w:proofErr w:type="gramEnd"/>
      <w:r w:rsidRPr="003E4DFB">
        <w:t xml:space="preserve"> can be sorted by letter (and provide accurate results across shards).  </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32" w:name="_Toc367696331"/>
      <w:bookmarkStart w:id="33" w:name="_Toc263932137"/>
      <w:r>
        <w:t xml:space="preserve">Answer </w:t>
      </w:r>
      <w:r w:rsidR="0022204A">
        <w:t>Features/</w:t>
      </w:r>
      <w:r>
        <w:t>Count Results</w:t>
      </w:r>
      <w:bookmarkEnd w:id="32"/>
      <w:bookmarkEnd w:id="33"/>
    </w:p>
    <w:p w14:paraId="318F2BB3" w14:textId="77777777" w:rsidR="00292EAC" w:rsidRDefault="00292EAC" w:rsidP="00267039">
      <w:pPr>
        <w:ind w:left="576"/>
        <w:rPr>
          <w:rFonts w:ascii="Verdana" w:hAnsi="Verdana"/>
          <w:color w:val="FF6600"/>
          <w:sz w:val="20"/>
        </w:rPr>
      </w:pPr>
    </w:p>
    <w:p w14:paraId="68195B52" w14:textId="024747B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w:t>
      </w:r>
      <w:r w:rsidR="00A52760">
        <w:rPr>
          <w:rFonts w:ascii="Verdana" w:eastAsia="Verdana" w:hAnsi="Verdana" w:cs="Verdana"/>
          <w:sz w:val="20"/>
        </w:rPr>
        <w:t>SolrCloud</w:t>
      </w:r>
      <w:r w:rsidR="000D2556">
        <w:rPr>
          <w:rFonts w:ascii="Verdana" w:eastAsia="Verdana" w:hAnsi="Verdana" w:cs="Verdana"/>
          <w:sz w:val="20"/>
        </w:rPr>
        <w:t xml:space="preserve">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w:t>
      </w:r>
      <w:r w:rsidR="00A52760">
        <w:rPr>
          <w:rFonts w:ascii="Verdana" w:eastAsia="Verdana" w:hAnsi="Verdana" w:cs="Verdana"/>
          <w:sz w:val="20"/>
        </w:rPr>
        <w:t>SolrCloud</w:t>
      </w:r>
      <w:r w:rsidR="00925138">
        <w:rPr>
          <w:rFonts w:ascii="Verdana" w:eastAsia="Verdana" w:hAnsi="Verdana" w:cs="Verdana"/>
          <w:sz w:val="20"/>
        </w:rPr>
        <w:t xml:space="preserve">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w:t>
      </w:r>
      <w:r w:rsidR="00401C30">
        <w:rPr>
          <w:rFonts w:ascii="Verdana" w:eastAsia="Verdana" w:hAnsi="Verdana" w:cs="Verdana"/>
          <w:sz w:val="20"/>
        </w:rPr>
        <w:t xml:space="preserve">Other minor variations may exist due to some errors/misunderstandings in the translation of the CIP into the </w:t>
      </w:r>
      <w:r w:rsidR="00A52760">
        <w:rPr>
          <w:rFonts w:ascii="Verdana" w:eastAsia="Verdana" w:hAnsi="Verdana" w:cs="Verdana"/>
          <w:sz w:val="20"/>
        </w:rPr>
        <w:t>SolrCloud</w:t>
      </w:r>
      <w:r w:rsidR="00401C30">
        <w:rPr>
          <w:rFonts w:ascii="Verdana" w:eastAsia="Verdana" w:hAnsi="Verdana" w:cs="Verdana"/>
          <w:sz w:val="20"/>
        </w:rPr>
        <w:t xml:space="preserve"> index, stemming variations between the two search engines, lack of merged fields in our dataset (e.g. XFAB merged affiliation data into the other records at syndication), etc. </w:t>
      </w:r>
      <w:r w:rsidR="00925138">
        <w:rPr>
          <w:rFonts w:ascii="Verdana" w:eastAsia="Verdana" w:hAnsi="Verdana" w:cs="Verdana"/>
          <w:sz w:val="20"/>
        </w:rPr>
        <w:t>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w:t>
      </w:r>
      <w:r w:rsidR="00401C30">
        <w:rPr>
          <w:rFonts w:ascii="Verdana" w:eastAsia="Verdana" w:hAnsi="Verdana" w:cs="Verdana"/>
          <w:sz w:val="20"/>
        </w:rPr>
        <w:t>e.g.</w:t>
      </w:r>
      <w:r w:rsidR="00833433">
        <w:rPr>
          <w:rFonts w:ascii="Verdana" w:eastAsia="Verdana" w:hAnsi="Verdana" w:cs="Verdana"/>
          <w:sz w:val="20"/>
        </w:rPr>
        <w:t xml:space="preserve">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fldSimple w:instr=" SEQ Table \* ARABIC ">
        <w:r>
          <w:rPr>
            <w:noProof/>
          </w:rPr>
          <w:t>16</w:t>
        </w:r>
      </w:fldSimple>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45D37D01" w:rsidR="00925138" w:rsidRDefault="00A52760" w:rsidP="0030621E">
            <w:pPr>
              <w:pStyle w:val="normal0"/>
              <w:contextualSpacing w:val="0"/>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doi</w:t>
            </w:r>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eid</w:t>
            </w:r>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refeid</w:t>
            </w:r>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af</w:t>
            </w:r>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1AC130A9" w:rsidR="00925138" w:rsidRPr="00CB3725" w:rsidRDefault="00925138" w:rsidP="0083034B">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scopus</w:t>
            </w:r>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r w:rsidR="0083034B">
              <w:rPr>
                <w:rFonts w:asciiTheme="majorHAnsi" w:hAnsiTheme="majorHAnsi" w:cs="Lucida Grande"/>
                <w:color w:val="000000"/>
                <w:sz w:val="16"/>
                <w:szCs w:val="16"/>
              </w:rPr>
              <w:t xml:space="preserve"> Note: The CIP mismatch was later fixed after the official tests results were run.</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issn</w:t>
            </w:r>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srcid</w:t>
            </w:r>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affil</w:t>
            </w:r>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chemname</w:t>
            </w:r>
            <w:proofErr w:type="gramEnd"/>
            <w:r w:rsidRPr="00380C92">
              <w:rPr>
                <w:rFonts w:asciiTheme="majorHAnsi" w:hAnsiTheme="majorHAnsi" w:cs="Lucida Grande"/>
                <w:color w:val="000000"/>
                <w:sz w:val="16"/>
                <w:szCs w:val="16"/>
              </w:rPr>
              <w:t>(rhamnose)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lastRenderedPageBreak/>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 xml:space="preserv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Calibri" w:hAnsi="Calibri"/>
                <w:color w:val="000000"/>
                <w:sz w:val="16"/>
                <w:szCs w:val="16"/>
              </w:rPr>
              <w:t>auth</w:t>
            </w:r>
            <w:proofErr w:type="gramEnd"/>
            <w:r w:rsidRPr="00E10C3C">
              <w:rPr>
                <w:rFonts w:ascii="Calibri" w:hAnsi="Calibri"/>
                <w:color w:val="000000"/>
                <w:sz w:val="16"/>
                <w:szCs w:val="16"/>
              </w:rPr>
              <w:t>(Rumiá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pubyear</w:t>
            </w:r>
            <w:proofErr w:type="gramEnd"/>
            <w:r w:rsidRPr="00E10C3C">
              <w:rPr>
                <w:rFonts w:asciiTheme="majorHAnsi" w:hAnsiTheme="majorHAnsi" w:cs="Lucida Grande"/>
                <w:color w:val="000000"/>
                <w:sz w:val="16"/>
                <w:szCs w:val="16"/>
              </w:rPr>
              <w:t xml:space="preserve">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40521599" w:rsidR="00925138" w:rsidRPr="00751112" w:rsidRDefault="00925138" w:rsidP="006F2D12">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r w:rsidR="0083034B">
              <w:rPr>
                <w:rFonts w:asciiTheme="majorHAnsi" w:hAnsiTheme="majorHAnsi" w:cs="Lucida Grande"/>
                <w:color w:val="000000"/>
                <w:sz w:val="16"/>
                <w:szCs w:val="16"/>
              </w:rPr>
              <w:t xml:space="preserve">  Note: punctuation sensitive searching in the Scopus product appears to be </w:t>
            </w:r>
            <w:r w:rsidR="006F2D12">
              <w:rPr>
                <w:rFonts w:asciiTheme="majorHAnsi" w:hAnsiTheme="majorHAnsi" w:cs="Lucida Grande"/>
                <w:color w:val="000000"/>
                <w:sz w:val="16"/>
                <w:szCs w:val="16"/>
              </w:rPr>
              <w:t>returning odd results based on some of our testing.</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138B636E" w:rsidR="00925138" w:rsidRPr="00BD29B0" w:rsidRDefault="00925138" w:rsidP="00C46403">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(thio?e)</w:t>
            </w:r>
            <w:r w:rsidR="00C46403">
              <w:rPr>
                <w:rFonts w:asciiTheme="majorHAnsi" w:hAnsiTheme="majorHAnsi" w:cs="Lucida Grande"/>
                <w:color w:val="000000"/>
                <w:sz w:val="16"/>
                <w:szCs w:val="16"/>
              </w:rPr>
              <w:t xml:space="preserve">.  Unclear why </w:t>
            </w:r>
            <w:proofErr w:type="gramStart"/>
            <w:r w:rsidR="00A52760">
              <w:rPr>
                <w:rFonts w:asciiTheme="majorHAnsi" w:hAnsiTheme="majorHAnsi" w:cs="Lucida Grande"/>
                <w:color w:val="000000"/>
                <w:sz w:val="16"/>
                <w:szCs w:val="16"/>
              </w:rPr>
              <w:t>SolrCloud</w:t>
            </w:r>
            <w:r w:rsidR="00C46403">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affil</w:t>
            </w:r>
            <w:proofErr w:type="gramEnd"/>
            <w:r w:rsidRPr="00571A35">
              <w:rPr>
                <w:rFonts w:ascii="Calibri" w:hAnsi="Calibri"/>
                <w:color w:val="000000"/>
                <w:sz w:val="16"/>
                <w:szCs w:val="16"/>
              </w:rPr>
              <w:t>(affilorg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65C6990A" w:rsidR="00925138" w:rsidRPr="000371BC" w:rsidRDefault="00A52760" w:rsidP="0030621E">
            <w:pPr>
              <w:pStyle w:val="normal0"/>
              <w:contextualSpacing w:val="0"/>
              <w:rPr>
                <w:rFonts w:asciiTheme="majorHAnsi" w:hAnsiTheme="majorHAnsi"/>
                <w:sz w:val="20"/>
              </w:rPr>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444B11A1" w:rsidR="00925138" w:rsidRPr="00694445" w:rsidRDefault="00925138" w:rsidP="00BD4D01">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auth</w:t>
            </w:r>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 xml:space="preserve">in the </w:t>
            </w:r>
            <w:r w:rsidR="00A52760">
              <w:rPr>
                <w:rFonts w:asciiTheme="majorHAnsi" w:hAnsiTheme="majorHAnsi"/>
                <w:sz w:val="16"/>
                <w:szCs w:val="16"/>
              </w:rPr>
              <w:t>SolrCloud</w:t>
            </w:r>
            <w:r w:rsidR="00BD4D01">
              <w:rPr>
                <w:rFonts w:asciiTheme="majorHAnsi" w:hAnsiTheme="majorHAnsi"/>
                <w:sz w:val="16"/>
                <w:szCs w:val="16"/>
              </w:rPr>
              <w:t xml:space="preserve">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30DC13C3" w:rsidR="00925138" w:rsidRPr="000371BC" w:rsidRDefault="00A52760" w:rsidP="0030621E">
            <w:pPr>
              <w:pStyle w:val="normal0"/>
              <w:contextualSpacing w:val="0"/>
              <w:rPr>
                <w:rFonts w:asciiTheme="majorHAnsi" w:hAnsiTheme="majorHAnsi"/>
                <w:sz w:val="20"/>
              </w:rPr>
            </w:pPr>
            <w:r>
              <w:rPr>
                <w:rFonts w:ascii="Calibri" w:eastAsia="Calibri" w:hAnsi="Calibri" w:cs="Calibri"/>
                <w:b/>
                <w:sz w:val="20"/>
              </w:rPr>
              <w:t>SOLRCLOUD</w:t>
            </w:r>
            <w:r w:rsidR="00925138">
              <w:rPr>
                <w:rFonts w:ascii="Calibri" w:eastAsia="Calibri" w:hAnsi="Calibri" w:cs="Calibri"/>
                <w:b/>
                <w:sz w:val="20"/>
              </w:rPr>
              <w:t xml:space="preserve">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w:t>
            </w:r>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B43C183"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affilcity</w:t>
            </w:r>
            <w:proofErr w:type="gramEnd"/>
            <w:r w:rsidRPr="00F93C41">
              <w:rPr>
                <w:rFonts w:asciiTheme="majorHAnsi" w:hAnsiTheme="majorHAnsi" w:cs="Lucida Grande"/>
                <w:color w:val="000000"/>
                <w:sz w:val="16"/>
                <w:szCs w:val="16"/>
              </w:rPr>
              <w:t>(london)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lastRenderedPageBreak/>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 xml:space="preserve">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56BB9009" w:rsidR="00925138" w:rsidRPr="00F93C41" w:rsidRDefault="00925138" w:rsidP="0030621E">
            <w:pPr>
              <w:pStyle w:val="normal0"/>
              <w:contextualSpacing w:val="0"/>
              <w:rPr>
                <w:rFonts w:asciiTheme="majorHAnsi" w:hAnsiTheme="majorHAnsi"/>
                <w:sz w:val="16"/>
                <w:szCs w:val="16"/>
              </w:rPr>
            </w:pPr>
            <w:proofErr w:type="gramStart"/>
            <w:r w:rsidRPr="00F93C41">
              <w:rPr>
                <w:rFonts w:asciiTheme="majorHAnsi" w:hAnsiTheme="majorHAnsi" w:cs="Lucida Grande"/>
                <w:color w:val="000000"/>
                <w:sz w:val="16"/>
                <w:szCs w:val="16"/>
              </w:rPr>
              <w:t>affil</w:t>
            </w:r>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0DA7779D" w:rsidR="00925138" w:rsidRPr="00F93C41" w:rsidRDefault="00925138" w:rsidP="0030621E">
            <w:pPr>
              <w:pStyle w:val="normal0"/>
              <w:contextualSpacing w:val="0"/>
              <w:rPr>
                <w:rFonts w:asciiTheme="majorHAnsi" w:hAnsiTheme="majorHAnsi"/>
                <w:sz w:val="16"/>
                <w:szCs w:val="16"/>
              </w:rPr>
            </w:pPr>
            <w:proofErr w:type="gramStart"/>
            <w:r>
              <w:rPr>
                <w:rFonts w:asciiTheme="majorHAnsi" w:hAnsiTheme="majorHAnsi" w:cs="Lucida Grande"/>
                <w:color w:val="000000"/>
                <w:sz w:val="16"/>
                <w:szCs w:val="16"/>
              </w:rPr>
              <w:t>affil</w:t>
            </w:r>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MarkLogic and </w:t>
            </w:r>
            <w:r w:rsidR="00A52760">
              <w:rPr>
                <w:rFonts w:asciiTheme="majorHAnsi" w:hAnsiTheme="majorHAnsi" w:cs="Lucida Grande"/>
                <w:color w:val="000000"/>
                <w:sz w:val="16"/>
                <w:szCs w:val="16"/>
              </w:rPr>
              <w:t>SOLRCLOUD</w:t>
            </w:r>
            <w:r>
              <w:rPr>
                <w:rFonts w:asciiTheme="majorHAnsi" w:hAnsiTheme="majorHAnsi" w:cs="Lucida Grande"/>
                <w:color w:val="000000"/>
                <w:sz w:val="16"/>
                <w:szCs w:val="16"/>
              </w:rPr>
              <w:t xml:space="preserve">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34" w:name="_Toc263932138"/>
      <w:bookmarkStart w:id="35" w:name="_Toc367696333"/>
      <w:r>
        <w:t>Scopus Specific Challenges Investigated in PoC</w:t>
      </w:r>
      <w:bookmarkEnd w:id="34"/>
    </w:p>
    <w:p w14:paraId="27C3F7E8" w14:textId="77777777" w:rsidR="00D67488" w:rsidRDefault="00D67488" w:rsidP="00D67488"/>
    <w:p w14:paraId="294960DC" w14:textId="7C79ECB8" w:rsidR="003E7FD2" w:rsidRDefault="003E7FD2" w:rsidP="00275129">
      <w:pPr>
        <w:pStyle w:val="Heading2"/>
      </w:pPr>
      <w:bookmarkStart w:id="36" w:name="_Toc263932139"/>
      <w:r>
        <w:t>Introduction</w:t>
      </w:r>
      <w:bookmarkEnd w:id="36"/>
    </w:p>
    <w:p w14:paraId="79B4D481" w14:textId="77777777" w:rsidR="003E7FD2" w:rsidRDefault="003E7FD2" w:rsidP="00D67488"/>
    <w:p w14:paraId="240A3F32" w14:textId="6D25A2ED"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r w:rsidR="00A52760">
        <w:t>SolrCloud</w:t>
      </w:r>
      <w:r>
        <w:t xml:space="preserve"> </w:t>
      </w:r>
      <w:r w:rsidR="00A52760">
        <w:t>clusters</w:t>
      </w:r>
      <w:r>
        <w:t xml:space="preserve">.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w:t>
      </w:r>
      <w:r w:rsidR="00A52760">
        <w:t>SolrCloud</w:t>
      </w:r>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75B39752" w:rsidR="00E65D30" w:rsidRDefault="00E65D30" w:rsidP="00E65D30">
      <w:pPr>
        <w:pStyle w:val="Caption"/>
        <w:keepNext/>
      </w:pPr>
      <w:r>
        <w:lastRenderedPageBreak/>
        <w:t xml:space="preserve">Figure </w:t>
      </w:r>
      <w:fldSimple w:instr=" SEQ Figure \* ARABIC ">
        <w:r w:rsidR="00ED47F0">
          <w:rPr>
            <w:noProof/>
          </w:rPr>
          <w:t>5</w:t>
        </w:r>
      </w:fldSimple>
      <w:r>
        <w:t>: Detailed Scopus Cores Deployment proposal</w:t>
      </w:r>
    </w:p>
    <w:p w14:paraId="5A998BF7" w14:textId="52F7F4A7" w:rsidR="00E65D30" w:rsidRDefault="00784AF1" w:rsidP="00C93D0E">
      <w:r>
        <w:rPr>
          <w:noProof/>
        </w:rPr>
        <w:drawing>
          <wp:inline distT="0" distB="0" distL="0" distR="0" wp14:anchorId="0D71857C" wp14:editId="42F074C6">
            <wp:extent cx="548640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37" w:name="_Toc263932140"/>
      <w:r>
        <w:t>Large</w:t>
      </w:r>
      <w:r w:rsidR="00E1193D">
        <w:t>,</w:t>
      </w:r>
      <w:r>
        <w:t xml:space="preserve"> Accurate </w:t>
      </w:r>
      <w:r w:rsidR="00E1193D">
        <w:t>Navigators/</w:t>
      </w:r>
      <w:r>
        <w:t>Facets</w:t>
      </w:r>
      <w:bookmarkEnd w:id="37"/>
    </w:p>
    <w:p w14:paraId="1A7FDF99" w14:textId="327F45F4"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proofErr w:type="gramStart"/>
      <w:r w:rsidR="00537B2D">
        <w:t>:value</w:t>
      </w:r>
      <w:proofErr w:type="gramEnd"/>
      <w:r w:rsidR="00537B2D">
        <w:t xml:space="preserve"> mapping that greatly increases speed for things like faceting, sorting, grouping, etc.</w:t>
      </w:r>
      <w:r w:rsidR="00047771">
        <w:t xml:space="preserve">  When applying this approach to the Scopus content, we saw a </w:t>
      </w:r>
      <w:r w:rsidR="00915D19">
        <w:t>significant improvement</w:t>
      </w:r>
      <w:r w:rsidR="00047771">
        <w:t xml:space="preserv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CB1FDD" w:rsidR="00E8618A" w:rsidRDefault="00E8618A" w:rsidP="00E1193D">
      <w:r>
        <w:t xml:space="preserve">There was also the concern for whether the facet values/counts are </w:t>
      </w:r>
      <w:r w:rsidR="002F6DC9">
        <w:t>consistent</w:t>
      </w:r>
      <w:r>
        <w:t xml:space="preserve"> (specifically in a </w:t>
      </w:r>
      <w:r w:rsidR="00A52760">
        <w:t>SolrCloud</w:t>
      </w:r>
      <w:r>
        <w:t xml:space="preserve">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w:t>
      </w:r>
      <w:r w:rsidR="00A52760">
        <w:t>SolrCloud</w:t>
      </w:r>
      <w:r w:rsidR="002F6DC9">
        <w:t xml:space="preserve"> cluster was restarted to flush the cache.  We then compared the results for each facet and verified that the top 3 values matched the first 3 values in the </w:t>
      </w:r>
      <w:r w:rsidR="002F6DC9">
        <w:lastRenderedPageBreak/>
        <w:t>top 10, top 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A6286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r w:rsidR="00B32D53">
        <w:t xml:space="preserve"> We also verified count accuracy when ordering by facet value.</w:t>
      </w:r>
    </w:p>
    <w:p w14:paraId="1F8283AC" w14:textId="77777777" w:rsidR="00E4327A" w:rsidRPr="00E1193D" w:rsidRDefault="00E4327A" w:rsidP="00E1193D"/>
    <w:p w14:paraId="5EB6FD47" w14:textId="6780BC7A" w:rsidR="0005177B" w:rsidRDefault="0005177B" w:rsidP="00275129">
      <w:pPr>
        <w:pStyle w:val="Heading2"/>
      </w:pPr>
      <w:bookmarkStart w:id="38" w:name="_Toc263932141"/>
      <w:r>
        <w:t>High Update Volumes</w:t>
      </w:r>
      <w:bookmarkEnd w:id="38"/>
    </w:p>
    <w:p w14:paraId="0285B680" w14:textId="77777777" w:rsidR="0005177B" w:rsidRDefault="0005177B" w:rsidP="00C93D0E"/>
    <w:p w14:paraId="1B1B7EE7" w14:textId="1600A5A4"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5467C2CC" w:rsidR="000B4FA0" w:rsidRDefault="000B4FA0" w:rsidP="00C93D0E">
      <w:r>
        <w:t xml:space="preserve">This approach and how we have chosen to implement it has some impacts on our hardware configuration as well as management of each </w:t>
      </w:r>
      <w:r w:rsidR="00A52760">
        <w:t>SolrCloud</w:t>
      </w:r>
      <w:r>
        <w:t xml:space="preserve"> </w:t>
      </w:r>
      <w:r w:rsidR="00A52760">
        <w:t>cluster’s</w:t>
      </w:r>
      <w:r>
        <w:t xml:space="preserve"> shards. In order to get the best </w:t>
      </w:r>
      <w:r w:rsidR="00864834">
        <w:t xml:space="preserve">query </w:t>
      </w:r>
      <w:r>
        <w:t>performance from Solr</w:t>
      </w:r>
      <w:r w:rsidR="00EA38A5">
        <w:t>Cloud</w:t>
      </w:r>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0CC92794" w:rsidR="00B463D2" w:rsidRDefault="00B463D2" w:rsidP="00B463D2">
      <w:r>
        <w:t xml:space="preserve">Taking these three goals into account, we decided it would be best to run the two indexes as two distinct </w:t>
      </w:r>
      <w:r w:rsidR="00EA38A5">
        <w:t>SolrCloud</w:t>
      </w:r>
      <w:r>
        <w:t xml:space="preserve">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F37ADA0" w:rsidR="002A14BC" w:rsidRDefault="00F84030" w:rsidP="00C93D0E">
      <w:r>
        <w:lastRenderedPageBreak/>
        <w:t>At one point, we had considered running the two collections in parallel on larger AWS instances. In order to avoid possible cross Solr installation</w:t>
      </w:r>
      <w:r w:rsidR="00D22EF2">
        <w:t xml:space="preserve"> on one box</w:t>
      </w:r>
      <w:r>
        <w:t xml:space="preserve">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D22EF2">
        <w:t>A Scopus C</w:t>
      </w:r>
      <w:r w:rsidR="0063102B">
        <w:t xml:space="preserve">ores shard is approximately 95GB in size. </w:t>
      </w:r>
      <w:r>
        <w:t xml:space="preserve">It took approximately 2 hours to back up the shard and another 30 minutes to recover it to the second </w:t>
      </w:r>
      <w:r w:rsidR="0063102B">
        <w:t>Solr</w:t>
      </w:r>
      <w:r w:rsidR="00D22EF2">
        <w:t>Cloud node</w:t>
      </w:r>
      <w:r w:rsidR="0063102B">
        <w:t xml:space="preserve"> </w:t>
      </w:r>
      <w:r>
        <w:t xml:space="preserve">instance. </w:t>
      </w:r>
      <w:r w:rsidR="00D22EF2">
        <w:t xml:space="preserve">The other Scopus content types we evaluated had much smaller indexes and the backup and restore times would be proportionally smaller. </w:t>
      </w:r>
      <w:r w:rsidR="0063102B">
        <w:t>The</w:t>
      </w:r>
      <w:r w:rsidR="00D22EF2">
        <w:t>se</w:t>
      </w:r>
      <w:r w:rsidR="0063102B">
        <w:t xml:space="preserve"> backup time</w:t>
      </w:r>
      <w:r w:rsidR="00D22EF2">
        <w:t>s</w:t>
      </w:r>
      <w:r w:rsidR="0063102B">
        <w:t xml:space="preserv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39" w:name="_Toc263932142"/>
      <w:r>
        <w:t>Corpus Wide Statistics</w:t>
      </w:r>
      <w:bookmarkEnd w:id="39"/>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2C5A38" w:rsidR="00521A15" w:rsidRDefault="00487206" w:rsidP="00487206">
      <w:r>
        <w:t>In order to avoid th</w:t>
      </w:r>
      <w:r w:rsidR="005B218B">
        <w:t>is</w:t>
      </w:r>
      <w:r>
        <w:t xml:space="preserve"> drift, the </w:t>
      </w:r>
      <w:r w:rsidR="00766B7A">
        <w:t>SolrCloud</w:t>
      </w:r>
      <w:r>
        <w:t xml:space="preserve"> solution has approached the problem with a “snapshot</w:t>
      </w:r>
      <w:r w:rsidR="00086769">
        <w:t>” based solution</w:t>
      </w:r>
      <w:r>
        <w:t xml:space="preserve">.  </w:t>
      </w:r>
      <w:r w:rsidR="00A51819">
        <w:t xml:space="preserve">Specifically, The </w:t>
      </w:r>
      <w:r w:rsidR="00766B7A">
        <w:t>SolrCloud</w:t>
      </w:r>
      <w:r w:rsidR="00A51819">
        <w:t xml:space="preserve"> index will only be updated and made visible to the end user at specific intervals.  On an ongoing basis, XFAB puts Core changes onto the appropriate SQS queue for processing. As each core is merged into the </w:t>
      </w:r>
      <w:r w:rsidR="00766B7A">
        <w:t>SolrCloud</w:t>
      </w:r>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r w:rsidR="00766B7A">
        <w:t>SolrCloud</w:t>
      </w:r>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w:t>
      </w:r>
      <w:proofErr w:type="gramStart"/>
      <w:r w:rsidR="00521A15">
        <w:t>:value</w:t>
      </w:r>
      <w:proofErr w:type="gramEnd"/>
      <w:r w:rsidR="00521A15">
        <w:t xml:space="preserve"> file and exported to S3. Once the export has completed, a copy of the appropriate file(s) will be posted to each shard of the update </w:t>
      </w:r>
      <w:r w:rsidR="00766B7A">
        <w:t>SolrCloud</w:t>
      </w:r>
      <w:r w:rsidR="00521A15">
        <w:t xml:space="preserve"> </w:t>
      </w:r>
      <w:r w:rsidR="00766B7A">
        <w:t>cluster</w:t>
      </w:r>
      <w:r w:rsidR="00521A15">
        <w:t xml:space="preserve"> in preparation for the promotion of the new index as part of the “Flip”.</w:t>
      </w:r>
    </w:p>
    <w:p w14:paraId="332237B0" w14:textId="77777777" w:rsidR="00521A15" w:rsidRDefault="00521A15" w:rsidP="00487206"/>
    <w:p w14:paraId="08F8C724" w14:textId="0482DAC3" w:rsidR="007043BE" w:rsidRDefault="00521A15" w:rsidP="00487206">
      <w:r>
        <w:t xml:space="preserve">Within </w:t>
      </w:r>
      <w:r w:rsidR="00766B7A">
        <w:t>the SolrCloud cluster</w:t>
      </w:r>
      <w:r>
        <w:t xml:space="preserve">, we </w:t>
      </w:r>
      <w:r w:rsidR="00C51CEE">
        <w:t>propose</w:t>
      </w:r>
      <w:r>
        <w:t xml:space="preserve"> leveraging </w:t>
      </w:r>
      <w:r w:rsidR="00766B7A">
        <w:t>Solr’s</w:t>
      </w:r>
      <w:r>
        <w:t xml:space="preserve"> “external file” feature that allows you to store information for a record outside of the index</w:t>
      </w:r>
      <w:r w:rsidR="00B67F09">
        <w:t xml:space="preserve"> without needing to </w:t>
      </w:r>
      <w:r w:rsidR="00B67F09">
        <w:lastRenderedPageBreak/>
        <w:t>update it into the index itself. In the Scopus use case, these statistics values’ are typically used for sorting, returned in search results, or used as part of range queries. The Solr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rolling it up into an external file field</w:t>
      </w:r>
      <w:proofErr w:type="gramStart"/>
      <w:r w:rsidR="008665E5">
        <w:t xml:space="preserve">, </w:t>
      </w:r>
      <w:r w:rsidR="00C51CEE">
        <w:t xml:space="preserve"> and</w:t>
      </w:r>
      <w:proofErr w:type="gramEnd"/>
      <w:r w:rsidR="00C51CEE">
        <w:t xml:space="preserve"> having a sort by popularity option based on those counts.</w:t>
      </w:r>
    </w:p>
    <w:p w14:paraId="1BA0E7CC" w14:textId="77777777" w:rsidR="004A5C8E" w:rsidRDefault="004A5C8E" w:rsidP="004A5C8E"/>
    <w:p w14:paraId="368D8CB5" w14:textId="66B74B96" w:rsidR="008718E5" w:rsidRDefault="00DB09BD" w:rsidP="004A5C8E">
      <w:r>
        <w:t xml:space="preserve">As mentioned, the external file capability does not support direct querying against values in the file. Unfortunately, the Scopus citref field that is generated as part of the corpus wide statistics job requires </w:t>
      </w:r>
      <w:r w:rsidR="00182904">
        <w:t xml:space="preserve">direct querying of the data values. In order to support this, the generated citref S3 file will be processed and entries put onto a citref SQS queue. </w:t>
      </w:r>
      <w:r w:rsidR="00401C30">
        <w:t xml:space="preserve">A citref indexer that will retrieve the source document from S3, merge in the new citref values, and update the resulting document in </w:t>
      </w:r>
      <w:r w:rsidR="000E0066">
        <w:t>SolrCloud</w:t>
      </w:r>
      <w:r w:rsidR="00401C30">
        <w:t xml:space="preserve"> will process these entries</w:t>
      </w:r>
      <w:r w:rsidR="00182904">
        <w:t xml:space="preserve">. In the case of citref, we will be performing additional update traffic against the </w:t>
      </w:r>
      <w:r w:rsidR="000E0066">
        <w:t>SolrCloud</w:t>
      </w:r>
      <w:r w:rsidR="00182904">
        <w:t xml:space="preserve"> update index.</w:t>
      </w:r>
    </w:p>
    <w:p w14:paraId="2C7721D1" w14:textId="77777777" w:rsidR="00DB09BD" w:rsidRDefault="00DB09BD" w:rsidP="004A5C8E"/>
    <w:p w14:paraId="6F5BCC99" w14:textId="685C2837" w:rsidR="008718E5" w:rsidRPr="00DC449F" w:rsidRDefault="00DC449F" w:rsidP="004A5C8E">
      <w:r w:rsidRPr="00DC449F">
        <w:t>At the end of the PoC, the product team requested that we investigate a solution that would have all of the various counts generated from the same set of metadata to avoid numeric discrepancies in the product. Please see the appendix for more information on the results of this test.</w:t>
      </w:r>
    </w:p>
    <w:p w14:paraId="1CD6004C" w14:textId="77777777" w:rsidR="008718E5" w:rsidRPr="004A5C8E" w:rsidRDefault="008718E5" w:rsidP="004A5C8E"/>
    <w:p w14:paraId="2BEC19A7" w14:textId="3E1E97F4" w:rsidR="004A5C8E" w:rsidRDefault="004A5C8E" w:rsidP="00275129">
      <w:pPr>
        <w:pStyle w:val="Heading2"/>
      </w:pPr>
      <w:bookmarkStart w:id="40" w:name="_Toc263932143"/>
      <w:r>
        <w:t>Index Flipping</w:t>
      </w:r>
      <w:bookmarkEnd w:id="40"/>
    </w:p>
    <w:p w14:paraId="36B84209" w14:textId="77777777" w:rsidR="004A5C8E" w:rsidRDefault="004A5C8E" w:rsidP="004A5C8E"/>
    <w:p w14:paraId="55CA174E" w14:textId="286713BA" w:rsidR="004A5C8E" w:rsidRDefault="0002495B" w:rsidP="004A5C8E">
      <w:r>
        <w:t xml:space="preserve">The key to the proposed </w:t>
      </w:r>
      <w:r w:rsidR="000E0066">
        <w:t>SolrCloud</w:t>
      </w:r>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F5BFB77" w:rsidR="0002495B" w:rsidRDefault="0002495B" w:rsidP="004A5C8E">
      <w:r>
        <w:t xml:space="preserve">To implement the Flip we are relying on </w:t>
      </w:r>
      <w:r w:rsidR="000E0066">
        <w:t>SolrCloud</w:t>
      </w:r>
      <w:r w:rsidR="00407C63">
        <w:t>’s</w:t>
      </w:r>
      <w:r>
        <w:t xml:space="preserve"> </w:t>
      </w:r>
      <w:r w:rsidR="0053285E">
        <w:t xml:space="preserve">collection </w:t>
      </w:r>
      <w:r>
        <w:t>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50B40BFA" w:rsidR="001B38FF" w:rsidRDefault="00F16607" w:rsidP="004A5C8E">
      <w:r>
        <w:t xml:space="preserve">SolrCloud leverages Zookeeper to keep track </w:t>
      </w:r>
      <w:r w:rsidR="00CA6F0D">
        <w:t>of</w:t>
      </w:r>
      <w:r>
        <w:t xml:space="preserve"> shard copies for a Solr</w:t>
      </w:r>
      <w:r w:rsidR="000E0066">
        <w:t>Cloud</w:t>
      </w:r>
      <w:r>
        <w:t xml:space="preserve"> </w:t>
      </w:r>
      <w:r w:rsidR="000E0066">
        <w:t>collection within a cluster</w:t>
      </w:r>
      <w:r>
        <w:t xml:space="preserve">. It also manages the definition of aliases based on the contents of a collection. Zookeeper keeps track of the </w:t>
      </w:r>
      <w:r w:rsidR="001B38FF">
        <w:t xml:space="preserve">current </w:t>
      </w:r>
      <w:r>
        <w:t>state of the cluster as machine</w:t>
      </w:r>
      <w:r w:rsidR="00A602C6">
        <w:t>s</w:t>
      </w:r>
      <w:r>
        <w:t xml:space="preserve"> </w:t>
      </w:r>
      <w:r>
        <w:lastRenderedPageBreak/>
        <w:t>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1AC7DB1" w:rsidR="00F16607" w:rsidRPr="004A5C8E" w:rsidRDefault="00C550EA" w:rsidP="004A5C8E">
      <w:r>
        <w:t xml:space="preserve">Clients would leverage the SolrJ </w:t>
      </w:r>
      <w:r w:rsidR="00845CCC" w:rsidRPr="000E0066">
        <w:rPr>
          <w:i/>
          <w:color w:val="000000"/>
        </w:rPr>
        <w:t>CloudSolrServer</w:t>
      </w:r>
      <w:r w:rsidR="00845CCC">
        <w:t xml:space="preserve"> class </w:t>
      </w:r>
      <w:r>
        <w:t xml:space="preserve">(or equivalent class in other languages) </w:t>
      </w:r>
      <w:r w:rsidR="00845CCC">
        <w:t>to manage their connections to the Solr</w:t>
      </w:r>
      <w:r w:rsidR="000E0066">
        <w:t>Cloud</w:t>
      </w:r>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r w:rsidR="00401C30">
        <w:t>XFAB</w:t>
      </w:r>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w:t>
      </w:r>
      <w:r w:rsidR="000E0066">
        <w:t>n index</w:t>
      </w:r>
      <w:r w:rsidR="00C97EE1">
        <w:t xml:space="preserve"> optimize is kicked off on each shard to compress it down as much as possible. At the completion of the </w:t>
      </w:r>
      <w:r w:rsidR="000E0066">
        <w:t>optimization</w:t>
      </w:r>
      <w:r w:rsidR="00C97EE1">
        <w:t>, a snapshot and backup is made and stored off to S3</w:t>
      </w:r>
      <w:r w:rsidR="007F0815">
        <w:t>, and the searcher is warmed</w:t>
      </w:r>
      <w:r w:rsidR="00C97EE1">
        <w:t xml:space="preserve">.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r w:rsidR="00401C30">
        <w:t>XFAB</w:t>
      </w:r>
      <w:r w:rsidR="00D80DED">
        <w:t xml:space="preserve"> will be resumed. </w:t>
      </w:r>
      <w:r w:rsidR="00DE5C68">
        <w:t xml:space="preserve"> We have tested the updating of the collection alias that would happen in the “Flip”, and the rerouting of the traffic seems </w:t>
      </w:r>
      <w:r w:rsidR="0098652A">
        <w:t>to be nearly</w:t>
      </w:r>
      <w:r w:rsidR="00DE5C68">
        <w:t xml:space="preserve">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41" w:name="_Toc263932144"/>
      <w:r>
        <w:t>Operational Challenges</w:t>
      </w:r>
      <w:bookmarkEnd w:id="35"/>
      <w:bookmarkEnd w:id="41"/>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42" w:name="_Toc263932145"/>
      <w:r>
        <w:t>Integr</w:t>
      </w:r>
      <w:r w:rsidR="00C93D0E">
        <w:t>ation with Existing XFAB Job Control System</w:t>
      </w:r>
      <w:bookmarkEnd w:id="42"/>
    </w:p>
    <w:p w14:paraId="5914485A" w14:textId="744158DB" w:rsidR="00B96DD8" w:rsidRPr="00B96DD8" w:rsidRDefault="00D85DE8" w:rsidP="00B96DD8">
      <w:r>
        <w:t xml:space="preserve">The Scopus </w:t>
      </w:r>
      <w:r w:rsidR="000E0066">
        <w:t>SolrCloud</w:t>
      </w:r>
      <w:r>
        <w:t xml:space="preserve">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r w:rsidR="000E0066">
        <w:t>SolrCloud</w:t>
      </w:r>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43" w:name="_Toc263932146"/>
      <w:r>
        <w:t>Storage vs. Syndication format</w:t>
      </w:r>
      <w:bookmarkEnd w:id="43"/>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44" w:name="_Toc263932147"/>
      <w:r>
        <w:t xml:space="preserve">Limited </w:t>
      </w:r>
      <w:r w:rsidR="00EE633E">
        <w:t xml:space="preserve">PoC </w:t>
      </w:r>
      <w:r w:rsidR="00EA08A7">
        <w:t>Development</w:t>
      </w:r>
      <w:r>
        <w:t xml:space="preserve"> with AWS Kinesis</w:t>
      </w:r>
      <w:bookmarkEnd w:id="44"/>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07238E2D" w:rsidR="00F60BC4" w:rsidRDefault="00AD6AEB" w:rsidP="00A66AF9">
      <w:pPr>
        <w:pStyle w:val="Heading2"/>
      </w:pPr>
      <w:bookmarkStart w:id="45" w:name="_Toc263932148"/>
      <w:r>
        <w:t>Synchronizing</w:t>
      </w:r>
      <w:r w:rsidR="00D80CA8">
        <w:t xml:space="preserve"> of the Flip</w:t>
      </w:r>
      <w:bookmarkEnd w:id="45"/>
    </w:p>
    <w:p w14:paraId="7B758072" w14:textId="7D78E6E3" w:rsidR="00041CC1" w:rsidRDefault="00041CC1" w:rsidP="00A45325">
      <w:r w:rsidRPr="00041CC1">
        <w:t xml:space="preserve">While </w:t>
      </w:r>
      <w:r w:rsidR="00AD6AEB">
        <w:t xml:space="preserve">we have tested the actual mechanics of the </w:t>
      </w:r>
      <w:r w:rsidR="00092FE8">
        <w:t xml:space="preserve">SolrCloud </w:t>
      </w:r>
      <w:r w:rsidR="00AD6AEB">
        <w:t>collection alias flip</w:t>
      </w:r>
      <w:r w:rsidR="00092FE8">
        <w:t xml:space="preserve">, at this time </w:t>
      </w:r>
      <w:r w:rsidR="00C41DA8">
        <w:t>we are no longer recommending that the XCR be flipped in unison with the search index.</w:t>
      </w:r>
      <w:r w:rsidR="00AD6AEB">
        <w:t xml:space="preserve"> </w:t>
      </w:r>
      <w:r w:rsidR="00C805E5" w:rsidRPr="00C805E5">
        <w:t>At one point, we had considered keeping a prep/prod version of XOCS (and flipping this with the search index at the same time) but in the end realized it was not really necessarily and would have only introduce more complexity (and much additional cost).  </w:t>
      </w:r>
      <w:r w:rsidR="00C805E5">
        <w:t>The STEPS</w:t>
      </w:r>
      <w:r w:rsidR="00C805E5" w:rsidRPr="00C805E5">
        <w:t xml:space="preserve"> team did some investigation and concluded that many of the counts </w:t>
      </w:r>
      <w:r w:rsidR="00C805E5">
        <w:t xml:space="preserve">displayed in Scopus </w:t>
      </w:r>
      <w:r w:rsidR="00C805E5" w:rsidRPr="00C805E5">
        <w:t xml:space="preserve">today are from the FAST search engine.  So, these would be replaced by SOLR going forward.  The one exception is </w:t>
      </w:r>
      <w:proofErr w:type="gramStart"/>
      <w:r w:rsidR="00C805E5" w:rsidRPr="00C805E5">
        <w:t>CTO which</w:t>
      </w:r>
      <w:proofErr w:type="gramEnd"/>
      <w:r w:rsidR="00C805E5" w:rsidRPr="00C805E5">
        <w:t xml:space="preserve"> uses MarkLogic.  We verified (and performance tested) that SOLR could also be used for the current CTO </w:t>
      </w:r>
      <w:proofErr w:type="gramStart"/>
      <w:r w:rsidR="00C805E5" w:rsidRPr="00C805E5">
        <w:t>load which</w:t>
      </w:r>
      <w:proofErr w:type="gramEnd"/>
      <w:r w:rsidR="00C805E5" w:rsidRPr="00C805E5">
        <w:t xml:space="preserve"> further decouples the repository and the search engine.  There could be an issue with 'deletes' in XOCS, but my understanding is that </w:t>
      </w:r>
      <w:r w:rsidR="00C805E5">
        <w:t>XFAB</w:t>
      </w:r>
      <w:r w:rsidR="00C805E5" w:rsidRPr="00C805E5">
        <w:t xml:space="preserve"> was only going to send the 'delete' request to the search index 24 to 48 hours prior to the delete actually occurring from XOCS.  That way the record would be removed from the search index before it is actually deleted from XOCS.</w:t>
      </w:r>
    </w:p>
    <w:p w14:paraId="1B9E1863" w14:textId="09FACEDC" w:rsidR="00041CC1" w:rsidRDefault="00041CC1" w:rsidP="00A66AF9">
      <w:pPr>
        <w:pStyle w:val="Heading2"/>
      </w:pPr>
      <w:bookmarkStart w:id="46" w:name="_Toc263932149"/>
      <w:r>
        <w:t>Lack of “Rack-Awareness” in SolrCloud</w:t>
      </w:r>
      <w:bookmarkEnd w:id="46"/>
    </w:p>
    <w:p w14:paraId="6979D283" w14:textId="74E5EE6A" w:rsidR="00B365B8" w:rsidRDefault="00041CC1" w:rsidP="00A45325">
      <w:r>
        <w:t>Unlike other search engines like the L</w:t>
      </w:r>
      <w:r w:rsidR="000E0066">
        <w:t>ucene-based ElasticSearch, Solr</w:t>
      </w:r>
      <w:r>
        <w:t xml:space="preserve">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w:t>
      </w:r>
      <w:r>
        <w:lastRenderedPageBreak/>
        <w:t xml:space="preserve">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47" w:name="_Toc263932150"/>
      <w:r>
        <w:t>Resource Availability</w:t>
      </w:r>
      <w:bookmarkEnd w:id="47"/>
    </w:p>
    <w:p w14:paraId="30BBC817" w14:textId="33F83C3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48" w:name="_Toc263932151"/>
      <w:r>
        <w:t>CIP Mapping</w:t>
      </w:r>
      <w:r w:rsidR="00E13604">
        <w:t>s/Crispness of Product Functionality Requirements</w:t>
      </w:r>
      <w:bookmarkEnd w:id="48"/>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w:t>
      </w:r>
      <w:proofErr w:type="gramStart"/>
      <w:r w:rsidR="00F50A39">
        <w:t xml:space="preserve">of </w:t>
      </w:r>
      <w:r w:rsidR="004B079A">
        <w:t xml:space="preserve"> cases</w:t>
      </w:r>
      <w:proofErr w:type="gramEnd"/>
      <w:r w:rsidR="004B079A">
        <w:t xml:space="preserve">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49" w:name="_Toc367696334"/>
      <w:bookmarkStart w:id="50" w:name="_Toc263932152"/>
      <w:r>
        <w:t>Deployment Architecture/Cost</w:t>
      </w:r>
      <w:bookmarkEnd w:id="49"/>
      <w:bookmarkEnd w:id="50"/>
    </w:p>
    <w:p w14:paraId="23364C5D" w14:textId="77777777" w:rsidR="00D03B56" w:rsidRDefault="00D03B56" w:rsidP="008349AF">
      <w:pPr>
        <w:ind w:left="576"/>
        <w:rPr>
          <w:rFonts w:ascii="Verdana" w:hAnsi="Verdana"/>
          <w:sz w:val="20"/>
        </w:rPr>
      </w:pPr>
    </w:p>
    <w:p w14:paraId="59A12798" w14:textId="6071C13F" w:rsidR="00631F1F" w:rsidRDefault="00631F1F" w:rsidP="00086D79">
      <w:r>
        <w:lastRenderedPageBreak/>
        <w:t xml:space="preserve">The following proposed architecture is based on one of the possible deployment configurations that </w:t>
      </w:r>
      <w:r w:rsidR="00401C30">
        <w:t>are</w:t>
      </w:r>
      <w:r>
        <w:t xml:space="preserve">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51" w:name="_Toc263932153"/>
      <w:r>
        <w:t>Proposed Architecture</w:t>
      </w:r>
      <w:bookmarkEnd w:id="51"/>
    </w:p>
    <w:p w14:paraId="39F2BB12" w14:textId="77777777" w:rsidR="0015153F" w:rsidRDefault="0015153F" w:rsidP="008349AF">
      <w:pPr>
        <w:ind w:left="576"/>
        <w:rPr>
          <w:rFonts w:ascii="Verdana" w:hAnsi="Verdana"/>
          <w:sz w:val="20"/>
        </w:rPr>
      </w:pPr>
    </w:p>
    <w:p w14:paraId="5DF7302A" w14:textId="79871AD6"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r w:rsidR="00126BF4">
        <w:t>SolrCloud</w:t>
      </w:r>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36EEF42E" w:rsidR="001A627D" w:rsidRDefault="00E56C82" w:rsidP="00A828AE">
      <w:r w:rsidRPr="002C7B11">
        <w:t xml:space="preserve">The architecture is actually fairly straightforward. The STEPS </w:t>
      </w:r>
      <w:r w:rsidR="00401C30">
        <w:t>XFAB</w:t>
      </w:r>
      <w:r w:rsidRPr="002C7B11">
        <w:t xml:space="preserve">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w:t>
      </w:r>
      <w:r w:rsidR="00126BF4">
        <w:t>SolrCloud</w:t>
      </w:r>
      <w:r w:rsidRPr="002C7B11">
        <w:t xml:space="preserve">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77ED2543" w:rsidR="00080C0E" w:rsidRDefault="00A204E7" w:rsidP="00A828AE">
      <w:r>
        <w:t xml:space="preserve">For each </w:t>
      </w:r>
      <w:r w:rsidR="00C33638">
        <w:t xml:space="preserve">content type collection, </w:t>
      </w:r>
      <w:r w:rsidR="005D7B1A">
        <w:t>t</w:t>
      </w:r>
      <w:r w:rsidR="001A627D">
        <w:t xml:space="preserve">here is a 3-node Zookeeper cluster </w:t>
      </w:r>
      <w:r w:rsidR="00C33638">
        <w:t xml:space="preserve">that manages the </w:t>
      </w:r>
      <w:r w:rsidR="00126BF4">
        <w:t>SolrCloud</w:t>
      </w:r>
      <w:r w:rsidR="00C33638">
        <w:t xml:space="preserve"> nodes for that collection</w:t>
      </w:r>
      <w:r w:rsidR="001A627D">
        <w:t xml:space="preserve">. </w:t>
      </w:r>
      <w:r w:rsidR="00C33638">
        <w:t xml:space="preserve">We </w:t>
      </w:r>
      <w:r w:rsidR="005D7B1A">
        <w:t>initially</w:t>
      </w:r>
      <w:r w:rsidR="00C33638">
        <w:t xml:space="preserve"> proposed leverag</w:t>
      </w:r>
      <w:r w:rsidR="005D7B1A">
        <w:t>ing</w:t>
      </w:r>
      <w:r w:rsidR="00C33638">
        <w:t xml:space="preserv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401C30">
        <w:t>, each ZooK</w:t>
      </w:r>
      <w:r w:rsidR="001A627D">
        <w:t>eep</w:t>
      </w:r>
      <w:r w:rsidR="00401C30">
        <w:t>er</w:t>
      </w:r>
      <w:r w:rsidR="001A627D">
        <w:t xml:space="preserve">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1BFB4B93"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r w:rsidR="00126BF4">
        <w:t>SolrCloud</w:t>
      </w:r>
      <w:r w:rsidR="001A627D">
        <w:t xml:space="preserve"> cluster for indexing. </w:t>
      </w:r>
      <w:r w:rsidR="003F05CC">
        <w:t>The conversion/indexe</w:t>
      </w:r>
      <w:r>
        <w:t xml:space="preserve">rs leverage the SolrJ </w:t>
      </w:r>
      <w:r w:rsidRPr="00126BF4">
        <w:rPr>
          <w:i/>
        </w:rPr>
        <w:t>CloudSolrServer</w:t>
      </w:r>
      <w:r>
        <w:t xml:space="preserve"> class to manage a local copy of the </w:t>
      </w:r>
      <w:r w:rsidR="00265E1C">
        <w:t xml:space="preserve">official ZooKeeper </w:t>
      </w:r>
      <w:r>
        <w:t xml:space="preserve">list of </w:t>
      </w:r>
      <w:r w:rsidR="00126BF4">
        <w:t>SolrCloud</w:t>
      </w:r>
      <w:r>
        <w:t xml:space="preserve">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 xml:space="preserve">the documents are made directly to the </w:t>
      </w:r>
      <w:r w:rsidR="00126BF4">
        <w:t>SolrCloud</w:t>
      </w:r>
      <w:r w:rsidR="00385DFD">
        <w:t xml:space="preserve"> nodes bypassing the load balancer.</w:t>
      </w:r>
      <w:r w:rsidR="00F8599E">
        <w:t xml:space="preserve"> As SolrCloud leaders can migrate</w:t>
      </w:r>
      <w:r w:rsidR="00080C0E">
        <w:t xml:space="preserve"> within the cluster between replicas, </w:t>
      </w:r>
      <w:r w:rsidR="00080C0E">
        <w:lastRenderedPageBreak/>
        <w:t xml:space="preserve">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r w:rsidR="00126BF4">
        <w:t>SolrCloud</w:t>
      </w:r>
      <w:r w:rsidR="00D97D67">
        <w:t xml:space="preserve"> node it contacted).</w:t>
      </w:r>
    </w:p>
    <w:p w14:paraId="6E7DF90A" w14:textId="77777777" w:rsidR="00A160EF" w:rsidRDefault="00A160EF" w:rsidP="00A828AE"/>
    <w:p w14:paraId="71C7F582" w14:textId="158D3674" w:rsidR="00A160EF" w:rsidRDefault="00A160EF" w:rsidP="00A828AE">
      <w:r>
        <w:t xml:space="preserve">The query resolution approach has many similarities with indexing. It too assumes that the SearchService components being deployed leverage the ZooKeepers via SolrJ </w:t>
      </w:r>
      <w:r w:rsidRPr="00126BF4">
        <w:rPr>
          <w:i/>
        </w:rPr>
        <w:t>CloudSolrServer</w:t>
      </w:r>
      <w:r>
        <w:t>. This implies that individual searches bypass the load balancers as well</w:t>
      </w:r>
      <w:r w:rsidR="00F94763">
        <w:t xml:space="preserve"> when submitting queries to </w:t>
      </w:r>
      <w:r w:rsidR="00126BF4">
        <w:t>SolrCloud</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7665B46C" w:rsidR="00CC6AC7" w:rsidRDefault="00CC6AC7" w:rsidP="00CC6AC7">
      <w:pPr>
        <w:pStyle w:val="Caption"/>
        <w:keepNext/>
      </w:pPr>
      <w:r>
        <w:lastRenderedPageBreak/>
        <w:t xml:space="preserve">Figure </w:t>
      </w:r>
      <w:fldSimple w:instr=" SEQ Figure \* ARABIC ">
        <w:r w:rsidR="00ED47F0">
          <w:rPr>
            <w:noProof/>
          </w:rPr>
          <w:t>6</w:t>
        </w:r>
      </w:fldSimple>
      <w:r>
        <w:t>: Cores Architecture</w:t>
      </w:r>
    </w:p>
    <w:p w14:paraId="16C6AA3A" w14:textId="405E2FA4" w:rsidR="00CC6AC7" w:rsidRDefault="00295EEF" w:rsidP="00CC6AC7">
      <w:pPr>
        <w:keepNext/>
      </w:pPr>
      <w:r>
        <w:rPr>
          <w:noProof/>
        </w:rPr>
        <w:drawing>
          <wp:inline distT="0" distB="0" distL="0" distR="0" wp14:anchorId="78569000" wp14:editId="36BA0396">
            <wp:extent cx="5486400" cy="429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3C1E650C" w:rsidR="00CC6AC7" w:rsidRDefault="00CC6AC7" w:rsidP="00CC6AC7">
      <w:pPr>
        <w:pStyle w:val="Caption"/>
        <w:keepNext/>
      </w:pPr>
      <w:r>
        <w:lastRenderedPageBreak/>
        <w:t xml:space="preserve">Figure </w:t>
      </w:r>
      <w:fldSimple w:instr=" SEQ Figure \* ARABIC ">
        <w:r w:rsidR="00ED47F0">
          <w:rPr>
            <w:noProof/>
          </w:rPr>
          <w:t>7</w:t>
        </w:r>
      </w:fldSimple>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7AB276F7" w:rsidR="00CC6AC7" w:rsidRDefault="00CC6AC7" w:rsidP="00CC6AC7">
      <w:pPr>
        <w:pStyle w:val="Caption"/>
        <w:keepNext/>
      </w:pPr>
      <w:r>
        <w:lastRenderedPageBreak/>
        <w:t xml:space="preserve">Figure </w:t>
      </w:r>
      <w:fldSimple w:instr=" SEQ Figure \* ARABIC ">
        <w:r w:rsidR="00ED47F0">
          <w:rPr>
            <w:noProof/>
          </w:rPr>
          <w:t>8</w:t>
        </w:r>
      </w:fldSimple>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52" w:name="_Toc263932154"/>
      <w:r>
        <w:t xml:space="preserve">Proposed </w:t>
      </w:r>
      <w:r w:rsidR="00710E52">
        <w:t xml:space="preserve">Operating </w:t>
      </w:r>
      <w:r>
        <w:t>Costs</w:t>
      </w:r>
      <w:bookmarkEnd w:id="52"/>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53" w:name="_Toc263932155"/>
      <w:r>
        <w:t>Scopus Affiliations</w:t>
      </w:r>
      <w:bookmarkEnd w:id="53"/>
    </w:p>
    <w:p w14:paraId="05EB3526" w14:textId="213E21F7" w:rsidR="00B87DBB" w:rsidRDefault="00E62435" w:rsidP="00B87DBB">
      <w:pPr>
        <w:rPr>
          <w:sz w:val="20"/>
          <w:szCs w:val="20"/>
        </w:rPr>
      </w:pPr>
      <w:r>
        <w:rPr>
          <w:sz w:val="20"/>
          <w:szCs w:val="20"/>
        </w:rPr>
        <w:t>The following AWS charges should be accounted for per the proposed architecture:</w:t>
      </w:r>
    </w:p>
    <w:p w14:paraId="67A9BD92" w14:textId="77777777" w:rsidR="00E62435" w:rsidRDefault="00E62435" w:rsidP="00B87DBB">
      <w:pPr>
        <w:rPr>
          <w:sz w:val="20"/>
          <w:szCs w:val="20"/>
        </w:rPr>
      </w:pP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2691C7C" w:rsidR="00B87DBB" w:rsidRDefault="00B87DBB" w:rsidP="00B87DBB">
      <w:pPr>
        <w:pStyle w:val="ListParagraph"/>
        <w:numPr>
          <w:ilvl w:val="0"/>
          <w:numId w:val="13"/>
        </w:numPr>
        <w:rPr>
          <w:sz w:val="20"/>
          <w:szCs w:val="20"/>
        </w:rPr>
      </w:pPr>
      <w:r>
        <w:rPr>
          <w:sz w:val="20"/>
          <w:szCs w:val="20"/>
        </w:rPr>
        <w:t xml:space="preserve">S3 and/or EBS </w:t>
      </w:r>
      <w:r w:rsidR="00E62435">
        <w:rPr>
          <w:sz w:val="20"/>
          <w:szCs w:val="20"/>
        </w:rPr>
        <w:t>(including transfer and storage)</w:t>
      </w:r>
    </w:p>
    <w:p w14:paraId="2C5DDD47" w14:textId="2156ED7C" w:rsidR="00710E52" w:rsidRDefault="00710E52" w:rsidP="00B87DBB">
      <w:pPr>
        <w:pStyle w:val="ListParagraph"/>
        <w:numPr>
          <w:ilvl w:val="0"/>
          <w:numId w:val="13"/>
        </w:numPr>
        <w:rPr>
          <w:sz w:val="20"/>
          <w:szCs w:val="20"/>
        </w:rPr>
      </w:pPr>
      <w:r>
        <w:rPr>
          <w:sz w:val="20"/>
          <w:szCs w:val="20"/>
        </w:rPr>
        <w:t>Elastic LB</w:t>
      </w:r>
      <w:r w:rsidR="00E62435">
        <w:rPr>
          <w:sz w:val="20"/>
          <w:szCs w:val="20"/>
        </w:rPr>
        <w:t xml:space="preserve"> (for ZooKeepers)</w:t>
      </w:r>
    </w:p>
    <w:p w14:paraId="5AF1101A" w14:textId="6D03944D" w:rsidR="00E62435" w:rsidRDefault="00E62435" w:rsidP="00B87DBB">
      <w:pPr>
        <w:pStyle w:val="ListParagraph"/>
        <w:numPr>
          <w:ilvl w:val="0"/>
          <w:numId w:val="13"/>
        </w:numPr>
        <w:rPr>
          <w:sz w:val="20"/>
          <w:szCs w:val="20"/>
        </w:rPr>
      </w:pPr>
      <w:r>
        <w:rPr>
          <w:sz w:val="20"/>
          <w:szCs w:val="20"/>
        </w:rPr>
        <w:t>Route 53</w:t>
      </w:r>
    </w:p>
    <w:p w14:paraId="7B60C80B" w14:textId="1EE16FE9" w:rsidR="00B87DBB" w:rsidRDefault="00B87DBB" w:rsidP="00B87DBB">
      <w:pPr>
        <w:pStyle w:val="ListParagraph"/>
        <w:numPr>
          <w:ilvl w:val="0"/>
          <w:numId w:val="13"/>
        </w:numPr>
        <w:rPr>
          <w:sz w:val="20"/>
          <w:szCs w:val="20"/>
        </w:rPr>
      </w:pPr>
      <w:r>
        <w:rPr>
          <w:sz w:val="20"/>
          <w:szCs w:val="20"/>
        </w:rPr>
        <w:lastRenderedPageBreak/>
        <w:t xml:space="preserve">Static IP Addresses </w:t>
      </w:r>
      <w:r w:rsidR="00E62435">
        <w:rPr>
          <w:sz w:val="20"/>
          <w:szCs w:val="20"/>
        </w:rPr>
        <w:t>(for the ELBs)</w:t>
      </w:r>
    </w:p>
    <w:p w14:paraId="498F0A85" w14:textId="0F937818" w:rsidR="00E62435" w:rsidRDefault="00E62435" w:rsidP="00B87DBB">
      <w:pPr>
        <w:pStyle w:val="ListParagraph"/>
        <w:numPr>
          <w:ilvl w:val="0"/>
          <w:numId w:val="13"/>
        </w:numPr>
        <w:rPr>
          <w:sz w:val="20"/>
          <w:szCs w:val="20"/>
        </w:rPr>
      </w:pPr>
      <w:r>
        <w:rPr>
          <w:sz w:val="20"/>
          <w:szCs w:val="20"/>
        </w:rPr>
        <w:t>DirectConnect</w:t>
      </w:r>
    </w:p>
    <w:p w14:paraId="2772FA26" w14:textId="74474422" w:rsidR="00E62435" w:rsidRDefault="00E62435" w:rsidP="00B87DBB">
      <w:pPr>
        <w:pStyle w:val="ListParagraph"/>
        <w:numPr>
          <w:ilvl w:val="0"/>
          <w:numId w:val="13"/>
        </w:numPr>
        <w:rPr>
          <w:sz w:val="20"/>
          <w:szCs w:val="20"/>
        </w:rPr>
      </w:pPr>
      <w:r>
        <w:rPr>
          <w:sz w:val="20"/>
          <w:szCs w:val="20"/>
        </w:rPr>
        <w:t>Inter Availability Zone Data transfer charges</w:t>
      </w:r>
    </w:p>
    <w:p w14:paraId="5DA79AEA" w14:textId="54C5FEDF" w:rsidR="006D3AF7" w:rsidRDefault="009F21EC" w:rsidP="00363B28">
      <w:pPr>
        <w:pStyle w:val="Heading3"/>
      </w:pPr>
      <w:bookmarkStart w:id="54" w:name="_Toc263932156"/>
      <w:r>
        <w:t>Scopus Authors</w:t>
      </w:r>
      <w:bookmarkEnd w:id="54"/>
    </w:p>
    <w:p w14:paraId="55D0DDDC" w14:textId="77777777" w:rsidR="00B87DBB" w:rsidRDefault="00B87DBB" w:rsidP="00B87DBB"/>
    <w:p w14:paraId="5B87A046" w14:textId="77777777" w:rsidR="00E62435" w:rsidRDefault="00E62435" w:rsidP="00E62435">
      <w:pPr>
        <w:rPr>
          <w:sz w:val="20"/>
          <w:szCs w:val="20"/>
        </w:rPr>
      </w:pPr>
      <w:r>
        <w:rPr>
          <w:sz w:val="20"/>
          <w:szCs w:val="20"/>
        </w:rPr>
        <w:t>The following AWS charges should be accounted for per the proposed architecture:</w:t>
      </w:r>
    </w:p>
    <w:p w14:paraId="7D1C8F2B" w14:textId="77777777" w:rsidR="00E62435" w:rsidRDefault="00E62435" w:rsidP="00E62435">
      <w:pPr>
        <w:rPr>
          <w:sz w:val="20"/>
          <w:szCs w:val="20"/>
        </w:rPr>
      </w:pPr>
    </w:p>
    <w:p w14:paraId="4BAD5A7C" w14:textId="77777777" w:rsidR="00E62435" w:rsidRPr="00B87DBB" w:rsidRDefault="00E62435" w:rsidP="00E62435">
      <w:pPr>
        <w:pStyle w:val="ListParagraph"/>
        <w:numPr>
          <w:ilvl w:val="0"/>
          <w:numId w:val="13"/>
        </w:numPr>
        <w:rPr>
          <w:sz w:val="20"/>
          <w:szCs w:val="20"/>
        </w:rPr>
      </w:pPr>
      <w:r w:rsidRPr="00B87DBB">
        <w:rPr>
          <w:sz w:val="20"/>
          <w:szCs w:val="20"/>
        </w:rPr>
        <w:t>DynamoDB</w:t>
      </w:r>
    </w:p>
    <w:p w14:paraId="5475163F" w14:textId="77777777" w:rsidR="00E62435" w:rsidRDefault="00E62435" w:rsidP="00E62435">
      <w:pPr>
        <w:pStyle w:val="ListParagraph"/>
        <w:numPr>
          <w:ilvl w:val="0"/>
          <w:numId w:val="13"/>
        </w:numPr>
        <w:rPr>
          <w:sz w:val="20"/>
          <w:szCs w:val="20"/>
        </w:rPr>
      </w:pPr>
      <w:r>
        <w:rPr>
          <w:sz w:val="20"/>
          <w:szCs w:val="20"/>
        </w:rPr>
        <w:t>SQS</w:t>
      </w:r>
    </w:p>
    <w:p w14:paraId="2AE34881" w14:textId="77777777" w:rsidR="00E62435" w:rsidRDefault="00E62435" w:rsidP="00E62435">
      <w:pPr>
        <w:pStyle w:val="ListParagraph"/>
        <w:numPr>
          <w:ilvl w:val="0"/>
          <w:numId w:val="13"/>
        </w:numPr>
        <w:rPr>
          <w:sz w:val="20"/>
          <w:szCs w:val="20"/>
        </w:rPr>
      </w:pPr>
      <w:r>
        <w:rPr>
          <w:sz w:val="20"/>
          <w:szCs w:val="20"/>
        </w:rPr>
        <w:t>SNS</w:t>
      </w:r>
    </w:p>
    <w:p w14:paraId="6C6139A1" w14:textId="77777777" w:rsidR="00E62435" w:rsidRDefault="00E62435" w:rsidP="00E62435">
      <w:pPr>
        <w:pStyle w:val="ListParagraph"/>
        <w:numPr>
          <w:ilvl w:val="0"/>
          <w:numId w:val="13"/>
        </w:numPr>
        <w:rPr>
          <w:sz w:val="20"/>
          <w:szCs w:val="20"/>
        </w:rPr>
      </w:pPr>
      <w:r>
        <w:rPr>
          <w:sz w:val="20"/>
          <w:szCs w:val="20"/>
        </w:rPr>
        <w:t>EC2</w:t>
      </w:r>
    </w:p>
    <w:p w14:paraId="68ECBB3D" w14:textId="77777777" w:rsidR="00E62435" w:rsidRDefault="00E62435" w:rsidP="00E62435">
      <w:pPr>
        <w:pStyle w:val="ListParagraph"/>
        <w:numPr>
          <w:ilvl w:val="0"/>
          <w:numId w:val="13"/>
        </w:numPr>
        <w:rPr>
          <w:sz w:val="20"/>
          <w:szCs w:val="20"/>
        </w:rPr>
      </w:pPr>
      <w:r>
        <w:rPr>
          <w:sz w:val="20"/>
          <w:szCs w:val="20"/>
        </w:rPr>
        <w:t>S3 and/or EBS (including transfer and storage)</w:t>
      </w:r>
    </w:p>
    <w:p w14:paraId="5CD806C6" w14:textId="77777777" w:rsidR="00E62435" w:rsidRDefault="00E62435" w:rsidP="00E62435">
      <w:pPr>
        <w:pStyle w:val="ListParagraph"/>
        <w:numPr>
          <w:ilvl w:val="0"/>
          <w:numId w:val="13"/>
        </w:numPr>
        <w:rPr>
          <w:sz w:val="20"/>
          <w:szCs w:val="20"/>
        </w:rPr>
      </w:pPr>
      <w:r>
        <w:rPr>
          <w:sz w:val="20"/>
          <w:szCs w:val="20"/>
        </w:rPr>
        <w:t>Elastic LB (for ZooKeepers)</w:t>
      </w:r>
    </w:p>
    <w:p w14:paraId="6688BE2F" w14:textId="77777777" w:rsidR="00E62435" w:rsidRDefault="00E62435" w:rsidP="00E62435">
      <w:pPr>
        <w:pStyle w:val="ListParagraph"/>
        <w:numPr>
          <w:ilvl w:val="0"/>
          <w:numId w:val="13"/>
        </w:numPr>
        <w:rPr>
          <w:sz w:val="20"/>
          <w:szCs w:val="20"/>
        </w:rPr>
      </w:pPr>
      <w:r>
        <w:rPr>
          <w:sz w:val="20"/>
          <w:szCs w:val="20"/>
        </w:rPr>
        <w:t>Route 53</w:t>
      </w:r>
    </w:p>
    <w:p w14:paraId="26F4EC44" w14:textId="77777777" w:rsidR="00E62435" w:rsidRDefault="00E62435" w:rsidP="00E62435">
      <w:pPr>
        <w:pStyle w:val="ListParagraph"/>
        <w:numPr>
          <w:ilvl w:val="0"/>
          <w:numId w:val="13"/>
        </w:numPr>
        <w:rPr>
          <w:sz w:val="20"/>
          <w:szCs w:val="20"/>
        </w:rPr>
      </w:pPr>
      <w:r>
        <w:rPr>
          <w:sz w:val="20"/>
          <w:szCs w:val="20"/>
        </w:rPr>
        <w:t>Static IP Addresses (for the ELBs)</w:t>
      </w:r>
    </w:p>
    <w:p w14:paraId="1D18A25B" w14:textId="77777777" w:rsidR="00E62435" w:rsidRDefault="00E62435" w:rsidP="00E62435">
      <w:pPr>
        <w:pStyle w:val="ListParagraph"/>
        <w:numPr>
          <w:ilvl w:val="0"/>
          <w:numId w:val="13"/>
        </w:numPr>
        <w:rPr>
          <w:sz w:val="20"/>
          <w:szCs w:val="20"/>
        </w:rPr>
      </w:pPr>
      <w:r>
        <w:rPr>
          <w:sz w:val="20"/>
          <w:szCs w:val="20"/>
        </w:rPr>
        <w:t>DirectConnect</w:t>
      </w:r>
    </w:p>
    <w:p w14:paraId="551932A2" w14:textId="77777777" w:rsidR="00E62435" w:rsidRDefault="00E62435" w:rsidP="00E62435">
      <w:pPr>
        <w:pStyle w:val="ListParagraph"/>
        <w:numPr>
          <w:ilvl w:val="0"/>
          <w:numId w:val="13"/>
        </w:numPr>
        <w:rPr>
          <w:sz w:val="20"/>
          <w:szCs w:val="20"/>
        </w:rPr>
      </w:pPr>
      <w:r>
        <w:rPr>
          <w:sz w:val="20"/>
          <w:szCs w:val="20"/>
        </w:rPr>
        <w:t>Inter Availability Zone Data transfer charges</w:t>
      </w:r>
    </w:p>
    <w:p w14:paraId="67494FE0" w14:textId="77777777" w:rsidR="00D116F3" w:rsidRDefault="00D116F3" w:rsidP="00363B28">
      <w:pPr>
        <w:pStyle w:val="Heading3"/>
      </w:pPr>
      <w:bookmarkStart w:id="55" w:name="_Toc263932157"/>
      <w:proofErr w:type="gramStart"/>
      <w:r>
        <w:t>Scopus  Core</w:t>
      </w:r>
      <w:proofErr w:type="gramEnd"/>
      <w:r>
        <w:t xml:space="preserve"> Abstracts</w:t>
      </w:r>
      <w:bookmarkEnd w:id="55"/>
    </w:p>
    <w:p w14:paraId="42B845D2" w14:textId="77777777" w:rsidR="00E62435" w:rsidRDefault="00E62435" w:rsidP="00E62435">
      <w:pPr>
        <w:rPr>
          <w:sz w:val="20"/>
          <w:szCs w:val="20"/>
        </w:rPr>
      </w:pPr>
      <w:bookmarkStart w:id="56" w:name="_Toc367696335"/>
      <w:r>
        <w:rPr>
          <w:sz w:val="20"/>
          <w:szCs w:val="20"/>
        </w:rPr>
        <w:t>The following AWS charges should be accounted for per the proposed architecture:</w:t>
      </w:r>
    </w:p>
    <w:p w14:paraId="325B6261" w14:textId="77777777" w:rsidR="00E62435" w:rsidRDefault="00E62435" w:rsidP="00E62435">
      <w:pPr>
        <w:rPr>
          <w:sz w:val="20"/>
          <w:szCs w:val="20"/>
        </w:rPr>
      </w:pPr>
    </w:p>
    <w:p w14:paraId="76D9FBF3" w14:textId="77777777" w:rsidR="00E62435" w:rsidRPr="00B87DBB" w:rsidRDefault="00E62435" w:rsidP="00E62435">
      <w:pPr>
        <w:pStyle w:val="ListParagraph"/>
        <w:numPr>
          <w:ilvl w:val="0"/>
          <w:numId w:val="13"/>
        </w:numPr>
        <w:rPr>
          <w:sz w:val="20"/>
          <w:szCs w:val="20"/>
        </w:rPr>
      </w:pPr>
      <w:r w:rsidRPr="00B87DBB">
        <w:rPr>
          <w:sz w:val="20"/>
          <w:szCs w:val="20"/>
        </w:rPr>
        <w:t>DynamoDB</w:t>
      </w:r>
    </w:p>
    <w:p w14:paraId="23A39BE1" w14:textId="77777777" w:rsidR="00E62435" w:rsidRDefault="00E62435" w:rsidP="00E62435">
      <w:pPr>
        <w:pStyle w:val="ListParagraph"/>
        <w:numPr>
          <w:ilvl w:val="0"/>
          <w:numId w:val="13"/>
        </w:numPr>
        <w:rPr>
          <w:sz w:val="20"/>
          <w:szCs w:val="20"/>
        </w:rPr>
      </w:pPr>
      <w:r>
        <w:rPr>
          <w:sz w:val="20"/>
          <w:szCs w:val="20"/>
        </w:rPr>
        <w:t>SQS</w:t>
      </w:r>
    </w:p>
    <w:p w14:paraId="569FD14A" w14:textId="77777777" w:rsidR="00E62435" w:rsidRDefault="00E62435" w:rsidP="00E62435">
      <w:pPr>
        <w:pStyle w:val="ListParagraph"/>
        <w:numPr>
          <w:ilvl w:val="0"/>
          <w:numId w:val="13"/>
        </w:numPr>
        <w:rPr>
          <w:sz w:val="20"/>
          <w:szCs w:val="20"/>
        </w:rPr>
      </w:pPr>
      <w:r>
        <w:rPr>
          <w:sz w:val="20"/>
          <w:szCs w:val="20"/>
        </w:rPr>
        <w:t>SNS</w:t>
      </w:r>
    </w:p>
    <w:p w14:paraId="4C2CF9D2" w14:textId="77777777" w:rsidR="00E62435" w:rsidRDefault="00E62435" w:rsidP="00E62435">
      <w:pPr>
        <w:pStyle w:val="ListParagraph"/>
        <w:numPr>
          <w:ilvl w:val="0"/>
          <w:numId w:val="13"/>
        </w:numPr>
        <w:rPr>
          <w:sz w:val="20"/>
          <w:szCs w:val="20"/>
        </w:rPr>
      </w:pPr>
      <w:r>
        <w:rPr>
          <w:sz w:val="20"/>
          <w:szCs w:val="20"/>
        </w:rPr>
        <w:t>EC2</w:t>
      </w:r>
    </w:p>
    <w:p w14:paraId="7478C361" w14:textId="77777777" w:rsidR="00E62435" w:rsidRDefault="00E62435" w:rsidP="00E62435">
      <w:pPr>
        <w:pStyle w:val="ListParagraph"/>
        <w:numPr>
          <w:ilvl w:val="0"/>
          <w:numId w:val="13"/>
        </w:numPr>
        <w:rPr>
          <w:sz w:val="20"/>
          <w:szCs w:val="20"/>
        </w:rPr>
      </w:pPr>
      <w:r>
        <w:rPr>
          <w:sz w:val="20"/>
          <w:szCs w:val="20"/>
        </w:rPr>
        <w:t>S3 and/or EBS (including transfer and storage)</w:t>
      </w:r>
    </w:p>
    <w:p w14:paraId="57EC5520" w14:textId="77777777" w:rsidR="00E62435" w:rsidRDefault="00E62435" w:rsidP="00E62435">
      <w:pPr>
        <w:pStyle w:val="ListParagraph"/>
        <w:numPr>
          <w:ilvl w:val="0"/>
          <w:numId w:val="13"/>
        </w:numPr>
        <w:rPr>
          <w:sz w:val="20"/>
          <w:szCs w:val="20"/>
        </w:rPr>
      </w:pPr>
      <w:r>
        <w:rPr>
          <w:sz w:val="20"/>
          <w:szCs w:val="20"/>
        </w:rPr>
        <w:t>Elastic LB (for ZooKeepers)</w:t>
      </w:r>
    </w:p>
    <w:p w14:paraId="208A9441" w14:textId="77777777" w:rsidR="00E62435" w:rsidRDefault="00E62435" w:rsidP="00E62435">
      <w:pPr>
        <w:pStyle w:val="ListParagraph"/>
        <w:numPr>
          <w:ilvl w:val="0"/>
          <w:numId w:val="13"/>
        </w:numPr>
        <w:rPr>
          <w:sz w:val="20"/>
          <w:szCs w:val="20"/>
        </w:rPr>
      </w:pPr>
      <w:r>
        <w:rPr>
          <w:sz w:val="20"/>
          <w:szCs w:val="20"/>
        </w:rPr>
        <w:t>Route 53</w:t>
      </w:r>
    </w:p>
    <w:p w14:paraId="7F663D1A" w14:textId="77777777" w:rsidR="00E62435" w:rsidRDefault="00E62435" w:rsidP="00E62435">
      <w:pPr>
        <w:pStyle w:val="ListParagraph"/>
        <w:numPr>
          <w:ilvl w:val="0"/>
          <w:numId w:val="13"/>
        </w:numPr>
        <w:rPr>
          <w:sz w:val="20"/>
          <w:szCs w:val="20"/>
        </w:rPr>
      </w:pPr>
      <w:r>
        <w:rPr>
          <w:sz w:val="20"/>
          <w:szCs w:val="20"/>
        </w:rPr>
        <w:t>Static IP Addresses (for the ELBs)</w:t>
      </w:r>
    </w:p>
    <w:p w14:paraId="10431731" w14:textId="77777777" w:rsidR="00E62435" w:rsidRDefault="00E62435" w:rsidP="00E62435">
      <w:pPr>
        <w:pStyle w:val="ListParagraph"/>
        <w:numPr>
          <w:ilvl w:val="0"/>
          <w:numId w:val="13"/>
        </w:numPr>
        <w:rPr>
          <w:sz w:val="20"/>
          <w:szCs w:val="20"/>
        </w:rPr>
      </w:pPr>
      <w:r>
        <w:rPr>
          <w:sz w:val="20"/>
          <w:szCs w:val="20"/>
        </w:rPr>
        <w:t>DirectConnect</w:t>
      </w:r>
    </w:p>
    <w:p w14:paraId="78DD794E" w14:textId="77777777" w:rsidR="00E62435" w:rsidRDefault="00E62435" w:rsidP="00E62435">
      <w:pPr>
        <w:pStyle w:val="ListParagraph"/>
        <w:numPr>
          <w:ilvl w:val="0"/>
          <w:numId w:val="13"/>
        </w:numPr>
        <w:rPr>
          <w:sz w:val="20"/>
          <w:szCs w:val="20"/>
        </w:rPr>
      </w:pPr>
      <w:r>
        <w:rPr>
          <w:sz w:val="20"/>
          <w:szCs w:val="20"/>
        </w:rPr>
        <w:t>Inter Availability Zone Data transfer charges</w:t>
      </w:r>
    </w:p>
    <w:p w14:paraId="6383A29D" w14:textId="10A4467E" w:rsidR="00E62435" w:rsidRDefault="00E62435" w:rsidP="00E62435">
      <w:pPr>
        <w:pStyle w:val="ListParagraph"/>
        <w:numPr>
          <w:ilvl w:val="0"/>
          <w:numId w:val="13"/>
        </w:numPr>
        <w:rPr>
          <w:sz w:val="20"/>
          <w:szCs w:val="20"/>
        </w:rPr>
      </w:pPr>
      <w:r>
        <w:rPr>
          <w:sz w:val="20"/>
          <w:szCs w:val="20"/>
        </w:rPr>
        <w:t>Kinesis</w:t>
      </w:r>
    </w:p>
    <w:p w14:paraId="4C0255D9" w14:textId="09310F64" w:rsidR="00E62435" w:rsidRDefault="00E62435" w:rsidP="00E62435">
      <w:pPr>
        <w:pStyle w:val="ListParagraph"/>
        <w:numPr>
          <w:ilvl w:val="0"/>
          <w:numId w:val="13"/>
        </w:numPr>
        <w:rPr>
          <w:sz w:val="20"/>
          <w:szCs w:val="20"/>
        </w:rPr>
      </w:pPr>
      <w:r>
        <w:rPr>
          <w:sz w:val="20"/>
          <w:szCs w:val="20"/>
        </w:rPr>
        <w:t>Redshift</w:t>
      </w:r>
    </w:p>
    <w:p w14:paraId="3E7519E8" w14:textId="61BFB3A6" w:rsidR="00363B28" w:rsidRDefault="00363B28" w:rsidP="00363B28">
      <w:pPr>
        <w:pStyle w:val="Heading1"/>
      </w:pPr>
      <w:bookmarkStart w:id="57" w:name="_Toc263932158"/>
      <w:r>
        <w:t>Pros/Cons</w:t>
      </w:r>
      <w:r w:rsidR="000A0A9E">
        <w:t xml:space="preserve"> of </w:t>
      </w:r>
      <w:r w:rsidR="008C3BC6">
        <w:t xml:space="preserve">Proposed </w:t>
      </w:r>
      <w:r w:rsidR="00126BF4">
        <w:t>Solr</w:t>
      </w:r>
      <w:r w:rsidR="00B6136E">
        <w:t xml:space="preserve">Cloud </w:t>
      </w:r>
      <w:r w:rsidR="000A0A9E">
        <w:t>Solution</w:t>
      </w:r>
      <w:bookmarkEnd w:id="57"/>
    </w:p>
    <w:p w14:paraId="2B04CCCE" w14:textId="125BCB69" w:rsidR="008349AF" w:rsidRDefault="008349AF" w:rsidP="0015153F">
      <w:pPr>
        <w:pStyle w:val="Heading2"/>
        <w:tabs>
          <w:tab w:val="num" w:pos="576"/>
        </w:tabs>
        <w:ind w:left="576"/>
      </w:pPr>
      <w:bookmarkStart w:id="58" w:name="_Toc263932159"/>
      <w:r>
        <w:t xml:space="preserve">Pros of </w:t>
      </w:r>
      <w:bookmarkEnd w:id="56"/>
      <w:r w:rsidR="00D80CA8">
        <w:t>Solr</w:t>
      </w:r>
      <w:r w:rsidR="00126BF4">
        <w:t>Cloud</w:t>
      </w:r>
      <w:bookmarkEnd w:id="58"/>
    </w:p>
    <w:p w14:paraId="67CFA15A" w14:textId="77777777" w:rsidR="00B87DBB" w:rsidRDefault="00B87DBB" w:rsidP="00B87DBB"/>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3A8C7B80" w14:textId="77777777" w:rsidR="00700FFD" w:rsidRDefault="00700FFD" w:rsidP="00700FFD">
      <w:pPr>
        <w:pStyle w:val="CommentText"/>
        <w:numPr>
          <w:ilvl w:val="0"/>
          <w:numId w:val="13"/>
        </w:numPr>
      </w:pPr>
      <w:r>
        <w:lastRenderedPageBreak/>
        <w:t>Apache Foundation supported, generally wider community support,</w:t>
      </w:r>
    </w:p>
    <w:p w14:paraId="236DDBEE" w14:textId="3A6AA4D5" w:rsidR="00B87DBB" w:rsidRPr="00700FFD" w:rsidRDefault="00700FFD" w:rsidP="00700FFD">
      <w:pPr>
        <w:pStyle w:val="ListParagraph"/>
        <w:numPr>
          <w:ilvl w:val="0"/>
          <w:numId w:val="13"/>
        </w:numPr>
        <w:rPr>
          <w:sz w:val="20"/>
          <w:szCs w:val="20"/>
        </w:rPr>
      </w:pPr>
      <w:r w:rsidRPr="00700FFD">
        <w:rPr>
          <w:sz w:val="20"/>
          <w:szCs w:val="20"/>
        </w:rPr>
        <w:t>Supports powerful group-by clauses (grouping)</w:t>
      </w:r>
    </w:p>
    <w:p w14:paraId="249F2F58" w14:textId="1232D51B" w:rsidR="008349AF" w:rsidRDefault="008349AF" w:rsidP="00B60604">
      <w:pPr>
        <w:pStyle w:val="Heading2"/>
        <w:tabs>
          <w:tab w:val="num" w:pos="630"/>
        </w:tabs>
        <w:ind w:hanging="846"/>
      </w:pPr>
      <w:bookmarkStart w:id="59" w:name="_Toc367696336"/>
      <w:bookmarkStart w:id="60" w:name="_Toc263932160"/>
      <w:r>
        <w:t xml:space="preserve">Cons of </w:t>
      </w:r>
      <w:bookmarkEnd w:id="59"/>
      <w:r w:rsidR="00D80CA8">
        <w:t>Solr</w:t>
      </w:r>
      <w:r w:rsidR="00126BF4">
        <w:t>Cloud</w:t>
      </w:r>
      <w:bookmarkEnd w:id="60"/>
    </w:p>
    <w:p w14:paraId="20E7978D" w14:textId="77777777" w:rsidR="00B87DBB" w:rsidRDefault="00B87DBB" w:rsidP="00B87DBB"/>
    <w:p w14:paraId="4FDEA0D5" w14:textId="54C12EF2" w:rsidR="00B87DBB" w:rsidRDefault="00126BF4" w:rsidP="00B87DBB">
      <w:pPr>
        <w:pStyle w:val="ListParagraph"/>
        <w:numPr>
          <w:ilvl w:val="0"/>
          <w:numId w:val="13"/>
        </w:numPr>
        <w:rPr>
          <w:sz w:val="20"/>
          <w:szCs w:val="20"/>
        </w:rPr>
      </w:pPr>
      <w:r>
        <w:rPr>
          <w:sz w:val="20"/>
          <w:szCs w:val="20"/>
        </w:rPr>
        <w:t>Limited</w:t>
      </w:r>
      <w:r w:rsidR="00B87DBB">
        <w:rPr>
          <w:sz w:val="20"/>
          <w:szCs w:val="20"/>
        </w:rPr>
        <w:t xml:space="preserve"> internal </w:t>
      </w:r>
      <w:r w:rsidR="00700FFD">
        <w:rPr>
          <w:sz w:val="20"/>
          <w:szCs w:val="20"/>
        </w:rPr>
        <w:t xml:space="preserve">Elsevier </w:t>
      </w:r>
      <w:r w:rsidR="00B87DBB">
        <w:rPr>
          <w:sz w:val="20"/>
          <w:szCs w:val="20"/>
        </w:rPr>
        <w:t>experience with SolrCloud</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2A0C330F" w14:textId="77777777" w:rsidR="008C3BC6" w:rsidRDefault="008C3BC6" w:rsidP="008C3BC6">
      <w:pPr>
        <w:rPr>
          <w:sz w:val="20"/>
          <w:szCs w:val="20"/>
        </w:rPr>
      </w:pPr>
    </w:p>
    <w:p w14:paraId="6EF16C39" w14:textId="3ED1C796" w:rsidR="008C3BC6" w:rsidRPr="008C3BC6" w:rsidRDefault="008C3BC6" w:rsidP="008C3BC6">
      <w:pPr>
        <w:pStyle w:val="Heading2"/>
      </w:pPr>
      <w:bookmarkStart w:id="61" w:name="_Toc263932161"/>
      <w:r>
        <w:t>Other Possible Issues</w:t>
      </w:r>
      <w:bookmarkEnd w:id="61"/>
    </w:p>
    <w:p w14:paraId="6F65F7F9" w14:textId="4FF2E2B5" w:rsidR="008C3BC6" w:rsidRDefault="008C3BC6" w:rsidP="008C3BC6">
      <w:pPr>
        <w:pStyle w:val="ListParagraph"/>
        <w:numPr>
          <w:ilvl w:val="0"/>
          <w:numId w:val="13"/>
        </w:numPr>
        <w:rPr>
          <w:sz w:val="20"/>
          <w:szCs w:val="20"/>
        </w:rPr>
      </w:pPr>
      <w:r>
        <w:rPr>
          <w:sz w:val="20"/>
          <w:szCs w:val="20"/>
        </w:rPr>
        <w:t>Record length limitations with Kinesis (50KB</w:t>
      </w:r>
      <w:r w:rsidR="002E6FCF">
        <w:rPr>
          <w:sz w:val="20"/>
          <w:szCs w:val="20"/>
        </w:rPr>
        <w:t xml:space="preserve"> after base64 encoding</w:t>
      </w:r>
      <w:r>
        <w:rPr>
          <w:sz w:val="20"/>
          <w:szCs w:val="20"/>
        </w:rPr>
        <w:t xml:space="preserve">). </w:t>
      </w:r>
      <w:r w:rsidR="00273D86">
        <w:rPr>
          <w:sz w:val="20"/>
          <w:szCs w:val="20"/>
        </w:rPr>
        <w:t xml:space="preserve">It is probable that some Scopus documents will generate “Redshift” data to transmit to via Kinesis that exceeds that limit. It should be possible to re-design the processing to split the multi-value records into many single value records and modify the Redshift processing to use intermediate tables to reconstruct the original mult-value records. The modification to single value Kinesis records would significantly increase the number of records to process leading to a need for more Kinesis shards.  Our proposed Kinesis sizings have tried to take this into account. </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62" w:name="_Toc263932162"/>
      <w:r>
        <w:t>Known Limitations</w:t>
      </w:r>
      <w:bookmarkEnd w:id="62"/>
    </w:p>
    <w:p w14:paraId="27E3E618" w14:textId="77777777" w:rsidR="00D459DA" w:rsidRDefault="00D459DA" w:rsidP="00D459DA"/>
    <w:p w14:paraId="3E48F44C" w14:textId="3FA1BAEA" w:rsidR="00D459DA" w:rsidRDefault="000A0A9E" w:rsidP="00D459DA">
      <w:pPr>
        <w:pStyle w:val="ListParagraph"/>
        <w:numPr>
          <w:ilvl w:val="0"/>
          <w:numId w:val="26"/>
        </w:numPr>
      </w:pPr>
      <w:r>
        <w:t>TF/IDF at a single shard</w:t>
      </w:r>
      <w:r w:rsidR="00700FFD">
        <w:t xml:space="preserve"> level</w:t>
      </w:r>
    </w:p>
    <w:p w14:paraId="5C90FDD3" w14:textId="77777777" w:rsidR="00D459DA" w:rsidRPr="00D459DA" w:rsidRDefault="00D459DA" w:rsidP="006C36B5"/>
    <w:p w14:paraId="5BC1E488" w14:textId="54348443" w:rsidR="00767911" w:rsidRDefault="00767911" w:rsidP="00767911">
      <w:pPr>
        <w:pStyle w:val="Heading1"/>
      </w:pPr>
      <w:bookmarkStart w:id="63" w:name="_Toc263932163"/>
      <w:r>
        <w:t>Additional Thoughts</w:t>
      </w:r>
      <w:bookmarkEnd w:id="63"/>
    </w:p>
    <w:p w14:paraId="7BE66032" w14:textId="359108E0" w:rsidR="00767911" w:rsidRDefault="00767911" w:rsidP="00EC05C0">
      <w:pPr>
        <w:pStyle w:val="Heading2"/>
      </w:pPr>
      <w:bookmarkStart w:id="64" w:name="_Toc263932164"/>
      <w:r>
        <w:t xml:space="preserve">Minimize Document Size Sent to </w:t>
      </w:r>
      <w:r w:rsidR="000A56F4">
        <w:t>SolrCloud</w:t>
      </w:r>
      <w:r>
        <w:t xml:space="preserve"> for Indexing</w:t>
      </w:r>
      <w:bookmarkEnd w:id="64"/>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3439CF1A" w:rsidR="001F18E3" w:rsidRPr="0020085B" w:rsidRDefault="001F18E3" w:rsidP="001F18E3">
      <w:pPr>
        <w:widowControl w:val="0"/>
        <w:autoSpaceDE w:val="0"/>
        <w:autoSpaceDN w:val="0"/>
        <w:adjustRightInd w:val="0"/>
      </w:pPr>
      <w:r w:rsidRPr="0020085B">
        <w:t xml:space="preserve">Currently, when we create the documents for indexing to </w:t>
      </w:r>
      <w:r w:rsidR="000A56F4">
        <w:t>SolrCloud</w:t>
      </w:r>
      <w:r w:rsidRPr="0020085B">
        <w:t xml:space="preserve">, we concatenate the values for many of the group fields (such as all, allsmall, allmed, </w:t>
      </w:r>
      <w:r w:rsidR="00401C30" w:rsidRPr="0020085B">
        <w:t>etc.</w:t>
      </w:r>
      <w:r w:rsidRPr="0020085B">
        <w:t xml:space="preserve">) on the client side and then send this larger document to </w:t>
      </w:r>
      <w:r w:rsidR="000A56F4">
        <w:t>SolrCloud</w:t>
      </w:r>
      <w:r w:rsidRPr="0020085B">
        <w:t xml:space="preserve">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w:t>
      </w:r>
      <w:r w:rsidR="000A56F4">
        <w:t>SolrCloud</w:t>
      </w:r>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65" w:name="_Toc263932165"/>
      <w:r>
        <w:t>Increasing Indexing Throughput</w:t>
      </w:r>
      <w:bookmarkEnd w:id="65"/>
    </w:p>
    <w:p w14:paraId="47BA988B" w14:textId="77777777" w:rsidR="00BF1868" w:rsidRDefault="00BF1868" w:rsidP="00BF1868"/>
    <w:p w14:paraId="737E506B" w14:textId="0DBD80AF" w:rsidR="00BF1868" w:rsidRDefault="00BF1868" w:rsidP="00BF1868">
      <w:r>
        <w:t xml:space="preserve">I may be possible to increase indexing throughput by tweaking some of the </w:t>
      </w:r>
      <w:r w:rsidR="000A56F4">
        <w:t>SolrCloud</w:t>
      </w:r>
      <w:r>
        <w:t xml:space="preserve"> configuration settings in the solrconfig.xml.  Since the update instances are now running </w:t>
      </w:r>
      <w:r>
        <w:lastRenderedPageBreak/>
        <w:t>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67CB414B" w14:textId="612F7C94" w:rsidR="00984F03" w:rsidRDefault="00984F03" w:rsidP="00474DC3">
      <w:pPr>
        <w:pStyle w:val="Heading2"/>
      </w:pPr>
      <w:bookmarkStart w:id="66" w:name="_Toc263932166"/>
      <w:r>
        <w:t>Correctly sizing the AWS instances.</w:t>
      </w:r>
      <w:bookmarkEnd w:id="66"/>
    </w:p>
    <w:p w14:paraId="28D07BF0" w14:textId="77777777" w:rsidR="00984F03" w:rsidRDefault="00984F03" w:rsidP="00984F03"/>
    <w:p w14:paraId="75CB2429" w14:textId="48ED1CCC" w:rsidR="00984F03" w:rsidRPr="00984F03" w:rsidRDefault="00984F03" w:rsidP="00984F03">
      <w:r>
        <w:t>Most of the proposed configurations appear to be over powered for the specified load/performance requirements from the product.  We have done limited instance size testing, but feel that we want boxes with enough memory to hold the index resident with additional memory for Java heap and OS. Additionally, we have limited our search to those instance types that have SSD drives in order increase indexing and optimization performance</w:t>
      </w:r>
      <w:r w:rsidR="00870328">
        <w:t xml:space="preserve"> as well as enhanced networking bandwidth</w:t>
      </w:r>
      <w:r>
        <w:t xml:space="preserve">. From the best of our research, a box needs </w:t>
      </w:r>
      <w:r w:rsidR="00AD32C4">
        <w:t>between</w:t>
      </w:r>
      <w:r>
        <w:t xml:space="preserve"> 2</w:t>
      </w:r>
      <w:r w:rsidR="00AD32C4">
        <w:t>-3</w:t>
      </w:r>
      <w:r>
        <w:t>x the index size available in order to manage transaction log, index growth due to updates of exist</w:t>
      </w:r>
      <w:r w:rsidR="00AD32C4">
        <w:t>ing documents, and optimization. We were going to look at trying to run cores on the next lower class r3 instance type, but there was a significant drop in disk size relative to the other resources like RAM/CPU that would have forced us to increase the number of shards (and boxes needed) to accommodate them. From our calculations, this would have negated much of the savings from going with the smaller instance size. There may be other, more appropriate deployment instance types that were unable to identify and test.</w:t>
      </w:r>
    </w:p>
    <w:p w14:paraId="1480EC86" w14:textId="1379F9E8" w:rsidR="00474DC3" w:rsidRPr="00AD62F8" w:rsidRDefault="00984F03" w:rsidP="00474DC3">
      <w:pPr>
        <w:pStyle w:val="Heading2"/>
      </w:pPr>
      <w:bookmarkStart w:id="67" w:name="_Toc263932167"/>
      <w:r>
        <w:t>I</w:t>
      </w:r>
      <w:r w:rsidR="00AD62F8" w:rsidRPr="00AD62F8">
        <w:t>nvestigate new networking stack for AWS</w:t>
      </w:r>
      <w:bookmarkEnd w:id="67"/>
      <w:r w:rsidR="00001636" w:rsidRPr="00AD62F8">
        <w:t xml:space="preserve">  </w:t>
      </w:r>
    </w:p>
    <w:p w14:paraId="5F8BCECE" w14:textId="77777777" w:rsidR="000B3273" w:rsidRDefault="000B3273" w:rsidP="000B3273"/>
    <w:p w14:paraId="118996B2" w14:textId="1091B9FC" w:rsidR="000B3273" w:rsidRPr="000B3273" w:rsidRDefault="000B3273" w:rsidP="000B3273">
      <w:r>
        <w:t xml:space="preserve">The Amazon r3 family of instances (which we recommend for most of the content types) advertise that they have an “Enhanced Networking” capability that promises higher packet per second performance, lower network jitter, and lower latencies when activated by using a new network virtualization stack. In order to leverage this capability, the instances must be running in an AWS </w:t>
      </w:r>
      <w:r w:rsidR="00AD62F8">
        <w:t>VPC and be configured with the new drivers. As it appears from our testing that the current clusters are most likely network-bound, this should definitely be investigated.</w:t>
      </w:r>
    </w:p>
    <w:p w14:paraId="08425483" w14:textId="77777777" w:rsidR="00EC2594" w:rsidRDefault="00EC2594" w:rsidP="00EC2594"/>
    <w:p w14:paraId="10FD7939" w14:textId="77777777" w:rsidR="00474DC3" w:rsidRPr="00474DC3" w:rsidRDefault="00474DC3" w:rsidP="00474DC3">
      <w:pPr>
        <w:pStyle w:val="Heading2"/>
      </w:pPr>
      <w:bookmarkStart w:id="68" w:name="_Toc263932168"/>
      <w:r>
        <w:t>Data cleanup</w:t>
      </w:r>
      <w:bookmarkEnd w:id="68"/>
    </w:p>
    <w:p w14:paraId="1E7F3413" w14:textId="77777777" w:rsidR="00474DC3" w:rsidRDefault="00474DC3" w:rsidP="00EC2594"/>
    <w:p w14:paraId="5758BE52" w14:textId="0D572143" w:rsidR="00EC2594" w:rsidRPr="00BF1868" w:rsidRDefault="004232BD" w:rsidP="00BF1868">
      <w:r>
        <w:t>After l</w:t>
      </w:r>
      <w:r w:rsidR="00EC2594">
        <w:t xml:space="preserve">ooking at the data that has been indexed in </w:t>
      </w:r>
      <w:r w:rsidR="000A56F4">
        <w:t>SolrCloud</w:t>
      </w:r>
      <w:r w:rsidR="00EC2594">
        <w:t xml:space="preserve">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w:t>
      </w:r>
      <w:r>
        <w:t>punctuation marks</w:t>
      </w:r>
      <w:r w:rsidR="00EC2594">
        <w:t xml:space="preserve">. It could be possible to add </w:t>
      </w:r>
      <w:r w:rsidR="00E14284">
        <w:t xml:space="preserve">a set </w:t>
      </w:r>
      <w:r w:rsidR="000A0A9E">
        <w:t>of</w:t>
      </w:r>
      <w:r w:rsidR="00E14284">
        <w:t xml:space="preserve"> “no brainer”, </w:t>
      </w:r>
      <w:r w:rsidR="00EC2594">
        <w:t>conversion rules in</w:t>
      </w:r>
      <w:r w:rsidR="00E14284">
        <w:t>to</w:t>
      </w:r>
      <w:r w:rsidR="00EC2594">
        <w:t xml:space="preserve"> the transform/indexer </w:t>
      </w:r>
      <w:r w:rsidR="00E14284">
        <w:t>code</w:t>
      </w:r>
      <w:r>
        <w:t xml:space="preserve"> or </w:t>
      </w:r>
      <w:r w:rsidR="000A56F4">
        <w:t>SolrCloud</w:t>
      </w:r>
      <w:r>
        <w:t xml:space="preserve"> configurations</w:t>
      </w:r>
      <w:r w:rsidR="00E14284">
        <w:t xml:space="preserve"> </w:t>
      </w:r>
      <w:r w:rsidR="00EC2594">
        <w:t>to address the most blatant offenders</w:t>
      </w:r>
      <w:r w:rsidR="00E14284">
        <w:t xml:space="preserve"> that give the impression of poor data quality.</w:t>
      </w:r>
      <w:r w:rsidR="00EC2594">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69" w:name="_Toc263932169"/>
      <w:r>
        <w:lastRenderedPageBreak/>
        <w:t>Resolve Facets in Parallel</w:t>
      </w:r>
      <w:bookmarkEnd w:id="69"/>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414DB28D" w:rsidR="001F18E3" w:rsidRPr="0020085B" w:rsidRDefault="001F18E3" w:rsidP="001F18E3">
      <w:pPr>
        <w:widowControl w:val="0"/>
        <w:autoSpaceDE w:val="0"/>
        <w:autoSpaceDN w:val="0"/>
        <w:adjustRightInd w:val="0"/>
      </w:pPr>
      <w:r w:rsidRPr="0020085B">
        <w:t xml:space="preserve">The default behavior in </w:t>
      </w:r>
      <w:r w:rsidR="000A56F4">
        <w:t>SolrCloud</w:t>
      </w:r>
      <w:r w:rsidRPr="0020085B">
        <w:t xml:space="preserve">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rsidR="00014F86">
        <w:t>improvement</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70" w:name="_Toc263932170"/>
      <w:r>
        <w:t>XML Handling</w:t>
      </w:r>
      <w:bookmarkEnd w:id="70"/>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71" w:name="_Toc263932171"/>
      <w:r>
        <w:t>Filter Cache</w:t>
      </w:r>
      <w:bookmarkEnd w:id="71"/>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72" w:name="_Toc263932172"/>
      <w:r>
        <w:t>Relevancy</w:t>
      </w:r>
      <w:bookmarkEnd w:id="72"/>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w:t>
      </w:r>
      <w:r w:rsidRPr="00903CE5">
        <w:lastRenderedPageBreak/>
        <w:t>the shards.  When using edismax, consideration should be giving to using pf and/or pf2/pf3 (think bi-gram/tri-gram) to boost the relevance.  Also consideration should be given to specifying tie=1.0 to sum the score for the edismax.  The default behavior is</w:t>
      </w:r>
      <w:r>
        <w:t xml:space="preserve"> </w:t>
      </w:r>
      <w:proofErr w:type="gramStart"/>
      <w:r>
        <w:t xml:space="preserve">to </w:t>
      </w:r>
      <w:r w:rsidRPr="00903CE5">
        <w:t xml:space="preserve"> only</w:t>
      </w:r>
      <w:proofErr w:type="gramEnd"/>
      <w:r w:rsidRPr="00903CE5">
        <w:t xml:space="preserve">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73" w:name="_Toc263932173"/>
      <w:r>
        <w:t>Directory Factory</w:t>
      </w:r>
      <w:bookmarkEnd w:id="73"/>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74" w:name="_Toc263932174"/>
      <w:r>
        <w:t>Leverage Analyzers/Filters</w:t>
      </w:r>
      <w:bookmarkEnd w:id="74"/>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t>
      </w:r>
      <w:proofErr w:type="gramStart"/>
      <w:r w:rsidRPr="00903CE5">
        <w:t>which</w:t>
      </w:r>
      <w:proofErr w:type="gramEnd"/>
      <w:r w:rsidRPr="00903CE5">
        <w:t xml:space="preserve">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75" w:name="_Toc263932175"/>
      <w:r>
        <w:t>Preload index into system cache</w:t>
      </w:r>
      <w:bookmarkEnd w:id="75"/>
    </w:p>
    <w:p w14:paraId="383C0DF2" w14:textId="77777777" w:rsidR="001B1B4C" w:rsidRDefault="001B1B4C" w:rsidP="001B1B4C"/>
    <w:p w14:paraId="725426B8" w14:textId="670DE753" w:rsidR="001B1B4C" w:rsidRDefault="00C30A22" w:rsidP="001B1B4C">
      <w:r>
        <w:t xml:space="preserve">All of the official tests run as part of the PoC leveraged a lazy loading of the index into system </w:t>
      </w:r>
      <w:proofErr w:type="gramStart"/>
      <w:r>
        <w:t>cache</w:t>
      </w:r>
      <w:proofErr w:type="gramEnd"/>
      <w:r>
        <w:t xml:space="preserve"> as it was required by </w:t>
      </w:r>
      <w:r w:rsidR="000A56F4">
        <w:t>Solr</w:t>
      </w:r>
      <w:r>
        <w:t xml:space="preserve">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proofErr w:type="gramStart"/>
      <w:r w:rsidRPr="00877D1B">
        <w:rPr>
          <w:rFonts w:ascii="Courier" w:hAnsi="Courier"/>
          <w:sz w:val="18"/>
          <w:szCs w:val="18"/>
        </w:rPr>
        <w:t>find</w:t>
      </w:r>
      <w:proofErr w:type="gramEnd"/>
      <w:r w:rsidRPr="00877D1B">
        <w:rPr>
          <w:rFonts w:ascii="Courier" w:hAnsi="Courier"/>
          <w:sz w:val="18"/>
          <w:szCs w:val="18"/>
        </w:rPr>
        <w:t xml:space="preserve">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76" w:name="_Toc263932176"/>
      <w:r>
        <w:t>Garbage Collection</w:t>
      </w:r>
      <w:bookmarkEnd w:id="76"/>
    </w:p>
    <w:p w14:paraId="1B1F3007" w14:textId="77777777" w:rsidR="00767911" w:rsidRPr="00903CE5" w:rsidRDefault="00767911" w:rsidP="00767911">
      <w:pPr>
        <w:widowControl w:val="0"/>
        <w:autoSpaceDE w:val="0"/>
        <w:autoSpaceDN w:val="0"/>
        <w:adjustRightInd w:val="0"/>
      </w:pPr>
    </w:p>
    <w:p w14:paraId="109835FF" w14:textId="2F3C7D7C" w:rsidR="001F18E3" w:rsidRPr="00903CE5" w:rsidRDefault="001F18E3" w:rsidP="001F18E3">
      <w:pPr>
        <w:widowControl w:val="0"/>
        <w:autoSpaceDE w:val="0"/>
        <w:autoSpaceDN w:val="0"/>
        <w:adjustRightInd w:val="0"/>
      </w:pPr>
      <w:r w:rsidRPr="00903CE5">
        <w:t>Close attention should be given to garbage collection times and their overall impact on Solr</w:t>
      </w:r>
      <w:r w:rsidR="00703B2B">
        <w:t xml:space="preserve"> installation on each SolrCloud node</w:t>
      </w:r>
      <w:r w:rsidRPr="00903CE5">
        <w:t xml:space="preserve">.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77" w:name="_Toc263932177"/>
      <w:r>
        <w:t>Highlighting</w:t>
      </w:r>
      <w:bookmarkEnd w:id="77"/>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30E02447"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00E62F32">
        <w:t xml:space="preserve">. </w:t>
      </w:r>
      <w:r w:rsidR="00014F86">
        <w:t xml:space="preserve"> Search Technologies has recommended we use the simple highlighter</w:t>
      </w:r>
      <w:r w:rsidR="006E6C37">
        <w:t>. We should also note our reluctance to recommend the Solr Postings or Vector Highlighters due to the inherent increase in index size required to store the information that enables them to work.</w:t>
      </w:r>
    </w:p>
    <w:p w14:paraId="333F2D25" w14:textId="77777777" w:rsidR="00427C82" w:rsidRDefault="00427C82" w:rsidP="00EC05C0">
      <w:pPr>
        <w:pStyle w:val="Heading2"/>
      </w:pPr>
      <w:bookmarkStart w:id="78" w:name="_Toc263932178"/>
      <w:r>
        <w:t>Scope Queries</w:t>
      </w:r>
      <w:bookmarkEnd w:id="78"/>
    </w:p>
    <w:p w14:paraId="19B3ABA0" w14:textId="77777777" w:rsidR="00427C82" w:rsidRDefault="00427C82" w:rsidP="00427C82">
      <w:pPr>
        <w:rPr>
          <w:rFonts w:ascii="Verdana" w:hAnsi="Verdana"/>
          <w:sz w:val="20"/>
          <w:szCs w:val="20"/>
        </w:rPr>
      </w:pPr>
    </w:p>
    <w:p w14:paraId="1CCBE208" w14:textId="256E8DA7" w:rsidR="00427C82" w:rsidRPr="00B057E5" w:rsidRDefault="00B057E5" w:rsidP="00427C82">
      <w:pPr>
        <w:rPr>
          <w:rFonts w:ascii="Verdana" w:hAnsi="Verdana"/>
          <w:sz w:val="20"/>
          <w:szCs w:val="20"/>
        </w:rPr>
      </w:pPr>
      <w:r w:rsidRPr="00B057E5">
        <w:t>Scoped queries were specifically omitted from the PoC due to the fact that additional, Solr-specific development work would have been required. During the course of the PoC, we spent some time investigating the potential of supporting the scoped query requirements for Scopus, as well as prototyping some of the customized query handling. We should note that Scopus has more involved Scoped Query requirements than ScienceDirect, specifically many more levels of scope nesting. As a result of this work, we identified a 3</w:t>
      </w:r>
      <w:r w:rsidRPr="00B057E5">
        <w:rPr>
          <w:vertAlign w:val="superscript"/>
        </w:rPr>
        <w:t>rd</w:t>
      </w:r>
      <w:r w:rsidRPr="00B057E5">
        <w:t xml:space="preserve"> party plug-in for Solr (QPL from Search Technologies</w:t>
      </w:r>
      <w:r w:rsidR="008D622D">
        <w:t xml:space="preserve"> leveraging their BETWEEN operator</w:t>
      </w:r>
      <w:r w:rsidRPr="00B057E5">
        <w:t>) that would be able to address the requirements. We also have a partially implemented solution that could likely be enhanced to meet the requirements. We should note that we do not believe the custom solution being implemented for ScienceDirect will address the Scopus requirements. More details can be found in the appendix.</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35A1DA74" w14:textId="77777777" w:rsidR="006D372C" w:rsidRPr="006D372C" w:rsidRDefault="006D372C" w:rsidP="006D372C">
      <w:pPr>
        <w:rPr>
          <w:rFonts w:ascii="Verdana" w:hAnsi="Verdana"/>
          <w:b/>
          <w:sz w:val="20"/>
          <w:szCs w:val="20"/>
        </w:rPr>
      </w:pPr>
    </w:p>
    <w:p w14:paraId="10E59B32" w14:textId="2E9F9908" w:rsidR="006D372C" w:rsidRPr="000375FC" w:rsidRDefault="006D372C" w:rsidP="000375FC">
      <w:pPr>
        <w:pStyle w:val="APPENDIX"/>
      </w:pPr>
      <w:bookmarkStart w:id="79" w:name="_Toc263932179"/>
      <w:r w:rsidRPr="000375FC">
        <w:t>Scopus Field Challenges based on Scopus 13-3 V52 CIP</w:t>
      </w:r>
      <w:bookmarkEnd w:id="79"/>
    </w:p>
    <w:p w14:paraId="537F862F" w14:textId="77777777" w:rsidR="006D372C" w:rsidRDefault="006D372C" w:rsidP="006D372C">
      <w:pPr>
        <w:pStyle w:val="ListParagraph"/>
        <w:ind w:left="-1008"/>
        <w:rPr>
          <w:rFonts w:ascii="Verdana" w:hAnsi="Verdana"/>
          <w:b/>
          <w:sz w:val="20"/>
          <w:szCs w:val="20"/>
        </w:rPr>
      </w:pPr>
    </w:p>
    <w:p w14:paraId="04FF63B2" w14:textId="589666E6" w:rsidR="006D372C" w:rsidRDefault="006D372C" w:rsidP="006D372C">
      <w:r>
        <w:t xml:space="preserve">The snapshot of the data we received did not have all the necessary content merged into support the CIP definitions of some fields. In addition, there were some FAST generated fields that we needed to either drop or provide dummy values for in the case where we were unable to duplicate the calculations needed to generate them.  This appendix identifies those </w:t>
      </w:r>
      <w:r w:rsidR="007F79A5">
        <w:t>challenges, and the steps we took to address them.</w:t>
      </w:r>
    </w:p>
    <w:p w14:paraId="74A0D19D" w14:textId="77777777" w:rsidR="007F79A5" w:rsidRDefault="007F79A5" w:rsidP="006D372C"/>
    <w:p w14:paraId="54A0532B" w14:textId="77777777" w:rsidR="006D372C" w:rsidRDefault="006D372C" w:rsidP="006D372C"/>
    <w:p w14:paraId="25A3789B" w14:textId="77777777" w:rsidR="006D372C" w:rsidRDefault="006D372C" w:rsidP="006D372C">
      <w:r w:rsidRPr="007F79A5">
        <w:rPr>
          <w:b/>
        </w:rPr>
        <w:t>Affiliation</w:t>
      </w:r>
      <w:r>
        <w:t xml:space="preserve">  - </w:t>
      </w:r>
      <w:r w:rsidRPr="00E043B0">
        <w:rPr>
          <w:i/>
        </w:rPr>
        <w:t xml:space="preserve">Note – only non-parents are actually indexed per the CIP </w:t>
      </w:r>
      <w:proofErr w:type="gramStart"/>
      <w:r w:rsidRPr="00E043B0">
        <w:rPr>
          <w:i/>
        </w:rPr>
        <w:t>mappings,</w:t>
      </w:r>
      <w:proofErr w:type="gramEnd"/>
      <w:r w:rsidRPr="00E043B0">
        <w:rPr>
          <w:i/>
        </w:rPr>
        <w:t xml:space="preserve"> parent nodes are dropped from indexing processing</w:t>
      </w:r>
    </w:p>
    <w:p w14:paraId="0B569FF0" w14:textId="77777777" w:rsidR="006D372C" w:rsidRDefault="006D372C" w:rsidP="006D372C"/>
    <w:p w14:paraId="0FFFEB82" w14:textId="2D19141D" w:rsidR="000375FC" w:rsidRDefault="000375FC" w:rsidP="000375FC">
      <w:pPr>
        <w:pStyle w:val="ListParagraph"/>
        <w:numPr>
          <w:ilvl w:val="0"/>
          <w:numId w:val="31"/>
        </w:numPr>
      </w:pPr>
      <w:proofErr w:type="gramStart"/>
      <w:r>
        <w:t>affilctry</w:t>
      </w:r>
      <w:proofErr w:type="gramEnd"/>
      <w:r>
        <w:t xml:space="preserve">  - </w:t>
      </w:r>
      <w:r w:rsidRPr="00C06FAA">
        <w:t>Replaced the 3 character code with the appropriate country name.</w:t>
      </w:r>
    </w:p>
    <w:p w14:paraId="317E5888" w14:textId="77777777" w:rsidR="006D372C" w:rsidRDefault="006D372C" w:rsidP="006D372C">
      <w:pPr>
        <w:pStyle w:val="ListParagraph"/>
        <w:numPr>
          <w:ilvl w:val="0"/>
          <w:numId w:val="31"/>
        </w:numPr>
      </w:pPr>
      <w:proofErr w:type="gramStart"/>
      <w:r>
        <w:t>count</w:t>
      </w:r>
      <w:proofErr w:type="gramEnd"/>
      <w:r>
        <w:t xml:space="preserve"> -  FAST Generated field - </w:t>
      </w:r>
      <w:r w:rsidRPr="00C06FAA">
        <w:rPr>
          <w:color w:val="FF0000"/>
        </w:rPr>
        <w:t>dummy value populated</w:t>
      </w:r>
    </w:p>
    <w:p w14:paraId="5717374A" w14:textId="77777777" w:rsidR="006D372C" w:rsidRDefault="006D372C" w:rsidP="006D372C">
      <w:pPr>
        <w:pStyle w:val="ListParagraph"/>
        <w:numPr>
          <w:ilvl w:val="0"/>
          <w:numId w:val="31"/>
        </w:numPr>
      </w:pPr>
      <w:proofErr w:type="gramStart"/>
      <w:r>
        <w:t>datecompletedtxt</w:t>
      </w:r>
      <w:proofErr w:type="gramEnd"/>
      <w:r>
        <w:t xml:space="preserve"> – a value from the doc but not sure it is the same format as FAST maintains</w:t>
      </w:r>
    </w:p>
    <w:p w14:paraId="30B10294" w14:textId="77777777" w:rsidR="006D372C" w:rsidRDefault="006D372C" w:rsidP="006D372C">
      <w:pPr>
        <w:pStyle w:val="ListParagraph"/>
        <w:numPr>
          <w:ilvl w:val="0"/>
          <w:numId w:val="31"/>
        </w:numPr>
      </w:pPr>
      <w:proofErr w:type="gramStart"/>
      <w:r>
        <w:t>fastloaddate</w:t>
      </w:r>
      <w:proofErr w:type="gramEnd"/>
      <w:r>
        <w:t xml:space="preserve"> – preserved original search indexing date.  Probably need to keep something like this for alerts perhaps?  -</w:t>
      </w:r>
      <w:proofErr w:type="gramStart"/>
      <w:r>
        <w:t xml:space="preserve">-  </w:t>
      </w:r>
      <w:r w:rsidRPr="0099655B">
        <w:rPr>
          <w:color w:val="FF0000"/>
        </w:rPr>
        <w:t>Make</w:t>
      </w:r>
      <w:proofErr w:type="gramEnd"/>
      <w:r w:rsidRPr="0099655B">
        <w:rPr>
          <w:color w:val="FF0000"/>
        </w:rPr>
        <w:t xml:space="preserve"> it use </w:t>
      </w:r>
      <w:r>
        <w:rPr>
          <w:color w:val="FF0000"/>
        </w:rPr>
        <w:t>actual loading timestamp</w:t>
      </w:r>
      <w:r w:rsidRPr="0099655B">
        <w:rPr>
          <w:color w:val="FF0000"/>
        </w:rPr>
        <w:t>.</w:t>
      </w:r>
    </w:p>
    <w:p w14:paraId="11BCA270" w14:textId="77777777" w:rsidR="006D372C" w:rsidRDefault="006D372C" w:rsidP="006D372C">
      <w:pPr>
        <w:pStyle w:val="ListParagraph"/>
        <w:numPr>
          <w:ilvl w:val="0"/>
          <w:numId w:val="31"/>
        </w:numPr>
      </w:pPr>
      <w:r>
        <w:t>Loaddate – Solr doesn’t support the same date granularity as is represented in the value. We strip off microseconds. Probably doesn’t matter, but noting it here</w:t>
      </w:r>
    </w:p>
    <w:p w14:paraId="0CB05EC9" w14:textId="77777777" w:rsidR="006D372C" w:rsidRDefault="006D372C" w:rsidP="006D372C">
      <w:pPr>
        <w:pStyle w:val="ListParagraph"/>
        <w:numPr>
          <w:ilvl w:val="0"/>
          <w:numId w:val="31"/>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530EC0E" w14:textId="77777777" w:rsidR="006D372C" w:rsidRDefault="006D372C" w:rsidP="006D372C">
      <w:pPr>
        <w:pStyle w:val="ListParagraph"/>
        <w:numPr>
          <w:ilvl w:val="0"/>
          <w:numId w:val="31"/>
        </w:numPr>
      </w:pPr>
      <w:r>
        <w:t xml:space="preserve">Scert – (including subfields) - </w:t>
      </w:r>
      <w:r w:rsidRPr="00D8598F">
        <w:rPr>
          <w:color w:val="FF0000"/>
        </w:rPr>
        <w:t>DROPPED</w:t>
      </w:r>
    </w:p>
    <w:p w14:paraId="20DCC747" w14:textId="77777777" w:rsidR="006D372C" w:rsidRDefault="006D372C" w:rsidP="006D372C">
      <w:pPr>
        <w:pStyle w:val="ListParagraph"/>
        <w:numPr>
          <w:ilvl w:val="0"/>
          <w:numId w:val="31"/>
        </w:numPr>
      </w:pPr>
      <w:r>
        <w:t xml:space="preserve">Toplevel – Using this mapping – not from CIP: </w:t>
      </w:r>
      <w:r w:rsidRPr="00BA72FF">
        <w:t>/xocs</w:t>
      </w:r>
      <w:proofErr w:type="gramStart"/>
      <w:r w:rsidRPr="00BA72FF">
        <w:t>:doc</w:t>
      </w:r>
      <w:proofErr w:type="gramEnd"/>
      <w:r w:rsidRPr="00BA72FF">
        <w:t>/xocs:institution-profile/institution-profile/@main</w:t>
      </w:r>
    </w:p>
    <w:p w14:paraId="50D5C1BD" w14:textId="77777777" w:rsidR="006D372C" w:rsidRDefault="006D372C" w:rsidP="006D372C">
      <w:pPr>
        <w:pStyle w:val="ListParagraph"/>
        <w:numPr>
          <w:ilvl w:val="0"/>
          <w:numId w:val="31"/>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3764C6C" w14:textId="77777777" w:rsidR="006D372C" w:rsidRDefault="006D372C" w:rsidP="006D372C">
      <w:pPr>
        <w:pStyle w:val="ListParagraph"/>
      </w:pPr>
    </w:p>
    <w:p w14:paraId="5C5EA020" w14:textId="77777777" w:rsidR="006D372C" w:rsidRDefault="006D372C" w:rsidP="006D372C">
      <w:pPr>
        <w:pStyle w:val="ListParagraph"/>
      </w:pPr>
    </w:p>
    <w:p w14:paraId="3531E41C" w14:textId="77777777" w:rsidR="006D372C" w:rsidRPr="007F79A5" w:rsidRDefault="006D372C" w:rsidP="006D372C">
      <w:pPr>
        <w:pStyle w:val="ListParagraph"/>
        <w:ind w:left="0"/>
        <w:rPr>
          <w:b/>
        </w:rPr>
      </w:pPr>
      <w:r w:rsidRPr="007F79A5">
        <w:rPr>
          <w:b/>
        </w:rPr>
        <w:t>Author</w:t>
      </w:r>
    </w:p>
    <w:p w14:paraId="5608E302" w14:textId="77777777" w:rsidR="006D372C" w:rsidRDefault="006D372C" w:rsidP="006D372C">
      <w:pPr>
        <w:pStyle w:val="ListParagraph"/>
        <w:numPr>
          <w:ilvl w:val="0"/>
          <w:numId w:val="32"/>
        </w:numPr>
      </w:pPr>
      <w:r>
        <w:t xml:space="preserve">Active – </w:t>
      </w:r>
      <w:r w:rsidRPr="007D4E24">
        <w:rPr>
          <w:color w:val="FF0000"/>
        </w:rPr>
        <w:t>currently hardcoded to ‘1’.  Fast Generated field</w:t>
      </w:r>
    </w:p>
    <w:p w14:paraId="2DF99F97" w14:textId="77777777" w:rsidR="006D372C" w:rsidRDefault="006D372C" w:rsidP="006D372C">
      <w:pPr>
        <w:pStyle w:val="ListParagraph"/>
        <w:numPr>
          <w:ilvl w:val="0"/>
          <w:numId w:val="32"/>
        </w:numPr>
      </w:pPr>
      <w:proofErr w:type="gramStart"/>
      <w:r>
        <w:t>afdispcity</w:t>
      </w:r>
      <w:proofErr w:type="gramEnd"/>
      <w:r>
        <w:t xml:space="preserve"> – </w:t>
      </w:r>
      <w:r w:rsidRPr="00B51137">
        <w:rPr>
          <w:color w:val="FF0000"/>
        </w:rPr>
        <w:t>Merged data not present. DROP</w:t>
      </w:r>
    </w:p>
    <w:p w14:paraId="5C6C31DB" w14:textId="77777777" w:rsidR="006D372C" w:rsidRDefault="006D372C" w:rsidP="006D372C">
      <w:pPr>
        <w:pStyle w:val="ListParagraph"/>
        <w:numPr>
          <w:ilvl w:val="0"/>
          <w:numId w:val="32"/>
        </w:numPr>
      </w:pPr>
      <w:proofErr w:type="gramStart"/>
      <w:r>
        <w:t>afdispctry</w:t>
      </w:r>
      <w:proofErr w:type="gramEnd"/>
      <w:r>
        <w:t xml:space="preserve"> – </w:t>
      </w:r>
      <w:r w:rsidRPr="00B51137">
        <w:rPr>
          <w:color w:val="FF0000"/>
        </w:rPr>
        <w:t>Merged data not present. DROP</w:t>
      </w:r>
    </w:p>
    <w:p w14:paraId="3DC17BC5" w14:textId="77777777" w:rsidR="006D372C" w:rsidRDefault="006D372C" w:rsidP="006D372C">
      <w:pPr>
        <w:pStyle w:val="ListParagraph"/>
        <w:numPr>
          <w:ilvl w:val="0"/>
          <w:numId w:val="32"/>
        </w:numPr>
      </w:pPr>
      <w:proofErr w:type="gramStart"/>
      <w:r>
        <w:t>afdispname</w:t>
      </w:r>
      <w:proofErr w:type="gramEnd"/>
      <w:r>
        <w:t xml:space="preserve"> – </w:t>
      </w:r>
      <w:r w:rsidRPr="00B51137">
        <w:rPr>
          <w:color w:val="FF0000"/>
        </w:rPr>
        <w:t>Merged data not present. DROP</w:t>
      </w:r>
    </w:p>
    <w:p w14:paraId="42B60CE8" w14:textId="77777777" w:rsidR="006D372C" w:rsidRDefault="006D372C" w:rsidP="006D372C">
      <w:pPr>
        <w:pStyle w:val="ListParagraph"/>
        <w:numPr>
          <w:ilvl w:val="0"/>
          <w:numId w:val="32"/>
        </w:numPr>
      </w:pPr>
      <w:proofErr w:type="gramStart"/>
      <w:r>
        <w:t>affil</w:t>
      </w:r>
      <w:proofErr w:type="gramEnd"/>
      <w:r>
        <w:t xml:space="preserve"> – </w:t>
      </w:r>
      <w:r w:rsidRPr="00B51137">
        <w:rPr>
          <w:color w:val="FF0000"/>
        </w:rPr>
        <w:t>Merged data not present. DROP</w:t>
      </w:r>
      <w:r>
        <w:t xml:space="preserve"> </w:t>
      </w:r>
    </w:p>
    <w:p w14:paraId="5D1A000A" w14:textId="77777777" w:rsidR="006D372C" w:rsidRDefault="006D372C" w:rsidP="006D372C">
      <w:pPr>
        <w:pStyle w:val="ListParagraph"/>
        <w:numPr>
          <w:ilvl w:val="0"/>
          <w:numId w:val="32"/>
        </w:numPr>
      </w:pPr>
      <w:proofErr w:type="gramStart"/>
      <w:r>
        <w:t>affilcity</w:t>
      </w:r>
      <w:proofErr w:type="gramEnd"/>
      <w:r>
        <w:t xml:space="preserve"> – </w:t>
      </w:r>
      <w:r w:rsidRPr="00B51137">
        <w:rPr>
          <w:color w:val="FF0000"/>
        </w:rPr>
        <w:t>Merged data not present. DROP</w:t>
      </w:r>
    </w:p>
    <w:p w14:paraId="49805EB7" w14:textId="77777777" w:rsidR="006D372C" w:rsidRDefault="006D372C" w:rsidP="006D372C">
      <w:pPr>
        <w:pStyle w:val="ListParagraph"/>
        <w:numPr>
          <w:ilvl w:val="0"/>
          <w:numId w:val="32"/>
        </w:numPr>
      </w:pPr>
      <w:proofErr w:type="gramStart"/>
      <w:r>
        <w:t>affilctry</w:t>
      </w:r>
      <w:proofErr w:type="gramEnd"/>
      <w:r>
        <w:t xml:space="preserve"> – </w:t>
      </w:r>
      <w:r w:rsidRPr="00B51137">
        <w:rPr>
          <w:color w:val="FF0000"/>
        </w:rPr>
        <w:t>Merged data not present. DROP</w:t>
      </w:r>
    </w:p>
    <w:p w14:paraId="5CBE7F93" w14:textId="77777777" w:rsidR="006D372C" w:rsidRDefault="006D372C" w:rsidP="006D372C">
      <w:pPr>
        <w:pStyle w:val="ListParagraph"/>
        <w:numPr>
          <w:ilvl w:val="0"/>
          <w:numId w:val="32"/>
        </w:numPr>
      </w:pPr>
      <w:proofErr w:type="gramStart"/>
      <w:r>
        <w:t>affilcurr</w:t>
      </w:r>
      <w:proofErr w:type="gramEnd"/>
      <w:r>
        <w:t xml:space="preserve"> – </w:t>
      </w:r>
      <w:r w:rsidRPr="00B51137">
        <w:rPr>
          <w:color w:val="FF0000"/>
        </w:rPr>
        <w:t>Merged data not present. DROP</w:t>
      </w:r>
    </w:p>
    <w:p w14:paraId="1331163A" w14:textId="77777777" w:rsidR="006D372C" w:rsidRDefault="006D372C" w:rsidP="006D372C">
      <w:pPr>
        <w:pStyle w:val="ListParagraph"/>
        <w:numPr>
          <w:ilvl w:val="0"/>
          <w:numId w:val="32"/>
        </w:numPr>
      </w:pPr>
      <w:proofErr w:type="gramStart"/>
      <w:r>
        <w:t>affilhist</w:t>
      </w:r>
      <w:proofErr w:type="gramEnd"/>
      <w:r>
        <w:t xml:space="preserve"> – </w:t>
      </w:r>
      <w:r w:rsidRPr="00B51137">
        <w:rPr>
          <w:color w:val="FF0000"/>
        </w:rPr>
        <w:t>Merged data not present. DROP</w:t>
      </w:r>
    </w:p>
    <w:p w14:paraId="5D2E7128" w14:textId="77777777" w:rsidR="006D372C" w:rsidRDefault="006D372C" w:rsidP="006D372C">
      <w:pPr>
        <w:pStyle w:val="ListParagraph"/>
        <w:numPr>
          <w:ilvl w:val="0"/>
          <w:numId w:val="32"/>
        </w:numPr>
      </w:pPr>
      <w:proofErr w:type="gramStart"/>
      <w:r>
        <w:t>affilname</w:t>
      </w:r>
      <w:proofErr w:type="gramEnd"/>
      <w:r>
        <w:t xml:space="preserve"> – </w:t>
      </w:r>
      <w:r w:rsidRPr="00B51137">
        <w:rPr>
          <w:color w:val="FF0000"/>
        </w:rPr>
        <w:t>Merged data not present. DROP</w:t>
      </w:r>
    </w:p>
    <w:p w14:paraId="59B7ED50" w14:textId="77777777" w:rsidR="006D372C" w:rsidRDefault="006D372C" w:rsidP="006D372C">
      <w:pPr>
        <w:pStyle w:val="ListParagraph"/>
        <w:numPr>
          <w:ilvl w:val="0"/>
          <w:numId w:val="32"/>
        </w:numPr>
      </w:pPr>
      <w:proofErr w:type="gramStart"/>
      <w:r>
        <w:t>affilnamevar</w:t>
      </w:r>
      <w:proofErr w:type="gramEnd"/>
      <w:r>
        <w:t xml:space="preserve"> – </w:t>
      </w:r>
      <w:r w:rsidRPr="00B51137">
        <w:rPr>
          <w:color w:val="FF0000"/>
        </w:rPr>
        <w:t>Merged data not present. DROP</w:t>
      </w:r>
    </w:p>
    <w:p w14:paraId="0017F17B" w14:textId="77777777" w:rsidR="006D372C" w:rsidRDefault="006D372C" w:rsidP="006D372C">
      <w:pPr>
        <w:pStyle w:val="ListParagraph"/>
        <w:numPr>
          <w:ilvl w:val="0"/>
          <w:numId w:val="32"/>
        </w:numPr>
      </w:pPr>
      <w:proofErr w:type="gramStart"/>
      <w:r>
        <w:t>affilparafid</w:t>
      </w:r>
      <w:proofErr w:type="gramEnd"/>
      <w:r>
        <w:t xml:space="preserve"> – </w:t>
      </w:r>
      <w:r w:rsidRPr="00B51137">
        <w:rPr>
          <w:color w:val="FF0000"/>
        </w:rPr>
        <w:t>Merged data not present. DROP</w:t>
      </w:r>
    </w:p>
    <w:p w14:paraId="31979FE0" w14:textId="77777777" w:rsidR="006D372C" w:rsidRDefault="006D372C" w:rsidP="006D372C">
      <w:pPr>
        <w:pStyle w:val="ListParagraph"/>
        <w:numPr>
          <w:ilvl w:val="0"/>
          <w:numId w:val="32"/>
        </w:numPr>
      </w:pPr>
      <w:proofErr w:type="gramStart"/>
      <w:r>
        <w:t>affilprefname</w:t>
      </w:r>
      <w:proofErr w:type="gramEnd"/>
      <w:r>
        <w:t xml:space="preserve"> – </w:t>
      </w:r>
      <w:r w:rsidRPr="00B51137">
        <w:rPr>
          <w:color w:val="FF0000"/>
        </w:rPr>
        <w:t>Merged data not present. DROP</w:t>
      </w:r>
    </w:p>
    <w:p w14:paraId="20DD23F4" w14:textId="77777777" w:rsidR="006D372C" w:rsidRDefault="006D372C" w:rsidP="006D372C">
      <w:pPr>
        <w:pStyle w:val="ListParagraph"/>
        <w:numPr>
          <w:ilvl w:val="0"/>
          <w:numId w:val="32"/>
        </w:numPr>
      </w:pPr>
      <w:proofErr w:type="gramStart"/>
      <w:r>
        <w:t>afilsortname</w:t>
      </w:r>
      <w:proofErr w:type="gramEnd"/>
      <w:r>
        <w:t xml:space="preserve"> – </w:t>
      </w:r>
      <w:r w:rsidRPr="00B51137">
        <w:rPr>
          <w:color w:val="FF0000"/>
        </w:rPr>
        <w:t>Merged data not present. DROP</w:t>
      </w:r>
    </w:p>
    <w:p w14:paraId="5EB90501" w14:textId="77777777" w:rsidR="006D372C" w:rsidRDefault="006D372C" w:rsidP="006D372C">
      <w:pPr>
        <w:pStyle w:val="ListParagraph"/>
        <w:numPr>
          <w:ilvl w:val="0"/>
          <w:numId w:val="32"/>
        </w:numPr>
      </w:pPr>
      <w:proofErr w:type="gramStart"/>
      <w:r>
        <w:t>afhistcity</w:t>
      </w:r>
      <w:proofErr w:type="gramEnd"/>
      <w:r>
        <w:t xml:space="preserve"> – </w:t>
      </w:r>
      <w:r w:rsidRPr="00B51137">
        <w:rPr>
          <w:color w:val="FF0000"/>
        </w:rPr>
        <w:t>Merged data not present. DROP</w:t>
      </w:r>
    </w:p>
    <w:p w14:paraId="7B01EE7F" w14:textId="77777777" w:rsidR="006D372C" w:rsidRDefault="006D372C" w:rsidP="006D372C">
      <w:pPr>
        <w:pStyle w:val="ListParagraph"/>
        <w:numPr>
          <w:ilvl w:val="0"/>
          <w:numId w:val="32"/>
        </w:numPr>
      </w:pPr>
      <w:proofErr w:type="gramStart"/>
      <w:r>
        <w:lastRenderedPageBreak/>
        <w:t>afhistctry</w:t>
      </w:r>
      <w:proofErr w:type="gramEnd"/>
      <w:r>
        <w:t xml:space="preserve"> – </w:t>
      </w:r>
      <w:r w:rsidRPr="00B51137">
        <w:rPr>
          <w:color w:val="FF0000"/>
        </w:rPr>
        <w:t>Merged data not present. DROP</w:t>
      </w:r>
    </w:p>
    <w:p w14:paraId="14277700" w14:textId="77777777" w:rsidR="006D372C" w:rsidRDefault="006D372C" w:rsidP="006D372C">
      <w:pPr>
        <w:pStyle w:val="ListParagraph"/>
        <w:numPr>
          <w:ilvl w:val="0"/>
          <w:numId w:val="32"/>
        </w:numPr>
      </w:pPr>
      <w:proofErr w:type="gramStart"/>
      <w:r>
        <w:t>afhistdispname</w:t>
      </w:r>
      <w:proofErr w:type="gramEnd"/>
      <w:r>
        <w:t xml:space="preserve"> – </w:t>
      </w:r>
      <w:r w:rsidRPr="00B51137">
        <w:rPr>
          <w:color w:val="FF0000"/>
        </w:rPr>
        <w:t>Merged data not present. DROP</w:t>
      </w:r>
    </w:p>
    <w:p w14:paraId="490CEE07" w14:textId="77777777" w:rsidR="006D372C" w:rsidRDefault="006D372C" w:rsidP="006D372C">
      <w:pPr>
        <w:pStyle w:val="ListParagraph"/>
        <w:numPr>
          <w:ilvl w:val="0"/>
          <w:numId w:val="32"/>
        </w:numPr>
      </w:pPr>
      <w:proofErr w:type="gramStart"/>
      <w:r>
        <w:t>afhistid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101450C5" w14:textId="77777777" w:rsidR="006D372C" w:rsidRDefault="006D372C" w:rsidP="006D372C">
      <w:pPr>
        <w:pStyle w:val="ListParagraph"/>
        <w:numPr>
          <w:ilvl w:val="0"/>
          <w:numId w:val="32"/>
        </w:numPr>
      </w:pPr>
      <w:proofErr w:type="gramStart"/>
      <w:r>
        <w:t>afid</w:t>
      </w:r>
      <w:proofErr w:type="gramEnd"/>
      <w:r>
        <w:t xml:space="preserve"> – </w:t>
      </w:r>
      <w:r w:rsidRPr="00B51137">
        <w:rPr>
          <w:color w:val="FF0000"/>
        </w:rPr>
        <w:t xml:space="preserve">Merged data not present. </w:t>
      </w:r>
      <w:r>
        <w:rPr>
          <w:color w:val="FF0000"/>
        </w:rPr>
        <w:t xml:space="preserve"> </w:t>
      </w:r>
      <w:r w:rsidRPr="00BC2575">
        <w:rPr>
          <w:color w:val="FF0000"/>
        </w:rPr>
        <w:t xml:space="preserve">Pull </w:t>
      </w:r>
      <w:r>
        <w:rPr>
          <w:color w:val="FF0000"/>
        </w:rPr>
        <w:t>alternate values</w:t>
      </w:r>
      <w:r w:rsidRPr="00BC2575">
        <w:rPr>
          <w:color w:val="FF0000"/>
        </w:rPr>
        <w:t xml:space="preserve"> from info that STEPS has in record</w:t>
      </w:r>
      <w:r>
        <w:rPr>
          <w:color w:val="FF0000"/>
        </w:rPr>
        <w:t>. Note: we will have more values as we don’t filter out non-parent affiliations</w:t>
      </w:r>
    </w:p>
    <w:p w14:paraId="766B6151" w14:textId="77777777" w:rsidR="006D372C" w:rsidRPr="00EE76D8" w:rsidRDefault="006D372C" w:rsidP="006D372C">
      <w:pPr>
        <w:pStyle w:val="ListParagraph"/>
        <w:numPr>
          <w:ilvl w:val="0"/>
          <w:numId w:val="32"/>
        </w:numPr>
        <w:rPr>
          <w:color w:val="FF0000"/>
        </w:rPr>
      </w:pPr>
      <w:proofErr w:type="gramStart"/>
      <w:r>
        <w:t>afnameid</w:t>
      </w:r>
      <w:proofErr w:type="gramEnd"/>
      <w:r>
        <w:t xml:space="preserve"> - </w:t>
      </w:r>
      <w:r w:rsidRPr="00EE76D8">
        <w:rPr>
          <w:color w:val="FF0000"/>
        </w:rPr>
        <w:t>Need to build.  Note: Don’t have afname so we are using lastname instead</w:t>
      </w:r>
    </w:p>
    <w:p w14:paraId="108152C5" w14:textId="77777777" w:rsidR="006D372C" w:rsidRDefault="006D372C" w:rsidP="006D372C">
      <w:pPr>
        <w:pStyle w:val="ListParagraph"/>
        <w:numPr>
          <w:ilvl w:val="0"/>
          <w:numId w:val="32"/>
        </w:numPr>
      </w:pPr>
      <w:proofErr w:type="gramStart"/>
      <w:r>
        <w:t>count</w:t>
      </w:r>
      <w:proofErr w:type="gramEnd"/>
      <w:r>
        <w:t xml:space="preserve"> – </w:t>
      </w:r>
      <w:r w:rsidRPr="00DC57D6">
        <w:rPr>
          <w:color w:val="FF0000"/>
        </w:rPr>
        <w:t>dummy value</w:t>
      </w:r>
      <w:r>
        <w:rPr>
          <w:color w:val="FF0000"/>
        </w:rPr>
        <w:t xml:space="preserve"> populated</w:t>
      </w:r>
    </w:p>
    <w:p w14:paraId="4C510A3C" w14:textId="77777777" w:rsidR="006D372C" w:rsidRDefault="006D372C" w:rsidP="006D372C">
      <w:pPr>
        <w:pStyle w:val="ListParagraph"/>
        <w:numPr>
          <w:ilvl w:val="0"/>
          <w:numId w:val="32"/>
        </w:numPr>
      </w:pPr>
      <w:proofErr w:type="gramStart"/>
      <w:r>
        <w:t>datecompletedtxt</w:t>
      </w:r>
      <w:proofErr w:type="gramEnd"/>
      <w:r>
        <w:t xml:space="preserve"> – a value from the doc but not sure it is the same format as FAST maintains</w:t>
      </w:r>
    </w:p>
    <w:p w14:paraId="5C028240" w14:textId="77777777" w:rsidR="006D372C" w:rsidRDefault="006D372C" w:rsidP="006D372C">
      <w:pPr>
        <w:pStyle w:val="ListParagraph"/>
        <w:numPr>
          <w:ilvl w:val="0"/>
          <w:numId w:val="32"/>
        </w:numPr>
      </w:pPr>
      <w:r>
        <w:t>Loaddate – Solr doesn’t support the same date granularity as is represented in the value. We strip off microseconds. Probably doesn’t matter, but noting it here</w:t>
      </w:r>
    </w:p>
    <w:p w14:paraId="674BC503" w14:textId="77777777" w:rsidR="006D372C" w:rsidRDefault="006D372C" w:rsidP="006D372C">
      <w:pPr>
        <w:pStyle w:val="ListParagraph"/>
        <w:numPr>
          <w:ilvl w:val="0"/>
          <w:numId w:val="32"/>
        </w:numPr>
      </w:pPr>
      <w:r>
        <w:t xml:space="preserve">Loadunit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60D1F647" w14:textId="77777777" w:rsidR="006D372C" w:rsidRDefault="006D372C" w:rsidP="006D372C">
      <w:pPr>
        <w:pStyle w:val="ListParagraph"/>
        <w:numPr>
          <w:ilvl w:val="0"/>
          <w:numId w:val="32"/>
        </w:numPr>
      </w:pPr>
      <w:r>
        <w:t xml:space="preserve">Saffil  (and sub fields) – scoped </w:t>
      </w:r>
      <w:proofErr w:type="gramStart"/>
      <w:r>
        <w:t xml:space="preserve">affiliation  </w:t>
      </w:r>
      <w:r w:rsidRPr="00DC57D6">
        <w:rPr>
          <w:color w:val="FF0000"/>
        </w:rPr>
        <w:t>DROP</w:t>
      </w:r>
      <w:proofErr w:type="gramEnd"/>
    </w:p>
    <w:p w14:paraId="71E1FB19" w14:textId="77777777" w:rsidR="006D372C" w:rsidRDefault="006D372C" w:rsidP="006D372C">
      <w:pPr>
        <w:pStyle w:val="ListParagraph"/>
        <w:numPr>
          <w:ilvl w:val="0"/>
          <w:numId w:val="32"/>
        </w:numPr>
      </w:pPr>
      <w:r>
        <w:t xml:space="preserve">Salias (and sub fields) – scoped </w:t>
      </w:r>
      <w:proofErr w:type="gramStart"/>
      <w:r>
        <w:t xml:space="preserve">alias  </w:t>
      </w:r>
      <w:r w:rsidRPr="00DC57D6">
        <w:rPr>
          <w:color w:val="FF0000"/>
        </w:rPr>
        <w:t>DROP</w:t>
      </w:r>
      <w:proofErr w:type="gramEnd"/>
    </w:p>
    <w:p w14:paraId="056AF136" w14:textId="77777777" w:rsidR="006D372C" w:rsidRDefault="006D372C" w:rsidP="006D372C">
      <w:pPr>
        <w:pStyle w:val="ListParagraph"/>
        <w:numPr>
          <w:ilvl w:val="0"/>
          <w:numId w:val="32"/>
        </w:numPr>
      </w:pPr>
      <w:r>
        <w:t xml:space="preserve">Subjabbr – </w:t>
      </w:r>
      <w:r w:rsidRPr="00495DEB">
        <w:rPr>
          <w:color w:val="FF0000"/>
        </w:rPr>
        <w:t>No data available – manually populate values from matching subjmain with subjabbr table values</w:t>
      </w:r>
    </w:p>
    <w:p w14:paraId="72B4534B" w14:textId="77777777" w:rsidR="006D372C" w:rsidRDefault="006D372C" w:rsidP="006D372C">
      <w:pPr>
        <w:pStyle w:val="ListParagraph"/>
        <w:numPr>
          <w:ilvl w:val="0"/>
          <w:numId w:val="32"/>
        </w:numPr>
      </w:pPr>
      <w:r>
        <w:t xml:space="preserve">Subjclus – </w:t>
      </w:r>
      <w:r w:rsidRPr="00495DEB">
        <w:rPr>
          <w:color w:val="FF0000"/>
        </w:rPr>
        <w:t>no data available - Drop</w:t>
      </w:r>
    </w:p>
    <w:p w14:paraId="0AEC6AAC" w14:textId="77777777" w:rsidR="006D372C" w:rsidRDefault="006D372C" w:rsidP="006D372C">
      <w:pPr>
        <w:pStyle w:val="ListParagraph"/>
        <w:numPr>
          <w:ilvl w:val="0"/>
          <w:numId w:val="32"/>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AC4F6DE" w14:textId="77777777" w:rsidR="006D372C" w:rsidRDefault="006D372C" w:rsidP="006D372C">
      <w:pPr>
        <w:pStyle w:val="ListParagraph"/>
      </w:pPr>
    </w:p>
    <w:p w14:paraId="613F66D5" w14:textId="77777777" w:rsidR="006D372C" w:rsidRDefault="006D372C" w:rsidP="006D372C">
      <w:pPr>
        <w:pStyle w:val="ListParagraph"/>
      </w:pPr>
    </w:p>
    <w:p w14:paraId="5858DE75" w14:textId="77777777" w:rsidR="006D372C" w:rsidRDefault="006D372C" w:rsidP="006D372C">
      <w:pPr>
        <w:pStyle w:val="ListParagraph"/>
      </w:pPr>
    </w:p>
    <w:p w14:paraId="645B099D" w14:textId="3969A701" w:rsidR="006D372C" w:rsidRDefault="006D372C" w:rsidP="006D372C">
      <w:pPr>
        <w:pStyle w:val="ListParagraph"/>
        <w:ind w:left="0"/>
      </w:pPr>
      <w:r w:rsidRPr="00A203AB">
        <w:rPr>
          <w:b/>
        </w:rPr>
        <w:t>Cores/Dummies</w:t>
      </w:r>
      <w:r>
        <w:t xml:space="preserve">  - </w:t>
      </w:r>
      <w:r w:rsidRPr="001E1EA4">
        <w:rPr>
          <w:i/>
        </w:rPr>
        <w:t>Note: We got into the whole “AND” and “OR” of</w:t>
      </w:r>
      <w:r>
        <w:rPr>
          <w:i/>
        </w:rPr>
        <w:t xml:space="preserve"> </w:t>
      </w:r>
      <w:r w:rsidR="007F79A5">
        <w:rPr>
          <w:i/>
        </w:rPr>
        <w:t xml:space="preserve">CIP </w:t>
      </w:r>
      <w:proofErr w:type="gramStart"/>
      <w:r>
        <w:rPr>
          <w:i/>
        </w:rPr>
        <w:t xml:space="preserve">XPATH </w:t>
      </w:r>
      <w:r w:rsidRPr="001E1EA4">
        <w:rPr>
          <w:i/>
        </w:rPr>
        <w:t xml:space="preserve"> fields</w:t>
      </w:r>
      <w:proofErr w:type="gramEnd"/>
      <w:r w:rsidRPr="001E1EA4">
        <w:rPr>
          <w:i/>
        </w:rPr>
        <w:t xml:space="preserve"> during</w:t>
      </w:r>
      <w:r w:rsidR="007F79A5">
        <w:rPr>
          <w:i/>
        </w:rPr>
        <w:t xml:space="preserve"> writing the trans</w:t>
      </w:r>
      <w:r w:rsidRPr="001E1EA4">
        <w:rPr>
          <w:i/>
        </w:rPr>
        <w:t>form for cores. It may be some of the fields that use them aren’t bui</w:t>
      </w:r>
      <w:r w:rsidR="007F79A5">
        <w:rPr>
          <w:i/>
        </w:rPr>
        <w:t>lt</w:t>
      </w:r>
      <w:r w:rsidRPr="001E1EA4">
        <w:rPr>
          <w:i/>
        </w:rPr>
        <w:t xml:space="preserve"> right.  Need to go back and look.</w:t>
      </w:r>
      <w:r>
        <w:rPr>
          <w:i/>
        </w:rPr>
        <w:t xml:space="preserve">  Note:  A number of the reference fields are defined differently between Cores and Dummies. The core definitions are implemented, not sure the dummy implementations are </w:t>
      </w:r>
      <w:proofErr w:type="gramStart"/>
      <w:r>
        <w:rPr>
          <w:i/>
        </w:rPr>
        <w:t>correct</w:t>
      </w:r>
      <w:proofErr w:type="gramEnd"/>
      <w:r>
        <w:rPr>
          <w:i/>
        </w:rPr>
        <w:t xml:space="preserve"> as we don’t have the data</w:t>
      </w:r>
      <w:r w:rsidR="007F79A5">
        <w:rPr>
          <w:i/>
        </w:rPr>
        <w:t>. Also not sure we got a good explaination of how the XPath AND/OR constructs should work as what we were told doesn’t seem to line up with some of the queries we see.</w:t>
      </w:r>
    </w:p>
    <w:p w14:paraId="138CC772" w14:textId="77777777" w:rsidR="006D372C" w:rsidRDefault="006D372C" w:rsidP="006D372C">
      <w:pPr>
        <w:pStyle w:val="ListParagraph"/>
        <w:ind w:left="0"/>
      </w:pPr>
    </w:p>
    <w:p w14:paraId="1ACC1A1D" w14:textId="77777777" w:rsidR="006D372C" w:rsidRDefault="006D372C" w:rsidP="006D372C">
      <w:pPr>
        <w:pStyle w:val="ListParagraph"/>
        <w:numPr>
          <w:ilvl w:val="0"/>
          <w:numId w:val="33"/>
        </w:numPr>
      </w:pPr>
      <w:r>
        <w:t xml:space="preserve">Absavail – FAST generated field – </w:t>
      </w:r>
      <w:r>
        <w:rPr>
          <w:color w:val="FF0000"/>
        </w:rPr>
        <w:t>Populated with 1 if abs field has a value otherwise 0</w:t>
      </w:r>
    </w:p>
    <w:p w14:paraId="231278C5" w14:textId="77777777" w:rsidR="006D372C" w:rsidRDefault="006D372C" w:rsidP="006D372C">
      <w:pPr>
        <w:pStyle w:val="ListParagraph"/>
        <w:numPr>
          <w:ilvl w:val="0"/>
          <w:numId w:val="33"/>
        </w:numPr>
      </w:pPr>
      <w:proofErr w:type="gramStart"/>
      <w:r>
        <w:t>affilctry</w:t>
      </w:r>
      <w:proofErr w:type="gramEnd"/>
      <w:r>
        <w:t xml:space="preserve">  - </w:t>
      </w:r>
      <w:r w:rsidRPr="00C06FAA">
        <w:rPr>
          <w:color w:val="FF0000"/>
        </w:rPr>
        <w:t>Replaced the 3 character code with the appropriate country name.</w:t>
      </w:r>
    </w:p>
    <w:p w14:paraId="16AFD3D1" w14:textId="77777777" w:rsidR="006D372C" w:rsidRDefault="006D372C" w:rsidP="006D372C">
      <w:pPr>
        <w:pStyle w:val="ListParagraph"/>
        <w:numPr>
          <w:ilvl w:val="0"/>
          <w:numId w:val="33"/>
        </w:numPr>
      </w:pPr>
      <w:proofErr w:type="gramStart"/>
      <w:r>
        <w:t>auth.name</w:t>
      </w:r>
      <w:proofErr w:type="gramEnd"/>
      <w:r>
        <w:t xml:space="preserve"> –</w:t>
      </w:r>
      <w:r w:rsidRPr="009F6693">
        <w:rPr>
          <w:color w:val="FF0000"/>
        </w:rPr>
        <w:t>DROP</w:t>
      </w:r>
    </w:p>
    <w:p w14:paraId="725DBFE1" w14:textId="77777777" w:rsidR="006D372C" w:rsidRDefault="006D372C" w:rsidP="006D372C">
      <w:pPr>
        <w:pStyle w:val="ListParagraph"/>
        <w:numPr>
          <w:ilvl w:val="0"/>
          <w:numId w:val="33"/>
        </w:numPr>
      </w:pPr>
      <w:proofErr w:type="gramStart"/>
      <w:r>
        <w:t>authgrpid</w:t>
      </w:r>
      <w:proofErr w:type="gramEnd"/>
      <w:r>
        <w:t xml:space="preserve"> – Commented out in the code.  Need to see why</w:t>
      </w:r>
    </w:p>
    <w:p w14:paraId="11971B78" w14:textId="77777777" w:rsidR="006D372C" w:rsidRDefault="006D372C" w:rsidP="006D372C">
      <w:pPr>
        <w:pStyle w:val="ListParagraph"/>
        <w:numPr>
          <w:ilvl w:val="0"/>
          <w:numId w:val="33"/>
        </w:numPr>
      </w:pPr>
      <w:proofErr w:type="gramStart"/>
      <w:r>
        <w:t>cheminfo</w:t>
      </w:r>
      <w:proofErr w:type="gramEnd"/>
      <w:r>
        <w:t xml:space="preserve"> – </w:t>
      </w:r>
      <w:r w:rsidRPr="00114713">
        <w:rPr>
          <w:color w:val="FF0000"/>
        </w:rPr>
        <w:t>DROP</w:t>
      </w:r>
    </w:p>
    <w:p w14:paraId="6D058077" w14:textId="77777777" w:rsidR="006D372C" w:rsidRDefault="006D372C" w:rsidP="006D372C">
      <w:pPr>
        <w:pStyle w:val="ListParagraph"/>
        <w:numPr>
          <w:ilvl w:val="0"/>
          <w:numId w:val="33"/>
        </w:numPr>
      </w:pPr>
      <w:proofErr w:type="gramStart"/>
      <w:r>
        <w:t>citeid</w:t>
      </w:r>
      <w:proofErr w:type="gramEnd"/>
      <w:r>
        <w:t xml:space="preserve"> – ids of all docs that cite this doc – </w:t>
      </w:r>
      <w:r w:rsidRPr="00A4335B">
        <w:rPr>
          <w:color w:val="FF0000"/>
        </w:rPr>
        <w:t>Need to merge in separately</w:t>
      </w:r>
    </w:p>
    <w:p w14:paraId="071E4614" w14:textId="77777777" w:rsidR="006D372C" w:rsidRDefault="006D372C" w:rsidP="006D372C">
      <w:pPr>
        <w:pStyle w:val="ListParagraph"/>
        <w:numPr>
          <w:ilvl w:val="0"/>
          <w:numId w:val="33"/>
        </w:numPr>
      </w:pPr>
      <w:proofErr w:type="gramStart"/>
      <w:r>
        <w:t>collec</w:t>
      </w:r>
      <w:proofErr w:type="gramEnd"/>
      <w:r>
        <w:t xml:space="preserve"> – </w:t>
      </w:r>
      <w:r w:rsidRPr="000068D1">
        <w:rPr>
          <w:color w:val="FF0000"/>
        </w:rPr>
        <w:t>FAST generated field.</w:t>
      </w:r>
      <w:r>
        <w:t xml:space="preserve"> </w:t>
      </w:r>
      <w:r>
        <w:rPr>
          <w:color w:val="FF0000"/>
        </w:rPr>
        <w:t>Hardcoded with ”SCOPUS</w:t>
      </w:r>
      <w:r w:rsidRPr="00C675A4">
        <w:rPr>
          <w:color w:val="FF0000"/>
        </w:rPr>
        <w:t>”</w:t>
      </w:r>
    </w:p>
    <w:p w14:paraId="2F730FA9" w14:textId="77777777" w:rsidR="006D372C" w:rsidRDefault="006D372C" w:rsidP="006D372C">
      <w:pPr>
        <w:pStyle w:val="ListParagraph"/>
        <w:numPr>
          <w:ilvl w:val="0"/>
          <w:numId w:val="33"/>
        </w:numPr>
      </w:pPr>
      <w:proofErr w:type="gramStart"/>
      <w:r>
        <w:t>datecompletedtxt</w:t>
      </w:r>
      <w:proofErr w:type="gramEnd"/>
      <w:r>
        <w:t xml:space="preserve"> – a value from the doc but not sure it is the same format as FAST maintains</w:t>
      </w:r>
    </w:p>
    <w:p w14:paraId="6C2C882E" w14:textId="77777777" w:rsidR="006D372C" w:rsidRDefault="006D372C" w:rsidP="006D372C">
      <w:pPr>
        <w:pStyle w:val="ListParagraph"/>
        <w:numPr>
          <w:ilvl w:val="0"/>
          <w:numId w:val="33"/>
        </w:numPr>
      </w:pPr>
      <w:proofErr w:type="gramStart"/>
      <w:r>
        <w:t>dbdocid</w:t>
      </w:r>
      <w:proofErr w:type="gramEnd"/>
      <w:r>
        <w:t xml:space="preserve"> – CHECK TO MAKE SURE NEW MAPPING WORKS</w:t>
      </w:r>
    </w:p>
    <w:p w14:paraId="037138FD" w14:textId="77777777" w:rsidR="006D372C" w:rsidRDefault="006D372C" w:rsidP="006D372C">
      <w:pPr>
        <w:pStyle w:val="ListParagraph"/>
        <w:numPr>
          <w:ilvl w:val="0"/>
          <w:numId w:val="33"/>
        </w:numPr>
      </w:pPr>
      <w:proofErr w:type="gramStart"/>
      <w:r>
        <w:t>ed.name</w:t>
      </w:r>
      <w:proofErr w:type="gramEnd"/>
      <w:r>
        <w:t xml:space="preserve"> - </w:t>
      </w:r>
      <w:r w:rsidRPr="00A4335B">
        <w:rPr>
          <w:color w:val="FF0000"/>
        </w:rPr>
        <w:t>DROP</w:t>
      </w:r>
    </w:p>
    <w:p w14:paraId="29A3E128" w14:textId="77777777" w:rsidR="006D372C" w:rsidRDefault="006D372C" w:rsidP="006D372C">
      <w:pPr>
        <w:pStyle w:val="ListParagraph"/>
        <w:numPr>
          <w:ilvl w:val="0"/>
          <w:numId w:val="33"/>
        </w:numPr>
      </w:pPr>
      <w:proofErr w:type="gramStart"/>
      <w:r>
        <w:lastRenderedPageBreak/>
        <w:t>fastloaddate</w:t>
      </w:r>
      <w:proofErr w:type="gramEnd"/>
      <w:r>
        <w:t xml:space="preserve"> – note they add 300 ms on for latency?  </w:t>
      </w:r>
      <w:r w:rsidRPr="0099655B">
        <w:rPr>
          <w:color w:val="FF0000"/>
        </w:rPr>
        <w:t xml:space="preserve">Make it use </w:t>
      </w:r>
      <w:r>
        <w:rPr>
          <w:color w:val="FF0000"/>
        </w:rPr>
        <w:t>actual loading timestamp</w:t>
      </w:r>
      <w:r w:rsidRPr="0099655B">
        <w:rPr>
          <w:color w:val="FF0000"/>
        </w:rPr>
        <w:t>.</w:t>
      </w:r>
    </w:p>
    <w:p w14:paraId="0F018B8F" w14:textId="77777777" w:rsidR="006D372C" w:rsidRDefault="006D372C" w:rsidP="006D372C">
      <w:pPr>
        <w:pStyle w:val="ListParagraph"/>
        <w:numPr>
          <w:ilvl w:val="0"/>
          <w:numId w:val="33"/>
        </w:numPr>
      </w:pPr>
      <w:proofErr w:type="gramStart"/>
      <w:r w:rsidRPr="00D15EB3">
        <w:t>intid</w:t>
      </w:r>
      <w:proofErr w:type="gramEnd"/>
      <w:r>
        <w:t xml:space="preserve"> – </w:t>
      </w:r>
      <w:r w:rsidRPr="00C94072">
        <w:rPr>
          <w:color w:val="FF0000"/>
        </w:rPr>
        <w:t>“Use eid suffix”</w:t>
      </w:r>
      <w:r>
        <w:rPr>
          <w:color w:val="FF0000"/>
        </w:rPr>
        <w:t xml:space="preserve"> as a String value (leading zeros)</w:t>
      </w:r>
    </w:p>
    <w:p w14:paraId="4953A020" w14:textId="77777777" w:rsidR="006D372C" w:rsidRDefault="006D372C" w:rsidP="006D372C">
      <w:pPr>
        <w:pStyle w:val="ListParagraph"/>
        <w:numPr>
          <w:ilvl w:val="0"/>
          <w:numId w:val="33"/>
        </w:numPr>
      </w:pPr>
      <w:r>
        <w:t xml:space="preserve">Loadunit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2832C7CA" w14:textId="77777777" w:rsidR="006D372C" w:rsidRDefault="006D372C" w:rsidP="006D372C">
      <w:pPr>
        <w:pStyle w:val="ListParagraph"/>
        <w:numPr>
          <w:ilvl w:val="0"/>
          <w:numId w:val="33"/>
        </w:numPr>
      </w:pPr>
      <w:r>
        <w:t xml:space="preserve">Numcitedby – </w:t>
      </w:r>
      <w:r w:rsidRPr="001A229E">
        <w:rPr>
          <w:color w:val="FF0000"/>
        </w:rPr>
        <w:t>FAST generated  - hardcoded to 10</w:t>
      </w:r>
    </w:p>
    <w:p w14:paraId="3F2753E5" w14:textId="77777777" w:rsidR="006D372C" w:rsidRDefault="006D372C" w:rsidP="006D372C">
      <w:pPr>
        <w:pStyle w:val="ListParagraph"/>
        <w:numPr>
          <w:ilvl w:val="0"/>
          <w:numId w:val="33"/>
        </w:numPr>
      </w:pPr>
      <w:r>
        <w:t xml:space="preserve">Numpatcites – </w:t>
      </w:r>
      <w:r w:rsidRPr="001A229E">
        <w:rPr>
          <w:color w:val="FF0000"/>
        </w:rPr>
        <w:t>FAST generated  -</w:t>
      </w:r>
      <w:r>
        <w:t xml:space="preserve"> </w:t>
      </w:r>
      <w:r w:rsidRPr="001A229E">
        <w:rPr>
          <w:color w:val="FF0000"/>
        </w:rPr>
        <w:t xml:space="preserve">hardcoded to </w:t>
      </w:r>
      <w:r>
        <w:rPr>
          <w:color w:val="FF0000"/>
        </w:rPr>
        <w:t>5</w:t>
      </w:r>
    </w:p>
    <w:p w14:paraId="62CA44EB" w14:textId="77777777" w:rsidR="006D372C" w:rsidRDefault="006D372C" w:rsidP="006D372C">
      <w:pPr>
        <w:pStyle w:val="ListParagraph"/>
        <w:numPr>
          <w:ilvl w:val="0"/>
          <w:numId w:val="33"/>
        </w:numPr>
      </w:pPr>
      <w:r>
        <w:t xml:space="preserve">Numwebcites - </w:t>
      </w:r>
      <w:r w:rsidRPr="001A229E">
        <w:rPr>
          <w:color w:val="FF0000"/>
        </w:rPr>
        <w:t>FAST generated -</w:t>
      </w:r>
      <w:r>
        <w:t xml:space="preserve"> </w:t>
      </w:r>
      <w:r w:rsidRPr="001A229E">
        <w:rPr>
          <w:color w:val="FF0000"/>
        </w:rPr>
        <w:t>hardcoded to 1</w:t>
      </w:r>
    </w:p>
    <w:p w14:paraId="04C2C537" w14:textId="77777777" w:rsidR="006D372C" w:rsidRDefault="006D372C" w:rsidP="006D372C">
      <w:pPr>
        <w:pStyle w:val="ListParagraph"/>
        <w:numPr>
          <w:ilvl w:val="0"/>
          <w:numId w:val="33"/>
        </w:numPr>
      </w:pPr>
      <w:r>
        <w:t xml:space="preserve">Pateid - FAST generated  </w:t>
      </w:r>
      <w:r w:rsidRPr="00A9759A">
        <w:rPr>
          <w:color w:val="FF0000"/>
        </w:rPr>
        <w:t xml:space="preserve">- </w:t>
      </w:r>
      <w:r>
        <w:rPr>
          <w:color w:val="FF0000"/>
        </w:rPr>
        <w:t>DROP</w:t>
      </w:r>
    </w:p>
    <w:p w14:paraId="3F147A4A" w14:textId="77777777" w:rsidR="006D372C" w:rsidRDefault="006D372C" w:rsidP="006D372C">
      <w:pPr>
        <w:pStyle w:val="ListParagraph"/>
        <w:numPr>
          <w:ilvl w:val="0"/>
          <w:numId w:val="33"/>
        </w:numPr>
      </w:pPr>
      <w:r>
        <w:t>Patinfo – XPATH defined in Xform but not sure data is in content.  Need to find the right document to confirm</w:t>
      </w:r>
    </w:p>
    <w:p w14:paraId="0FA44247" w14:textId="77777777" w:rsidR="006D372C" w:rsidRDefault="006D372C" w:rsidP="006D372C">
      <w:pPr>
        <w:pStyle w:val="ListParagraph"/>
        <w:numPr>
          <w:ilvl w:val="0"/>
          <w:numId w:val="33"/>
        </w:numPr>
      </w:pPr>
      <w:r>
        <w:t xml:space="preserve">Prefnameauid – </w:t>
      </w:r>
      <w:r w:rsidRPr="00B86746">
        <w:rPr>
          <w:color w:val="FF0000"/>
        </w:rPr>
        <w:t>Values slightly different when we build them.</w:t>
      </w:r>
    </w:p>
    <w:p w14:paraId="2B8F45A8" w14:textId="77777777" w:rsidR="006D372C" w:rsidRDefault="006D372C" w:rsidP="006D372C">
      <w:pPr>
        <w:pStyle w:val="ListParagraph"/>
        <w:numPr>
          <w:ilvl w:val="0"/>
          <w:numId w:val="33"/>
        </w:numPr>
      </w:pPr>
      <w:r>
        <w:t xml:space="preserve">Refauid – </w:t>
      </w:r>
      <w:r w:rsidRPr="00B86746">
        <w:rPr>
          <w:color w:val="FF0000"/>
        </w:rPr>
        <w:t>DROP – Data not available</w:t>
      </w:r>
      <w:r>
        <w:t xml:space="preserve"> </w:t>
      </w:r>
    </w:p>
    <w:p w14:paraId="327009C9" w14:textId="77777777" w:rsidR="006D372C" w:rsidRDefault="006D372C" w:rsidP="006D372C">
      <w:pPr>
        <w:pStyle w:val="ListParagraph"/>
        <w:numPr>
          <w:ilvl w:val="0"/>
          <w:numId w:val="33"/>
        </w:numPr>
      </w:pPr>
      <w:r>
        <w:t xml:space="preserve">Refeid – </w:t>
      </w:r>
      <w:r w:rsidRPr="00B86746">
        <w:rPr>
          <w:color w:val="FF0000"/>
        </w:rPr>
        <w:t xml:space="preserve">Data not in the document as defined in CIP XPaths.  Using alternate XPath expression: </w:t>
      </w:r>
      <w:r w:rsidRPr="00B86746">
        <w:rPr>
          <w:rFonts w:ascii="Monaco" w:hAnsi="Monaco" w:cs="Monaco"/>
          <w:color w:val="FF0000"/>
          <w:sz w:val="22"/>
          <w:szCs w:val="22"/>
        </w:rPr>
        <w:t>/xocs</w:t>
      </w:r>
      <w:proofErr w:type="gramStart"/>
      <w:r w:rsidRPr="00B86746">
        <w:rPr>
          <w:rFonts w:ascii="Monaco" w:hAnsi="Monaco" w:cs="Monaco"/>
          <w:color w:val="FF0000"/>
          <w:sz w:val="22"/>
          <w:szCs w:val="22"/>
        </w:rPr>
        <w:t>:doc</w:t>
      </w:r>
      <w:proofErr w:type="gramEnd"/>
      <w:r w:rsidRPr="00B86746">
        <w:rPr>
          <w:rFonts w:ascii="Monaco" w:hAnsi="Monaco" w:cs="Monaco"/>
          <w:color w:val="FF0000"/>
          <w:sz w:val="22"/>
          <w:szCs w:val="22"/>
        </w:rPr>
        <w:t>/xocs:meta/cto:ref-id</w:t>
      </w:r>
      <w:r>
        <w:t xml:space="preserve"> </w:t>
      </w:r>
    </w:p>
    <w:p w14:paraId="0F343000" w14:textId="77777777" w:rsidR="006D372C" w:rsidRDefault="006D372C" w:rsidP="006D372C">
      <w:pPr>
        <w:pStyle w:val="ListParagraph"/>
        <w:numPr>
          <w:ilvl w:val="0"/>
          <w:numId w:val="33"/>
        </w:numPr>
      </w:pPr>
      <w:r>
        <w:t xml:space="preserve">Refeidnss – FAST generated   - </w:t>
      </w:r>
      <w:r w:rsidRPr="00B015D8">
        <w:rPr>
          <w:color w:val="FF0000"/>
        </w:rPr>
        <w:t>DROP</w:t>
      </w:r>
      <w:r>
        <w:t xml:space="preserve"> </w:t>
      </w:r>
    </w:p>
    <w:p w14:paraId="60222A84" w14:textId="19E17135" w:rsidR="006D372C" w:rsidRDefault="006D372C" w:rsidP="006D372C">
      <w:pPr>
        <w:pStyle w:val="ListParagraph"/>
        <w:numPr>
          <w:ilvl w:val="0"/>
          <w:numId w:val="33"/>
        </w:numPr>
      </w:pPr>
      <w:r>
        <w:t xml:space="preserve">Saffil  - </w:t>
      </w:r>
      <w:r w:rsidRPr="00B015D8">
        <w:rPr>
          <w:color w:val="FF0000"/>
        </w:rPr>
        <w:t>DROP</w:t>
      </w:r>
      <w:r w:rsidR="00A203AB">
        <w:rPr>
          <w:color w:val="FF0000"/>
        </w:rPr>
        <w:t xml:space="preserve"> – all scoped searches not in scope</w:t>
      </w:r>
    </w:p>
    <w:p w14:paraId="19C604D7" w14:textId="77777777" w:rsidR="006D372C" w:rsidRDefault="006D372C" w:rsidP="006D372C">
      <w:pPr>
        <w:pStyle w:val="ListParagraph"/>
        <w:numPr>
          <w:ilvl w:val="0"/>
          <w:numId w:val="33"/>
        </w:numPr>
      </w:pPr>
      <w:r>
        <w:t xml:space="preserve">Sauth - </w:t>
      </w:r>
      <w:r w:rsidRPr="00B015D8">
        <w:rPr>
          <w:color w:val="FF0000"/>
        </w:rPr>
        <w:t>DROP</w:t>
      </w:r>
    </w:p>
    <w:p w14:paraId="5CB45B62" w14:textId="77777777" w:rsidR="006D372C" w:rsidRDefault="006D372C" w:rsidP="006D372C">
      <w:pPr>
        <w:pStyle w:val="ListParagraph"/>
        <w:numPr>
          <w:ilvl w:val="0"/>
          <w:numId w:val="33"/>
        </w:numPr>
      </w:pPr>
      <w:r>
        <w:t xml:space="preserve">Sdfullavail – FAST  - </w:t>
      </w:r>
      <w:r>
        <w:rPr>
          <w:color w:val="FF0000"/>
        </w:rPr>
        <w:t xml:space="preserve">Populate with dummy value or base off presence of </w:t>
      </w:r>
      <w:proofErr w:type="gramStart"/>
      <w:r>
        <w:rPr>
          <w:color w:val="FF0000"/>
        </w:rPr>
        <w:t>the  sdeid</w:t>
      </w:r>
      <w:proofErr w:type="gramEnd"/>
      <w:r>
        <w:rPr>
          <w:color w:val="FF0000"/>
        </w:rPr>
        <w:t xml:space="preserve"> value.  Value of 1 or 0</w:t>
      </w:r>
    </w:p>
    <w:p w14:paraId="0E22B00C" w14:textId="77777777" w:rsidR="006D372C" w:rsidRDefault="006D372C" w:rsidP="006D372C">
      <w:pPr>
        <w:pStyle w:val="ListParagraph"/>
        <w:numPr>
          <w:ilvl w:val="0"/>
          <w:numId w:val="33"/>
        </w:numPr>
      </w:pPr>
      <w:r>
        <w:t xml:space="preserve">Sed.ed </w:t>
      </w:r>
      <w:r w:rsidRPr="00B015D8">
        <w:rPr>
          <w:color w:val="FF0000"/>
        </w:rPr>
        <w:t>DROP</w:t>
      </w:r>
    </w:p>
    <w:p w14:paraId="63C86FFC" w14:textId="77777777" w:rsidR="006D372C" w:rsidRDefault="006D372C" w:rsidP="006D372C">
      <w:pPr>
        <w:pStyle w:val="ListParagraph"/>
        <w:numPr>
          <w:ilvl w:val="0"/>
          <w:numId w:val="33"/>
        </w:numPr>
      </w:pPr>
      <w:r>
        <w:t>Sfundall</w:t>
      </w:r>
      <w:proofErr w:type="gramStart"/>
      <w:r>
        <w:t>:fundall</w:t>
      </w:r>
      <w:proofErr w:type="gramEnd"/>
      <w:r>
        <w:t xml:space="preserve"> </w:t>
      </w:r>
      <w:r w:rsidRPr="00B015D8">
        <w:rPr>
          <w:color w:val="FF0000"/>
        </w:rPr>
        <w:t>DROP</w:t>
      </w:r>
    </w:p>
    <w:p w14:paraId="1B7CF628" w14:textId="77777777" w:rsidR="006D372C" w:rsidRDefault="006D372C" w:rsidP="006D372C">
      <w:pPr>
        <w:pStyle w:val="ListParagraph"/>
        <w:numPr>
          <w:ilvl w:val="0"/>
          <w:numId w:val="33"/>
        </w:numPr>
      </w:pPr>
      <w:proofErr w:type="gramStart"/>
      <w:r>
        <w:t xml:space="preserve">Sref  </w:t>
      </w:r>
      <w:r w:rsidRPr="00B015D8">
        <w:rPr>
          <w:color w:val="FF0000"/>
        </w:rPr>
        <w:t>DROP</w:t>
      </w:r>
      <w:proofErr w:type="gramEnd"/>
    </w:p>
    <w:p w14:paraId="23FC2DAE" w14:textId="77777777" w:rsidR="006D372C" w:rsidRDefault="006D372C" w:rsidP="006D372C">
      <w:pPr>
        <w:pStyle w:val="ListParagraph"/>
        <w:numPr>
          <w:ilvl w:val="0"/>
          <w:numId w:val="33"/>
        </w:numPr>
      </w:pPr>
      <w:r>
        <w:t xml:space="preserve">Subjabbr – </w:t>
      </w:r>
      <w:r w:rsidRPr="00495DEB">
        <w:rPr>
          <w:color w:val="FF0000"/>
        </w:rPr>
        <w:t>No data available – manually populate values from matching subjmain with subjabbr table values</w:t>
      </w:r>
    </w:p>
    <w:p w14:paraId="1C713B30" w14:textId="77777777" w:rsidR="006D372C" w:rsidRDefault="006D372C" w:rsidP="006D372C">
      <w:pPr>
        <w:pStyle w:val="ListParagraph"/>
        <w:numPr>
          <w:ilvl w:val="0"/>
          <w:numId w:val="33"/>
        </w:numPr>
      </w:pPr>
      <w:r>
        <w:t xml:space="preserve">Transid – </w:t>
      </w:r>
      <w:r w:rsidRPr="00F63969">
        <w:rPr>
          <w:color w:val="FF0000"/>
        </w:rPr>
        <w:t>put dummy value</w:t>
      </w:r>
      <w:r>
        <w:rPr>
          <w:color w:val="FF0000"/>
        </w:rPr>
        <w:t xml:space="preserve"> – 20 </w:t>
      </w:r>
      <w:proofErr w:type="gramStart"/>
      <w:r>
        <w:rPr>
          <w:color w:val="FF0000"/>
        </w:rPr>
        <w:t>long :</w:t>
      </w:r>
      <w:proofErr w:type="gramEnd"/>
      <w:r>
        <w:rPr>
          <w:color w:val="FF0000"/>
        </w:rPr>
        <w:t xml:space="preserve"> ABCDEFGHIJ0123456789</w:t>
      </w:r>
    </w:p>
    <w:p w14:paraId="3EF86526" w14:textId="77777777" w:rsidR="006D372C" w:rsidRDefault="006D372C" w:rsidP="006D372C">
      <w:pPr>
        <w:pStyle w:val="ListParagraph"/>
        <w:numPr>
          <w:ilvl w:val="0"/>
          <w:numId w:val="33"/>
        </w:numPr>
      </w:pPr>
      <w:r>
        <w:t xml:space="preserve">Type – FAST generated  - </w:t>
      </w:r>
      <w:r w:rsidRPr="00837AC4">
        <w:rPr>
          <w:color w:val="FF0000"/>
        </w:rPr>
        <w:t>DROP</w:t>
      </w:r>
    </w:p>
    <w:p w14:paraId="5A4D2BEF" w14:textId="4995759B" w:rsidR="006D372C" w:rsidRPr="006D372C" w:rsidRDefault="006D372C" w:rsidP="006D372C">
      <w:pPr>
        <w:pStyle w:val="ListParagraph"/>
        <w:numPr>
          <w:ilvl w:val="0"/>
          <w:numId w:val="33"/>
        </w:numPr>
      </w:pPr>
      <w:r>
        <w:t>Webeid – FAST generated –</w:t>
      </w:r>
      <w:r w:rsidRPr="00837AC4">
        <w:rPr>
          <w:color w:val="FF0000"/>
        </w:rPr>
        <w:t>DROP</w:t>
      </w:r>
    </w:p>
    <w:p w14:paraId="5D9B5474" w14:textId="77777777" w:rsidR="006D372C" w:rsidRDefault="006D372C" w:rsidP="006D372C">
      <w:pPr>
        <w:pStyle w:val="ListParagraph"/>
      </w:pPr>
    </w:p>
    <w:p w14:paraId="492C91E5" w14:textId="77777777" w:rsidR="006D372C" w:rsidRDefault="006D372C" w:rsidP="006D372C">
      <w:pPr>
        <w:pStyle w:val="ListParagraph"/>
        <w:ind w:left="-1008"/>
        <w:rPr>
          <w:rFonts w:ascii="Verdana" w:hAnsi="Verdana"/>
          <w:b/>
          <w:sz w:val="20"/>
          <w:szCs w:val="20"/>
        </w:rPr>
      </w:pPr>
    </w:p>
    <w:p w14:paraId="5438C3F0" w14:textId="0C7E96CB" w:rsidR="00F41FF3" w:rsidRPr="00DD46DA" w:rsidRDefault="007065D4" w:rsidP="00723D5A">
      <w:pPr>
        <w:pStyle w:val="APPENDIX"/>
      </w:pPr>
      <w:bookmarkStart w:id="80" w:name="_Toc263932180"/>
      <w:r w:rsidRPr="00DD46DA">
        <w:t>Running across different Availability Zones</w:t>
      </w:r>
      <w:bookmarkEnd w:id="80"/>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090299D"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w:t>
      </w:r>
      <w:r w:rsidR="00703B2B">
        <w:rPr>
          <w:rFonts w:ascii="Verdana" w:hAnsi="Verdana"/>
          <w:sz w:val="20"/>
          <w:szCs w:val="20"/>
        </w:rPr>
        <w:t>SolrCloud</w:t>
      </w:r>
      <w:r w:rsidR="00DF581A">
        <w:rPr>
          <w:rFonts w:ascii="Verdana" w:hAnsi="Verdana"/>
          <w:sz w:val="20"/>
          <w:szCs w:val="20"/>
        </w:rPr>
        <w:t xml:space="preserve"> cluster and load generator running within the same Amazon availability zone. While this made for a </w:t>
      </w:r>
      <w:proofErr w:type="gramStart"/>
      <w:r w:rsidR="00DF581A">
        <w:rPr>
          <w:rFonts w:ascii="Verdana" w:hAnsi="Verdana"/>
          <w:sz w:val="20"/>
          <w:szCs w:val="20"/>
        </w:rPr>
        <w:t>well contained</w:t>
      </w:r>
      <w:proofErr w:type="gramEnd"/>
      <w:r w:rsidR="00DF581A">
        <w:rPr>
          <w:rFonts w:ascii="Verdana" w:hAnsi="Verdana"/>
          <w:sz w:val="20"/>
          <w:szCs w:val="20"/>
        </w:rPr>
        <w:t xml:space="preserve"> PoC, it is not representative of the proposed production deployment architecture where HA is achieved with replicating shards across AZs. Since SolrCloud views every shard replica as equivalent for querying, and currently lacks “rack awareness”, there is no way to ensure that </w:t>
      </w:r>
      <w:r w:rsidR="00703B2B">
        <w:rPr>
          <w:rFonts w:ascii="Verdana" w:hAnsi="Verdana"/>
          <w:sz w:val="20"/>
          <w:szCs w:val="20"/>
        </w:rPr>
        <w:t>SolrCloud</w:t>
      </w:r>
      <w:r w:rsidR="00DF581A">
        <w:rPr>
          <w:rFonts w:ascii="Verdana" w:hAnsi="Verdana"/>
          <w:sz w:val="20"/>
          <w:szCs w:val="20"/>
        </w:rPr>
        <w:t xml:space="preserve"> will be smart and leverage “local” replicas to resolve the search query. As a result, there is the likelihood of increased cross AZ communication between </w:t>
      </w:r>
      <w:r w:rsidR="00703B2B">
        <w:rPr>
          <w:rFonts w:ascii="Verdana" w:hAnsi="Verdana"/>
          <w:sz w:val="20"/>
          <w:szCs w:val="20"/>
        </w:rPr>
        <w:t>SolrCloud</w:t>
      </w:r>
      <w:r w:rsidR="00DF581A">
        <w:rPr>
          <w:rFonts w:ascii="Verdana" w:hAnsi="Verdana"/>
          <w:sz w:val="20"/>
          <w:szCs w:val="20"/>
        </w:rPr>
        <w:t xml:space="preserve">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lastRenderedPageBreak/>
        <w:t xml:space="preserve">In all, there was a slight increase in average response time and decrease in query throughput as a result of the </w:t>
      </w:r>
      <w:proofErr w:type="gramStart"/>
      <w:r>
        <w:rPr>
          <w:rFonts w:ascii="Verdana" w:hAnsi="Verdana"/>
          <w:sz w:val="20"/>
          <w:szCs w:val="20"/>
        </w:rPr>
        <w:t>cross zone</w:t>
      </w:r>
      <w:proofErr w:type="gramEnd"/>
      <w:r>
        <w:rPr>
          <w:rFonts w:ascii="Verdana" w:hAnsi="Verdana"/>
          <w:sz w:val="20"/>
          <w:szCs w:val="20"/>
        </w:rPr>
        <w:t xml:space="preserve"> communication.  Average query time 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633CDD1A" w:rsidR="00E02CC9" w:rsidRDefault="00E02CC9" w:rsidP="00E02CC9">
      <w:pPr>
        <w:pStyle w:val="Caption"/>
        <w:keepNext/>
      </w:pPr>
      <w:r>
        <w:t xml:space="preserve">Figure </w:t>
      </w:r>
      <w:fldSimple w:instr=" SEQ Figure \* ARABIC ">
        <w:r w:rsidR="00ED47F0">
          <w:rPr>
            <w:noProof/>
          </w:rPr>
          <w:t>9</w:t>
        </w:r>
      </w:fldSimple>
      <w:proofErr w:type="gramStart"/>
      <w:r>
        <w:t xml:space="preserve">  Cross</w:t>
      </w:r>
      <w:proofErr w:type="gramEnd"/>
      <w:r>
        <w:t xml:space="preserve">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723D5A">
      <w:pPr>
        <w:pStyle w:val="APPENDIX"/>
      </w:pPr>
      <w:bookmarkStart w:id="81" w:name="_Toc263932181"/>
      <w:r w:rsidRPr="00DD46DA">
        <w:lastRenderedPageBreak/>
        <w:t>Redshift processing for global stat</w:t>
      </w:r>
      <w:r w:rsidR="00FF367D" w:rsidRPr="00DD46DA">
        <w:t>i</w:t>
      </w:r>
      <w:r w:rsidRPr="00DD46DA">
        <w:t>s</w:t>
      </w:r>
      <w:r w:rsidR="00FF367D" w:rsidRPr="00DD46DA">
        <w:t>tics</w:t>
      </w:r>
      <w:r w:rsidRPr="00DD46DA">
        <w:t>.</w:t>
      </w:r>
      <w:bookmarkEnd w:id="81"/>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166,246,342 records in corestoauthors</w:t>
      </w:r>
    </w:p>
    <w:p w14:paraId="0F32873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27,865,734 records in authorpubcnt</w:t>
      </w:r>
    </w:p>
    <w:p w14:paraId="207A40C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15,571,914 records in authorpubcnt have a pubcnt of 1</w:t>
      </w:r>
    </w:p>
    <w:p w14:paraId="0D14703C" w14:textId="77777777" w:rsidR="001635B7" w:rsidRPr="002D03EA" w:rsidRDefault="001635B7" w:rsidP="001635B7">
      <w:pPr>
        <w:rPr>
          <w:rFonts w:ascii="Arial" w:hAnsi="Arial"/>
          <w:color w:val="000000"/>
          <w:sz w:val="16"/>
          <w:szCs w:val="16"/>
        </w:rPr>
      </w:pPr>
    </w:p>
    <w:p w14:paraId="6422620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authors</w:t>
      </w:r>
    </w:p>
    <w:p w14:paraId="16174AD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69DBDBF"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corestoauthors(</w:t>
      </w:r>
      <w:proofErr w:type="gramEnd"/>
    </w:p>
    <w:p w14:paraId="3C84F3FF"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53914C89"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083207E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eid,auid));</w:t>
      </w:r>
    </w:p>
    <w:p w14:paraId="0264E9A1" w14:textId="77777777" w:rsidR="001635B7" w:rsidRPr="002D03EA" w:rsidRDefault="001635B7" w:rsidP="001635B7">
      <w:pPr>
        <w:rPr>
          <w:rFonts w:ascii="Arial" w:hAnsi="Arial"/>
          <w:color w:val="000000"/>
          <w:sz w:val="16"/>
          <w:szCs w:val="16"/>
        </w:rPr>
      </w:pPr>
    </w:p>
    <w:p w14:paraId="746383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calculated publication count for each author</w:t>
      </w:r>
    </w:p>
    <w:p w14:paraId="28B3FB6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1BC1779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authorpubcnt(</w:t>
      </w:r>
      <w:proofErr w:type="gramEnd"/>
    </w:p>
    <w:p w14:paraId="681694E7"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auid</w:t>
      </w:r>
      <w:proofErr w:type="gramEnd"/>
      <w:r w:rsidRPr="002D03EA">
        <w:rPr>
          <w:rFonts w:ascii="Arial" w:hAnsi="Arial"/>
          <w:color w:val="000000"/>
          <w:sz w:val="16"/>
          <w:szCs w:val="16"/>
        </w:rPr>
        <w:t xml:space="preserve"> VARCHAR(20) SORTKEY,</w:t>
      </w:r>
    </w:p>
    <w:p w14:paraId="455B5E13"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pubcnt</w:t>
      </w:r>
      <w:proofErr w:type="gramEnd"/>
      <w:r w:rsidRPr="002D03EA">
        <w:rPr>
          <w:rFonts w:ascii="Arial" w:hAnsi="Arial"/>
          <w:color w:val="000000"/>
          <w:sz w:val="16"/>
          <w:szCs w:val="16"/>
        </w:rPr>
        <w:t xml:space="preserve"> INTEGER,</w:t>
      </w:r>
    </w:p>
    <w:p w14:paraId="5D34D7E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auid));</w:t>
      </w:r>
    </w:p>
    <w:p w14:paraId="4F4C241E" w14:textId="77777777" w:rsidR="001635B7" w:rsidRPr="002D03EA" w:rsidRDefault="001635B7" w:rsidP="001635B7">
      <w:pPr>
        <w:rPr>
          <w:rFonts w:ascii="Arial" w:hAnsi="Arial"/>
          <w:color w:val="000000"/>
          <w:sz w:val="16"/>
          <w:szCs w:val="16"/>
        </w:rPr>
      </w:pPr>
    </w:p>
    <w:p w14:paraId="37127342"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9DC751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798472C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publication count for an author</w:t>
      </w:r>
    </w:p>
    <w:p w14:paraId="693344E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6EE8512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authorpubcnt(</w:t>
      </w:r>
      <w:proofErr w:type="gramEnd"/>
      <w:r w:rsidRPr="002D03EA">
        <w:rPr>
          <w:rFonts w:ascii="Arial" w:hAnsi="Arial"/>
          <w:color w:val="000000"/>
          <w:sz w:val="16"/>
          <w:szCs w:val="16"/>
        </w:rPr>
        <w:t>auid,pubcnt)</w:t>
      </w:r>
    </w:p>
    <w:p w14:paraId="617F08B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auid,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617DEE2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corestoauthors</w:t>
      </w:r>
    </w:p>
    <w:p w14:paraId="37274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auid</w:t>
      </w:r>
    </w:p>
    <w:p w14:paraId="77D562D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w:t>
      </w:r>
    </w:p>
    <w:p w14:paraId="503E05A2" w14:textId="77777777" w:rsidR="001635B7" w:rsidRPr="002D03EA" w:rsidRDefault="001635B7" w:rsidP="001635B7">
      <w:pPr>
        <w:rPr>
          <w:rFonts w:ascii="Arial" w:hAnsi="Arial"/>
          <w:color w:val="000000"/>
          <w:sz w:val="16"/>
          <w:szCs w:val="16"/>
        </w:rPr>
      </w:pPr>
    </w:p>
    <w:p w14:paraId="766AF9C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48.83s</w:t>
      </w:r>
    </w:p>
    <w:p w14:paraId="00FD5702" w14:textId="77777777" w:rsidR="001635B7" w:rsidRPr="002D03EA" w:rsidRDefault="001635B7" w:rsidP="001635B7">
      <w:pPr>
        <w:rPr>
          <w:rFonts w:ascii="Arial" w:hAnsi="Arial"/>
          <w:color w:val="000000"/>
          <w:sz w:val="16"/>
          <w:szCs w:val="16"/>
        </w:rPr>
      </w:pPr>
    </w:p>
    <w:p w14:paraId="11FFAA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1830D1B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3E992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UNLOAD ('</w:t>
      </w:r>
    </w:p>
    <w:p w14:paraId="529FC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authorpubcnt</w:t>
      </w:r>
    </w:p>
    <w:p w14:paraId="56D4B02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auid') to  's3://els-ats/scopuscnts/pc/author/darin/auth-' CREDENTIALS 'aws_access_key_id=</w:t>
      </w:r>
      <w:proofErr w:type="gramStart"/>
      <w:r w:rsidRPr="002D03EA">
        <w:rPr>
          <w:rFonts w:ascii="Arial" w:hAnsi="Arial"/>
          <w:color w:val="000000"/>
          <w:sz w:val="16"/>
          <w:szCs w:val="16"/>
        </w:rPr>
        <w:t>;aws</w:t>
      </w:r>
      <w:proofErr w:type="gramEnd"/>
      <w:r w:rsidRPr="002D03EA">
        <w:rPr>
          <w:rFonts w:ascii="Arial" w:hAnsi="Arial"/>
          <w:color w:val="000000"/>
          <w:sz w:val="16"/>
          <w:szCs w:val="16"/>
        </w:rPr>
        <w:t>_secret_access_key=' delimiter '=' GZIP;</w:t>
      </w:r>
    </w:p>
    <w:p w14:paraId="38773099" w14:textId="77777777" w:rsidR="001635B7" w:rsidRPr="002D03EA" w:rsidRDefault="001635B7" w:rsidP="001635B7">
      <w:pPr>
        <w:rPr>
          <w:rFonts w:ascii="Arial" w:hAnsi="Arial"/>
          <w:color w:val="000000"/>
          <w:sz w:val="16"/>
          <w:szCs w:val="16"/>
        </w:rPr>
      </w:pPr>
    </w:p>
    <w:p w14:paraId="4F90224A" w14:textId="77777777" w:rsidR="001635B7" w:rsidRPr="002D03EA" w:rsidRDefault="001635B7" w:rsidP="001635B7">
      <w:pPr>
        <w:rPr>
          <w:rFonts w:ascii="Arial" w:hAnsi="Arial"/>
          <w:color w:val="000000"/>
          <w:sz w:val="16"/>
          <w:szCs w:val="16"/>
        </w:rPr>
      </w:pPr>
    </w:p>
    <w:p w14:paraId="6780606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51MB in size. </w:t>
      </w:r>
      <w:proofErr w:type="gramStart"/>
      <w:r w:rsidRPr="002D03EA">
        <w:rPr>
          <w:rFonts w:ascii="Arial" w:hAnsi="Arial"/>
          <w:color w:val="000000"/>
          <w:sz w:val="16"/>
          <w:szCs w:val="16"/>
        </w:rPr>
        <w:t>Single compressed file of 84MB.</w:t>
      </w:r>
      <w:proofErr w:type="gramEnd"/>
      <w:r w:rsidRPr="002D03EA">
        <w:rPr>
          <w:rFonts w:ascii="Arial" w:hAnsi="Arial"/>
          <w:color w:val="000000"/>
          <w:sz w:val="16"/>
          <w:szCs w:val="16"/>
        </w:rPr>
        <w:t xml:space="preserve">   Uncompressed 382MB.</w:t>
      </w:r>
    </w:p>
    <w:p w14:paraId="42FE2781" w14:textId="77777777" w:rsidR="001635B7" w:rsidRPr="002D03EA" w:rsidRDefault="001635B7" w:rsidP="001635B7">
      <w:pPr>
        <w:rPr>
          <w:rFonts w:ascii="Arial" w:hAnsi="Arial"/>
          <w:color w:val="000000"/>
          <w:sz w:val="16"/>
          <w:szCs w:val="16"/>
        </w:rPr>
      </w:pPr>
    </w:p>
    <w:p w14:paraId="2B3E578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Generating Cited By Counts for Cores</w:t>
      </w:r>
      <w:r>
        <w:rPr>
          <w:rFonts w:ascii="Calibri" w:hAnsi="Calibri"/>
          <w:b/>
          <w:bCs/>
          <w:color w:val="000000"/>
          <w:sz w:val="21"/>
          <w:szCs w:val="21"/>
        </w:rPr>
        <w:t xml:space="preserve"> </w:t>
      </w:r>
      <w:proofErr w:type="gramStart"/>
      <w:r>
        <w:rPr>
          <w:rFonts w:ascii="Calibri" w:hAnsi="Calibri"/>
          <w:b/>
          <w:bCs/>
          <w:color w:val="000000"/>
          <w:sz w:val="21"/>
          <w:szCs w:val="21"/>
        </w:rPr>
        <w:t>-  Elapsed</w:t>
      </w:r>
      <w:proofErr w:type="gramEnd"/>
      <w:r>
        <w:rPr>
          <w:rFonts w:ascii="Calibri" w:hAnsi="Calibri"/>
          <w:b/>
          <w:bCs/>
          <w:color w:val="000000"/>
          <w:sz w:val="21"/>
          <w:szCs w:val="21"/>
        </w:rPr>
        <w:t xml:space="preserve">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759,190,044 records in corestoreferences</w:t>
      </w:r>
    </w:p>
    <w:p w14:paraId="26F6465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141,752,199 records in corecbcnt</w:t>
      </w:r>
    </w:p>
    <w:p w14:paraId="50F57E6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99,575,432 records in corecbcnt have a cbcnt=1</w:t>
      </w:r>
    </w:p>
    <w:p w14:paraId="74FF067D" w14:textId="77777777" w:rsidR="001635B7" w:rsidRPr="002D03EA" w:rsidRDefault="001635B7" w:rsidP="001635B7">
      <w:pPr>
        <w:rPr>
          <w:rFonts w:ascii="Arial" w:hAnsi="Arial"/>
          <w:color w:val="000000"/>
          <w:sz w:val="16"/>
          <w:szCs w:val="16"/>
        </w:rPr>
      </w:pPr>
    </w:p>
    <w:p w14:paraId="76A8D7C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mappings of published documents to citing documents</w:t>
      </w:r>
    </w:p>
    <w:p w14:paraId="466ADC90"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0C9C501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corestoreferences(</w:t>
      </w:r>
      <w:proofErr w:type="gramEnd"/>
    </w:p>
    <w:p w14:paraId="63BA2D2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eid</w:t>
      </w:r>
      <w:proofErr w:type="gramEnd"/>
      <w:r w:rsidRPr="002D03EA">
        <w:rPr>
          <w:rFonts w:ascii="Arial" w:hAnsi="Arial"/>
          <w:color w:val="000000"/>
          <w:sz w:val="16"/>
          <w:szCs w:val="16"/>
        </w:rPr>
        <w:t xml:space="preserve"> VARCHAR(20),</w:t>
      </w:r>
    </w:p>
    <w:p w14:paraId="7863B325"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DC7B3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eid,refid));</w:t>
      </w:r>
    </w:p>
    <w:p w14:paraId="5C6EDE3E" w14:textId="77777777" w:rsidR="001635B7" w:rsidRPr="002D03EA" w:rsidRDefault="001635B7" w:rsidP="001635B7">
      <w:pPr>
        <w:rPr>
          <w:rFonts w:ascii="Arial" w:hAnsi="Arial"/>
          <w:color w:val="000000"/>
          <w:sz w:val="16"/>
          <w:szCs w:val="16"/>
        </w:rPr>
      </w:pPr>
    </w:p>
    <w:p w14:paraId="2450C96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Table to hold the cited by count count for each document</w:t>
      </w:r>
    </w:p>
    <w:p w14:paraId="4A4AC523"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179B8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 TABLE </w:t>
      </w:r>
      <w:proofErr w:type="gramStart"/>
      <w:r w:rsidRPr="002D03EA">
        <w:rPr>
          <w:rFonts w:ascii="Arial" w:hAnsi="Arial"/>
          <w:color w:val="000000"/>
          <w:sz w:val="16"/>
          <w:szCs w:val="16"/>
        </w:rPr>
        <w:t>corecbcnt(</w:t>
      </w:r>
      <w:proofErr w:type="gramEnd"/>
    </w:p>
    <w:p w14:paraId="25A0C4C8"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refid</w:t>
      </w:r>
      <w:proofErr w:type="gramEnd"/>
      <w:r w:rsidRPr="002D03EA">
        <w:rPr>
          <w:rFonts w:ascii="Arial" w:hAnsi="Arial"/>
          <w:color w:val="000000"/>
          <w:sz w:val="16"/>
          <w:szCs w:val="16"/>
        </w:rPr>
        <w:t xml:space="preserve"> VARCHAR(20) SORTKEY,</w:t>
      </w:r>
    </w:p>
    <w:p w14:paraId="23A9FFD4"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cbcnt</w:t>
      </w:r>
      <w:proofErr w:type="gramEnd"/>
      <w:r w:rsidRPr="002D03EA">
        <w:rPr>
          <w:rFonts w:ascii="Arial" w:hAnsi="Arial"/>
          <w:color w:val="000000"/>
          <w:sz w:val="16"/>
          <w:szCs w:val="16"/>
        </w:rPr>
        <w:t xml:space="preserve"> INTEGER,</w:t>
      </w:r>
    </w:p>
    <w:p w14:paraId="4BC8335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PRIMARY </w:t>
      </w:r>
      <w:proofErr w:type="gramStart"/>
      <w:r w:rsidRPr="002D03EA">
        <w:rPr>
          <w:rFonts w:ascii="Arial" w:hAnsi="Arial"/>
          <w:color w:val="000000"/>
          <w:sz w:val="16"/>
          <w:szCs w:val="16"/>
        </w:rPr>
        <w:t>KEY(</w:t>
      </w:r>
      <w:proofErr w:type="gramEnd"/>
      <w:r w:rsidRPr="002D03EA">
        <w:rPr>
          <w:rFonts w:ascii="Arial" w:hAnsi="Arial"/>
          <w:color w:val="000000"/>
          <w:sz w:val="16"/>
          <w:szCs w:val="16"/>
        </w:rPr>
        <w:t>refid));</w:t>
      </w:r>
    </w:p>
    <w:p w14:paraId="5A659952" w14:textId="77777777" w:rsidR="001635B7" w:rsidRPr="002D03EA" w:rsidRDefault="001635B7" w:rsidP="001635B7">
      <w:pPr>
        <w:rPr>
          <w:rFonts w:ascii="Arial" w:hAnsi="Arial"/>
          <w:color w:val="000000"/>
          <w:sz w:val="16"/>
          <w:szCs w:val="16"/>
        </w:rPr>
      </w:pPr>
    </w:p>
    <w:p w14:paraId="06B7B20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5035D58A"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4DF9E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Calculate the cited by count for a document (core or dummy)</w:t>
      </w:r>
    </w:p>
    <w:p w14:paraId="16790CE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3CF0C8AB"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INSERT INTO </w:t>
      </w:r>
      <w:proofErr w:type="gramStart"/>
      <w:r w:rsidRPr="002D03EA">
        <w:rPr>
          <w:rFonts w:ascii="Arial" w:hAnsi="Arial"/>
          <w:color w:val="000000"/>
          <w:sz w:val="16"/>
          <w:szCs w:val="16"/>
        </w:rPr>
        <w:t>corecbcnt(</w:t>
      </w:r>
      <w:proofErr w:type="gramEnd"/>
      <w:r w:rsidRPr="002D03EA">
        <w:rPr>
          <w:rFonts w:ascii="Arial" w:hAnsi="Arial"/>
          <w:color w:val="000000"/>
          <w:sz w:val="16"/>
          <w:szCs w:val="16"/>
        </w:rPr>
        <w:t>refid,cbcnt)</w:t>
      </w:r>
    </w:p>
    <w:p w14:paraId="7C4F1E49"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SELECT refid, </w:t>
      </w:r>
      <w:proofErr w:type="gramStart"/>
      <w:r w:rsidRPr="002D03EA">
        <w:rPr>
          <w:rFonts w:ascii="Arial" w:hAnsi="Arial"/>
          <w:color w:val="000000"/>
          <w:sz w:val="16"/>
          <w:szCs w:val="16"/>
        </w:rPr>
        <w:t>COUNT(</w:t>
      </w:r>
      <w:proofErr w:type="gramEnd"/>
      <w:r w:rsidRPr="002D03EA">
        <w:rPr>
          <w:rFonts w:ascii="Arial" w:hAnsi="Arial"/>
          <w:color w:val="000000"/>
          <w:sz w:val="16"/>
          <w:szCs w:val="16"/>
        </w:rPr>
        <w:t>*) </w:t>
      </w:r>
    </w:p>
    <w:p w14:paraId="0249D261"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FROM corestoreferences</w:t>
      </w:r>
    </w:p>
    <w:p w14:paraId="65189074"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GROUP BY refid</w:t>
      </w:r>
    </w:p>
    <w:p w14:paraId="7A6A9B57"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w:t>
      </w:r>
    </w:p>
    <w:p w14:paraId="66D64A58" w14:textId="77777777" w:rsidR="001635B7" w:rsidRPr="002D03EA" w:rsidRDefault="001635B7" w:rsidP="001635B7">
      <w:pPr>
        <w:rPr>
          <w:rFonts w:ascii="Arial" w:hAnsi="Arial"/>
          <w:color w:val="000000"/>
          <w:sz w:val="16"/>
          <w:szCs w:val="16"/>
        </w:rPr>
      </w:pPr>
    </w:p>
    <w:p w14:paraId="45EF07F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4m</w:t>
      </w:r>
      <w:proofErr w:type="gramEnd"/>
      <w:r w:rsidRPr="002D03EA">
        <w:rPr>
          <w:rFonts w:ascii="Arial" w:hAnsi="Arial"/>
          <w:color w:val="000000"/>
          <w:sz w:val="16"/>
          <w:szCs w:val="16"/>
        </w:rPr>
        <w:t xml:space="preserve"> 54s</w:t>
      </w:r>
    </w:p>
    <w:p w14:paraId="7E12053E" w14:textId="77777777" w:rsidR="001635B7" w:rsidRPr="002D03EA" w:rsidRDefault="001635B7" w:rsidP="001635B7">
      <w:pPr>
        <w:rPr>
          <w:rFonts w:ascii="Arial" w:hAnsi="Arial"/>
          <w:color w:val="000000"/>
          <w:sz w:val="16"/>
          <w:szCs w:val="16"/>
        </w:rPr>
      </w:pPr>
    </w:p>
    <w:p w14:paraId="14600C4B" w14:textId="77777777" w:rsidR="001635B7" w:rsidRPr="002D03EA" w:rsidRDefault="001635B7" w:rsidP="001635B7">
      <w:pPr>
        <w:rPr>
          <w:rFonts w:ascii="Arial" w:hAnsi="Arial"/>
          <w:color w:val="000000"/>
          <w:sz w:val="16"/>
          <w:szCs w:val="16"/>
        </w:rPr>
      </w:pPr>
    </w:p>
    <w:p w14:paraId="43C45AF5"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Copy the file to S3 so the search engine can pick it up</w:t>
      </w:r>
    </w:p>
    <w:p w14:paraId="5EE24E4E"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w:t>
      </w:r>
    </w:p>
    <w:p w14:paraId="2AE2F65B"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unload</w:t>
      </w:r>
      <w:proofErr w:type="gramEnd"/>
      <w:r w:rsidRPr="002D03EA">
        <w:rPr>
          <w:rFonts w:ascii="Arial" w:hAnsi="Arial"/>
          <w:color w:val="000000"/>
          <w:sz w:val="16"/>
          <w:szCs w:val="16"/>
        </w:rPr>
        <w:t xml:space="preserve"> ('</w:t>
      </w:r>
    </w:p>
    <w:p w14:paraId="6011C9BD"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SELECT * FROM corecbcnt</w:t>
      </w:r>
    </w:p>
    <w:p w14:paraId="257538D8" w14:textId="502E571D" w:rsidR="001635B7" w:rsidRPr="002D03EA" w:rsidRDefault="001635B7" w:rsidP="001635B7">
      <w:pPr>
        <w:rPr>
          <w:rFonts w:ascii="Arial" w:hAnsi="Arial"/>
          <w:color w:val="000000"/>
          <w:sz w:val="16"/>
          <w:szCs w:val="16"/>
        </w:rPr>
      </w:pPr>
      <w:r w:rsidRPr="002D03EA">
        <w:rPr>
          <w:rFonts w:ascii="Arial" w:hAnsi="Arial"/>
          <w:color w:val="000000"/>
          <w:sz w:val="16"/>
          <w:szCs w:val="16"/>
        </w:rPr>
        <w:t>ORDER BY refid') to  's3://els-ats/scopuscnts/cbc/core/darin/core-' CREDENTIALS 'aws_access_key_id=;aws_secret_access_key=</w:t>
      </w:r>
      <w:bookmarkStart w:id="82" w:name="_GoBack"/>
      <w:bookmarkEnd w:id="82"/>
      <w:r w:rsidR="00B744E9" w:rsidRPr="002D03EA">
        <w:rPr>
          <w:rFonts w:ascii="Arial" w:hAnsi="Arial"/>
          <w:color w:val="000000"/>
          <w:sz w:val="16"/>
          <w:szCs w:val="16"/>
        </w:rPr>
        <w:t xml:space="preserve"> </w:t>
      </w:r>
      <w:r w:rsidRPr="002D03EA">
        <w:rPr>
          <w:rFonts w:ascii="Arial" w:hAnsi="Arial"/>
          <w:color w:val="000000"/>
          <w:sz w:val="16"/>
          <w:szCs w:val="16"/>
        </w:rPr>
        <w:t>' delimiter '=' GZIP;</w:t>
      </w:r>
    </w:p>
    <w:p w14:paraId="1D128080" w14:textId="77777777" w:rsidR="001635B7" w:rsidRPr="002D03EA" w:rsidRDefault="001635B7" w:rsidP="001635B7">
      <w:pPr>
        <w:rPr>
          <w:rFonts w:ascii="Arial" w:hAnsi="Arial"/>
          <w:color w:val="000000"/>
          <w:sz w:val="16"/>
          <w:szCs w:val="16"/>
        </w:rPr>
      </w:pPr>
    </w:p>
    <w:p w14:paraId="69D873A8" w14:textId="77777777" w:rsidR="001635B7" w:rsidRPr="002D03EA" w:rsidRDefault="001635B7" w:rsidP="001635B7">
      <w:pPr>
        <w:rPr>
          <w:rFonts w:ascii="Arial" w:hAnsi="Arial"/>
          <w:color w:val="000000"/>
          <w:sz w:val="16"/>
          <w:szCs w:val="16"/>
        </w:rPr>
      </w:pPr>
      <w:r w:rsidRPr="002D03EA">
        <w:rPr>
          <w:rFonts w:ascii="Arial" w:hAnsi="Arial"/>
          <w:color w:val="000000"/>
          <w:sz w:val="16"/>
          <w:szCs w:val="16"/>
        </w:rPr>
        <w:t xml:space="preserve">Creates (2) zip files each about 231MB in size.  </w:t>
      </w:r>
      <w:proofErr w:type="gramStart"/>
      <w:r w:rsidRPr="002D03EA">
        <w:rPr>
          <w:rFonts w:ascii="Arial" w:hAnsi="Arial"/>
          <w:color w:val="000000"/>
          <w:sz w:val="16"/>
          <w:szCs w:val="16"/>
        </w:rPr>
        <w:t>Single compressed file of 404MB.</w:t>
      </w:r>
      <w:proofErr w:type="gramEnd"/>
      <w:r w:rsidRPr="002D03EA">
        <w:rPr>
          <w:rFonts w:ascii="Arial" w:hAnsi="Arial"/>
          <w:color w:val="000000"/>
          <w:sz w:val="16"/>
          <w:szCs w:val="16"/>
        </w:rPr>
        <w:t>  Uncompressed 1.9GB.</w:t>
      </w:r>
    </w:p>
    <w:p w14:paraId="2FD9E6F9" w14:textId="77777777" w:rsidR="001635B7" w:rsidRPr="002D03EA" w:rsidRDefault="001635B7" w:rsidP="001635B7">
      <w:pPr>
        <w:rPr>
          <w:rFonts w:ascii="Arial" w:hAnsi="Arial"/>
          <w:color w:val="000000"/>
          <w:sz w:val="16"/>
          <w:szCs w:val="16"/>
        </w:rPr>
      </w:pPr>
    </w:p>
    <w:p w14:paraId="557EAA5C" w14:textId="77777777" w:rsidR="001635B7" w:rsidRPr="002D03EA" w:rsidRDefault="001635B7" w:rsidP="001635B7">
      <w:pPr>
        <w:rPr>
          <w:rFonts w:ascii="Arial" w:hAnsi="Arial"/>
          <w:color w:val="000000"/>
          <w:sz w:val="16"/>
          <w:szCs w:val="16"/>
        </w:rPr>
      </w:pPr>
      <w:proofErr w:type="gramStart"/>
      <w:r w:rsidRPr="002D03EA">
        <w:rPr>
          <w:rFonts w:ascii="Arial" w:hAnsi="Arial"/>
          <w:color w:val="000000"/>
          <w:sz w:val="16"/>
          <w:szCs w:val="16"/>
        </w:rPr>
        <w:t>Takes  57s</w:t>
      </w:r>
      <w:proofErr w:type="gramEnd"/>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In contrast to calculating publication and cited by counts (where the entire file is calculated from scratch), this approach </w:t>
      </w:r>
    </w:p>
    <w:p w14:paraId="799018BA"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assumes</w:t>
      </w:r>
      <w:proofErr w:type="gramEnd"/>
      <w:r w:rsidRPr="00547EF1">
        <w:rPr>
          <w:rFonts w:ascii="Arial" w:hAnsi="Arial"/>
          <w:bCs/>
          <w:color w:val="000000"/>
          <w:sz w:val="16"/>
          <w:szCs w:val="16"/>
        </w:rPr>
        <w:t xml:space="preserve"> tables will be maintained for the previous day (n-1) and the current day (n).  A delta will then be calculated</w:t>
      </w:r>
    </w:p>
    <w:p w14:paraId="2811A184"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between</w:t>
      </w:r>
      <w:proofErr w:type="gramEnd"/>
      <w:r w:rsidRPr="00547EF1">
        <w:rPr>
          <w:rFonts w:ascii="Arial" w:hAnsi="Arial"/>
          <w:bCs/>
          <w:color w:val="000000"/>
          <w:sz w:val="16"/>
          <w:szCs w:val="16"/>
        </w:rPr>
        <w:t xml:space="preserve"> the 2 tables to identify those records that would need to be updated with the new citref information.</w:t>
      </w:r>
    </w:p>
    <w:p w14:paraId="476E07DD" w14:textId="77777777" w:rsidR="001635B7" w:rsidRPr="00547EF1" w:rsidRDefault="001635B7" w:rsidP="001635B7">
      <w:pPr>
        <w:rPr>
          <w:rFonts w:ascii="Arial" w:hAnsi="Arial"/>
          <w:color w:val="000000"/>
          <w:sz w:val="16"/>
          <w:szCs w:val="16"/>
        </w:rPr>
      </w:pPr>
    </w:p>
    <w:p w14:paraId="63308AFD"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Create the table  </w:t>
      </w:r>
    </w:p>
    <w:p w14:paraId="585106B7" w14:textId="77777777" w:rsidR="001635B7" w:rsidRPr="00547EF1" w:rsidRDefault="001635B7" w:rsidP="001635B7">
      <w:pPr>
        <w:rPr>
          <w:rFonts w:ascii="Arial" w:hAnsi="Arial"/>
          <w:color w:val="000000"/>
          <w:sz w:val="16"/>
          <w:szCs w:val="16"/>
        </w:rPr>
      </w:pPr>
      <w:proofErr w:type="gramStart"/>
      <w:r w:rsidRPr="00547EF1">
        <w:rPr>
          <w:rFonts w:ascii="Arial" w:hAnsi="Arial"/>
          <w:color w:val="000000"/>
          <w:sz w:val="16"/>
          <w:szCs w:val="16"/>
        </w:rPr>
        <w:t>to</w:t>
      </w:r>
      <w:proofErr w:type="gramEnd"/>
      <w:r w:rsidRPr="00547EF1">
        <w:rPr>
          <w:rFonts w:ascii="Arial" w:hAnsi="Arial"/>
          <w:color w:val="000000"/>
          <w:sz w:val="16"/>
          <w:szCs w:val="16"/>
        </w:rPr>
        <w:t xml:space="preserve"> hold the mappings of published documents to citing documents </w:t>
      </w:r>
    </w:p>
    <w:p w14:paraId="377B8F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Strip the prefix form the eid so it can be stored as a decimal field</w:t>
      </w:r>
    </w:p>
    <w:p w14:paraId="1A3DB08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w:t>
      </w:r>
      <w:proofErr w:type="gramEnd"/>
    </w:p>
    <w:p w14:paraId="4BA99191"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neid</w:t>
      </w:r>
      <w:proofErr w:type="gramEnd"/>
      <w:r w:rsidRPr="00547EF1">
        <w:rPr>
          <w:rFonts w:ascii="Arial" w:hAnsi="Arial"/>
          <w:bCs/>
          <w:color w:val="000000"/>
          <w:sz w:val="16"/>
          <w:szCs w:val="16"/>
        </w:rPr>
        <w:t xml:space="preserve"> DECIMAL,</w:t>
      </w:r>
    </w:p>
    <w:p w14:paraId="43424ACE"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13CA696"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neid,refid));</w:t>
      </w:r>
    </w:p>
    <w:p w14:paraId="6ECFBBF4" w14:textId="77777777" w:rsidR="001635B7" w:rsidRPr="00547EF1" w:rsidRDefault="001635B7" w:rsidP="001635B7">
      <w:pPr>
        <w:rPr>
          <w:rFonts w:ascii="Arial" w:hAnsi="Arial"/>
          <w:color w:val="000000"/>
          <w:sz w:val="16"/>
          <w:szCs w:val="16"/>
        </w:rPr>
      </w:pPr>
    </w:p>
    <w:p w14:paraId="326A7C53" w14:textId="77777777" w:rsidR="001635B7" w:rsidRPr="00547EF1" w:rsidRDefault="001635B7" w:rsidP="001635B7">
      <w:pPr>
        <w:rPr>
          <w:rFonts w:ascii="Arial" w:hAnsi="Arial"/>
          <w:color w:val="000000"/>
          <w:sz w:val="16"/>
          <w:szCs w:val="16"/>
        </w:rPr>
      </w:pPr>
    </w:p>
    <w:p w14:paraId="3A30393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Insert the records (make a numeric version of the eid)</w:t>
      </w:r>
    </w:p>
    <w:p w14:paraId="670FF49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w:t>
      </w:r>
      <w:proofErr w:type="gramEnd"/>
    </w:p>
    <w:p w14:paraId="6A27C149"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w:t>
      </w:r>
      <w:proofErr w:type="gramStart"/>
      <w:r w:rsidRPr="00547EF1">
        <w:rPr>
          <w:rFonts w:ascii="Arial" w:hAnsi="Arial"/>
          <w:bCs/>
          <w:color w:val="000000"/>
          <w:sz w:val="16"/>
          <w:szCs w:val="16"/>
        </w:rPr>
        <w:t>CAST(</w:t>
      </w:r>
      <w:proofErr w:type="gramEnd"/>
      <w:r w:rsidRPr="00547EF1">
        <w:rPr>
          <w:rFonts w:ascii="Arial" w:hAnsi="Arial"/>
          <w:bCs/>
          <w:color w:val="000000"/>
          <w:sz w:val="16"/>
          <w:szCs w:val="16"/>
        </w:rPr>
        <w:t>SUBSTRING(eid,8) AS DECIMAL) AS neid, refid</w:t>
      </w:r>
    </w:p>
    <w:p w14:paraId="122F0BB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corestoreferences);</w:t>
      </w:r>
    </w:p>
    <w:p w14:paraId="31E0A75F" w14:textId="77777777" w:rsidR="001635B7" w:rsidRPr="00547EF1" w:rsidRDefault="001635B7" w:rsidP="001635B7">
      <w:pPr>
        <w:rPr>
          <w:rFonts w:ascii="Arial" w:hAnsi="Arial"/>
          <w:color w:val="000000"/>
          <w:sz w:val="16"/>
          <w:szCs w:val="16"/>
        </w:rPr>
      </w:pPr>
    </w:p>
    <w:p w14:paraId="1281BD1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lastRenderedPageBreak/>
        <w:t>// Table to hold the sum (think of this as a hash)</w:t>
      </w:r>
    </w:p>
    <w:p w14:paraId="163F92B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citrefsum(</w:t>
      </w:r>
      <w:proofErr w:type="gramEnd"/>
    </w:p>
    <w:p w14:paraId="1FED3AC6"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6AF476CC"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3F7E6B2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6FE127CE"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w:t>
      </w:r>
    </w:p>
    <w:p w14:paraId="2BC100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Group and Sum</w:t>
      </w:r>
    </w:p>
    <w:p w14:paraId="264F231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citrefsum(</w:t>
      </w:r>
      <w:proofErr w:type="gramEnd"/>
    </w:p>
    <w:p w14:paraId="450283B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refid, </w:t>
      </w:r>
      <w:proofErr w:type="gramStart"/>
      <w:r w:rsidRPr="00547EF1">
        <w:rPr>
          <w:rFonts w:ascii="Arial" w:hAnsi="Arial"/>
          <w:bCs/>
          <w:color w:val="000000"/>
          <w:sz w:val="16"/>
          <w:szCs w:val="16"/>
        </w:rPr>
        <w:t>SUM(</w:t>
      </w:r>
      <w:proofErr w:type="gramEnd"/>
      <w:r w:rsidRPr="00547EF1">
        <w:rPr>
          <w:rFonts w:ascii="Arial" w:hAnsi="Arial"/>
          <w:bCs/>
          <w:color w:val="000000"/>
          <w:sz w:val="16"/>
          <w:szCs w:val="16"/>
        </w:rPr>
        <w:t>neid) AS tot</w:t>
      </w:r>
    </w:p>
    <w:p w14:paraId="0C83290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FROM citref</w:t>
      </w:r>
    </w:p>
    <w:p w14:paraId="1ECA5B9F"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GROUP BY refid</w:t>
      </w:r>
    </w:p>
    <w:p w14:paraId="5429A75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refid)</w:t>
      </w:r>
      <w:proofErr w:type="gramStart"/>
      <w:r w:rsidRPr="00547EF1">
        <w:rPr>
          <w:rFonts w:ascii="Arial" w:hAnsi="Arial"/>
          <w:bCs/>
          <w:color w:val="000000"/>
          <w:sz w:val="16"/>
          <w:szCs w:val="16"/>
        </w:rPr>
        <w:t>;</w:t>
      </w:r>
      <w:proofErr w:type="gramEnd"/>
    </w:p>
    <w:p w14:paraId="5D04D658" w14:textId="77777777" w:rsidR="001635B7" w:rsidRPr="00547EF1" w:rsidRDefault="001635B7" w:rsidP="001635B7">
      <w:pPr>
        <w:rPr>
          <w:rFonts w:ascii="Arial" w:hAnsi="Arial"/>
          <w:color w:val="000000"/>
          <w:sz w:val="16"/>
          <w:szCs w:val="16"/>
        </w:rPr>
      </w:pPr>
    </w:p>
    <w:p w14:paraId="1D9FDAD8"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5m 39s</w:t>
      </w:r>
    </w:p>
    <w:p w14:paraId="189B4106" w14:textId="77777777" w:rsidR="001635B7" w:rsidRPr="00547EF1" w:rsidRDefault="001635B7" w:rsidP="001635B7">
      <w:pPr>
        <w:rPr>
          <w:rFonts w:ascii="Arial" w:hAnsi="Arial"/>
          <w:color w:val="000000"/>
          <w:sz w:val="16"/>
          <w:szCs w:val="16"/>
        </w:rPr>
      </w:pPr>
    </w:p>
    <w:p w14:paraId="171A51A2" w14:textId="77777777" w:rsidR="001635B7" w:rsidRPr="00547EF1" w:rsidRDefault="001635B7" w:rsidP="001635B7">
      <w:pPr>
        <w:rPr>
          <w:rFonts w:ascii="Arial" w:hAnsi="Arial"/>
          <w:color w:val="000000"/>
          <w:sz w:val="16"/>
          <w:szCs w:val="16"/>
        </w:rPr>
      </w:pPr>
    </w:p>
    <w:p w14:paraId="67BA6E2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Need to do the above twice (we will have an old and new version of these tables)</w:t>
      </w:r>
    </w:p>
    <w:p w14:paraId="7620676A" w14:textId="77777777" w:rsidR="001635B7" w:rsidRPr="00547EF1" w:rsidRDefault="001635B7" w:rsidP="001635B7">
      <w:pPr>
        <w:rPr>
          <w:rFonts w:ascii="Arial" w:hAnsi="Arial"/>
          <w:color w:val="000000"/>
          <w:sz w:val="16"/>
          <w:szCs w:val="16"/>
        </w:rPr>
      </w:pPr>
    </w:p>
    <w:p w14:paraId="542C55E0" w14:textId="77777777" w:rsidR="001635B7" w:rsidRPr="00547EF1" w:rsidRDefault="001635B7" w:rsidP="001635B7">
      <w:pPr>
        <w:rPr>
          <w:rFonts w:ascii="Arial" w:hAnsi="Arial"/>
          <w:color w:val="000000"/>
          <w:sz w:val="16"/>
          <w:szCs w:val="16"/>
        </w:rPr>
      </w:pPr>
    </w:p>
    <w:p w14:paraId="43E762B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Table to hold the delta</w:t>
      </w:r>
    </w:p>
    <w:p w14:paraId="1EC204D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citrefdelta(</w:t>
      </w:r>
      <w:proofErr w:type="gramEnd"/>
    </w:p>
    <w:p w14:paraId="1441164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1FFFAD82"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tot</w:t>
      </w:r>
      <w:proofErr w:type="gramEnd"/>
      <w:r w:rsidRPr="00547EF1">
        <w:rPr>
          <w:rFonts w:ascii="Arial" w:hAnsi="Arial"/>
          <w:bCs/>
          <w:color w:val="000000"/>
          <w:sz w:val="16"/>
          <w:szCs w:val="16"/>
        </w:rPr>
        <w:t xml:space="preserve"> DECIMAL(38,0),</w:t>
      </w:r>
    </w:p>
    <w:p w14:paraId="2EB00B4D"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w:t>
      </w:r>
    </w:p>
    <w:p w14:paraId="32AE4FDB" w14:textId="77777777" w:rsidR="001635B7" w:rsidRPr="00547EF1" w:rsidRDefault="001635B7" w:rsidP="001635B7">
      <w:pPr>
        <w:rPr>
          <w:rFonts w:ascii="Arial" w:hAnsi="Arial"/>
          <w:color w:val="000000"/>
          <w:sz w:val="16"/>
          <w:szCs w:val="16"/>
        </w:rPr>
      </w:pPr>
    </w:p>
    <w:p w14:paraId="643A57F4"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Calculate the delta (to identify the records that need to have their citref records updated)</w:t>
      </w:r>
    </w:p>
    <w:p w14:paraId="2D4D0BDA"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citrefdelta(</w:t>
      </w:r>
      <w:proofErr w:type="gramEnd"/>
    </w:p>
    <w:p w14:paraId="7FCC665C"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citrefnew</w:t>
      </w:r>
    </w:p>
    <w:p w14:paraId="5F7FD22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MINUS</w:t>
      </w:r>
    </w:p>
    <w:p w14:paraId="45AE106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SELECT * FROM citrefold);</w:t>
      </w:r>
    </w:p>
    <w:p w14:paraId="41B78739" w14:textId="77777777" w:rsidR="001635B7" w:rsidRPr="00547EF1" w:rsidRDefault="001635B7" w:rsidP="001635B7">
      <w:pPr>
        <w:rPr>
          <w:rFonts w:ascii="Arial" w:hAnsi="Arial"/>
          <w:color w:val="000000"/>
          <w:sz w:val="16"/>
          <w:szCs w:val="16"/>
        </w:rPr>
      </w:pPr>
    </w:p>
    <w:p w14:paraId="38CB66B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2m 51s</w:t>
      </w:r>
    </w:p>
    <w:p w14:paraId="6E2FEECA" w14:textId="77777777" w:rsidR="001635B7" w:rsidRPr="00547EF1" w:rsidRDefault="001635B7" w:rsidP="001635B7">
      <w:pPr>
        <w:rPr>
          <w:rFonts w:ascii="Arial" w:hAnsi="Arial"/>
          <w:color w:val="000000"/>
          <w:sz w:val="16"/>
          <w:szCs w:val="16"/>
        </w:rPr>
      </w:pPr>
    </w:p>
    <w:p w14:paraId="3FE8AEB3" w14:textId="77777777" w:rsidR="001635B7" w:rsidRPr="00547EF1" w:rsidRDefault="001635B7" w:rsidP="001635B7">
      <w:pPr>
        <w:rPr>
          <w:rFonts w:ascii="Arial" w:hAnsi="Arial"/>
          <w:color w:val="000000"/>
          <w:sz w:val="16"/>
          <w:szCs w:val="16"/>
        </w:rPr>
      </w:pPr>
    </w:p>
    <w:p w14:paraId="5C82D17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Table to hold the results</w:t>
      </w:r>
    </w:p>
    <w:p w14:paraId="21AB4E53"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CREATE TABLE </w:t>
      </w:r>
      <w:proofErr w:type="gramStart"/>
      <w:r w:rsidRPr="00547EF1">
        <w:rPr>
          <w:rFonts w:ascii="Arial" w:hAnsi="Arial"/>
          <w:bCs/>
          <w:color w:val="000000"/>
          <w:sz w:val="16"/>
          <w:szCs w:val="16"/>
        </w:rPr>
        <w:t>citrefresults(</w:t>
      </w:r>
      <w:proofErr w:type="gramEnd"/>
    </w:p>
    <w:p w14:paraId="43E89C8B"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refid</w:t>
      </w:r>
      <w:proofErr w:type="gramEnd"/>
      <w:r w:rsidRPr="00547EF1">
        <w:rPr>
          <w:rFonts w:ascii="Arial" w:hAnsi="Arial"/>
          <w:bCs/>
          <w:color w:val="000000"/>
          <w:sz w:val="16"/>
          <w:szCs w:val="16"/>
        </w:rPr>
        <w:t xml:space="preserve"> VARCHAR(20) SORTKEY,</w:t>
      </w:r>
    </w:p>
    <w:p w14:paraId="4DCA6AE5" w14:textId="77777777" w:rsidR="001635B7" w:rsidRPr="00547EF1" w:rsidRDefault="001635B7" w:rsidP="001635B7">
      <w:pPr>
        <w:rPr>
          <w:rFonts w:ascii="Arial" w:hAnsi="Arial"/>
          <w:color w:val="000000"/>
          <w:sz w:val="16"/>
          <w:szCs w:val="16"/>
        </w:rPr>
      </w:pPr>
      <w:proofErr w:type="gramStart"/>
      <w:r w:rsidRPr="00547EF1">
        <w:rPr>
          <w:rFonts w:ascii="Arial" w:hAnsi="Arial"/>
          <w:bCs/>
          <w:color w:val="000000"/>
          <w:sz w:val="16"/>
          <w:szCs w:val="16"/>
        </w:rPr>
        <w:t>eid</w:t>
      </w:r>
      <w:proofErr w:type="gramEnd"/>
      <w:r w:rsidRPr="00547EF1">
        <w:rPr>
          <w:rFonts w:ascii="Arial" w:hAnsi="Arial"/>
          <w:bCs/>
          <w:color w:val="000000"/>
          <w:sz w:val="16"/>
          <w:szCs w:val="16"/>
        </w:rPr>
        <w:t xml:space="preserve"> VARCHAR(20),</w:t>
      </w:r>
    </w:p>
    <w:p w14:paraId="6973AA55"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PRIMARY </w:t>
      </w:r>
      <w:proofErr w:type="gramStart"/>
      <w:r w:rsidRPr="00547EF1">
        <w:rPr>
          <w:rFonts w:ascii="Arial" w:hAnsi="Arial"/>
          <w:bCs/>
          <w:color w:val="000000"/>
          <w:sz w:val="16"/>
          <w:szCs w:val="16"/>
        </w:rPr>
        <w:t>KEY(</w:t>
      </w:r>
      <w:proofErr w:type="gramEnd"/>
      <w:r w:rsidRPr="00547EF1">
        <w:rPr>
          <w:rFonts w:ascii="Arial" w:hAnsi="Arial"/>
          <w:bCs/>
          <w:color w:val="000000"/>
          <w:sz w:val="16"/>
          <w:szCs w:val="16"/>
        </w:rPr>
        <w:t>refid,eid));</w:t>
      </w:r>
    </w:p>
    <w:p w14:paraId="155A623D" w14:textId="77777777" w:rsidR="001635B7" w:rsidRPr="00547EF1" w:rsidRDefault="001635B7" w:rsidP="001635B7">
      <w:pPr>
        <w:rPr>
          <w:rFonts w:ascii="Arial" w:hAnsi="Arial"/>
          <w:color w:val="000000"/>
          <w:sz w:val="16"/>
          <w:szCs w:val="16"/>
        </w:rPr>
      </w:pPr>
    </w:p>
    <w:p w14:paraId="47776C17" w14:textId="77777777" w:rsidR="001635B7" w:rsidRPr="00547EF1" w:rsidRDefault="001635B7" w:rsidP="001635B7">
      <w:pPr>
        <w:rPr>
          <w:rFonts w:ascii="Arial" w:hAnsi="Arial"/>
          <w:color w:val="000000"/>
          <w:sz w:val="16"/>
          <w:szCs w:val="16"/>
        </w:rPr>
      </w:pPr>
    </w:p>
    <w:p w14:paraId="4B7A9575"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 Go go get the records that have changed</w:t>
      </w:r>
    </w:p>
    <w:p w14:paraId="38C480F2"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INSERT INTO </w:t>
      </w:r>
      <w:proofErr w:type="gramStart"/>
      <w:r w:rsidRPr="00547EF1">
        <w:rPr>
          <w:rFonts w:ascii="Arial" w:hAnsi="Arial"/>
          <w:bCs/>
          <w:color w:val="000000"/>
          <w:sz w:val="16"/>
          <w:szCs w:val="16"/>
        </w:rPr>
        <w:t>citrefresults(</w:t>
      </w:r>
      <w:proofErr w:type="gramEnd"/>
    </w:p>
    <w:p w14:paraId="65939CC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 xml:space="preserve">SELECT citrefdelta.refid, </w:t>
      </w:r>
      <w:proofErr w:type="gramStart"/>
      <w:r w:rsidRPr="00547EF1">
        <w:rPr>
          <w:rFonts w:ascii="Arial" w:hAnsi="Arial"/>
          <w:bCs/>
          <w:color w:val="000000"/>
          <w:sz w:val="16"/>
          <w:szCs w:val="16"/>
        </w:rPr>
        <w:t>corestoreferences.eid  FROM</w:t>
      </w:r>
      <w:proofErr w:type="gramEnd"/>
      <w:r w:rsidRPr="00547EF1">
        <w:rPr>
          <w:rFonts w:ascii="Arial" w:hAnsi="Arial"/>
          <w:bCs/>
          <w:color w:val="000000"/>
          <w:sz w:val="16"/>
          <w:szCs w:val="16"/>
        </w:rPr>
        <w:t xml:space="preserve"> citrefdelta, corestoreferences</w:t>
      </w:r>
    </w:p>
    <w:p w14:paraId="6AF26877"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WHERE citrefdelta.refid= corestoreferences.refid</w:t>
      </w:r>
    </w:p>
    <w:p w14:paraId="709E85D4"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ORDER BY citrefdelta.refid)</w:t>
      </w:r>
      <w:proofErr w:type="gramStart"/>
      <w:r w:rsidRPr="00547EF1">
        <w:rPr>
          <w:rFonts w:ascii="Arial" w:hAnsi="Arial"/>
          <w:bCs/>
          <w:color w:val="000000"/>
          <w:sz w:val="16"/>
          <w:szCs w:val="16"/>
        </w:rPr>
        <w:t>;</w:t>
      </w:r>
      <w:proofErr w:type="gramEnd"/>
    </w:p>
    <w:p w14:paraId="0C8105BD" w14:textId="77777777" w:rsidR="001635B7" w:rsidRPr="00547EF1" w:rsidRDefault="001635B7" w:rsidP="001635B7">
      <w:pPr>
        <w:rPr>
          <w:rFonts w:ascii="Arial" w:hAnsi="Arial"/>
          <w:color w:val="000000"/>
          <w:sz w:val="16"/>
          <w:szCs w:val="16"/>
        </w:rPr>
      </w:pPr>
    </w:p>
    <w:p w14:paraId="4CC5D08B" w14:textId="77777777" w:rsidR="001635B7" w:rsidRPr="00547EF1" w:rsidRDefault="001635B7" w:rsidP="001635B7">
      <w:pPr>
        <w:rPr>
          <w:rFonts w:ascii="Arial" w:hAnsi="Arial"/>
          <w:color w:val="000000"/>
          <w:sz w:val="16"/>
          <w:szCs w:val="16"/>
        </w:rPr>
      </w:pPr>
      <w:r w:rsidRPr="00547EF1">
        <w:rPr>
          <w:rFonts w:ascii="Arial" w:hAnsi="Arial"/>
          <w:bCs/>
          <w:color w:val="000000"/>
          <w:sz w:val="16"/>
          <w:szCs w:val="16"/>
        </w:rPr>
        <w:t>Takes 23m 28s</w:t>
      </w:r>
    </w:p>
    <w:p w14:paraId="5BDE36C4" w14:textId="77777777" w:rsidR="001635B7" w:rsidRPr="00547EF1" w:rsidRDefault="001635B7" w:rsidP="001635B7">
      <w:pPr>
        <w:rPr>
          <w:rFonts w:ascii="Arial" w:hAnsi="Arial"/>
          <w:color w:val="000000"/>
          <w:sz w:val="16"/>
          <w:szCs w:val="16"/>
        </w:rPr>
      </w:pPr>
    </w:p>
    <w:p w14:paraId="76E7E7F9"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Note</w:t>
      </w:r>
      <w:proofErr w:type="gramStart"/>
      <w:r w:rsidRPr="00547EF1">
        <w:rPr>
          <w:rFonts w:ascii="Arial" w:hAnsi="Arial"/>
          <w:color w:val="000000"/>
          <w:sz w:val="16"/>
          <w:szCs w:val="16"/>
        </w:rPr>
        <w:t>,</w:t>
      </w:r>
      <w:proofErr w:type="gramEnd"/>
      <w:r w:rsidRPr="00547EF1">
        <w:rPr>
          <w:rFonts w:ascii="Arial" w:hAnsi="Arial"/>
          <w:color w:val="000000"/>
          <w:sz w:val="16"/>
          <w:szCs w:val="16"/>
        </w:rPr>
        <w:t xml:space="preserve"> this time is not a real example as both tables were the same when I ran the test (I did not have a citrefnew and citrefold).</w:t>
      </w:r>
    </w:p>
    <w:p w14:paraId="39BB3571" w14:textId="77777777" w:rsidR="001635B7" w:rsidRPr="00547EF1" w:rsidRDefault="001635B7" w:rsidP="001635B7">
      <w:pPr>
        <w:rPr>
          <w:rFonts w:ascii="Arial" w:hAnsi="Arial"/>
          <w:color w:val="000000"/>
          <w:sz w:val="16"/>
          <w:szCs w:val="16"/>
        </w:rPr>
      </w:pPr>
      <w:r w:rsidRPr="00547EF1">
        <w:rPr>
          <w:rFonts w:ascii="Arial" w:hAnsi="Arial"/>
          <w:color w:val="000000"/>
          <w:sz w:val="16"/>
          <w:szCs w:val="16"/>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AA1BA0">
      <w:pPr>
        <w:pStyle w:val="APPENDIX"/>
      </w:pPr>
      <w:bookmarkStart w:id="83" w:name="_Toc263932182"/>
      <w:r w:rsidRPr="00DD46DA">
        <w:lastRenderedPageBreak/>
        <w:t>Accurate Facet Counts</w:t>
      </w:r>
      <w:bookmarkEnd w:id="83"/>
    </w:p>
    <w:p w14:paraId="20C1BCA2" w14:textId="77777777" w:rsidR="003B30DF" w:rsidRDefault="003B30DF" w:rsidP="00FF6BD4">
      <w:pPr>
        <w:rPr>
          <w:rFonts w:ascii="Verdana" w:hAnsi="Verdana"/>
          <w:sz w:val="20"/>
          <w:szCs w:val="20"/>
        </w:rPr>
      </w:pPr>
    </w:p>
    <w:p w14:paraId="436E62A6" w14:textId="4A027019" w:rsidR="00216E39" w:rsidRDefault="006427A6" w:rsidP="00FF6BD4">
      <w:pPr>
        <w:pBdr>
          <w:bottom w:val="single" w:sz="6" w:space="1" w:color="auto"/>
        </w:pBdr>
        <w:rPr>
          <w:rFonts w:ascii="Verdana" w:hAnsi="Verdana"/>
        </w:rPr>
      </w:pPr>
      <w:r>
        <w:rPr>
          <w:rFonts w:ascii="Verdana" w:hAnsi="Verdana"/>
        </w:rPr>
        <w:t xml:space="preserve">A very good discussion of how facets are calculated in </w:t>
      </w:r>
      <w:r w:rsidR="00703B2B">
        <w:rPr>
          <w:rFonts w:ascii="Verdana" w:hAnsi="Verdana"/>
        </w:rPr>
        <w:t>SolrCloud</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Pr="003132F3" w:rsidRDefault="006427A6" w:rsidP="00FF6BD4">
      <w:pPr>
        <w:rPr>
          <w:rFonts w:ascii="Arial" w:hAnsi="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4719"/>
        <w:gridCol w:w="435"/>
      </w:tblGrid>
      <w:tr w:rsidR="006427A6" w:rsidRPr="003132F3" w14:paraId="1067FE18" w14:textId="77777777" w:rsidTr="006427A6">
        <w:trPr>
          <w:tblCellSpacing w:w="15" w:type="dxa"/>
        </w:trPr>
        <w:tc>
          <w:tcPr>
            <w:tcW w:w="0" w:type="auto"/>
            <w:vAlign w:val="center"/>
            <w:hideMark/>
          </w:tcPr>
          <w:p w14:paraId="68A47779"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8885020" w14:textId="77777777" w:rsidR="006427A6" w:rsidRPr="003132F3" w:rsidRDefault="00B744E9">
            <w:pPr>
              <w:rPr>
                <w:rFonts w:ascii="Arial" w:hAnsi="Arial"/>
                <w:sz w:val="20"/>
                <w:szCs w:val="20"/>
              </w:rPr>
            </w:pPr>
            <w:hyperlink r:id="rId26" w:history="1">
              <w:r w:rsidR="006427A6" w:rsidRPr="003132F3">
                <w:rPr>
                  <w:rStyle w:val="Hyperlink"/>
                  <w:rFonts w:ascii="Arial" w:hAnsi="Arial"/>
                  <w:sz w:val="20"/>
                  <w:szCs w:val="20"/>
                </w:rPr>
                <w:t>At a high level how does faceting in SolrCloud work?</w:t>
              </w:r>
            </w:hyperlink>
          </w:p>
        </w:tc>
        <w:tc>
          <w:tcPr>
            <w:tcW w:w="0" w:type="auto"/>
            <w:vAlign w:val="center"/>
            <w:hideMark/>
          </w:tcPr>
          <w:p w14:paraId="70769611" w14:textId="19748031"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5BA74022" w14:textId="77777777" w:rsidTr="006427A6">
        <w:trPr>
          <w:tblCellSpacing w:w="15" w:type="dxa"/>
        </w:trPr>
        <w:tc>
          <w:tcPr>
            <w:tcW w:w="0" w:type="auto"/>
            <w:vAlign w:val="center"/>
            <w:hideMark/>
          </w:tcPr>
          <w:p w14:paraId="008B9233"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057459D7" w14:textId="77777777" w:rsidR="006427A6" w:rsidRPr="003132F3" w:rsidRDefault="006427A6">
            <w:pPr>
              <w:rPr>
                <w:rFonts w:ascii="Arial" w:hAnsi="Arial"/>
                <w:sz w:val="20"/>
                <w:szCs w:val="20"/>
              </w:rPr>
            </w:pPr>
            <w:r w:rsidRPr="003132F3">
              <w:rPr>
                <w:rFonts w:ascii="Arial" w:hAnsi="Arial"/>
                <w:sz w:val="20"/>
                <w:szCs w:val="20"/>
              </w:rPr>
              <w:t>Jamie Johnson (jej2...@gmail.com)</w:t>
            </w:r>
          </w:p>
        </w:tc>
      </w:tr>
      <w:tr w:rsidR="006427A6" w:rsidRPr="003132F3" w14:paraId="064002DB" w14:textId="77777777" w:rsidTr="006427A6">
        <w:trPr>
          <w:tblCellSpacing w:w="15" w:type="dxa"/>
        </w:trPr>
        <w:tc>
          <w:tcPr>
            <w:tcW w:w="0" w:type="auto"/>
            <w:vAlign w:val="center"/>
            <w:hideMark/>
          </w:tcPr>
          <w:p w14:paraId="3A543213"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B11D5B3" w14:textId="77777777" w:rsidR="006427A6" w:rsidRPr="003132F3" w:rsidRDefault="006427A6">
            <w:pPr>
              <w:rPr>
                <w:rFonts w:ascii="Arial" w:hAnsi="Arial"/>
                <w:sz w:val="20"/>
                <w:szCs w:val="20"/>
              </w:rPr>
            </w:pPr>
            <w:r w:rsidRPr="003132F3">
              <w:rPr>
                <w:rFonts w:ascii="Arial" w:hAnsi="Arial"/>
                <w:sz w:val="20"/>
                <w:szCs w:val="20"/>
              </w:rPr>
              <w:t>Sep 24, 2012 9:04:17 am</w:t>
            </w:r>
          </w:p>
        </w:tc>
      </w:tr>
      <w:tr w:rsidR="006427A6" w:rsidRPr="003132F3" w14:paraId="716AE320" w14:textId="77777777" w:rsidTr="006427A6">
        <w:trPr>
          <w:tblCellSpacing w:w="15" w:type="dxa"/>
        </w:trPr>
        <w:tc>
          <w:tcPr>
            <w:tcW w:w="0" w:type="auto"/>
            <w:vAlign w:val="center"/>
            <w:hideMark/>
          </w:tcPr>
          <w:p w14:paraId="60BA4254"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648F8840"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2C9847B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3132F3" w:rsidRDefault="006427A6" w:rsidP="006427A6">
      <w:pPr>
        <w:pStyle w:val="NormalWeb"/>
        <w:pBdr>
          <w:bottom w:val="single" w:sz="6" w:space="1" w:color="auto"/>
        </w:pBdr>
        <w:rPr>
          <w:rFonts w:ascii="Arial" w:hAnsi="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3F1D7DA5" w14:textId="77777777" w:rsidTr="006427A6">
        <w:trPr>
          <w:tblCellSpacing w:w="15" w:type="dxa"/>
        </w:trPr>
        <w:tc>
          <w:tcPr>
            <w:tcW w:w="0" w:type="auto"/>
            <w:vAlign w:val="center"/>
            <w:hideMark/>
          </w:tcPr>
          <w:p w14:paraId="41414D1D"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138168C" w14:textId="77777777" w:rsidR="006427A6" w:rsidRPr="003132F3" w:rsidRDefault="00B744E9">
            <w:pPr>
              <w:rPr>
                <w:rFonts w:ascii="Arial" w:hAnsi="Arial"/>
                <w:sz w:val="20"/>
                <w:szCs w:val="20"/>
              </w:rPr>
            </w:pPr>
            <w:hyperlink r:id="rId28"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5FC5B77F" w14:textId="0CB64610"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8"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627F3E29" w14:textId="77777777" w:rsidTr="006427A6">
        <w:trPr>
          <w:tblCellSpacing w:w="15" w:type="dxa"/>
        </w:trPr>
        <w:tc>
          <w:tcPr>
            <w:tcW w:w="0" w:type="auto"/>
            <w:vAlign w:val="center"/>
            <w:hideMark/>
          </w:tcPr>
          <w:p w14:paraId="696A0791"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23B143B5" w14:textId="77777777" w:rsidR="006427A6" w:rsidRPr="003132F3" w:rsidRDefault="006427A6">
            <w:pPr>
              <w:rPr>
                <w:rFonts w:ascii="Arial" w:hAnsi="Arial"/>
                <w:sz w:val="20"/>
                <w:szCs w:val="20"/>
              </w:rPr>
            </w:pPr>
            <w:r w:rsidRPr="003132F3">
              <w:rPr>
                <w:rFonts w:ascii="Arial" w:hAnsi="Arial"/>
                <w:sz w:val="20"/>
                <w:szCs w:val="20"/>
              </w:rPr>
              <w:t>Chris Hostetter (hoss...@fucit.org)</w:t>
            </w:r>
          </w:p>
        </w:tc>
      </w:tr>
      <w:tr w:rsidR="006427A6" w:rsidRPr="003132F3" w14:paraId="1B937CB1" w14:textId="77777777" w:rsidTr="006427A6">
        <w:trPr>
          <w:tblCellSpacing w:w="15" w:type="dxa"/>
        </w:trPr>
        <w:tc>
          <w:tcPr>
            <w:tcW w:w="0" w:type="auto"/>
            <w:vAlign w:val="center"/>
            <w:hideMark/>
          </w:tcPr>
          <w:p w14:paraId="468088B4"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4C094B1D" w14:textId="77777777" w:rsidR="006427A6" w:rsidRPr="003132F3" w:rsidRDefault="006427A6">
            <w:pPr>
              <w:rPr>
                <w:rFonts w:ascii="Arial" w:hAnsi="Arial"/>
                <w:sz w:val="20"/>
                <w:szCs w:val="20"/>
              </w:rPr>
            </w:pPr>
            <w:r w:rsidRPr="003132F3">
              <w:rPr>
                <w:rFonts w:ascii="Arial" w:hAnsi="Arial"/>
                <w:sz w:val="20"/>
                <w:szCs w:val="20"/>
              </w:rPr>
              <w:t>Sep 26, 2012 3:21:20 pm</w:t>
            </w:r>
          </w:p>
        </w:tc>
      </w:tr>
      <w:tr w:rsidR="006427A6" w:rsidRPr="003132F3" w14:paraId="74C4C117" w14:textId="77777777" w:rsidTr="006427A6">
        <w:trPr>
          <w:tblCellSpacing w:w="15" w:type="dxa"/>
        </w:trPr>
        <w:tc>
          <w:tcPr>
            <w:tcW w:w="0" w:type="auto"/>
            <w:vAlign w:val="center"/>
            <w:hideMark/>
          </w:tcPr>
          <w:p w14:paraId="04234E06"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5974E6BD"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3B3086C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 I'd like to wrap my head around how faceting in SolrCloud works, </w:t>
      </w:r>
      <w:proofErr w:type="gramStart"/>
      <w:r w:rsidRPr="003132F3">
        <w:rPr>
          <w:rFonts w:ascii="Arial" w:hAnsi="Arial"/>
          <w:sz w:val="20"/>
          <w:szCs w:val="20"/>
        </w:rPr>
        <w:t>does :</w:t>
      </w:r>
      <w:proofErr w:type="gramEnd"/>
      <w:r w:rsidRPr="003132F3">
        <w:rPr>
          <w:rFonts w:ascii="Arial" w:hAnsi="Arial"/>
          <w:sz w:val="20"/>
          <w:szCs w:val="20"/>
        </w:rPr>
        <w:t xml:space="preserve"> Solr ask each shard for their maximum value and then use that to : determine what else should be asked for from other shards, or does it : ask for all values and do the aggregation on the requesting server? </w:t>
      </w:r>
    </w:p>
    <w:p w14:paraId="4FAFE1E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For facet.field things are a little more interesting... </w:t>
      </w:r>
    </w:p>
    <w:p w14:paraId="4FD0ED73"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how</w:t>
      </w:r>
      <w:proofErr w:type="gramEnd"/>
      <w:r w:rsidRPr="003132F3">
        <w:rPr>
          <w:rFonts w:ascii="Arial" w:hAnsi="Arial"/>
          <w:sz w:val="20"/>
          <w:szCs w:val="20"/>
        </w:rPr>
        <w:t xml:space="preserve"> it works (from memory) is basically.. </w:t>
      </w:r>
    </w:p>
    <w:p w14:paraId="2B74FB1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1) </w:t>
      </w:r>
      <w:proofErr w:type="gramStart"/>
      <w:r w:rsidRPr="003132F3">
        <w:rPr>
          <w:rFonts w:ascii="Arial" w:hAnsi="Arial"/>
          <w:sz w:val="20"/>
          <w:szCs w:val="20"/>
        </w:rPr>
        <w:t>each</w:t>
      </w:r>
      <w:proofErr w:type="gramEnd"/>
      <w:r w:rsidRPr="003132F3">
        <w:rPr>
          <w:rFonts w:ascii="Arial" w:hAnsi="Arial"/>
          <w:sz w:val="20"/>
          <w:szCs w:val="20"/>
        </w:rPr>
        <w:t xml:space="preserve"> shard is asked for it's top constraints using an artificitlaly inlated "facet.limit" (i think it's something like 20 + 1.5 the original limit) </w:t>
      </w:r>
    </w:p>
    <w:p w14:paraId="41D0F0F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07B88D72"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3) </w:t>
      </w:r>
      <w:proofErr w:type="gramStart"/>
      <w:r w:rsidRPr="003132F3">
        <w:rPr>
          <w:rFonts w:ascii="Arial" w:hAnsi="Arial"/>
          <w:sz w:val="20"/>
          <w:szCs w:val="20"/>
        </w:rPr>
        <w:t>the</w:t>
      </w:r>
      <w:proofErr w:type="gramEnd"/>
      <w:r w:rsidRPr="003132F3">
        <w:rPr>
          <w:rFonts w:ascii="Arial" w:hAnsi="Arial"/>
          <w:sz w:val="20"/>
          <w:szCs w:val="20"/>
        </w:rPr>
        <w:t xml:space="preserv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64BBAD7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0EFAD4B9"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19CDD328"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082A7363"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5F9945E0"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at</w:t>
      </w:r>
      <w:proofErr w:type="gramEnd"/>
      <w:r w:rsidRPr="003132F3">
        <w:rPr>
          <w:rFonts w:ascii="Arial" w:hAnsi="Arial"/>
          <w:sz w:val="20"/>
          <w:szCs w:val="20"/>
        </w:rPr>
        <w:t xml:space="preserve"> which point it sends a second query to shardB asking for an explicit count of constraint "computers" and to shardC for a count of the constraint "cleaning". </w:t>
      </w:r>
      <w:proofErr w:type="gramStart"/>
      <w:r w:rsidRPr="003132F3">
        <w:rPr>
          <w:rFonts w:ascii="Arial" w:hAnsi="Arial"/>
          <w:sz w:val="20"/>
          <w:szCs w:val="20"/>
        </w:rPr>
        <w:t>so</w:t>
      </w:r>
      <w:proofErr w:type="gramEnd"/>
      <w:r w:rsidRPr="003132F3">
        <w:rPr>
          <w:rFonts w:ascii="Arial" w:hAnsi="Arial"/>
          <w:sz w:val="20"/>
          <w:szCs w:val="20"/>
        </w:rPr>
        <w:t xml:space="preserve"> that the final results can be exact. </w:t>
      </w:r>
      <w:proofErr w:type="gramStart"/>
      <w:r w:rsidRPr="003132F3">
        <w:rPr>
          <w:rFonts w:ascii="Arial" w:hAnsi="Arial"/>
          <w:sz w:val="20"/>
          <w:szCs w:val="20"/>
        </w:rPr>
        <w:t>when</w:t>
      </w:r>
      <w:proofErr w:type="gramEnd"/>
      <w:r w:rsidRPr="003132F3">
        <w:rPr>
          <w:rFonts w:ascii="Arial" w:hAnsi="Arial"/>
          <w:sz w:val="20"/>
          <w:szCs w:val="20"/>
        </w:rPr>
        <w:t xml:space="preserve"> the responses come back, those counts are added in to the totals the coordinator already knows about. So in our example, if the results of the second query are... </w:t>
      </w:r>
    </w:p>
    <w:p w14:paraId="161A82F6"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shardB</w:t>
      </w:r>
      <w:proofErr w:type="gramEnd"/>
      <w:r w:rsidRPr="003132F3">
        <w:rPr>
          <w:rFonts w:ascii="Arial" w:hAnsi="Arial"/>
          <w:sz w:val="20"/>
          <w:szCs w:val="20"/>
        </w:rPr>
        <w:t xml:space="preserve">: computers(0) shardC: cleaning(2) </w:t>
      </w:r>
    </w:p>
    <w:p w14:paraId="121ED004"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..then</w:t>
      </w:r>
      <w:proofErr w:type="gramEnd"/>
      <w:r w:rsidRPr="003132F3">
        <w:rPr>
          <w:rFonts w:ascii="Arial" w:hAnsi="Arial"/>
          <w:sz w:val="20"/>
          <w:szCs w:val="20"/>
        </w:rPr>
        <w:t xml:space="preserve"> the final top 3 constriants for the cat field might be... </w:t>
      </w:r>
    </w:p>
    <w:p w14:paraId="431EE93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cleaning(10), computers(9) </w:t>
      </w:r>
    </w:p>
    <w:p w14:paraId="13E5D2ED"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(Note that if we had just done a really naive sum of the original counts, "cleaning" wouldn't have even made the list) </w:t>
      </w:r>
    </w:p>
    <w:p w14:paraId="29788633"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-Hoss</w:t>
      </w:r>
    </w:p>
    <w:p w14:paraId="72D98FCF" w14:textId="0FC129AC"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5086"/>
        <w:gridCol w:w="435"/>
      </w:tblGrid>
      <w:tr w:rsidR="006427A6" w:rsidRPr="003132F3" w14:paraId="74441412" w14:textId="77777777" w:rsidTr="006427A6">
        <w:trPr>
          <w:tblCellSpacing w:w="15" w:type="dxa"/>
        </w:trPr>
        <w:tc>
          <w:tcPr>
            <w:tcW w:w="0" w:type="auto"/>
            <w:vAlign w:val="center"/>
            <w:hideMark/>
          </w:tcPr>
          <w:p w14:paraId="37B3F637" w14:textId="77777777" w:rsidR="006427A6" w:rsidRPr="003132F3" w:rsidRDefault="006427A6">
            <w:pPr>
              <w:jc w:val="center"/>
              <w:rPr>
                <w:rFonts w:ascii="Arial" w:hAnsi="Arial"/>
                <w:b/>
                <w:bCs/>
                <w:sz w:val="20"/>
                <w:szCs w:val="20"/>
              </w:rPr>
            </w:pPr>
            <w:r w:rsidRPr="003132F3">
              <w:rPr>
                <w:rFonts w:ascii="Arial" w:hAnsi="Arial"/>
                <w:b/>
                <w:bCs/>
                <w:sz w:val="20"/>
                <w:szCs w:val="20"/>
              </w:rPr>
              <w:t>Subject:</w:t>
            </w:r>
          </w:p>
        </w:tc>
        <w:tc>
          <w:tcPr>
            <w:tcW w:w="0" w:type="auto"/>
            <w:vAlign w:val="center"/>
            <w:hideMark/>
          </w:tcPr>
          <w:p w14:paraId="0DF97E84" w14:textId="77777777" w:rsidR="006427A6" w:rsidRPr="003132F3" w:rsidRDefault="00B744E9">
            <w:pPr>
              <w:rPr>
                <w:rFonts w:ascii="Arial" w:hAnsi="Arial"/>
                <w:sz w:val="20"/>
                <w:szCs w:val="20"/>
              </w:rPr>
            </w:pPr>
            <w:hyperlink r:id="rId29" w:history="1">
              <w:r w:rsidR="006427A6" w:rsidRPr="003132F3">
                <w:rPr>
                  <w:rStyle w:val="Hyperlink"/>
                  <w:rFonts w:ascii="Arial" w:hAnsi="Arial"/>
                  <w:sz w:val="20"/>
                  <w:szCs w:val="20"/>
                </w:rPr>
                <w:t>Re: At a high level how does faceting in SolrCloud work?</w:t>
              </w:r>
            </w:hyperlink>
          </w:p>
        </w:tc>
        <w:tc>
          <w:tcPr>
            <w:tcW w:w="0" w:type="auto"/>
            <w:vAlign w:val="center"/>
            <w:hideMark/>
          </w:tcPr>
          <w:p w14:paraId="37773BF6" w14:textId="04B72CD9" w:rsidR="006427A6" w:rsidRPr="003132F3" w:rsidRDefault="006427A6">
            <w:pPr>
              <w:rPr>
                <w:rFonts w:ascii="Arial" w:hAnsi="Arial"/>
                <w:sz w:val="20"/>
                <w:szCs w:val="20"/>
              </w:rPr>
            </w:pPr>
            <w:r w:rsidRPr="003132F3">
              <w:rPr>
                <w:rFonts w:ascii="Arial" w:hAnsi="Arial"/>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9"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3132F3" w14:paraId="34E691A4" w14:textId="77777777" w:rsidTr="006427A6">
        <w:trPr>
          <w:tblCellSpacing w:w="15" w:type="dxa"/>
        </w:trPr>
        <w:tc>
          <w:tcPr>
            <w:tcW w:w="0" w:type="auto"/>
            <w:vAlign w:val="center"/>
            <w:hideMark/>
          </w:tcPr>
          <w:p w14:paraId="72C2F038" w14:textId="77777777" w:rsidR="006427A6" w:rsidRPr="003132F3" w:rsidRDefault="006427A6">
            <w:pPr>
              <w:jc w:val="center"/>
              <w:rPr>
                <w:rFonts w:ascii="Arial" w:hAnsi="Arial"/>
                <w:b/>
                <w:bCs/>
                <w:sz w:val="20"/>
                <w:szCs w:val="20"/>
              </w:rPr>
            </w:pPr>
            <w:r w:rsidRPr="003132F3">
              <w:rPr>
                <w:rFonts w:ascii="Arial" w:hAnsi="Arial"/>
                <w:b/>
                <w:bCs/>
                <w:sz w:val="20"/>
                <w:szCs w:val="20"/>
              </w:rPr>
              <w:t>From:</w:t>
            </w:r>
          </w:p>
        </w:tc>
        <w:tc>
          <w:tcPr>
            <w:tcW w:w="0" w:type="auto"/>
            <w:gridSpan w:val="2"/>
            <w:vAlign w:val="center"/>
            <w:hideMark/>
          </w:tcPr>
          <w:p w14:paraId="3B8693F2" w14:textId="77777777" w:rsidR="006427A6" w:rsidRPr="003132F3" w:rsidRDefault="006427A6">
            <w:pPr>
              <w:rPr>
                <w:rFonts w:ascii="Arial" w:hAnsi="Arial"/>
                <w:sz w:val="20"/>
                <w:szCs w:val="20"/>
              </w:rPr>
            </w:pPr>
            <w:r w:rsidRPr="003132F3">
              <w:rPr>
                <w:rFonts w:ascii="Arial" w:hAnsi="Arial"/>
                <w:sz w:val="20"/>
                <w:szCs w:val="20"/>
              </w:rPr>
              <w:t>Yonik Seeley (yon...@lucidworks.com)</w:t>
            </w:r>
          </w:p>
        </w:tc>
      </w:tr>
      <w:tr w:rsidR="006427A6" w:rsidRPr="003132F3" w14:paraId="24BD7E3F" w14:textId="77777777" w:rsidTr="006427A6">
        <w:trPr>
          <w:tblCellSpacing w:w="15" w:type="dxa"/>
        </w:trPr>
        <w:tc>
          <w:tcPr>
            <w:tcW w:w="0" w:type="auto"/>
            <w:vAlign w:val="center"/>
            <w:hideMark/>
          </w:tcPr>
          <w:p w14:paraId="0C6E1B8B" w14:textId="77777777" w:rsidR="006427A6" w:rsidRPr="003132F3" w:rsidRDefault="006427A6">
            <w:pPr>
              <w:jc w:val="center"/>
              <w:rPr>
                <w:rFonts w:ascii="Arial" w:hAnsi="Arial"/>
                <w:b/>
                <w:bCs/>
                <w:sz w:val="20"/>
                <w:szCs w:val="20"/>
              </w:rPr>
            </w:pPr>
            <w:r w:rsidRPr="003132F3">
              <w:rPr>
                <w:rFonts w:ascii="Arial" w:hAnsi="Arial"/>
                <w:b/>
                <w:bCs/>
                <w:sz w:val="20"/>
                <w:szCs w:val="20"/>
              </w:rPr>
              <w:t>Date:</w:t>
            </w:r>
          </w:p>
        </w:tc>
        <w:tc>
          <w:tcPr>
            <w:tcW w:w="0" w:type="auto"/>
            <w:gridSpan w:val="2"/>
            <w:vAlign w:val="center"/>
            <w:hideMark/>
          </w:tcPr>
          <w:p w14:paraId="77236A9A" w14:textId="77777777" w:rsidR="006427A6" w:rsidRPr="003132F3" w:rsidRDefault="006427A6">
            <w:pPr>
              <w:rPr>
                <w:rFonts w:ascii="Arial" w:hAnsi="Arial"/>
                <w:sz w:val="20"/>
                <w:szCs w:val="20"/>
              </w:rPr>
            </w:pPr>
            <w:r w:rsidRPr="003132F3">
              <w:rPr>
                <w:rFonts w:ascii="Arial" w:hAnsi="Arial"/>
                <w:sz w:val="20"/>
                <w:szCs w:val="20"/>
              </w:rPr>
              <w:t>Sep 26, 2012 9:14:54 pm</w:t>
            </w:r>
          </w:p>
        </w:tc>
      </w:tr>
      <w:tr w:rsidR="006427A6" w:rsidRPr="003132F3" w14:paraId="1868E9AA" w14:textId="77777777" w:rsidTr="006427A6">
        <w:trPr>
          <w:tblCellSpacing w:w="15" w:type="dxa"/>
        </w:trPr>
        <w:tc>
          <w:tcPr>
            <w:tcW w:w="0" w:type="auto"/>
            <w:vAlign w:val="center"/>
            <w:hideMark/>
          </w:tcPr>
          <w:p w14:paraId="14A10ABC" w14:textId="77777777" w:rsidR="006427A6" w:rsidRPr="003132F3" w:rsidRDefault="006427A6">
            <w:pPr>
              <w:jc w:val="center"/>
              <w:rPr>
                <w:rFonts w:ascii="Arial" w:hAnsi="Arial"/>
                <w:b/>
                <w:bCs/>
                <w:sz w:val="20"/>
                <w:szCs w:val="20"/>
              </w:rPr>
            </w:pPr>
            <w:r w:rsidRPr="003132F3">
              <w:rPr>
                <w:rFonts w:ascii="Arial" w:hAnsi="Arial"/>
                <w:b/>
                <w:bCs/>
                <w:sz w:val="20"/>
                <w:szCs w:val="20"/>
              </w:rPr>
              <w:t>List:</w:t>
            </w:r>
          </w:p>
        </w:tc>
        <w:tc>
          <w:tcPr>
            <w:tcW w:w="0" w:type="auto"/>
            <w:gridSpan w:val="2"/>
            <w:vAlign w:val="center"/>
            <w:hideMark/>
          </w:tcPr>
          <w:p w14:paraId="01258B98" w14:textId="77777777" w:rsidR="006427A6" w:rsidRPr="003132F3" w:rsidRDefault="006427A6">
            <w:pPr>
              <w:rPr>
                <w:rFonts w:ascii="Arial" w:hAnsi="Arial"/>
                <w:sz w:val="20"/>
                <w:szCs w:val="20"/>
              </w:rPr>
            </w:pPr>
            <w:proofErr w:type="gramStart"/>
            <w:r w:rsidRPr="003132F3">
              <w:rPr>
                <w:rFonts w:ascii="Arial" w:hAnsi="Arial"/>
                <w:sz w:val="20"/>
                <w:szCs w:val="20"/>
              </w:rPr>
              <w:t>org.apache.lucene.solr</w:t>
            </w:r>
            <w:proofErr w:type="gramEnd"/>
            <w:r w:rsidRPr="003132F3">
              <w:rPr>
                <w:rFonts w:ascii="Arial" w:hAnsi="Arial"/>
                <w:sz w:val="20"/>
                <w:szCs w:val="20"/>
              </w:rPr>
              <w:t>-user</w:t>
            </w:r>
          </w:p>
        </w:tc>
      </w:tr>
    </w:tbl>
    <w:p w14:paraId="0BD8CF04"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On Wed, Sep 26, 2012 at 6:21 PM, Chris Hostetter &lt;hoss...@fucit.org&gt; wrote: </w:t>
      </w:r>
    </w:p>
    <w:p w14:paraId="178A8A89" w14:textId="77777777" w:rsidR="006427A6" w:rsidRPr="003132F3" w:rsidRDefault="006427A6" w:rsidP="006427A6">
      <w:pPr>
        <w:pStyle w:val="NormalWeb"/>
        <w:rPr>
          <w:rFonts w:ascii="Arial" w:hAnsi="Arial"/>
          <w:sz w:val="20"/>
          <w:szCs w:val="20"/>
        </w:rPr>
      </w:pPr>
      <w:r w:rsidRPr="003132F3">
        <w:rPr>
          <w:rFonts w:ascii="Arial" w:hAnsi="Arial"/>
          <w:sz w:val="20"/>
          <w:szCs w:val="20"/>
        </w:rPr>
        <w:lastRenderedPageBreak/>
        <w:t xml:space="preserve">2) </w:t>
      </w:r>
      <w:proofErr w:type="gramStart"/>
      <w:r w:rsidRPr="003132F3">
        <w:rPr>
          <w:rFonts w:ascii="Arial" w:hAnsi="Arial"/>
          <w:sz w:val="20"/>
          <w:szCs w:val="20"/>
        </w:rPr>
        <w:t>the</w:t>
      </w:r>
      <w:proofErr w:type="gramEnd"/>
      <w:r w:rsidRPr="003132F3">
        <w:rPr>
          <w:rFonts w:ascii="Arial" w:hAnsi="Arial"/>
          <w:sz w:val="20"/>
          <w:szCs w:val="20"/>
        </w:rPr>
        <w:t xml:space="preserve"> coordinator node sums up the counts for any constraint returned by multiple nodes, and then picks the top (facet.limit) constraints based n the counts it knows about. </w:t>
      </w:r>
    </w:p>
    <w:p w14:paraId="38F15CD5"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but</w:t>
      </w:r>
      <w:proofErr w:type="gramEnd"/>
      <w:r w:rsidRPr="003132F3">
        <w:rPr>
          <w:rFonts w:ascii="Arial" w:hAnsi="Arial"/>
          <w:sz w:val="20"/>
          <w:szCs w:val="20"/>
        </w:rPr>
        <w:t xml:space="preserve"> i believe this is second query is optimized to only ask a shard about a constraint if it didn't already get the count in the first request) </w:t>
      </w:r>
    </w:p>
    <w:p w14:paraId="2BABFFFB"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Correct. </w:t>
      </w:r>
    </w:p>
    <w:p w14:paraId="0087FCA8"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So imagine you have 3 shards, and querying them individually with facet.field=cat&amp;facet.limit=3 you get... </w:t>
      </w:r>
    </w:p>
    <w:p w14:paraId="7BF45C8B"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shardB: toys(8), books(7), garden(5) shardC: garden(4), books(3), computers(3) </w:t>
      </w:r>
    </w:p>
    <w:p w14:paraId="688F4472"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shardA</w:t>
      </w:r>
      <w:proofErr w:type="gramEnd"/>
      <w:r w:rsidRPr="003132F3">
        <w:rPr>
          <w:rFonts w:ascii="Arial" w:hAnsi="Arial"/>
          <w:sz w:val="20"/>
          <w:szCs w:val="20"/>
        </w:rPr>
        <w:t xml:space="preserve">: cars(8), books(7), computers(6), cleaning(4), ... shardB: toys(8), books(7), garden(5), cleaning(4), ... shardC: garden(4), books(3), computers(3), plants(3), ... </w:t>
      </w:r>
    </w:p>
    <w:p w14:paraId="011DBAE9" w14:textId="77777777" w:rsidR="006427A6" w:rsidRPr="003132F3" w:rsidRDefault="006427A6" w:rsidP="006427A6">
      <w:pPr>
        <w:pStyle w:val="NormalWeb"/>
        <w:rPr>
          <w:rFonts w:ascii="Arial" w:hAnsi="Arial"/>
          <w:sz w:val="20"/>
          <w:szCs w:val="20"/>
        </w:rPr>
      </w:pPr>
      <w:r w:rsidRPr="003132F3">
        <w:rPr>
          <w:rFonts w:ascii="Arial" w:hAnsi="Arial"/>
          <w:sz w:val="20"/>
          <w:szCs w:val="20"/>
        </w:rPr>
        <w:t>...</w:t>
      </w:r>
      <w:proofErr w:type="gramStart"/>
      <w:r w:rsidRPr="003132F3">
        <w:rPr>
          <w:rFonts w:ascii="Arial" w:hAnsi="Arial"/>
          <w:sz w:val="20"/>
          <w:szCs w:val="20"/>
        </w:rPr>
        <w:t>in</w:t>
      </w:r>
      <w:proofErr w:type="gramEnd"/>
      <w:r w:rsidRPr="003132F3">
        <w:rPr>
          <w:rFonts w:ascii="Arial" w:hAnsi="Arial"/>
          <w:sz w:val="20"/>
          <w:szCs w:val="20"/>
        </w:rPr>
        <w:t xml:space="preserve"> which case "cleaning" pops up as a contender for being in the top constraints. The coordinator sums up the counts for the constraints it knows about, and might decide that these are the top 3... </w:t>
      </w:r>
    </w:p>
    <w:p w14:paraId="6C981E49" w14:textId="77777777" w:rsidR="006427A6" w:rsidRPr="003132F3" w:rsidRDefault="006427A6" w:rsidP="006427A6">
      <w:pPr>
        <w:pStyle w:val="NormalWeb"/>
        <w:rPr>
          <w:rFonts w:ascii="Arial" w:hAnsi="Arial"/>
          <w:sz w:val="20"/>
          <w:szCs w:val="20"/>
        </w:rPr>
      </w:pPr>
      <w:proofErr w:type="gramStart"/>
      <w:r w:rsidRPr="003132F3">
        <w:rPr>
          <w:rFonts w:ascii="Arial" w:hAnsi="Arial"/>
          <w:sz w:val="20"/>
          <w:szCs w:val="20"/>
        </w:rPr>
        <w:t>books</w:t>
      </w:r>
      <w:proofErr w:type="gramEnd"/>
      <w:r w:rsidRPr="003132F3">
        <w:rPr>
          <w:rFonts w:ascii="Arial" w:hAnsi="Arial"/>
          <w:sz w:val="20"/>
          <w:szCs w:val="20"/>
        </w:rPr>
        <w:t xml:space="preserve">(17), computers(9), cleaning(8) </w:t>
      </w:r>
    </w:p>
    <w:p w14:paraId="22CEC5B7" w14:textId="77777777" w:rsidR="006427A6" w:rsidRPr="003132F3" w:rsidRDefault="006427A6" w:rsidP="006427A6">
      <w:pPr>
        <w:pStyle w:val="NormalWeb"/>
        <w:rPr>
          <w:rFonts w:ascii="Arial" w:hAnsi="Arial"/>
          <w:sz w:val="20"/>
          <w:szCs w:val="20"/>
        </w:rPr>
      </w:pPr>
      <w:r w:rsidRPr="003132F3">
        <w:rPr>
          <w:rFonts w:ascii="Arial" w:hAnsi="Arial"/>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3132F3" w:rsidRDefault="006427A6" w:rsidP="006427A6">
      <w:pPr>
        <w:pStyle w:val="NormalWeb"/>
        <w:pBdr>
          <w:bottom w:val="single" w:sz="6" w:space="1" w:color="auto"/>
        </w:pBdr>
        <w:rPr>
          <w:rFonts w:ascii="Arial" w:hAnsi="Arial"/>
          <w:sz w:val="20"/>
          <w:szCs w:val="20"/>
        </w:rPr>
      </w:pPr>
      <w:r w:rsidRPr="003132F3">
        <w:rPr>
          <w:rFonts w:ascii="Arial" w:hAnsi="Arial"/>
          <w:sz w:val="20"/>
          <w:szCs w:val="20"/>
        </w:rPr>
        <w:t xml:space="preserve">-Yonik </w:t>
      </w:r>
      <w:hyperlink r:id="rId30" w:history="1">
        <w:r w:rsidRPr="003132F3">
          <w:rPr>
            <w:rStyle w:val="Hyperlink"/>
            <w:rFonts w:ascii="Arial" w:hAnsi="Arial"/>
            <w:sz w:val="20"/>
            <w:szCs w:val="20"/>
          </w:rPr>
          <w:t>http://lucidworks.com</w:t>
        </w:r>
      </w:hyperlink>
      <w:r w:rsidRPr="003132F3">
        <w:rPr>
          <w:rFonts w:ascii="Arial" w:hAnsi="Arial"/>
          <w:sz w:val="20"/>
          <w:szCs w:val="20"/>
        </w:rPr>
        <w:t xml:space="preserve"> </w:t>
      </w:r>
    </w:p>
    <w:p w14:paraId="19428417" w14:textId="77777777" w:rsidR="006427A6" w:rsidRPr="003132F3" w:rsidRDefault="006427A6" w:rsidP="006427A6">
      <w:pPr>
        <w:pStyle w:val="NormalWeb"/>
        <w:pBdr>
          <w:bottom w:val="single" w:sz="6" w:space="1" w:color="auto"/>
        </w:pBdr>
        <w:rPr>
          <w:rFonts w:ascii="Arial" w:hAnsi="Arial"/>
        </w:rP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AA1BA0">
      <w:pPr>
        <w:pStyle w:val="APPENDIX"/>
      </w:pPr>
      <w:bookmarkStart w:id="84" w:name="_Toc263932183"/>
      <w:r w:rsidRPr="00DD46DA">
        <w:lastRenderedPageBreak/>
        <w:t>Scoped Queries</w:t>
      </w:r>
      <w:bookmarkEnd w:id="84"/>
    </w:p>
    <w:p w14:paraId="2A8241BE" w14:textId="77777777" w:rsidR="0044728F" w:rsidRDefault="0044728F" w:rsidP="001B05EA">
      <w:pPr>
        <w:rPr>
          <w:rFonts w:ascii="Verdana" w:hAnsi="Verdana"/>
          <w:b/>
          <w:sz w:val="20"/>
          <w:szCs w:val="20"/>
        </w:rPr>
      </w:pPr>
    </w:p>
    <w:p w14:paraId="2395CB93" w14:textId="1CE04786" w:rsidR="003A000A" w:rsidRDefault="003A000A" w:rsidP="001B05EA">
      <w:pPr>
        <w:rPr>
          <w:rFonts w:ascii="Verdana" w:hAnsi="Verdana"/>
          <w:b/>
          <w:sz w:val="20"/>
          <w:szCs w:val="20"/>
        </w:rPr>
      </w:pPr>
      <w:r>
        <w:rPr>
          <w:rFonts w:ascii="Verdana" w:hAnsi="Verdana"/>
          <w:b/>
          <w:sz w:val="20"/>
          <w:szCs w:val="20"/>
        </w:rPr>
        <w:t>Discription of proposed ScopedSearch implementation</w:t>
      </w:r>
    </w:p>
    <w:p w14:paraId="44AF8724" w14:textId="77777777" w:rsidR="003A000A" w:rsidRDefault="003A000A" w:rsidP="001B05EA">
      <w:pPr>
        <w:rPr>
          <w:rFonts w:ascii="Verdana" w:hAnsi="Verdana"/>
          <w:b/>
          <w:sz w:val="20"/>
          <w:szCs w:val="20"/>
        </w:rPr>
      </w:pPr>
    </w:p>
    <w:p w14:paraId="3DF8CF0F" w14:textId="42F3F1F3" w:rsidR="003A000A" w:rsidRDefault="003A000A" w:rsidP="003A000A">
      <w:pPr>
        <w:rPr>
          <w:rFonts w:ascii="Times" w:hAnsi="Times"/>
          <w:sz w:val="20"/>
          <w:szCs w:val="20"/>
        </w:rPr>
      </w:pPr>
      <w:r w:rsidRPr="003A000A">
        <w:rPr>
          <w:rFonts w:ascii="Times" w:hAnsi="Times"/>
          <w:sz w:val="20"/>
          <w:szCs w:val="20"/>
        </w:rPr>
        <w:t xml:space="preserve">Scope Searching in SD possible approach </w:t>
      </w:r>
    </w:p>
    <w:p w14:paraId="7835DD27" w14:textId="77777777" w:rsidR="003A000A" w:rsidRPr="003A000A" w:rsidRDefault="003A000A" w:rsidP="003A000A">
      <w:pPr>
        <w:rPr>
          <w:rFonts w:ascii="Times" w:hAnsi="Times"/>
          <w:sz w:val="20"/>
          <w:szCs w:val="20"/>
        </w:rPr>
      </w:pPr>
    </w:p>
    <w:p w14:paraId="6324922E" w14:textId="77777777" w:rsidR="003A000A" w:rsidRDefault="003A000A" w:rsidP="003A000A">
      <w:pPr>
        <w:rPr>
          <w:rFonts w:ascii="Times" w:hAnsi="Times"/>
          <w:sz w:val="20"/>
          <w:szCs w:val="20"/>
        </w:rPr>
      </w:pPr>
      <w:r w:rsidRPr="003A000A">
        <w:rPr>
          <w:rFonts w:ascii="Times" w:hAnsi="Times"/>
          <w:sz w:val="20"/>
          <w:szCs w:val="20"/>
        </w:rPr>
        <w:t xml:space="preserve">McBeath, Darin W (ELS-STL) </w:t>
      </w:r>
    </w:p>
    <w:p w14:paraId="27753EB4" w14:textId="77777777" w:rsidR="003A000A" w:rsidRDefault="003A000A" w:rsidP="003A000A">
      <w:pPr>
        <w:rPr>
          <w:rFonts w:ascii="Times" w:hAnsi="Times"/>
          <w:sz w:val="20"/>
          <w:szCs w:val="20"/>
        </w:rPr>
      </w:pPr>
    </w:p>
    <w:p w14:paraId="0D2C3BA8" w14:textId="0D08D8E3" w:rsidR="003A000A" w:rsidRDefault="003A000A" w:rsidP="003A000A">
      <w:pPr>
        <w:rPr>
          <w:rFonts w:ascii="Times" w:hAnsi="Times"/>
          <w:sz w:val="20"/>
          <w:szCs w:val="20"/>
        </w:rPr>
      </w:pPr>
      <w:r w:rsidRPr="003A000A">
        <w:rPr>
          <w:rFonts w:ascii="Times" w:hAnsi="Times"/>
          <w:sz w:val="20"/>
          <w:szCs w:val="20"/>
        </w:rPr>
        <w:t xml:space="preserve">Appel, Mike (ELS-DAY); Joo, Jae (ELS); Mutcha, Shyamsunder (ELS-HBE); Mahaya, Donald (ELS-CON); Slaton, Jim (ELS-DAY); Kohler, Curt E (ELS-STL); </w:t>
      </w:r>
    </w:p>
    <w:p w14:paraId="45720C64" w14:textId="77777777" w:rsidR="003A000A" w:rsidRDefault="003A000A" w:rsidP="003A000A">
      <w:pPr>
        <w:rPr>
          <w:rFonts w:ascii="Times" w:hAnsi="Times"/>
          <w:sz w:val="20"/>
          <w:szCs w:val="20"/>
        </w:rPr>
      </w:pPr>
    </w:p>
    <w:p w14:paraId="43522F78" w14:textId="77777777" w:rsidR="003A000A" w:rsidRPr="003A000A" w:rsidRDefault="003A000A" w:rsidP="003A000A">
      <w:pPr>
        <w:rPr>
          <w:rFonts w:ascii="Times" w:hAnsi="Times"/>
          <w:sz w:val="20"/>
          <w:szCs w:val="20"/>
        </w:rPr>
      </w:pPr>
    </w:p>
    <w:p w14:paraId="74F96143" w14:textId="77777777" w:rsidR="003A000A" w:rsidRPr="003A000A" w:rsidRDefault="003A000A" w:rsidP="003A000A">
      <w:pPr>
        <w:rPr>
          <w:rFonts w:ascii="Times" w:hAnsi="Times"/>
          <w:sz w:val="20"/>
          <w:szCs w:val="20"/>
        </w:rPr>
      </w:pPr>
      <w:r w:rsidRPr="003A000A">
        <w:rPr>
          <w:rFonts w:ascii="Calibri" w:hAnsi="Calibri"/>
          <w:color w:val="000000"/>
          <w:sz w:val="21"/>
          <w:szCs w:val="21"/>
        </w:rPr>
        <w:t>So, I've been thinking about this a bit for Scopus and think that I might have the "rough" workings for what might also work for you as well (assuming you have not already developed a solution).  I would be interested in your thoughts/feedback for this approach.  I'm also curious as to how close this approach might be to what you might have been contemplating.  If possible, I would like to keep the approaches similar between SD and Scopus.  If you have already developed a solution, I would be interested in learning more about your approach.  I think this approach can easily be extended to other scoped fields.</w:t>
      </w:r>
    </w:p>
    <w:p w14:paraId="1E154140" w14:textId="77777777" w:rsidR="003A000A" w:rsidRPr="003A000A" w:rsidRDefault="003A000A" w:rsidP="003A000A">
      <w:pPr>
        <w:rPr>
          <w:rFonts w:ascii="Times" w:hAnsi="Times"/>
          <w:sz w:val="20"/>
          <w:szCs w:val="20"/>
        </w:rPr>
      </w:pPr>
    </w:p>
    <w:p w14:paraId="3074FC1C" w14:textId="77777777" w:rsidR="003A000A" w:rsidRPr="003A000A" w:rsidRDefault="003A000A" w:rsidP="003A000A">
      <w:pPr>
        <w:rPr>
          <w:rFonts w:ascii="Times" w:hAnsi="Times"/>
          <w:sz w:val="20"/>
          <w:szCs w:val="20"/>
        </w:rPr>
      </w:pPr>
      <w:r w:rsidRPr="003A000A">
        <w:rPr>
          <w:rFonts w:ascii="Calibri" w:hAnsi="Calibri"/>
          <w:color w:val="000000"/>
          <w:sz w:val="21"/>
          <w:szCs w:val="21"/>
        </w:rPr>
        <w:t>My assumption is that you will be translating from xqueryx into the lower level Solr/lucene classes to actually execute the search.  So, I'm curious how close the approach I've modeled below matches with your current approach for converting xquery into Solr/lucene classes.</w:t>
      </w:r>
    </w:p>
    <w:p w14:paraId="12F87912" w14:textId="77777777" w:rsidR="003A000A" w:rsidRPr="003A000A" w:rsidRDefault="003A000A" w:rsidP="003A000A">
      <w:pPr>
        <w:rPr>
          <w:rFonts w:ascii="Times" w:hAnsi="Times"/>
          <w:sz w:val="20"/>
          <w:szCs w:val="20"/>
        </w:rPr>
      </w:pPr>
    </w:p>
    <w:p w14:paraId="6149522C" w14:textId="77777777" w:rsidR="003A000A" w:rsidRPr="003A000A" w:rsidRDefault="003A000A" w:rsidP="003A000A">
      <w:pPr>
        <w:rPr>
          <w:rFonts w:ascii="Times" w:hAnsi="Times"/>
          <w:sz w:val="20"/>
          <w:szCs w:val="20"/>
        </w:rPr>
      </w:pPr>
      <w:r w:rsidRPr="003A000A">
        <w:rPr>
          <w:rFonts w:ascii="Calibri" w:hAnsi="Calibri"/>
          <w:color w:val="000000"/>
          <w:sz w:val="21"/>
          <w:szCs w:val="21"/>
        </w:rPr>
        <w:t>So, here it goes.</w:t>
      </w:r>
    </w:p>
    <w:p w14:paraId="54E24962" w14:textId="77777777" w:rsidR="003A000A" w:rsidRPr="003A000A" w:rsidRDefault="003A000A" w:rsidP="003A000A">
      <w:pPr>
        <w:rPr>
          <w:rFonts w:ascii="Times" w:hAnsi="Times"/>
          <w:sz w:val="20"/>
          <w:szCs w:val="20"/>
        </w:rPr>
      </w:pPr>
    </w:p>
    <w:p w14:paraId="082627EC" w14:textId="77777777" w:rsidR="003A000A" w:rsidRPr="003A000A" w:rsidRDefault="003A000A" w:rsidP="003A000A">
      <w:pPr>
        <w:rPr>
          <w:rFonts w:ascii="Times" w:hAnsi="Times"/>
          <w:sz w:val="20"/>
          <w:szCs w:val="20"/>
        </w:rPr>
      </w:pPr>
      <w:r w:rsidRPr="003A000A">
        <w:rPr>
          <w:rFonts w:ascii="Calibri" w:hAnsi="Calibri"/>
          <w:color w:val="000000"/>
          <w:sz w:val="21"/>
          <w:szCs w:val="21"/>
        </w:rPr>
        <w:t>Assume you have the following document that you want to insert into SD.  For simplicity, I've only included the 'id' and 'author' field.  The 'author' field would contain the XML structure associated with all of the authors of the document.</w:t>
      </w:r>
    </w:p>
    <w:p w14:paraId="3AD62AC1" w14:textId="77777777" w:rsidR="003A000A" w:rsidRPr="003A000A" w:rsidRDefault="003A000A" w:rsidP="003A000A">
      <w:pPr>
        <w:rPr>
          <w:rFonts w:ascii="Times" w:hAnsi="Times"/>
          <w:sz w:val="20"/>
          <w:szCs w:val="20"/>
        </w:rPr>
      </w:pPr>
    </w:p>
    <w:p w14:paraId="4532F36C" w14:textId="77777777" w:rsidR="003A000A" w:rsidRPr="003A000A" w:rsidRDefault="003A000A" w:rsidP="003A000A">
      <w:pPr>
        <w:rPr>
          <w:rFonts w:ascii="Times" w:hAnsi="Times"/>
          <w:sz w:val="20"/>
          <w:szCs w:val="20"/>
        </w:rPr>
      </w:pPr>
      <w:r w:rsidRPr="003A000A">
        <w:rPr>
          <w:rFonts w:ascii="Calibri" w:hAnsi="Calibri"/>
          <w:color w:val="000000"/>
          <w:sz w:val="20"/>
          <w:szCs w:val="20"/>
        </w:rPr>
        <w:t>  </w:t>
      </w:r>
      <w:r w:rsidRPr="003A000A">
        <w:rPr>
          <w:rFonts w:ascii="Calibri" w:hAnsi="Calibri"/>
          <w:color w:val="912B0A"/>
          <w:sz w:val="20"/>
          <w:szCs w:val="20"/>
        </w:rPr>
        <w:t>{</w:t>
      </w:r>
      <w:r w:rsidRPr="003A000A">
        <w:rPr>
          <w:rFonts w:ascii="Calibri" w:hAnsi="Calibri"/>
          <w:color w:val="4877A5"/>
          <w:sz w:val="20"/>
          <w:szCs w:val="20"/>
        </w:rPr>
        <w:t>"</w:t>
      </w:r>
      <w:proofErr w:type="gramStart"/>
      <w:r w:rsidRPr="003A000A">
        <w:rPr>
          <w:rFonts w:ascii="Calibri" w:hAnsi="Calibri"/>
          <w:color w:val="4877A5"/>
          <w:sz w:val="20"/>
          <w:szCs w:val="20"/>
        </w:rPr>
        <w:t>id</w:t>
      </w:r>
      <w:proofErr w:type="gramEnd"/>
      <w:r w:rsidRPr="003A000A">
        <w:rPr>
          <w:rFonts w:ascii="Calibri" w:hAnsi="Calibri"/>
          <w:color w:val="4877A5"/>
          <w:sz w:val="20"/>
          <w:szCs w:val="20"/>
        </w:rPr>
        <w:t>"</w:t>
      </w:r>
      <w:r w:rsidRPr="003A000A">
        <w:rPr>
          <w:rFonts w:ascii="Calibri" w:hAnsi="Calibri"/>
          <w:color w:val="671F41"/>
          <w:sz w:val="20"/>
          <w:szCs w:val="20"/>
        </w:rPr>
        <w:t>:</w:t>
      </w:r>
      <w:r w:rsidRPr="003A000A">
        <w:rPr>
          <w:rFonts w:ascii="Calibri" w:hAnsi="Calibri"/>
          <w:color w:val="113AFC"/>
          <w:sz w:val="20"/>
          <w:szCs w:val="20"/>
        </w:rPr>
        <w:t>"21"</w:t>
      </w:r>
      <w:r w:rsidRPr="003A000A">
        <w:rPr>
          <w:rFonts w:ascii="Calibri" w:hAnsi="Calibri"/>
          <w:color w:val="671F41"/>
          <w:sz w:val="20"/>
          <w:szCs w:val="20"/>
        </w:rPr>
        <w:t>,</w:t>
      </w:r>
      <w:r w:rsidRPr="003A000A">
        <w:rPr>
          <w:rFonts w:ascii="Calibri" w:hAnsi="Calibri"/>
          <w:color w:val="000000"/>
          <w:sz w:val="20"/>
          <w:szCs w:val="20"/>
        </w:rPr>
        <w:t xml:space="preserve"> </w:t>
      </w:r>
      <w:r w:rsidRPr="003A000A">
        <w:rPr>
          <w:rFonts w:ascii="Calibri" w:hAnsi="Calibri"/>
          <w:color w:val="4877A5"/>
          <w:sz w:val="20"/>
          <w:szCs w:val="20"/>
        </w:rPr>
        <w:t>"author"</w:t>
      </w:r>
      <w:r w:rsidRPr="003A000A">
        <w:rPr>
          <w:rFonts w:ascii="Calibri" w:hAnsi="Calibri"/>
          <w:color w:val="671F41"/>
          <w:sz w:val="20"/>
          <w:szCs w:val="20"/>
        </w:rPr>
        <w:t>:</w:t>
      </w:r>
      <w:r w:rsidRPr="003A000A">
        <w:rPr>
          <w:rFonts w:ascii="Calibri" w:hAnsi="Calibri"/>
          <w:color w:val="113AFC"/>
          <w:sz w:val="20"/>
          <w:szCs w:val="20"/>
        </w:rPr>
        <w:t>"&lt;ce:authors&gt;&lt;ce:author&gt;&lt;ce:surname&gt;McBeath&lt;/ce:surname&gt;&lt;ce:given-name&gt;Sir Darin William &lt;/ce:given-name&gt;&lt;/ce:author&gt;&lt;ce:author&gt;&lt;ce:surname&gt;Fulford&lt;/ce:surname&gt;&lt;ce:given-name&gt;Darby&lt;/ce:given-name&gt;&lt;/ce:author&gt;&lt;ce:author&gt;&lt;ce:surname&gt;McBeath&lt;/ce:surname&gt;&lt;ce:given-name&gt;Darby&lt;/ce:given-name&gt;&lt;/ce:author&gt;&lt;/ce:authors&gt;"</w:t>
      </w:r>
      <w:r w:rsidRPr="003A000A">
        <w:rPr>
          <w:rFonts w:ascii="Calibri" w:hAnsi="Calibri"/>
          <w:color w:val="912B0A"/>
          <w:sz w:val="20"/>
          <w:szCs w:val="20"/>
        </w:rPr>
        <w:t>}</w:t>
      </w:r>
    </w:p>
    <w:p w14:paraId="4EB150BF" w14:textId="77777777" w:rsidR="003A000A" w:rsidRPr="003A000A" w:rsidRDefault="003A000A" w:rsidP="003A000A">
      <w:pPr>
        <w:rPr>
          <w:rFonts w:ascii="Times" w:hAnsi="Times"/>
          <w:sz w:val="20"/>
          <w:szCs w:val="20"/>
        </w:rPr>
      </w:pPr>
    </w:p>
    <w:p w14:paraId="0373996A" w14:textId="77777777" w:rsidR="003A000A" w:rsidRPr="003A000A" w:rsidRDefault="003A000A" w:rsidP="003A000A">
      <w:pPr>
        <w:rPr>
          <w:rFonts w:ascii="Times" w:hAnsi="Times"/>
          <w:sz w:val="20"/>
          <w:szCs w:val="20"/>
        </w:rPr>
      </w:pPr>
      <w:r w:rsidRPr="003A000A">
        <w:rPr>
          <w:rFonts w:ascii="Times" w:hAnsi="Times"/>
          <w:sz w:val="20"/>
          <w:szCs w:val="20"/>
        </w:rPr>
        <w:t> </w:t>
      </w:r>
    </w:p>
    <w:p w14:paraId="04D12BD0" w14:textId="77777777" w:rsidR="003A000A" w:rsidRPr="003A000A" w:rsidRDefault="003A000A" w:rsidP="003A000A">
      <w:pPr>
        <w:rPr>
          <w:rFonts w:ascii="Times" w:hAnsi="Times"/>
          <w:sz w:val="20"/>
          <w:szCs w:val="20"/>
        </w:rPr>
      </w:pPr>
      <w:r w:rsidRPr="003A000A">
        <w:rPr>
          <w:rFonts w:ascii="Calibri" w:hAnsi="Calibri"/>
          <w:color w:val="000000"/>
          <w:sz w:val="21"/>
          <w:szCs w:val="21"/>
        </w:rPr>
        <w:t>In the schema.xml, I've defined the following field and fieldType.</w:t>
      </w:r>
    </w:p>
    <w:p w14:paraId="678A75CB" w14:textId="77777777" w:rsidR="003A000A" w:rsidRPr="003A000A" w:rsidRDefault="003A000A" w:rsidP="003A000A">
      <w:pPr>
        <w:rPr>
          <w:rFonts w:ascii="Times" w:hAnsi="Times"/>
          <w:sz w:val="20"/>
          <w:szCs w:val="20"/>
        </w:rPr>
      </w:pPr>
    </w:p>
    <w:p w14:paraId="45D5E588" w14:textId="77777777" w:rsidR="003A000A" w:rsidRPr="00F22B3A" w:rsidRDefault="003A000A" w:rsidP="003A000A">
      <w:pPr>
        <w:rPr>
          <w:rFonts w:ascii="Arial" w:hAnsi="Arial" w:cs="Arial"/>
          <w:sz w:val="16"/>
          <w:szCs w:val="16"/>
        </w:rPr>
      </w:pPr>
      <w:r w:rsidRPr="00F22B3A">
        <w:rPr>
          <w:rFonts w:ascii="Arial" w:hAnsi="Arial" w:cs="Arial"/>
          <w:color w:val="0723A4"/>
          <w:sz w:val="16"/>
          <w:szCs w:val="16"/>
        </w:rPr>
        <w:t>&lt;</w:t>
      </w:r>
      <w:proofErr w:type="gramStart"/>
      <w:r w:rsidRPr="00F22B3A">
        <w:rPr>
          <w:rFonts w:ascii="Arial" w:hAnsi="Arial" w:cs="Arial"/>
          <w:color w:val="0723A4"/>
          <w:sz w:val="16"/>
          <w:szCs w:val="16"/>
        </w:rPr>
        <w:t>field</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w:t>
      </w:r>
      <w:r w:rsidRPr="00F22B3A">
        <w:rPr>
          <w:rFonts w:ascii="Arial" w:hAnsi="Arial" w:cs="Arial"/>
          <w:color w:val="E39D63"/>
          <w:sz w:val="16"/>
          <w:szCs w:val="16"/>
        </w:rPr>
        <w:t xml:space="preserve"> type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indexed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stored</w:t>
      </w:r>
      <w:r w:rsidRPr="00F22B3A">
        <w:rPr>
          <w:rFonts w:ascii="Arial" w:hAnsi="Arial" w:cs="Arial"/>
          <w:color w:val="E99A57"/>
          <w:sz w:val="16"/>
          <w:szCs w:val="16"/>
        </w:rPr>
        <w:t>=</w:t>
      </w:r>
      <w:r w:rsidRPr="00F22B3A">
        <w:rPr>
          <w:rFonts w:ascii="Arial" w:hAnsi="Arial" w:cs="Arial"/>
          <w:color w:val="974D0E"/>
          <w:sz w:val="16"/>
          <w:szCs w:val="16"/>
        </w:rPr>
        <w:t>"true"</w:t>
      </w:r>
      <w:r w:rsidRPr="00F22B3A">
        <w:rPr>
          <w:rFonts w:ascii="Arial" w:hAnsi="Arial" w:cs="Arial"/>
          <w:color w:val="E39D63"/>
          <w:sz w:val="16"/>
          <w:szCs w:val="16"/>
        </w:rPr>
        <w:t xml:space="preserve"> </w:t>
      </w:r>
      <w:r w:rsidRPr="00F22B3A">
        <w:rPr>
          <w:rFonts w:ascii="Arial" w:hAnsi="Arial" w:cs="Arial"/>
          <w:color w:val="0723A4"/>
          <w:sz w:val="16"/>
          <w:szCs w:val="16"/>
        </w:rPr>
        <w:t>/&gt;</w:t>
      </w:r>
    </w:p>
    <w:p w14:paraId="39D364C1" w14:textId="77777777" w:rsidR="003A000A" w:rsidRPr="00F22B3A" w:rsidRDefault="003A000A" w:rsidP="003A000A">
      <w:pPr>
        <w:rPr>
          <w:rFonts w:ascii="Arial" w:hAnsi="Arial" w:cs="Arial"/>
          <w:sz w:val="16"/>
          <w:szCs w:val="16"/>
        </w:rPr>
      </w:pPr>
    </w:p>
    <w:p w14:paraId="7DCD0B7D"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3E3EB046"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fieldType</w:t>
      </w:r>
      <w:proofErr w:type="gramEnd"/>
      <w:r w:rsidRPr="00F22B3A">
        <w:rPr>
          <w:rFonts w:ascii="Arial" w:hAnsi="Arial" w:cs="Arial"/>
          <w:color w:val="E39D63"/>
          <w:sz w:val="16"/>
          <w:szCs w:val="16"/>
        </w:rPr>
        <w:t xml:space="preserve"> name</w:t>
      </w:r>
      <w:r w:rsidRPr="00F22B3A">
        <w:rPr>
          <w:rFonts w:ascii="Arial" w:hAnsi="Arial" w:cs="Arial"/>
          <w:color w:val="E99A57"/>
          <w:sz w:val="16"/>
          <w:szCs w:val="16"/>
        </w:rPr>
        <w:t>=</w:t>
      </w:r>
      <w:r w:rsidRPr="00F22B3A">
        <w:rPr>
          <w:rFonts w:ascii="Arial" w:hAnsi="Arial" w:cs="Arial"/>
          <w:color w:val="974D0E"/>
          <w:sz w:val="16"/>
          <w:szCs w:val="16"/>
        </w:rPr>
        <w:t>"authorscope"</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"solr.TextField"</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 type="index"&gt;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w:t>
      </w:r>
      <w:proofErr w:type="gramStart"/>
      <w:r w:rsidRPr="00F22B3A">
        <w:rPr>
          <w:rFonts w:ascii="Arial" w:hAnsi="Arial" w:cs="Arial"/>
          <w:color w:val="974D0E"/>
          <w:sz w:val="16"/>
          <w:szCs w:val="16"/>
        </w:rPr>
        <w:t>a</w:t>
      </w:r>
      <w:proofErr w:type="gramEnd"/>
      <w:r w:rsidRPr="00F22B3A">
        <w:rPr>
          <w:rFonts w:ascii="Arial" w:hAnsi="Arial" w:cs="Arial"/>
          <w:color w:val="974D0E"/>
          <w:sz w:val="16"/>
          <w:szCs w:val="16"/>
        </w:rPr>
        <w:t>-zA-Z]*:?(bold|sup|inf|hsp|vsp)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*[a-zA-Z]*:?authors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EAUTHORS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*[a-zA-Z]*:?author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EAUTHOR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BLNAME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*[a-zA-Z]*:?surname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ELNAME "</w:t>
      </w:r>
      <w:r w:rsidRPr="00F22B3A">
        <w:rPr>
          <w:rFonts w:ascii="Arial" w:hAnsi="Arial" w:cs="Arial"/>
          <w:color w:val="0723A4"/>
          <w:sz w:val="16"/>
          <w:szCs w:val="16"/>
        </w:rPr>
        <w:t>/&gt;</w:t>
      </w:r>
      <w:r w:rsidRPr="00F22B3A">
        <w:rPr>
          <w:rFonts w:ascii="Arial" w:hAnsi="Arial" w:cs="Arial"/>
          <w:color w:val="000000"/>
          <w:sz w:val="16"/>
          <w:szCs w:val="16"/>
        </w:rPr>
        <w:br/>
      </w:r>
      <w:r w:rsidRPr="00F22B3A">
        <w:rPr>
          <w:rFonts w:ascii="Arial" w:hAnsi="Arial" w:cs="Arial"/>
          <w:color w:val="000000"/>
          <w:sz w:val="16"/>
          <w:szCs w:val="16"/>
        </w:rPr>
        <w:lastRenderedPageBreak/>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BFNAME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"solr.PatternReplaceCharFilterFactory"</w:t>
      </w:r>
      <w:r w:rsidRPr="00F22B3A">
        <w:rPr>
          <w:rFonts w:ascii="Arial" w:hAnsi="Arial" w:cs="Arial"/>
          <w:color w:val="E39D63"/>
          <w:sz w:val="16"/>
          <w:szCs w:val="16"/>
        </w:rPr>
        <w:t xml:space="preserve"> pattern</w:t>
      </w:r>
      <w:r w:rsidRPr="00F22B3A">
        <w:rPr>
          <w:rFonts w:ascii="Arial" w:hAnsi="Arial" w:cs="Arial"/>
          <w:color w:val="E99A57"/>
          <w:sz w:val="16"/>
          <w:szCs w:val="16"/>
        </w:rPr>
        <w:t>=</w:t>
      </w:r>
      <w:r w:rsidRPr="00F22B3A">
        <w:rPr>
          <w:rFonts w:ascii="Arial" w:hAnsi="Arial" w:cs="Arial"/>
          <w:color w:val="974D0E"/>
          <w:sz w:val="16"/>
          <w:szCs w:val="16"/>
        </w:rPr>
        <w:t>"&amp;lt;/ *[a-zA-Z]*:?given-name *&gt;"</w:t>
      </w:r>
      <w:r w:rsidRPr="00F22B3A">
        <w:rPr>
          <w:rFonts w:ascii="Arial" w:hAnsi="Arial" w:cs="Arial"/>
          <w:color w:val="E39D63"/>
          <w:sz w:val="16"/>
          <w:szCs w:val="16"/>
        </w:rPr>
        <w:t xml:space="preserve"> replacement</w:t>
      </w:r>
      <w:r w:rsidRPr="00F22B3A">
        <w:rPr>
          <w:rFonts w:ascii="Arial" w:hAnsi="Arial" w:cs="Arial"/>
          <w:color w:val="E99A57"/>
          <w:sz w:val="16"/>
          <w:szCs w:val="16"/>
        </w:rPr>
        <w:t>=</w:t>
      </w:r>
      <w:r w:rsidRPr="00F22B3A">
        <w:rPr>
          <w:rFonts w:ascii="Arial" w:hAnsi="Arial" w:cs="Arial"/>
          <w:color w:val="974D0E"/>
          <w:sz w:val="16"/>
          <w:szCs w:val="16"/>
        </w:rPr>
        <w:t>" EFNAME "</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&lt;charFilter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"solr.HTMLStripCharFilterFactory"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&lt;tokenizer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&lt;filter</w:t>
      </w:r>
      <w:r w:rsidRPr="00F22B3A">
        <w:rPr>
          <w:rFonts w:ascii="Arial" w:hAnsi="Arial" w:cs="Arial"/>
          <w:color w:val="E39D63"/>
          <w:sz w:val="16"/>
          <w:szCs w:val="16"/>
        </w:rPr>
        <w:t xml:space="preserve">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xml:space="preserve">      </w:t>
      </w:r>
      <w:r w:rsidRPr="00F22B3A">
        <w:rPr>
          <w:rFonts w:ascii="Arial" w:hAnsi="Arial" w:cs="Arial"/>
          <w:color w:val="0723A4"/>
          <w:sz w:val="16"/>
          <w:szCs w:val="16"/>
        </w:rPr>
        <w:t>&lt;/analyzer&gt;</w:t>
      </w:r>
    </w:p>
    <w:p w14:paraId="05FD3CA2"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5F0BC61A" w14:textId="77777777" w:rsidR="003A000A" w:rsidRPr="00F22B3A" w:rsidRDefault="003A000A" w:rsidP="003A000A">
      <w:pPr>
        <w:rPr>
          <w:rFonts w:ascii="Arial" w:hAnsi="Arial" w:cs="Arial"/>
          <w:sz w:val="16"/>
          <w:szCs w:val="16"/>
        </w:rPr>
      </w:pPr>
      <w:r w:rsidRPr="00F22B3A">
        <w:rPr>
          <w:rFonts w:ascii="Arial" w:hAnsi="Arial" w:cs="Arial"/>
          <w:color w:val="000000"/>
          <w:sz w:val="16"/>
          <w:szCs w:val="16"/>
        </w:rPr>
        <w:t>      </w:t>
      </w:r>
      <w:r w:rsidRPr="00F22B3A">
        <w:rPr>
          <w:rFonts w:ascii="Arial" w:hAnsi="Arial" w:cs="Arial"/>
          <w:color w:val="0723A4"/>
          <w:sz w:val="16"/>
          <w:szCs w:val="16"/>
        </w:rPr>
        <w:t>&lt;</w:t>
      </w:r>
      <w:proofErr w:type="gramStart"/>
      <w:r w:rsidRPr="00F22B3A">
        <w:rPr>
          <w:rFonts w:ascii="Arial" w:hAnsi="Arial" w:cs="Arial"/>
          <w:color w:val="0723A4"/>
          <w:sz w:val="16"/>
          <w:szCs w:val="16"/>
        </w:rPr>
        <w:t>analyzer</w:t>
      </w:r>
      <w:proofErr w:type="gramEnd"/>
      <w:r w:rsidRPr="00F22B3A">
        <w:rPr>
          <w:rFonts w:ascii="Arial" w:hAnsi="Arial" w:cs="Arial"/>
          <w:color w:val="0723A4"/>
          <w:sz w:val="16"/>
          <w:szCs w:val="16"/>
        </w:rPr>
        <w:t xml:space="preserve"> type="query"&gt;</w:t>
      </w:r>
      <w:r w:rsidRPr="00F22B3A">
        <w:rPr>
          <w:rFonts w:ascii="Arial" w:hAnsi="Arial" w:cs="Arial"/>
          <w:color w:val="000000"/>
          <w:sz w:val="16"/>
          <w:szCs w:val="16"/>
        </w:rPr>
        <w:br/>
        <w:t>        </w:t>
      </w:r>
      <w:r w:rsidRPr="00F22B3A">
        <w:rPr>
          <w:rFonts w:ascii="Arial" w:hAnsi="Arial" w:cs="Arial"/>
          <w:color w:val="0723A4"/>
          <w:sz w:val="16"/>
          <w:szCs w:val="16"/>
        </w:rPr>
        <w:t>&lt;tokenizer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"solr.ClassicTokenizerFactory"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"solr.ClassicFilterFactory"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"solr.ASCIIFoldingFilterFactory"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&lt;filter</w:t>
      </w:r>
      <w:r w:rsidRPr="00F22B3A">
        <w:rPr>
          <w:rFonts w:ascii="Arial" w:hAnsi="Arial" w:cs="Arial"/>
          <w:color w:val="E39D63"/>
          <w:sz w:val="16"/>
          <w:szCs w:val="16"/>
        </w:rPr>
        <w:t> class</w:t>
      </w:r>
      <w:r w:rsidRPr="00F22B3A">
        <w:rPr>
          <w:rFonts w:ascii="Arial" w:hAnsi="Arial" w:cs="Arial"/>
          <w:color w:val="E99A57"/>
          <w:sz w:val="16"/>
          <w:szCs w:val="16"/>
        </w:rPr>
        <w:t>=</w:t>
      </w:r>
      <w:r w:rsidRPr="00F22B3A">
        <w:rPr>
          <w:rFonts w:ascii="Arial" w:hAnsi="Arial" w:cs="Arial"/>
          <w:color w:val="974D0E"/>
          <w:sz w:val="16"/>
          <w:szCs w:val="16"/>
        </w:rPr>
        <w:t>"solr.LowerCaseFilterFactory"</w:t>
      </w:r>
      <w:r w:rsidRPr="00F22B3A">
        <w:rPr>
          <w:rFonts w:ascii="Arial" w:hAnsi="Arial" w:cs="Arial"/>
          <w:color w:val="0723A4"/>
          <w:sz w:val="16"/>
          <w:szCs w:val="16"/>
        </w:rPr>
        <w:t>/&gt;</w:t>
      </w:r>
      <w:r w:rsidRPr="00F22B3A">
        <w:rPr>
          <w:rFonts w:ascii="Arial" w:hAnsi="Arial" w:cs="Arial"/>
          <w:color w:val="000000"/>
          <w:sz w:val="16"/>
          <w:szCs w:val="16"/>
        </w:rPr>
        <w:br/>
        <w:t>      </w:t>
      </w:r>
      <w:r w:rsidRPr="00F22B3A">
        <w:rPr>
          <w:rFonts w:ascii="Arial" w:hAnsi="Arial" w:cs="Arial"/>
          <w:color w:val="0723A4"/>
          <w:sz w:val="16"/>
          <w:szCs w:val="16"/>
        </w:rPr>
        <w:t>&lt;/analyzer&gt;</w:t>
      </w:r>
      <w:r w:rsidRPr="00F22B3A">
        <w:rPr>
          <w:rFonts w:ascii="Arial" w:hAnsi="Arial" w:cs="Arial"/>
          <w:sz w:val="16"/>
          <w:szCs w:val="16"/>
        </w:rPr>
        <w:t xml:space="preserve"> </w:t>
      </w:r>
    </w:p>
    <w:p w14:paraId="61BBB693" w14:textId="77777777" w:rsidR="003A000A" w:rsidRPr="00F22B3A" w:rsidRDefault="003A000A" w:rsidP="003A000A">
      <w:pPr>
        <w:rPr>
          <w:rFonts w:ascii="Arial" w:hAnsi="Arial" w:cs="Arial"/>
          <w:sz w:val="16"/>
          <w:szCs w:val="16"/>
        </w:rPr>
      </w:pPr>
      <w:r w:rsidRPr="00F22B3A">
        <w:rPr>
          <w:rFonts w:ascii="Arial" w:hAnsi="Arial" w:cs="Arial"/>
          <w:sz w:val="16"/>
          <w:szCs w:val="16"/>
        </w:rPr>
        <w:t> </w:t>
      </w:r>
    </w:p>
    <w:p w14:paraId="79580B27" w14:textId="77777777" w:rsidR="003A000A" w:rsidRPr="003A000A" w:rsidRDefault="003A000A" w:rsidP="003A000A">
      <w:pPr>
        <w:rPr>
          <w:rFonts w:ascii="Calibri" w:hAnsi="Calibri"/>
          <w:sz w:val="21"/>
          <w:szCs w:val="21"/>
        </w:rPr>
      </w:pPr>
      <w:r w:rsidRPr="00F22B3A">
        <w:rPr>
          <w:rFonts w:ascii="Arial" w:hAnsi="Arial" w:cs="Arial"/>
          <w:sz w:val="16"/>
          <w:szCs w:val="16"/>
        </w:rPr>
        <w:t xml:space="preserve">    </w:t>
      </w:r>
      <w:r w:rsidRPr="00F22B3A">
        <w:rPr>
          <w:rFonts w:ascii="Arial" w:hAnsi="Arial" w:cs="Arial"/>
          <w:color w:val="0723A4"/>
          <w:sz w:val="16"/>
          <w:szCs w:val="16"/>
        </w:rPr>
        <w:t>&lt;/fieldType&gt;</w:t>
      </w:r>
    </w:p>
    <w:p w14:paraId="41B0CAA2" w14:textId="77777777" w:rsidR="003A000A" w:rsidRPr="003A000A" w:rsidRDefault="003A000A" w:rsidP="003A000A">
      <w:pPr>
        <w:rPr>
          <w:rFonts w:ascii="Calibri" w:hAnsi="Calibri"/>
          <w:sz w:val="21"/>
          <w:szCs w:val="21"/>
        </w:rPr>
      </w:pPr>
      <w:r w:rsidRPr="003A000A">
        <w:rPr>
          <w:rFonts w:ascii="Calibri" w:hAnsi="Calibri"/>
          <w:sz w:val="21"/>
          <w:szCs w:val="21"/>
        </w:rPr>
        <w:t> </w:t>
      </w:r>
    </w:p>
    <w:p w14:paraId="365A7F3F" w14:textId="77777777" w:rsidR="003A000A" w:rsidRPr="003A000A" w:rsidRDefault="003A000A" w:rsidP="003A000A">
      <w:pPr>
        <w:rPr>
          <w:rFonts w:ascii="Times" w:hAnsi="Times"/>
          <w:sz w:val="20"/>
          <w:szCs w:val="20"/>
        </w:rPr>
      </w:pPr>
    </w:p>
    <w:p w14:paraId="48D057EC" w14:textId="77777777" w:rsidR="003A000A" w:rsidRPr="003A000A" w:rsidRDefault="003A000A" w:rsidP="003A000A">
      <w:pPr>
        <w:rPr>
          <w:rFonts w:ascii="Times" w:hAnsi="Times"/>
          <w:sz w:val="20"/>
          <w:szCs w:val="20"/>
        </w:rPr>
      </w:pPr>
    </w:p>
    <w:p w14:paraId="7BC9CFDF" w14:textId="77777777" w:rsidR="003A000A" w:rsidRPr="003A000A" w:rsidRDefault="003A000A" w:rsidP="003A000A">
      <w:pPr>
        <w:rPr>
          <w:rFonts w:ascii="Times" w:hAnsi="Times"/>
          <w:sz w:val="20"/>
          <w:szCs w:val="20"/>
        </w:rPr>
      </w:pPr>
      <w:r w:rsidRPr="003A000A">
        <w:rPr>
          <w:rFonts w:ascii="Calibri" w:hAnsi="Calibri"/>
          <w:color w:val="000000"/>
          <w:sz w:val="21"/>
          <w:szCs w:val="21"/>
        </w:rPr>
        <w:t>So, when the above author field is indexed, the tokens in the field would look something like the following in Solr.</w:t>
      </w:r>
    </w:p>
    <w:p w14:paraId="0838A7BC" w14:textId="77777777" w:rsidR="003A000A" w:rsidRPr="003A000A" w:rsidRDefault="003A000A" w:rsidP="003A000A">
      <w:pPr>
        <w:rPr>
          <w:rFonts w:ascii="Times" w:hAnsi="Times"/>
          <w:sz w:val="20"/>
          <w:szCs w:val="20"/>
        </w:rPr>
      </w:pPr>
    </w:p>
    <w:p w14:paraId="00878562" w14:textId="77777777" w:rsidR="003A000A" w:rsidRPr="003A000A" w:rsidRDefault="003A000A" w:rsidP="003A000A">
      <w:pPr>
        <w:rPr>
          <w:rFonts w:ascii="Times" w:hAnsi="Times"/>
          <w:sz w:val="20"/>
          <w:szCs w:val="20"/>
        </w:rPr>
      </w:pPr>
      <w:proofErr w:type="gramStart"/>
      <w:r w:rsidRPr="003A000A">
        <w:rPr>
          <w:rFonts w:ascii="Calibri" w:hAnsi="Calibri"/>
          <w:color w:val="000000"/>
          <w:sz w:val="21"/>
          <w:szCs w:val="21"/>
        </w:rPr>
        <w:t>bauthors</w:t>
      </w:r>
      <w:proofErr w:type="gramEnd"/>
      <w:r w:rsidRPr="003A000A">
        <w:rPr>
          <w:rFonts w:ascii="Calibri" w:hAnsi="Calibri"/>
          <w:color w:val="000000"/>
          <w:sz w:val="21"/>
          <w:szCs w:val="21"/>
        </w:rPr>
        <w:t xml:space="preserve"> bauthor blname mcbeath elname bfname sir darin william efname eauthor bauthor blname fulford elname bfname darby efname eauthor bauthor blanme mcbeath elname bfname darby efname eauthor eauthors</w:t>
      </w:r>
    </w:p>
    <w:p w14:paraId="6A14A8E9" w14:textId="77777777" w:rsidR="003A000A" w:rsidRPr="003A000A" w:rsidRDefault="003A000A" w:rsidP="003A000A">
      <w:pPr>
        <w:rPr>
          <w:rFonts w:ascii="Times" w:hAnsi="Times"/>
          <w:sz w:val="20"/>
          <w:szCs w:val="20"/>
        </w:rPr>
      </w:pPr>
    </w:p>
    <w:p w14:paraId="35A0E836" w14:textId="77777777" w:rsidR="003A000A" w:rsidRPr="003A000A" w:rsidRDefault="003A000A" w:rsidP="003A000A">
      <w:pPr>
        <w:rPr>
          <w:rFonts w:ascii="Times" w:hAnsi="Times"/>
          <w:sz w:val="20"/>
          <w:szCs w:val="20"/>
        </w:rPr>
      </w:pPr>
      <w:r w:rsidRPr="003A000A">
        <w:rPr>
          <w:rFonts w:ascii="Calibri" w:hAnsi="Calibri"/>
          <w:color w:val="000000"/>
          <w:sz w:val="21"/>
          <w:szCs w:val="21"/>
        </w:rPr>
        <w:t>One thing I would like to do is to keep the markers (such as bauthors, bauthor, etc.) in uppercase (BAUTHORS, BAUTHOR, etc.) when indexed in Solr.  I have thoughts for this, such as replacing the LowerCaseFilterFactory with a PatternReplaceCharFilterFactory (or having the conversion program force the text to lower-case before sending it to Solr for indexing and removing the LowerCaseFilterFactory from the index analyzer).  Anyway, this will prevent collisions with a user entered search … such as searching for e* in author we would not want to match on the efname tag.</w:t>
      </w:r>
    </w:p>
    <w:p w14:paraId="78F91E54" w14:textId="77777777" w:rsidR="003A000A" w:rsidRPr="003A000A" w:rsidRDefault="003A000A" w:rsidP="003A000A">
      <w:pPr>
        <w:rPr>
          <w:rFonts w:ascii="Times" w:hAnsi="Times"/>
          <w:sz w:val="20"/>
          <w:szCs w:val="20"/>
        </w:rPr>
      </w:pPr>
    </w:p>
    <w:p w14:paraId="080D7DFF" w14:textId="77777777" w:rsidR="003A000A" w:rsidRPr="003A000A" w:rsidRDefault="003A000A" w:rsidP="003A000A">
      <w:pPr>
        <w:rPr>
          <w:rFonts w:ascii="Times" w:hAnsi="Times"/>
          <w:sz w:val="20"/>
          <w:szCs w:val="20"/>
        </w:rPr>
      </w:pPr>
      <w:r w:rsidRPr="003A000A">
        <w:rPr>
          <w:rFonts w:ascii="Calibri" w:hAnsi="Calibri"/>
          <w:color w:val="000000"/>
          <w:sz w:val="21"/>
          <w:szCs w:val="21"/>
        </w:rPr>
        <w:t>Once the content is indexed in Solr, one can then use something like the following to test the various options (partial code extracted from my program).  The underlying code that creates the lower level lucene classes will also need to be smart enough for when to use other Span type classes (SpanMultiTermQueryWrapper&lt;WildcardQuery&gt; when the term contains wildcards, SpanNearQuery to simulate a phrase search, or SpanOrQuery if one of several terms is required).  But, overall it is pretty straightforward I think.  </w:t>
      </w:r>
      <w:proofErr w:type="gramStart"/>
      <w:r w:rsidRPr="003A000A">
        <w:rPr>
          <w:rFonts w:ascii="Calibri" w:hAnsi="Calibri"/>
          <w:color w:val="000000"/>
          <w:sz w:val="21"/>
          <w:szCs w:val="21"/>
        </w:rPr>
        <w:t>If you disagree (or believe this approach is severely flawed, please let me know).</w:t>
      </w:r>
      <w:proofErr w:type="gramEnd"/>
    </w:p>
    <w:p w14:paraId="08A74E52" w14:textId="77777777" w:rsidR="003A000A" w:rsidRPr="003A000A" w:rsidRDefault="003A000A" w:rsidP="003A000A">
      <w:pPr>
        <w:rPr>
          <w:rFonts w:ascii="Times" w:hAnsi="Times"/>
          <w:sz w:val="20"/>
          <w:szCs w:val="20"/>
        </w:rPr>
      </w:pPr>
    </w:p>
    <w:p w14:paraId="1574597D" w14:textId="77777777" w:rsidR="003A000A" w:rsidRPr="003A000A" w:rsidRDefault="003A000A" w:rsidP="003A000A">
      <w:pPr>
        <w:rPr>
          <w:rFonts w:ascii="Times" w:hAnsi="Times"/>
          <w:sz w:val="20"/>
          <w:szCs w:val="20"/>
        </w:rPr>
      </w:pPr>
    </w:p>
    <w:p w14:paraId="2B99BEA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w:t>
      </w:r>
      <w:r w:rsidRPr="00F22B3A">
        <w:rPr>
          <w:rFonts w:ascii="Arial" w:hAnsi="Arial" w:cs="Arial"/>
          <w:color w:val="000000"/>
          <w:sz w:val="16"/>
          <w:szCs w:val="16"/>
        </w:rPr>
        <w:t>, anyAuthor(</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44337631"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"anyAuthorFirsName"</w:t>
      </w:r>
      <w:r w:rsidRPr="00F22B3A">
        <w:rPr>
          <w:rFonts w:ascii="Arial" w:hAnsi="Arial" w:cs="Arial"/>
          <w:color w:val="000000"/>
          <w:sz w:val="16"/>
          <w:szCs w:val="16"/>
        </w:rPr>
        <w:t>, anyAuthorFirstName(</w:t>
      </w:r>
      <w:r w:rsidRPr="00F22B3A">
        <w:rPr>
          <w:rFonts w:ascii="Arial" w:hAnsi="Arial" w:cs="Arial"/>
          <w:color w:val="343CFC"/>
          <w:sz w:val="16"/>
          <w:szCs w:val="16"/>
        </w:rPr>
        <w:t>"darin"</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549FCC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"anyAuthorLastName"</w:t>
      </w:r>
      <w:r w:rsidRPr="00F22B3A">
        <w:rPr>
          <w:rFonts w:ascii="Arial" w:hAnsi="Arial" w:cs="Arial"/>
          <w:color w:val="000000"/>
          <w:sz w:val="16"/>
          <w:szCs w:val="16"/>
        </w:rPr>
        <w:t>, anyAuthorLastName(</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027278D8"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"mcbeath"</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7C92AC3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1E4B6B6"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"darin"</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5E4225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No Results</w:t>
      </w:r>
    </w:p>
    <w:p w14:paraId="2AAC5B94"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outputResults</w:t>
      </w:r>
      <w:proofErr w:type="gramEnd"/>
      <w:r w:rsidRPr="00F22B3A">
        <w:rPr>
          <w:rFonts w:ascii="Arial" w:hAnsi="Arial" w:cs="Arial"/>
          <w:color w:val="000000"/>
          <w:sz w:val="16"/>
          <w:szCs w:val="16"/>
        </w:rPr>
        <w:t>(</w:t>
      </w:r>
      <w:r w:rsidRPr="00F22B3A">
        <w:rPr>
          <w:rFonts w:ascii="Arial" w:hAnsi="Arial" w:cs="Arial"/>
          <w:color w:val="343CFC"/>
          <w:sz w:val="16"/>
          <w:szCs w:val="16"/>
        </w:rPr>
        <w:t>"specificAuthorFirstLastName"</w:t>
      </w:r>
      <w:r w:rsidRPr="00F22B3A">
        <w:rPr>
          <w:rFonts w:ascii="Arial" w:hAnsi="Arial" w:cs="Arial"/>
          <w:color w:val="000000"/>
          <w:sz w:val="16"/>
          <w:szCs w:val="16"/>
        </w:rPr>
        <w:t>, specificAuthorFirstLastName(</w:t>
      </w:r>
      <w:r w:rsidRPr="00F22B3A">
        <w:rPr>
          <w:rFonts w:ascii="Arial" w:hAnsi="Arial" w:cs="Arial"/>
          <w:color w:val="343CFC"/>
          <w:sz w:val="16"/>
          <w:szCs w:val="16"/>
        </w:rPr>
        <w:t>"mcbeath"</w:t>
      </w:r>
      <w:r w:rsidRPr="00F22B3A">
        <w:rPr>
          <w:rFonts w:ascii="Arial" w:hAnsi="Arial" w:cs="Arial"/>
          <w:color w:val="000000"/>
          <w:sz w:val="16"/>
          <w:szCs w:val="16"/>
        </w:rPr>
        <w:t>,</w:t>
      </w:r>
      <w:r w:rsidRPr="00F22B3A">
        <w:rPr>
          <w:rFonts w:ascii="Arial" w:hAnsi="Arial" w:cs="Arial"/>
          <w:color w:val="343CFC"/>
          <w:sz w:val="16"/>
          <w:szCs w:val="16"/>
        </w:rPr>
        <w:t>"fulford"</w:t>
      </w:r>
      <w:r w:rsidRPr="00F22B3A">
        <w:rPr>
          <w:rFonts w:ascii="Arial" w:hAnsi="Arial" w:cs="Arial"/>
          <w:color w:val="000000"/>
          <w:sz w:val="16"/>
          <w:szCs w:val="16"/>
        </w:rPr>
        <w:t xml:space="preserve">), </w:t>
      </w:r>
      <w:r w:rsidRPr="00F22B3A">
        <w:rPr>
          <w:rFonts w:ascii="Arial" w:hAnsi="Arial" w:cs="Arial"/>
          <w:color w:val="7F2A67"/>
          <w:sz w:val="16"/>
          <w:szCs w:val="16"/>
        </w:rPr>
        <w:t>new</w:t>
      </w:r>
      <w:r w:rsidRPr="00F22B3A">
        <w:rPr>
          <w:rFonts w:ascii="Arial" w:hAnsi="Arial" w:cs="Arial"/>
          <w:color w:val="000000"/>
          <w:sz w:val="16"/>
          <w:szCs w:val="16"/>
        </w:rPr>
        <w:t xml:space="preserve"> String[]{</w:t>
      </w:r>
      <w:r w:rsidRPr="00F22B3A">
        <w:rPr>
          <w:rFonts w:ascii="Arial" w:hAnsi="Arial" w:cs="Arial"/>
          <w:color w:val="343CFC"/>
          <w:sz w:val="16"/>
          <w:szCs w:val="16"/>
        </w:rPr>
        <w:t>"id"</w:t>
      </w:r>
      <w:r w:rsidRPr="00F22B3A">
        <w:rPr>
          <w:rFonts w:ascii="Arial" w:hAnsi="Arial" w:cs="Arial"/>
          <w:color w:val="000000"/>
          <w:sz w:val="16"/>
          <w:szCs w:val="16"/>
        </w:rPr>
        <w:t>,</w:t>
      </w:r>
      <w:r w:rsidRPr="00F22B3A">
        <w:rPr>
          <w:rFonts w:ascii="Arial" w:hAnsi="Arial" w:cs="Arial"/>
          <w:color w:val="343CFC"/>
          <w:sz w:val="16"/>
          <w:szCs w:val="16"/>
        </w:rPr>
        <w:t>"author"</w:t>
      </w:r>
      <w:r w:rsidRPr="00F22B3A">
        <w:rPr>
          <w:rFonts w:ascii="Arial" w:hAnsi="Arial" w:cs="Arial"/>
          <w:color w:val="000000"/>
          <w:sz w:val="16"/>
          <w:szCs w:val="16"/>
        </w:rPr>
        <w:t>});</w:t>
      </w:r>
    </w:p>
    <w:p w14:paraId="31420EAA" w14:textId="77777777" w:rsidR="003A000A" w:rsidRPr="00F22B3A" w:rsidRDefault="003A000A" w:rsidP="003A000A">
      <w:pPr>
        <w:rPr>
          <w:rFonts w:ascii="Arial" w:hAnsi="Arial" w:cs="Arial"/>
          <w:color w:val="000000"/>
          <w:sz w:val="16"/>
          <w:szCs w:val="16"/>
        </w:rPr>
      </w:pPr>
    </w:p>
    <w:p w14:paraId="4E3957B0" w14:textId="77777777" w:rsidR="003A000A" w:rsidRPr="00F22B3A" w:rsidRDefault="003A000A" w:rsidP="003A000A">
      <w:pPr>
        <w:rPr>
          <w:rFonts w:ascii="Arial" w:hAnsi="Arial" w:cs="Arial"/>
          <w:color w:val="000000"/>
          <w:sz w:val="16"/>
          <w:szCs w:val="16"/>
        </w:rPr>
      </w:pPr>
    </w:p>
    <w:p w14:paraId="08E5E32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6488F2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w:t>
      </w:r>
      <w:proofErr w:type="gramEnd"/>
    </w:p>
    <w:p w14:paraId="58A7F320"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anyAuthor(String theAuthor)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3E270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9977C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lastRenderedPageBreak/>
        <w:t xml:space="preserve">BooleanQuery query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BooleanQuery(</w:t>
      </w:r>
      <w:proofErr w:type="gramEnd"/>
      <w:r w:rsidRPr="00F22B3A">
        <w:rPr>
          <w:rFonts w:ascii="Arial" w:hAnsi="Arial" w:cs="Arial"/>
          <w:color w:val="000000"/>
          <w:sz w:val="16"/>
          <w:szCs w:val="16"/>
        </w:rPr>
        <w:t>);</w:t>
      </w:r>
    </w:p>
    <w:p w14:paraId="439EAD2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query.add</w:t>
      </w:r>
      <w:proofErr w:type="gramEnd"/>
      <w:r w:rsidRPr="00F22B3A">
        <w:rPr>
          <w:rFonts w:ascii="Arial" w:hAnsi="Arial" w:cs="Arial"/>
          <w:color w:val="000000"/>
          <w:sz w:val="16"/>
          <w:szCs w:val="16"/>
        </w:rPr>
        <w:t>(</w:t>
      </w:r>
      <w:r w:rsidRPr="00F22B3A">
        <w:rPr>
          <w:rFonts w:ascii="Arial" w:hAnsi="Arial" w:cs="Arial"/>
          <w:color w:val="7F2A67"/>
          <w:sz w:val="16"/>
          <w:szCs w:val="16"/>
        </w:rPr>
        <w:t>new</w:t>
      </w:r>
      <w:r w:rsidRPr="00F22B3A">
        <w:rPr>
          <w:rFonts w:ascii="Arial" w:hAnsi="Arial" w:cs="Arial"/>
          <w:color w:val="000000"/>
          <w:sz w:val="16"/>
          <w:szCs w:val="16"/>
        </w:rPr>
        <w:t xml:space="preserve"> TermQuery(</w:t>
      </w:r>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 BooleanClause.Occur.</w:t>
      </w:r>
      <w:r w:rsidRPr="00F22B3A">
        <w:rPr>
          <w:rFonts w:ascii="Arial" w:hAnsi="Arial" w:cs="Arial"/>
          <w:color w:val="0B2DC9"/>
          <w:sz w:val="16"/>
          <w:szCs w:val="16"/>
        </w:rPr>
        <w:t>MUST</w:t>
      </w:r>
      <w:r w:rsidRPr="00F22B3A">
        <w:rPr>
          <w:rFonts w:ascii="Arial" w:hAnsi="Arial" w:cs="Arial"/>
          <w:color w:val="000000"/>
          <w:sz w:val="16"/>
          <w:szCs w:val="16"/>
        </w:rPr>
        <w:t>);</w:t>
      </w:r>
    </w:p>
    <w:p w14:paraId="3965ED9D"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.search(query,</w:t>
      </w:r>
      <w:r w:rsidRPr="00F22B3A">
        <w:rPr>
          <w:rFonts w:ascii="Arial" w:hAnsi="Arial" w:cs="Arial"/>
          <w:color w:val="0B2DC9"/>
          <w:sz w:val="16"/>
          <w:szCs w:val="16"/>
        </w:rPr>
        <w:t>NUM_RESULTS</w:t>
      </w:r>
      <w:r w:rsidRPr="00F22B3A">
        <w:rPr>
          <w:rFonts w:ascii="Arial" w:hAnsi="Arial" w:cs="Arial"/>
          <w:color w:val="000000"/>
          <w:sz w:val="16"/>
          <w:szCs w:val="16"/>
        </w:rPr>
        <w:t>);</w:t>
      </w:r>
    </w:p>
    <w:p w14:paraId="165973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00A5839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8B4CD7A" w14:textId="77777777" w:rsidR="003A000A" w:rsidRPr="00F22B3A" w:rsidRDefault="003A000A" w:rsidP="003A000A">
      <w:pPr>
        <w:rPr>
          <w:rFonts w:ascii="Arial" w:hAnsi="Arial" w:cs="Arial"/>
          <w:color w:val="000000"/>
          <w:sz w:val="16"/>
          <w:szCs w:val="16"/>
        </w:rPr>
      </w:pPr>
    </w:p>
    <w:p w14:paraId="7B3BBAE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D7F1A32"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anyAuthorFirstName</w:t>
      </w:r>
      <w:proofErr w:type="gramEnd"/>
    </w:p>
    <w:p w14:paraId="501CD2FE"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anyAuthorFirstName(String theAuthorFirstName)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7CD74A83"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6A52878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7B268E0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112374A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83F7A99"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564EF51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2E1CF4A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E1A1B3"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1605285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5EEA7D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64ED0C5D"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750038E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492FB9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anyAuthorLastName</w:t>
      </w:r>
      <w:proofErr w:type="gramEnd"/>
    </w:p>
    <w:p w14:paraId="35C9857A"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anyAuthorLastName(String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0F125B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E55060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2ED5C54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9FE73EF"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sq1 = </w:t>
      </w:r>
      <w:r w:rsidRPr="00F22B3A">
        <w:rPr>
          <w:rFonts w:ascii="Arial" w:hAnsi="Arial" w:cs="Arial"/>
          <w:color w:val="7F2A67"/>
          <w:sz w:val="16"/>
          <w:szCs w:val="16"/>
        </w:rPr>
        <w:t>new</w:t>
      </w:r>
      <w:r w:rsidRPr="00F22B3A">
        <w:rPr>
          <w:rFonts w:ascii="Arial" w:hAnsi="Arial" w:cs="Arial"/>
          <w:color w:val="000000"/>
          <w:sz w:val="16"/>
          <w:szCs w:val="16"/>
        </w:rPr>
        <w:t xml:space="preserve"> SpanQuery[] {stq1,stq2};</w:t>
      </w:r>
    </w:p>
    <w:p w14:paraId="11B27FA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07D8E04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261FA6E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nq,stnq1);</w:t>
      </w:r>
    </w:p>
    <w:p w14:paraId="2752D9D7"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.search(snq,</w:t>
      </w:r>
      <w:r w:rsidRPr="00F22B3A">
        <w:rPr>
          <w:rFonts w:ascii="Arial" w:hAnsi="Arial" w:cs="Arial"/>
          <w:color w:val="0B2DC9"/>
          <w:sz w:val="16"/>
          <w:szCs w:val="16"/>
        </w:rPr>
        <w:t>NUM_RESULTS</w:t>
      </w:r>
      <w:r w:rsidRPr="00F22B3A">
        <w:rPr>
          <w:rFonts w:ascii="Arial" w:hAnsi="Arial" w:cs="Arial"/>
          <w:color w:val="000000"/>
          <w:sz w:val="16"/>
          <w:szCs w:val="16"/>
        </w:rPr>
        <w:t>);</w:t>
      </w:r>
    </w:p>
    <w:p w14:paraId="307BD27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1946E6E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50149EB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21A46F9" w14:textId="77777777" w:rsidR="003A000A" w:rsidRPr="00F22B3A" w:rsidRDefault="003A000A" w:rsidP="003A000A">
      <w:pPr>
        <w:rPr>
          <w:rFonts w:ascii="Arial" w:hAnsi="Arial" w:cs="Arial"/>
          <w:color w:val="000000"/>
          <w:sz w:val="16"/>
          <w:szCs w:val="16"/>
        </w:rPr>
      </w:pPr>
    </w:p>
    <w:p w14:paraId="05218C89"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xml:space="preserve">// </w:t>
      </w:r>
      <w:proofErr w:type="gramStart"/>
      <w:r w:rsidRPr="00F22B3A">
        <w:rPr>
          <w:rFonts w:ascii="Arial" w:hAnsi="Arial" w:cs="Arial"/>
          <w:color w:val="668D73"/>
          <w:sz w:val="16"/>
          <w:szCs w:val="16"/>
        </w:rPr>
        <w:t>specificAuthorFirstLastName</w:t>
      </w:r>
      <w:proofErr w:type="gramEnd"/>
    </w:p>
    <w:p w14:paraId="73192195"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public</w:t>
      </w:r>
      <w:proofErr w:type="gramEnd"/>
      <w:r w:rsidRPr="00F22B3A">
        <w:rPr>
          <w:rFonts w:ascii="Arial" w:hAnsi="Arial" w:cs="Arial"/>
          <w:color w:val="000000"/>
          <w:sz w:val="16"/>
          <w:szCs w:val="16"/>
        </w:rPr>
        <w:t xml:space="preserve"> </w:t>
      </w:r>
      <w:r w:rsidRPr="00F22B3A">
        <w:rPr>
          <w:rFonts w:ascii="Arial" w:hAnsi="Arial" w:cs="Arial"/>
          <w:color w:val="7F2A67"/>
          <w:sz w:val="16"/>
          <w:szCs w:val="16"/>
        </w:rPr>
        <w:t>static</w:t>
      </w:r>
      <w:r w:rsidRPr="00F22B3A">
        <w:rPr>
          <w:rFonts w:ascii="Arial" w:hAnsi="Arial" w:cs="Arial"/>
          <w:color w:val="000000"/>
          <w:sz w:val="16"/>
          <w:szCs w:val="16"/>
        </w:rPr>
        <w:t xml:space="preserve"> TopDocs specificAuthorFirstLastName(String theAuthorFirstName, String theAuthorLastName) </w:t>
      </w:r>
      <w:r w:rsidRPr="00F22B3A">
        <w:rPr>
          <w:rFonts w:ascii="Arial" w:hAnsi="Arial" w:cs="Arial"/>
          <w:color w:val="7F2A67"/>
          <w:sz w:val="16"/>
          <w:szCs w:val="16"/>
        </w:rPr>
        <w:t>throws</w:t>
      </w:r>
      <w:r w:rsidRPr="00F22B3A">
        <w:rPr>
          <w:rFonts w:ascii="Arial" w:hAnsi="Arial" w:cs="Arial"/>
          <w:color w:val="000000"/>
          <w:sz w:val="16"/>
          <w:szCs w:val="16"/>
        </w:rPr>
        <w:t xml:space="preserve"> IOException {</w:t>
      </w:r>
    </w:p>
    <w:p w14:paraId="262A4BB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FA76540"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first name</w:t>
      </w:r>
    </w:p>
    <w:p w14:paraId="13E423D1"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BEG_FNAME</w:t>
      </w:r>
      <w:r w:rsidRPr="00F22B3A">
        <w:rPr>
          <w:rFonts w:ascii="Arial" w:hAnsi="Arial" w:cs="Arial"/>
          <w:color w:val="000000"/>
          <w:sz w:val="16"/>
          <w:szCs w:val="16"/>
        </w:rPr>
        <w:t>));</w:t>
      </w:r>
    </w:p>
    <w:p w14:paraId="323EBB0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theAuthorFirstName));</w:t>
      </w:r>
    </w:p>
    <w:p w14:paraId="2B9ACF6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fnsq1 = </w:t>
      </w:r>
      <w:r w:rsidRPr="00F22B3A">
        <w:rPr>
          <w:rFonts w:ascii="Arial" w:hAnsi="Arial" w:cs="Arial"/>
          <w:color w:val="7F2A67"/>
          <w:sz w:val="16"/>
          <w:szCs w:val="16"/>
        </w:rPr>
        <w:t>new</w:t>
      </w:r>
      <w:r w:rsidRPr="00F22B3A">
        <w:rPr>
          <w:rFonts w:ascii="Arial" w:hAnsi="Arial" w:cs="Arial"/>
          <w:color w:val="000000"/>
          <w:sz w:val="16"/>
          <w:szCs w:val="16"/>
        </w:rPr>
        <w:t xml:space="preserve"> SpanQuery[] {fnstq1,fnstq2};</w:t>
      </w:r>
    </w:p>
    <w:p w14:paraId="6D1412B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fnnq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fnsq1,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361EBDF7"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fnstnq1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END_FNAME</w:t>
      </w:r>
      <w:r w:rsidRPr="00F22B3A">
        <w:rPr>
          <w:rFonts w:ascii="Arial" w:hAnsi="Arial" w:cs="Arial"/>
          <w:color w:val="000000"/>
          <w:sz w:val="16"/>
          <w:szCs w:val="16"/>
        </w:rPr>
        <w:t>));</w:t>
      </w:r>
    </w:p>
    <w:p w14:paraId="546A6B4B"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fnsnq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 xml:space="preserve">fnnq,fnstnq1); </w:t>
      </w:r>
    </w:p>
    <w:p w14:paraId="11A30FC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37A16F4E"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Build up the author last name</w:t>
      </w:r>
    </w:p>
    <w:p w14:paraId="4737E2A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BEG_LNAME</w:t>
      </w:r>
      <w:r w:rsidRPr="00F22B3A">
        <w:rPr>
          <w:rFonts w:ascii="Arial" w:hAnsi="Arial" w:cs="Arial"/>
          <w:color w:val="000000"/>
          <w:sz w:val="16"/>
          <w:szCs w:val="16"/>
        </w:rPr>
        <w:t>));</w:t>
      </w:r>
    </w:p>
    <w:p w14:paraId="45FEAF9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lnstq2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theAuthorLastName));</w:t>
      </w:r>
    </w:p>
    <w:p w14:paraId="56A2A039"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lnsq1 = </w:t>
      </w:r>
      <w:r w:rsidRPr="00F22B3A">
        <w:rPr>
          <w:rFonts w:ascii="Arial" w:hAnsi="Arial" w:cs="Arial"/>
          <w:color w:val="7F2A67"/>
          <w:sz w:val="16"/>
          <w:szCs w:val="16"/>
        </w:rPr>
        <w:t>new</w:t>
      </w:r>
      <w:r w:rsidRPr="00F22B3A">
        <w:rPr>
          <w:rFonts w:ascii="Arial" w:hAnsi="Arial" w:cs="Arial"/>
          <w:color w:val="000000"/>
          <w:sz w:val="16"/>
          <w:szCs w:val="16"/>
        </w:rPr>
        <w:t xml:space="preserve"> SpanQuery[] {lnstq1,lnstq2};</w:t>
      </w:r>
    </w:p>
    <w:p w14:paraId="37E9944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lnnq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lnsq1,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16EA6560"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lnstnq1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END_LNAME</w:t>
      </w:r>
      <w:r w:rsidRPr="00F22B3A">
        <w:rPr>
          <w:rFonts w:ascii="Arial" w:hAnsi="Arial" w:cs="Arial"/>
          <w:color w:val="000000"/>
          <w:sz w:val="16"/>
          <w:szCs w:val="16"/>
        </w:rPr>
        <w:t>));</w:t>
      </w:r>
    </w:p>
    <w:p w14:paraId="393FD7D6"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lnsnq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lnnq,lnstnq1);</w:t>
      </w:r>
    </w:p>
    <w:p w14:paraId="6147FCE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21BE847C" w14:textId="77777777" w:rsidR="003A000A" w:rsidRPr="00F22B3A" w:rsidRDefault="003A000A" w:rsidP="003A000A">
      <w:pPr>
        <w:rPr>
          <w:rFonts w:ascii="Arial" w:hAnsi="Arial" w:cs="Arial"/>
          <w:color w:val="000000"/>
          <w:sz w:val="16"/>
          <w:szCs w:val="16"/>
        </w:rPr>
      </w:pPr>
      <w:r w:rsidRPr="00F22B3A">
        <w:rPr>
          <w:rFonts w:ascii="Arial" w:hAnsi="Arial" w:cs="Arial"/>
          <w:color w:val="668D73"/>
          <w:sz w:val="16"/>
          <w:szCs w:val="16"/>
        </w:rPr>
        <w:t>// Now force the first name and last name to occur within the same author</w:t>
      </w:r>
    </w:p>
    <w:p w14:paraId="24ED5CF8"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BEG_AUTHOR</w:t>
      </w:r>
      <w:r w:rsidRPr="00F22B3A">
        <w:rPr>
          <w:rFonts w:ascii="Arial" w:hAnsi="Arial" w:cs="Arial"/>
          <w:color w:val="000000"/>
          <w:sz w:val="16"/>
          <w:szCs w:val="16"/>
        </w:rPr>
        <w:t>));</w:t>
      </w:r>
    </w:p>
    <w:p w14:paraId="41145A5B"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000000"/>
          <w:sz w:val="16"/>
          <w:szCs w:val="16"/>
        </w:rPr>
        <w:t>SpanQuery[</w:t>
      </w:r>
      <w:proofErr w:type="gramEnd"/>
      <w:r w:rsidRPr="00F22B3A">
        <w:rPr>
          <w:rFonts w:ascii="Arial" w:hAnsi="Arial" w:cs="Arial"/>
          <w:color w:val="000000"/>
          <w:sz w:val="16"/>
          <w:szCs w:val="16"/>
        </w:rPr>
        <w:t xml:space="preserve">] ausq1 = </w:t>
      </w:r>
      <w:r w:rsidRPr="00F22B3A">
        <w:rPr>
          <w:rFonts w:ascii="Arial" w:hAnsi="Arial" w:cs="Arial"/>
          <w:color w:val="7F2A67"/>
          <w:sz w:val="16"/>
          <w:szCs w:val="16"/>
        </w:rPr>
        <w:t>new</w:t>
      </w:r>
      <w:r w:rsidRPr="00F22B3A">
        <w:rPr>
          <w:rFonts w:ascii="Arial" w:hAnsi="Arial" w:cs="Arial"/>
          <w:color w:val="000000"/>
          <w:sz w:val="16"/>
          <w:szCs w:val="16"/>
        </w:rPr>
        <w:t xml:space="preserve"> SpanQuery[] {austq1,lnsnq,fnsnq};</w:t>
      </w:r>
    </w:p>
    <w:p w14:paraId="44DB1ABE"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SpanNearQuery aunq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SpanNearQuery(</w:t>
      </w:r>
      <w:proofErr w:type="gramEnd"/>
      <w:r w:rsidRPr="00F22B3A">
        <w:rPr>
          <w:rFonts w:ascii="Arial" w:hAnsi="Arial" w:cs="Arial"/>
          <w:color w:val="000000"/>
          <w:sz w:val="16"/>
          <w:szCs w:val="16"/>
        </w:rPr>
        <w:t>ausq1, Integer.</w:t>
      </w:r>
      <w:r w:rsidRPr="00F22B3A">
        <w:rPr>
          <w:rFonts w:ascii="Arial" w:hAnsi="Arial" w:cs="Arial"/>
          <w:color w:val="0B2DC9"/>
          <w:sz w:val="16"/>
          <w:szCs w:val="16"/>
        </w:rPr>
        <w:t>MAX_VALUE</w:t>
      </w:r>
      <w:r w:rsidRPr="00F22B3A">
        <w:rPr>
          <w:rFonts w:ascii="Arial" w:hAnsi="Arial" w:cs="Arial"/>
          <w:color w:val="000000"/>
          <w:sz w:val="16"/>
          <w:szCs w:val="16"/>
        </w:rPr>
        <w:t>,</w:t>
      </w:r>
      <w:r w:rsidRPr="00F22B3A">
        <w:rPr>
          <w:rFonts w:ascii="Arial" w:hAnsi="Arial" w:cs="Arial"/>
          <w:color w:val="7F2A67"/>
          <w:sz w:val="16"/>
          <w:szCs w:val="16"/>
        </w:rPr>
        <w:t>true</w:t>
      </w:r>
      <w:r w:rsidRPr="00F22B3A">
        <w:rPr>
          <w:rFonts w:ascii="Arial" w:hAnsi="Arial" w:cs="Arial"/>
          <w:color w:val="000000"/>
          <w:sz w:val="16"/>
          <w:szCs w:val="16"/>
        </w:rPr>
        <w:t>);</w:t>
      </w:r>
    </w:p>
    <w:p w14:paraId="249DC204"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SpanTermQuery austnq1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SpanTermQuery(</w:t>
      </w:r>
      <w:proofErr w:type="gramEnd"/>
      <w:r w:rsidRPr="00F22B3A">
        <w:rPr>
          <w:rFonts w:ascii="Arial" w:hAnsi="Arial" w:cs="Arial"/>
          <w:color w:val="7F2A67"/>
          <w:sz w:val="16"/>
          <w:szCs w:val="16"/>
        </w:rPr>
        <w:t>new</w:t>
      </w:r>
      <w:r w:rsidRPr="00F22B3A">
        <w:rPr>
          <w:rFonts w:ascii="Arial" w:hAnsi="Arial" w:cs="Arial"/>
          <w:color w:val="000000"/>
          <w:sz w:val="16"/>
          <w:szCs w:val="16"/>
        </w:rPr>
        <w:t xml:space="preserve"> Term(</w:t>
      </w:r>
      <w:r w:rsidRPr="00F22B3A">
        <w:rPr>
          <w:rFonts w:ascii="Arial" w:hAnsi="Arial" w:cs="Arial"/>
          <w:color w:val="343CFC"/>
          <w:sz w:val="16"/>
          <w:szCs w:val="16"/>
        </w:rPr>
        <w:t>"author"</w:t>
      </w:r>
      <w:r w:rsidRPr="00F22B3A">
        <w:rPr>
          <w:rFonts w:ascii="Arial" w:hAnsi="Arial" w:cs="Arial"/>
          <w:color w:val="000000"/>
          <w:sz w:val="16"/>
          <w:szCs w:val="16"/>
        </w:rPr>
        <w:t xml:space="preserve">, </w:t>
      </w:r>
      <w:r w:rsidRPr="00F22B3A">
        <w:rPr>
          <w:rFonts w:ascii="Arial" w:hAnsi="Arial" w:cs="Arial"/>
          <w:color w:val="0B2DC9"/>
          <w:sz w:val="16"/>
          <w:szCs w:val="16"/>
        </w:rPr>
        <w:t>END_AUTHOR</w:t>
      </w:r>
      <w:r w:rsidRPr="00F22B3A">
        <w:rPr>
          <w:rFonts w:ascii="Arial" w:hAnsi="Arial" w:cs="Arial"/>
          <w:color w:val="000000"/>
          <w:sz w:val="16"/>
          <w:szCs w:val="16"/>
        </w:rPr>
        <w:t>));</w:t>
      </w:r>
    </w:p>
    <w:p w14:paraId="5328E8DF"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xml:space="preserve">SpanNotQuery ausnq = </w:t>
      </w:r>
      <w:r w:rsidRPr="00F22B3A">
        <w:rPr>
          <w:rFonts w:ascii="Arial" w:hAnsi="Arial" w:cs="Arial"/>
          <w:color w:val="7F2A67"/>
          <w:sz w:val="16"/>
          <w:szCs w:val="16"/>
        </w:rPr>
        <w:t>new</w:t>
      </w:r>
      <w:r w:rsidRPr="00F22B3A">
        <w:rPr>
          <w:rFonts w:ascii="Arial" w:hAnsi="Arial" w:cs="Arial"/>
          <w:color w:val="000000"/>
          <w:sz w:val="16"/>
          <w:szCs w:val="16"/>
        </w:rPr>
        <w:t xml:space="preserve"> </w:t>
      </w:r>
      <w:proofErr w:type="gramStart"/>
      <w:r w:rsidRPr="00F22B3A">
        <w:rPr>
          <w:rFonts w:ascii="Arial" w:hAnsi="Arial" w:cs="Arial"/>
          <w:color w:val="000000"/>
          <w:sz w:val="16"/>
          <w:szCs w:val="16"/>
        </w:rPr>
        <w:t>SpanNotQuery(</w:t>
      </w:r>
      <w:proofErr w:type="gramEnd"/>
      <w:r w:rsidRPr="00F22B3A">
        <w:rPr>
          <w:rFonts w:ascii="Arial" w:hAnsi="Arial" w:cs="Arial"/>
          <w:color w:val="000000"/>
          <w:sz w:val="16"/>
          <w:szCs w:val="16"/>
        </w:rPr>
        <w:t>aunq,austnq1);</w:t>
      </w:r>
    </w:p>
    <w:p w14:paraId="637A8F8C" w14:textId="77777777" w:rsidR="003A000A" w:rsidRPr="00F22B3A" w:rsidRDefault="003A000A" w:rsidP="003A000A">
      <w:pPr>
        <w:rPr>
          <w:rFonts w:ascii="Arial" w:hAnsi="Arial" w:cs="Arial"/>
          <w:color w:val="000000"/>
          <w:sz w:val="16"/>
          <w:szCs w:val="16"/>
        </w:rPr>
      </w:pPr>
      <w:proofErr w:type="gramStart"/>
      <w:r w:rsidRPr="00F22B3A">
        <w:rPr>
          <w:rFonts w:ascii="Arial" w:hAnsi="Arial" w:cs="Arial"/>
          <w:color w:val="7F2A67"/>
          <w:sz w:val="16"/>
          <w:szCs w:val="16"/>
        </w:rPr>
        <w:t>return</w:t>
      </w:r>
      <w:proofErr w:type="gramEnd"/>
      <w:r w:rsidRPr="00F22B3A">
        <w:rPr>
          <w:rFonts w:ascii="Arial" w:hAnsi="Arial" w:cs="Arial"/>
          <w:color w:val="000000"/>
          <w:sz w:val="16"/>
          <w:szCs w:val="16"/>
        </w:rPr>
        <w:t xml:space="preserve"> </w:t>
      </w:r>
      <w:r w:rsidRPr="00F22B3A">
        <w:rPr>
          <w:rFonts w:ascii="Arial" w:hAnsi="Arial" w:cs="Arial"/>
          <w:color w:val="0B2DC9"/>
          <w:sz w:val="16"/>
          <w:szCs w:val="16"/>
        </w:rPr>
        <w:t>indexSearcher</w:t>
      </w:r>
      <w:r w:rsidRPr="00F22B3A">
        <w:rPr>
          <w:rFonts w:ascii="Arial" w:hAnsi="Arial" w:cs="Arial"/>
          <w:color w:val="000000"/>
          <w:sz w:val="16"/>
          <w:szCs w:val="16"/>
        </w:rPr>
        <w:t>.search(ausnq,</w:t>
      </w:r>
      <w:r w:rsidRPr="00F22B3A">
        <w:rPr>
          <w:rFonts w:ascii="Arial" w:hAnsi="Arial" w:cs="Arial"/>
          <w:color w:val="0B2DC9"/>
          <w:sz w:val="16"/>
          <w:szCs w:val="16"/>
        </w:rPr>
        <w:t>NUM_RESULTS</w:t>
      </w:r>
      <w:r w:rsidRPr="00F22B3A">
        <w:rPr>
          <w:rFonts w:ascii="Arial" w:hAnsi="Arial" w:cs="Arial"/>
          <w:color w:val="000000"/>
          <w:sz w:val="16"/>
          <w:szCs w:val="16"/>
        </w:rPr>
        <w:t>);</w:t>
      </w:r>
    </w:p>
    <w:p w14:paraId="6FE1D435"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 </w:t>
      </w:r>
    </w:p>
    <w:p w14:paraId="4596FA1A" w14:textId="77777777" w:rsidR="003A000A" w:rsidRPr="00F22B3A" w:rsidRDefault="003A000A" w:rsidP="003A000A">
      <w:pPr>
        <w:rPr>
          <w:rFonts w:ascii="Arial" w:hAnsi="Arial" w:cs="Arial"/>
          <w:color w:val="000000"/>
          <w:sz w:val="16"/>
          <w:szCs w:val="16"/>
        </w:rPr>
      </w:pPr>
      <w:r w:rsidRPr="00F22B3A">
        <w:rPr>
          <w:rFonts w:ascii="Arial" w:hAnsi="Arial" w:cs="Arial"/>
          <w:color w:val="000000"/>
          <w:sz w:val="16"/>
          <w:szCs w:val="16"/>
        </w:rPr>
        <w:t>}</w:t>
      </w:r>
    </w:p>
    <w:p w14:paraId="4C05933B" w14:textId="77777777" w:rsidR="003A000A" w:rsidRPr="003A000A" w:rsidRDefault="003A000A" w:rsidP="003A000A">
      <w:pPr>
        <w:rPr>
          <w:rFonts w:ascii="Calibri" w:hAnsi="Calibri"/>
          <w:color w:val="000000"/>
          <w:sz w:val="21"/>
          <w:szCs w:val="21"/>
        </w:rPr>
      </w:pPr>
      <w:r w:rsidRPr="003A000A">
        <w:rPr>
          <w:rFonts w:ascii="Calibri" w:hAnsi="Calibri"/>
          <w:color w:val="000000"/>
          <w:sz w:val="21"/>
          <w:szCs w:val="21"/>
        </w:rPr>
        <w:t> </w:t>
      </w:r>
    </w:p>
    <w:p w14:paraId="0CEE2BD5" w14:textId="77777777" w:rsidR="003A000A" w:rsidRPr="003A000A" w:rsidRDefault="003A000A" w:rsidP="003A000A">
      <w:pPr>
        <w:rPr>
          <w:rFonts w:ascii="Calibri" w:hAnsi="Calibri"/>
          <w:color w:val="000000"/>
          <w:sz w:val="21"/>
          <w:szCs w:val="21"/>
        </w:rPr>
      </w:pPr>
    </w:p>
    <w:p w14:paraId="28144559" w14:textId="77777777" w:rsidR="003A000A" w:rsidRPr="003A000A" w:rsidRDefault="003A000A" w:rsidP="003A000A">
      <w:pPr>
        <w:rPr>
          <w:rFonts w:ascii="Calibri" w:hAnsi="Calibri"/>
          <w:color w:val="000000"/>
          <w:sz w:val="21"/>
          <w:szCs w:val="21"/>
        </w:rPr>
      </w:pPr>
    </w:p>
    <w:p w14:paraId="2CB53F4D" w14:textId="77777777" w:rsidR="003A000A" w:rsidRPr="003A000A" w:rsidRDefault="003A000A" w:rsidP="003A000A">
      <w:pPr>
        <w:rPr>
          <w:rFonts w:ascii="Times" w:hAnsi="Times"/>
          <w:sz w:val="20"/>
          <w:szCs w:val="20"/>
        </w:rPr>
      </w:pPr>
    </w:p>
    <w:p w14:paraId="5F573599" w14:textId="25B02525" w:rsidR="00587F70" w:rsidRPr="00F22B3A" w:rsidRDefault="003A000A">
      <w:pPr>
        <w:rPr>
          <w:rFonts w:ascii="Times" w:hAnsi="Times"/>
          <w:sz w:val="20"/>
          <w:szCs w:val="20"/>
        </w:rPr>
      </w:pPr>
      <w:r w:rsidRPr="003A000A">
        <w:rPr>
          <w:rFonts w:ascii="Times" w:hAnsi="Times"/>
          <w:sz w:val="20"/>
          <w:szCs w:val="20"/>
        </w:rPr>
        <w:lastRenderedPageBreak/>
        <w:t> </w:t>
      </w:r>
      <w:r w:rsidR="00587F70">
        <w:rPr>
          <w:rFonts w:ascii="Verdana" w:hAnsi="Verdana"/>
          <w:b/>
          <w:sz w:val="20"/>
          <w:szCs w:val="20"/>
        </w:rPr>
        <w:br w:type="page"/>
      </w:r>
    </w:p>
    <w:p w14:paraId="6C4A3F6E" w14:textId="5A933C1B" w:rsidR="0044728F" w:rsidRPr="00DD46DA" w:rsidRDefault="0044728F" w:rsidP="00AA1BA0">
      <w:pPr>
        <w:pStyle w:val="APPENDIX"/>
      </w:pPr>
      <w:bookmarkStart w:id="85" w:name="_Toc263932184"/>
      <w:r w:rsidRPr="00DD46DA">
        <w:lastRenderedPageBreak/>
        <w:t xml:space="preserve">Leveraging </w:t>
      </w:r>
      <w:r w:rsidR="00247ABE">
        <w:t xml:space="preserve">PoC </w:t>
      </w:r>
      <w:r w:rsidRPr="00DD46DA">
        <w:t>Solr</w:t>
      </w:r>
      <w:r w:rsidR="00703B2B">
        <w:t>Cloud</w:t>
      </w:r>
      <w:r w:rsidRPr="00DD46DA">
        <w:t xml:space="preserve"> index for CTO query resolution</w:t>
      </w:r>
      <w:r w:rsidR="00EC12D1">
        <w:t xml:space="preserve">  (Single Source of Truth)</w:t>
      </w:r>
      <w:r w:rsidRPr="00DD46DA">
        <w:t>.</w:t>
      </w:r>
      <w:bookmarkEnd w:id="85"/>
    </w:p>
    <w:p w14:paraId="4576C9F8" w14:textId="77777777" w:rsidR="0044728F" w:rsidRDefault="0044728F" w:rsidP="0044728F">
      <w:pPr>
        <w:rPr>
          <w:rFonts w:ascii="Verdana" w:hAnsi="Verdana"/>
          <w:b/>
          <w:sz w:val="20"/>
          <w:szCs w:val="20"/>
        </w:rPr>
      </w:pPr>
    </w:p>
    <w:p w14:paraId="0F6FA730" w14:textId="77777777" w:rsidR="00CE3597" w:rsidRDefault="00CE3597" w:rsidP="0044728F">
      <w:pPr>
        <w:rPr>
          <w:rFonts w:ascii="Verdana" w:hAnsi="Verdana"/>
          <w:b/>
          <w:color w:val="0000FF"/>
          <w:sz w:val="20"/>
          <w:szCs w:val="20"/>
        </w:rPr>
      </w:pPr>
    </w:p>
    <w:p w14:paraId="496D9708" w14:textId="0B5A4EDF" w:rsidR="00CE3597" w:rsidRDefault="00CE3597" w:rsidP="00CE3597">
      <w:pPr>
        <w:tabs>
          <w:tab w:val="left" w:pos="1077"/>
        </w:tabs>
        <w:rPr>
          <w:rFonts w:ascii="Verdana" w:hAnsi="Verdana"/>
          <w:sz w:val="20"/>
          <w:szCs w:val="20"/>
        </w:rPr>
      </w:pPr>
      <w:r w:rsidRPr="00CE3597">
        <w:rPr>
          <w:rFonts w:ascii="Verdana" w:hAnsi="Verdana"/>
          <w:sz w:val="20"/>
          <w:szCs w:val="20"/>
        </w:rPr>
        <w:t xml:space="preserve">As </w:t>
      </w:r>
      <w:r>
        <w:rPr>
          <w:rFonts w:ascii="Verdana" w:hAnsi="Verdana"/>
          <w:sz w:val="20"/>
          <w:szCs w:val="20"/>
        </w:rPr>
        <w:t xml:space="preserve">mentioned in the main document, Scopus Product asked the HotHouse team to investigate the potential of moving away from multiple authoritative sources </w:t>
      </w:r>
      <w:r w:rsidR="00ED47F0">
        <w:rPr>
          <w:rFonts w:ascii="Verdana" w:hAnsi="Verdana"/>
          <w:sz w:val="20"/>
          <w:szCs w:val="20"/>
        </w:rPr>
        <w:t xml:space="preserve">for the various counts and statistics presented to the user in the product. Any such solution would need to leverage a “Big Data” calculation engine to generate the statistics and files and distribute them amongst the systems that currently leverage their own authoritative data. </w:t>
      </w:r>
      <w:r w:rsidR="00D241A0">
        <w:rPr>
          <w:rFonts w:ascii="Verdana" w:hAnsi="Verdana"/>
          <w:sz w:val="20"/>
          <w:szCs w:val="20"/>
        </w:rPr>
        <w:t>Specifically, we looked at unifying the CTO statistics calculations that are currently generated out of the Mark Logic repository. While a</w:t>
      </w:r>
      <w:r w:rsidR="00ED47F0">
        <w:rPr>
          <w:rFonts w:ascii="Verdana" w:hAnsi="Verdana"/>
          <w:sz w:val="20"/>
          <w:szCs w:val="20"/>
        </w:rPr>
        <w:t xml:space="preserve">ny </w:t>
      </w:r>
      <w:r w:rsidR="00D241A0">
        <w:rPr>
          <w:rFonts w:ascii="Verdana" w:hAnsi="Verdana"/>
          <w:sz w:val="20"/>
          <w:szCs w:val="20"/>
        </w:rPr>
        <w:t>“Big Data” engine could likely perform the algorithmic processing as it is not overly complex, each may bring its own difficulties based on ease of transferring and synchronizing data promotion, exposed programming interfaces, availability of development resources, etc</w:t>
      </w:r>
      <w:proofErr w:type="gramStart"/>
      <w:r w:rsidR="00D241A0">
        <w:rPr>
          <w:rFonts w:ascii="Verdana" w:hAnsi="Verdana"/>
          <w:sz w:val="20"/>
          <w:szCs w:val="20"/>
        </w:rPr>
        <w:t>..</w:t>
      </w:r>
      <w:proofErr w:type="gramEnd"/>
      <w:r w:rsidR="00D241A0">
        <w:rPr>
          <w:rFonts w:ascii="Verdana" w:hAnsi="Verdana"/>
          <w:sz w:val="20"/>
          <w:szCs w:val="20"/>
        </w:rPr>
        <w:t xml:space="preserve"> For the sake of the PoC, we decided to leverage our existing usage of Amazon Redshift as well as our generated </w:t>
      </w:r>
      <w:r w:rsidR="00703B2B">
        <w:rPr>
          <w:rFonts w:ascii="Verdana" w:hAnsi="Verdana"/>
          <w:sz w:val="20"/>
          <w:szCs w:val="20"/>
        </w:rPr>
        <w:t>SolrCloud</w:t>
      </w:r>
      <w:r w:rsidR="00D241A0">
        <w:rPr>
          <w:rFonts w:ascii="Verdana" w:hAnsi="Verdana"/>
          <w:sz w:val="20"/>
          <w:szCs w:val="20"/>
        </w:rPr>
        <w:t xml:space="preserve"> index as the proposed deployment had excess </w:t>
      </w:r>
      <w:r w:rsidR="00AE0F0E">
        <w:rPr>
          <w:rFonts w:ascii="Verdana" w:hAnsi="Verdana"/>
          <w:sz w:val="20"/>
          <w:szCs w:val="20"/>
        </w:rPr>
        <w:t xml:space="preserve">query </w:t>
      </w:r>
      <w:r w:rsidR="00D241A0">
        <w:rPr>
          <w:rFonts w:ascii="Verdana" w:hAnsi="Verdana"/>
          <w:sz w:val="20"/>
          <w:szCs w:val="20"/>
        </w:rPr>
        <w:t>processing capacity available.</w:t>
      </w:r>
    </w:p>
    <w:p w14:paraId="6207BC8F" w14:textId="77777777" w:rsidR="006B5B90" w:rsidRDefault="006B5B90" w:rsidP="00CE3597">
      <w:pPr>
        <w:tabs>
          <w:tab w:val="left" w:pos="1077"/>
        </w:tabs>
        <w:rPr>
          <w:rFonts w:ascii="Verdana" w:hAnsi="Verdana"/>
          <w:sz w:val="20"/>
          <w:szCs w:val="20"/>
        </w:rPr>
      </w:pPr>
    </w:p>
    <w:p w14:paraId="7E68950C" w14:textId="1EB5719D" w:rsidR="00AE0F0E" w:rsidRDefault="00070A71" w:rsidP="00CE3597">
      <w:pPr>
        <w:tabs>
          <w:tab w:val="left" w:pos="1077"/>
        </w:tabs>
        <w:rPr>
          <w:rFonts w:ascii="Verdana" w:hAnsi="Verdana"/>
          <w:sz w:val="20"/>
          <w:szCs w:val="20"/>
        </w:rPr>
      </w:pPr>
      <w:r>
        <w:rPr>
          <w:rFonts w:ascii="Verdana" w:hAnsi="Verdana"/>
          <w:sz w:val="20"/>
          <w:szCs w:val="20"/>
        </w:rPr>
        <w:t>The CTO capability allows users to generate citation trend mappings over the years for a subset of up to the top 2,000 hits in their query result.</w:t>
      </w:r>
      <w:r w:rsidR="00AE0F0E">
        <w:rPr>
          <w:rFonts w:ascii="Verdana" w:hAnsi="Verdana"/>
          <w:sz w:val="20"/>
          <w:szCs w:val="20"/>
        </w:rPr>
        <w:t xml:space="preserve"> In the current implementation, each cell of the presented table represents a query against the metadata stored in the MarkLogic repository.  The more documents selected and displayed in the resulting table, the more queries are run. Typically, only 20 results and a summary line for the entire answer set of up to 2,000 documents are displayed at any given time.</w:t>
      </w:r>
      <w:r w:rsidR="000A6531">
        <w:rPr>
          <w:rFonts w:ascii="Verdana" w:hAnsi="Verdana"/>
          <w:sz w:val="20"/>
          <w:szCs w:val="20"/>
        </w:rPr>
        <w:t xml:space="preserve"> According to the Dayton STEPS team, current CTO query load in the system is 1 qps.</w:t>
      </w:r>
    </w:p>
    <w:p w14:paraId="3FCC42F5" w14:textId="77777777" w:rsidR="00AE0F0E" w:rsidRDefault="00AE0F0E" w:rsidP="00CE3597">
      <w:pPr>
        <w:tabs>
          <w:tab w:val="left" w:pos="1077"/>
        </w:tabs>
        <w:rPr>
          <w:rFonts w:ascii="Verdana" w:hAnsi="Verdana"/>
          <w:sz w:val="20"/>
          <w:szCs w:val="20"/>
        </w:rPr>
      </w:pPr>
    </w:p>
    <w:p w14:paraId="16199976" w14:textId="77777777" w:rsidR="00F90645" w:rsidRDefault="00AE0F0E" w:rsidP="00CE3597">
      <w:pPr>
        <w:tabs>
          <w:tab w:val="left" w:pos="1077"/>
        </w:tabs>
        <w:rPr>
          <w:rFonts w:ascii="Verdana" w:hAnsi="Verdana"/>
          <w:sz w:val="20"/>
          <w:szCs w:val="20"/>
        </w:rPr>
      </w:pPr>
      <w:r>
        <w:rPr>
          <w:rFonts w:ascii="Verdana" w:hAnsi="Verdana"/>
          <w:sz w:val="20"/>
          <w:szCs w:val="20"/>
        </w:rPr>
        <w:t>For the PoC implementation, we built a small node application that would take an input CTO query</w:t>
      </w:r>
      <w:r w:rsidR="00F90645">
        <w:rPr>
          <w:rFonts w:ascii="Verdana" w:hAnsi="Verdana"/>
          <w:sz w:val="20"/>
          <w:szCs w:val="20"/>
        </w:rPr>
        <w:t xml:space="preserve"> (any query with CTO applied to it really)</w:t>
      </w:r>
      <w:r>
        <w:rPr>
          <w:rFonts w:ascii="Verdana" w:hAnsi="Verdana"/>
          <w:sz w:val="20"/>
          <w:szCs w:val="20"/>
        </w:rPr>
        <w:t xml:space="preserve">, and translate it into </w:t>
      </w:r>
      <w:r w:rsidR="000A6531">
        <w:rPr>
          <w:rFonts w:ascii="Verdana" w:hAnsi="Verdana"/>
          <w:sz w:val="20"/>
          <w:szCs w:val="20"/>
        </w:rPr>
        <w:t xml:space="preserve">up to </w:t>
      </w:r>
      <w:r>
        <w:rPr>
          <w:rFonts w:ascii="Verdana" w:hAnsi="Verdana"/>
          <w:sz w:val="20"/>
          <w:szCs w:val="20"/>
        </w:rPr>
        <w:t>22 under</w:t>
      </w:r>
      <w:r w:rsidR="000A6531">
        <w:rPr>
          <w:rFonts w:ascii="Verdana" w:hAnsi="Verdana"/>
          <w:sz w:val="20"/>
          <w:szCs w:val="20"/>
        </w:rPr>
        <w:t>lying Solr queries</w:t>
      </w:r>
      <w:r w:rsidR="00F90645">
        <w:rPr>
          <w:rFonts w:ascii="Verdana" w:hAnsi="Verdana"/>
          <w:sz w:val="20"/>
          <w:szCs w:val="20"/>
        </w:rPr>
        <w:t xml:space="preserve">: </w:t>
      </w:r>
    </w:p>
    <w:p w14:paraId="04ADC26F" w14:textId="1BD26896" w:rsidR="00F90645" w:rsidRPr="00F90645" w:rsidRDefault="000A6531" w:rsidP="00F90645">
      <w:pPr>
        <w:pStyle w:val="ListParagraph"/>
        <w:numPr>
          <w:ilvl w:val="0"/>
          <w:numId w:val="38"/>
        </w:numPr>
        <w:tabs>
          <w:tab w:val="left" w:pos="1077"/>
        </w:tabs>
        <w:rPr>
          <w:rFonts w:ascii="Verdana" w:hAnsi="Verdana"/>
          <w:sz w:val="20"/>
          <w:szCs w:val="20"/>
        </w:rPr>
      </w:pPr>
      <w:proofErr w:type="gramStart"/>
      <w:r w:rsidRPr="00F90645">
        <w:rPr>
          <w:rFonts w:ascii="Verdana" w:hAnsi="Verdana"/>
          <w:sz w:val="20"/>
          <w:szCs w:val="20"/>
        </w:rPr>
        <w:t>one</w:t>
      </w:r>
      <w:proofErr w:type="gramEnd"/>
      <w:r w:rsidRPr="00F90645">
        <w:rPr>
          <w:rFonts w:ascii="Verdana" w:hAnsi="Verdana"/>
          <w:sz w:val="20"/>
          <w:szCs w:val="20"/>
        </w:rPr>
        <w:t xml:space="preserve"> to get the entire answer set for the original query, </w:t>
      </w:r>
    </w:p>
    <w:p w14:paraId="5DD9A120" w14:textId="2C6F2417" w:rsidR="006B5B90" w:rsidRDefault="000A6531" w:rsidP="00F90645">
      <w:pPr>
        <w:pStyle w:val="ListParagraph"/>
        <w:numPr>
          <w:ilvl w:val="0"/>
          <w:numId w:val="37"/>
        </w:numPr>
        <w:tabs>
          <w:tab w:val="left" w:pos="1077"/>
        </w:tabs>
        <w:rPr>
          <w:rFonts w:ascii="Verdana" w:hAnsi="Verdana"/>
          <w:sz w:val="20"/>
          <w:szCs w:val="20"/>
        </w:rPr>
      </w:pPr>
      <w:proofErr w:type="gramStart"/>
      <w:r w:rsidRPr="00F90645">
        <w:rPr>
          <w:rFonts w:ascii="Verdana" w:hAnsi="Verdana"/>
          <w:sz w:val="20"/>
          <w:szCs w:val="20"/>
        </w:rPr>
        <w:t>one</w:t>
      </w:r>
      <w:proofErr w:type="gramEnd"/>
      <w:r w:rsidRPr="00F90645">
        <w:rPr>
          <w:rFonts w:ascii="Verdana" w:hAnsi="Verdana"/>
          <w:sz w:val="20"/>
          <w:szCs w:val="20"/>
        </w:rPr>
        <w:t xml:space="preserve"> query each for the first 20 document </w:t>
      </w:r>
      <w:r w:rsidR="00F90645">
        <w:rPr>
          <w:rFonts w:ascii="Verdana" w:hAnsi="Verdana"/>
          <w:sz w:val="20"/>
          <w:szCs w:val="20"/>
        </w:rPr>
        <w:t>EIDs</w:t>
      </w:r>
      <w:r w:rsidRPr="00F90645">
        <w:rPr>
          <w:rFonts w:ascii="Verdana" w:hAnsi="Verdana"/>
          <w:sz w:val="20"/>
          <w:szCs w:val="20"/>
        </w:rPr>
        <w:t xml:space="preserve"> in the result set</w:t>
      </w:r>
      <w:r w:rsidR="00F90645">
        <w:rPr>
          <w:rFonts w:ascii="Verdana" w:hAnsi="Verdana"/>
          <w:sz w:val="20"/>
          <w:szCs w:val="20"/>
        </w:rPr>
        <w:t xml:space="preserve"> (searching in refeid)</w:t>
      </w:r>
      <w:r w:rsidRPr="00F90645">
        <w:rPr>
          <w:rFonts w:ascii="Verdana" w:hAnsi="Verdana"/>
          <w:sz w:val="20"/>
          <w:szCs w:val="20"/>
        </w:rPr>
        <w:t xml:space="preserve"> asking for the pubyr facet</w:t>
      </w:r>
      <w:r w:rsidR="00F90645" w:rsidRPr="00F90645">
        <w:rPr>
          <w:rFonts w:ascii="Verdana" w:hAnsi="Verdana"/>
          <w:sz w:val="20"/>
          <w:szCs w:val="20"/>
        </w:rPr>
        <w:t xml:space="preserve"> on </w:t>
      </w:r>
      <w:r w:rsidR="00F90645">
        <w:rPr>
          <w:rFonts w:ascii="Verdana" w:hAnsi="Verdana"/>
          <w:sz w:val="20"/>
          <w:szCs w:val="20"/>
        </w:rPr>
        <w:t xml:space="preserve">the citedby count </w:t>
      </w:r>
    </w:p>
    <w:p w14:paraId="1E274E56" w14:textId="667FA220" w:rsidR="00F90645" w:rsidRDefault="00F90645" w:rsidP="00F90645">
      <w:pPr>
        <w:pStyle w:val="ListParagraph"/>
        <w:numPr>
          <w:ilvl w:val="0"/>
          <w:numId w:val="37"/>
        </w:numPr>
        <w:tabs>
          <w:tab w:val="left" w:pos="1077"/>
        </w:tabs>
        <w:rPr>
          <w:rFonts w:ascii="Verdana" w:hAnsi="Verdana"/>
          <w:sz w:val="20"/>
          <w:szCs w:val="20"/>
        </w:rPr>
      </w:pPr>
      <w:proofErr w:type="gramStart"/>
      <w:r>
        <w:rPr>
          <w:rFonts w:ascii="Verdana" w:hAnsi="Verdana"/>
          <w:sz w:val="20"/>
          <w:szCs w:val="20"/>
        </w:rPr>
        <w:t>one</w:t>
      </w:r>
      <w:proofErr w:type="gramEnd"/>
      <w:r>
        <w:rPr>
          <w:rFonts w:ascii="Verdana" w:hAnsi="Verdana"/>
          <w:sz w:val="20"/>
          <w:szCs w:val="20"/>
        </w:rPr>
        <w:t xml:space="preserve"> query against all of the first 2,000 EIDs (searching in refeid) </w:t>
      </w:r>
      <w:r w:rsidRPr="00F90645">
        <w:rPr>
          <w:rFonts w:ascii="Verdana" w:hAnsi="Verdana"/>
          <w:sz w:val="20"/>
          <w:szCs w:val="20"/>
        </w:rPr>
        <w:t xml:space="preserve">asking for the pubyr facet on </w:t>
      </w:r>
      <w:r>
        <w:rPr>
          <w:rFonts w:ascii="Verdana" w:hAnsi="Verdana"/>
          <w:sz w:val="20"/>
          <w:szCs w:val="20"/>
        </w:rPr>
        <w:t>the citedby count to get the summary total line for the table.</w:t>
      </w:r>
    </w:p>
    <w:p w14:paraId="497B91F9" w14:textId="0CF0A23C" w:rsidR="00F90645" w:rsidRDefault="004A3406" w:rsidP="00F90645">
      <w:pPr>
        <w:tabs>
          <w:tab w:val="left" w:pos="1077"/>
        </w:tabs>
        <w:rPr>
          <w:rFonts w:ascii="Verdana" w:hAnsi="Verdana"/>
          <w:sz w:val="20"/>
          <w:szCs w:val="20"/>
        </w:rPr>
      </w:pPr>
      <w:r>
        <w:rPr>
          <w:rFonts w:ascii="Verdana" w:hAnsi="Verdana"/>
          <w:sz w:val="20"/>
          <w:szCs w:val="20"/>
        </w:rPr>
        <w:t>Only those queries that returned more than 10 results were actually run as CTO queries. Those with less than 10 results were coded to return a 500 HTTP error code for tracking purposes.</w:t>
      </w:r>
    </w:p>
    <w:p w14:paraId="068C8967" w14:textId="77777777" w:rsidR="004A3406" w:rsidRDefault="004A3406" w:rsidP="00F90645">
      <w:pPr>
        <w:tabs>
          <w:tab w:val="left" w:pos="1077"/>
        </w:tabs>
        <w:rPr>
          <w:rFonts w:ascii="Verdana" w:hAnsi="Verdana"/>
          <w:sz w:val="20"/>
          <w:szCs w:val="20"/>
        </w:rPr>
      </w:pPr>
    </w:p>
    <w:p w14:paraId="533F635F" w14:textId="1AF9EF46" w:rsidR="001B7D6D" w:rsidRDefault="004A3406" w:rsidP="00F90645">
      <w:pPr>
        <w:tabs>
          <w:tab w:val="left" w:pos="1077"/>
        </w:tabs>
        <w:rPr>
          <w:rFonts w:ascii="Verdana" w:hAnsi="Verdana"/>
          <w:sz w:val="20"/>
          <w:szCs w:val="20"/>
        </w:rPr>
      </w:pPr>
      <w:r>
        <w:rPr>
          <w:rFonts w:ascii="Verdana" w:hAnsi="Verdana"/>
          <w:sz w:val="20"/>
          <w:szCs w:val="20"/>
        </w:rPr>
        <w:t xml:space="preserve">During the actual load test, the program was run with 10 threads (allowing us to run 10 concurrent potential CTO queries at once). Not all of these queries actually resulted in CTO queries due to result set size. At the same time, we ran our standard 6 process Core’s load test query set to see the impact CTO queries would have on </w:t>
      </w:r>
      <w:r w:rsidR="007F01E2">
        <w:rPr>
          <w:rFonts w:ascii="Verdana" w:hAnsi="Verdana"/>
          <w:sz w:val="20"/>
          <w:szCs w:val="20"/>
        </w:rPr>
        <w:t>normal query performance</w:t>
      </w:r>
      <w:r w:rsidR="002E5665">
        <w:rPr>
          <w:rFonts w:ascii="Verdana" w:hAnsi="Verdana"/>
          <w:sz w:val="20"/>
          <w:szCs w:val="20"/>
        </w:rPr>
        <w:t xml:space="preserve"> on our non-replicated cluster.  During the test, we were able to reach a 12qps CTO query rate (translated into up to an additional 240 underlying Solr queries per second) running along side of our normal query load.</w:t>
      </w:r>
      <w:r w:rsidR="001B7D6D">
        <w:rPr>
          <w:rFonts w:ascii="Verdana" w:hAnsi="Verdana"/>
          <w:sz w:val="20"/>
          <w:szCs w:val="20"/>
        </w:rPr>
        <w:t xml:space="preserve"> In general the CTO queries appeared to closely track the performance profile for the navigator queries from the other test</w:t>
      </w:r>
      <w:r w:rsidR="002E5665">
        <w:rPr>
          <w:rFonts w:ascii="Verdana" w:hAnsi="Verdana"/>
          <w:sz w:val="20"/>
          <w:szCs w:val="20"/>
        </w:rPr>
        <w:t xml:space="preserve">. We did notice a slight drop in our normal load test query throughput rates as well as an approximate </w:t>
      </w:r>
      <w:r w:rsidR="00265893">
        <w:rPr>
          <w:rFonts w:ascii="Verdana" w:hAnsi="Verdana"/>
          <w:sz w:val="20"/>
          <w:szCs w:val="20"/>
        </w:rPr>
        <w:t>4</w:t>
      </w:r>
      <w:r w:rsidR="002E5665">
        <w:rPr>
          <w:rFonts w:ascii="Verdana" w:hAnsi="Verdana"/>
          <w:sz w:val="20"/>
          <w:szCs w:val="20"/>
        </w:rPr>
        <w:t>0ms increase in response time</w:t>
      </w:r>
      <w:r w:rsidR="00265893">
        <w:rPr>
          <w:rFonts w:ascii="Verdana" w:hAnsi="Verdana"/>
          <w:sz w:val="20"/>
          <w:szCs w:val="20"/>
        </w:rPr>
        <w:t xml:space="preserve"> (which was still within target specs)</w:t>
      </w:r>
      <w:r w:rsidR="002E5665">
        <w:rPr>
          <w:rFonts w:ascii="Verdana" w:hAnsi="Verdana"/>
          <w:sz w:val="20"/>
          <w:szCs w:val="20"/>
        </w:rPr>
        <w:t xml:space="preserve">. </w:t>
      </w:r>
      <w:r w:rsidR="001B7D6D">
        <w:rPr>
          <w:rFonts w:ascii="Verdana" w:hAnsi="Verdana"/>
          <w:sz w:val="20"/>
          <w:szCs w:val="20"/>
        </w:rPr>
        <w:t xml:space="preserve">At this point, there was still excess capacity on the </w:t>
      </w:r>
      <w:r w:rsidR="00703B2B">
        <w:rPr>
          <w:rFonts w:ascii="Verdana" w:hAnsi="Verdana"/>
          <w:sz w:val="20"/>
          <w:szCs w:val="20"/>
        </w:rPr>
        <w:t>SolrCloud</w:t>
      </w:r>
      <w:r w:rsidR="001B7D6D">
        <w:rPr>
          <w:rFonts w:ascii="Verdana" w:hAnsi="Verdana"/>
          <w:sz w:val="20"/>
          <w:szCs w:val="20"/>
        </w:rPr>
        <w:t xml:space="preserve"> boxes</w:t>
      </w:r>
      <w:r w:rsidR="007E628C">
        <w:rPr>
          <w:rFonts w:ascii="Verdana" w:hAnsi="Verdana"/>
          <w:sz w:val="20"/>
          <w:szCs w:val="20"/>
        </w:rPr>
        <w:t xml:space="preserve"> and we could have started up another cores load </w:t>
      </w:r>
      <w:r w:rsidR="007E628C">
        <w:rPr>
          <w:rFonts w:ascii="Verdana" w:hAnsi="Verdana"/>
          <w:sz w:val="20"/>
          <w:szCs w:val="20"/>
        </w:rPr>
        <w:lastRenderedPageBreak/>
        <w:t>test process to recover the lost query throughput due to the CTO queries</w:t>
      </w:r>
      <w:r w:rsidR="001B7D6D">
        <w:rPr>
          <w:rFonts w:ascii="Verdana" w:hAnsi="Verdana"/>
          <w:sz w:val="20"/>
          <w:szCs w:val="20"/>
        </w:rPr>
        <w:t>.</w:t>
      </w:r>
      <w:r w:rsidR="004D74AC">
        <w:rPr>
          <w:rFonts w:ascii="Verdana" w:hAnsi="Verdana"/>
          <w:sz w:val="20"/>
          <w:szCs w:val="20"/>
        </w:rPr>
        <w:t xml:space="preserve"> Also, the 12 CTO qps we were driving is far in excess of the current system load. At </w:t>
      </w:r>
      <w:r w:rsidR="00265893">
        <w:rPr>
          <w:rFonts w:ascii="Verdana" w:hAnsi="Verdana"/>
          <w:sz w:val="20"/>
          <w:szCs w:val="20"/>
        </w:rPr>
        <w:t xml:space="preserve">the current system load of </w:t>
      </w:r>
      <w:r w:rsidR="004D74AC">
        <w:rPr>
          <w:rFonts w:ascii="Verdana" w:hAnsi="Verdana"/>
          <w:sz w:val="20"/>
          <w:szCs w:val="20"/>
        </w:rPr>
        <w:t>1 CTO qps, it is likely there would be minimal impact to the overall performance statistics.</w:t>
      </w:r>
    </w:p>
    <w:p w14:paraId="7ECC0A78" w14:textId="77777777" w:rsidR="001B7D6D" w:rsidRDefault="001B7D6D" w:rsidP="00F90645">
      <w:pPr>
        <w:tabs>
          <w:tab w:val="left" w:pos="1077"/>
        </w:tabs>
        <w:rPr>
          <w:rFonts w:ascii="Verdana" w:hAnsi="Verdana"/>
          <w:sz w:val="20"/>
          <w:szCs w:val="20"/>
        </w:rPr>
      </w:pPr>
    </w:p>
    <w:p w14:paraId="587FF155" w14:textId="41D40B8D" w:rsidR="004A3406" w:rsidRDefault="002E5665" w:rsidP="00F90645">
      <w:pPr>
        <w:tabs>
          <w:tab w:val="left" w:pos="1077"/>
        </w:tabs>
        <w:rPr>
          <w:rFonts w:ascii="Verdana" w:hAnsi="Verdana"/>
          <w:sz w:val="20"/>
          <w:szCs w:val="20"/>
        </w:rPr>
      </w:pPr>
      <w:r>
        <w:rPr>
          <w:rFonts w:ascii="Verdana" w:hAnsi="Verdana"/>
          <w:sz w:val="20"/>
          <w:szCs w:val="20"/>
        </w:rPr>
        <w:t xml:space="preserve"> </w:t>
      </w:r>
    </w:p>
    <w:p w14:paraId="13430E68" w14:textId="03D1C2C3" w:rsidR="004A3406" w:rsidRDefault="00C91E82" w:rsidP="00F90645">
      <w:pPr>
        <w:tabs>
          <w:tab w:val="left" w:pos="1077"/>
        </w:tabs>
        <w:rPr>
          <w:rFonts w:ascii="Verdana" w:hAnsi="Verdana"/>
          <w:sz w:val="20"/>
          <w:szCs w:val="20"/>
        </w:rPr>
      </w:pPr>
      <w:r>
        <w:rPr>
          <w:rFonts w:ascii="Verdana" w:hAnsi="Verdana"/>
          <w:sz w:val="20"/>
          <w:szCs w:val="20"/>
        </w:rPr>
        <w:t>Leveraging this approach would move us to a single authoritative source for the counts and CTO statistics (eliminating our reliance on MarkLogic for this functionality). In addition the generated Redshift files could be made available to other Scopus systems where they could be cached locally if other processing needs access to the authoritative statistics data.</w:t>
      </w:r>
    </w:p>
    <w:p w14:paraId="3AC1D20E" w14:textId="77777777" w:rsidR="004A3406" w:rsidRPr="00F90645" w:rsidRDefault="004A3406" w:rsidP="00F90645">
      <w:pPr>
        <w:tabs>
          <w:tab w:val="left" w:pos="1077"/>
        </w:tabs>
        <w:rPr>
          <w:rFonts w:ascii="Verdana" w:hAnsi="Verdana"/>
          <w:sz w:val="20"/>
          <w:szCs w:val="20"/>
        </w:rPr>
      </w:pPr>
    </w:p>
    <w:p w14:paraId="2227CF59" w14:textId="77777777" w:rsidR="0044728F" w:rsidRDefault="0044728F" w:rsidP="001B05EA">
      <w:pPr>
        <w:rPr>
          <w:rFonts w:ascii="Verdana" w:hAnsi="Verdana"/>
          <w:sz w:val="20"/>
          <w:szCs w:val="20"/>
        </w:rPr>
      </w:pPr>
    </w:p>
    <w:p w14:paraId="31310719" w14:textId="77777777" w:rsidR="00672047" w:rsidRDefault="00672047" w:rsidP="001B05EA">
      <w:pPr>
        <w:rPr>
          <w:rFonts w:ascii="Verdana" w:hAnsi="Verdana"/>
          <w:sz w:val="20"/>
          <w:szCs w:val="20"/>
        </w:rPr>
      </w:pPr>
    </w:p>
    <w:p w14:paraId="20AC9EF9" w14:textId="77777777" w:rsidR="00672047" w:rsidRDefault="00672047" w:rsidP="001B05EA">
      <w:pPr>
        <w:rPr>
          <w:rFonts w:ascii="Verdana" w:hAnsi="Verdana"/>
          <w:sz w:val="20"/>
          <w:szCs w:val="20"/>
        </w:rPr>
      </w:pPr>
    </w:p>
    <w:p w14:paraId="74D50F64" w14:textId="74BA8D29" w:rsidR="00ED47F0" w:rsidRDefault="00ED47F0" w:rsidP="00ED47F0">
      <w:pPr>
        <w:pStyle w:val="Caption"/>
        <w:keepNext/>
      </w:pPr>
      <w:r>
        <w:t xml:space="preserve">Figure </w:t>
      </w:r>
      <w:fldSimple w:instr=" SEQ Figure \* ARABIC ">
        <w:r>
          <w:rPr>
            <w:noProof/>
          </w:rPr>
          <w:t>10</w:t>
        </w:r>
      </w:fldSimple>
      <w:r>
        <w:t xml:space="preserve">: Query Load Test enhanced with CTO Queries. Run 5/9/14 13:50 - 14:50 EDT (Note: CTO queries started at </w:t>
      </w:r>
      <w:r w:rsidR="001B7D6D">
        <w:t xml:space="preserve"> @</w:t>
      </w:r>
      <w:r>
        <w:t>14:00 EDT)</w:t>
      </w:r>
    </w:p>
    <w:p w14:paraId="3E543ABB" w14:textId="77777777" w:rsidR="00ED47F0" w:rsidRDefault="00672047" w:rsidP="00ED47F0">
      <w:pPr>
        <w:keepNext/>
      </w:pPr>
      <w:r>
        <w:rPr>
          <w:rFonts w:ascii="Verdana" w:hAnsi="Verdana"/>
          <w:noProof/>
          <w:sz w:val="20"/>
          <w:szCs w:val="20"/>
        </w:rPr>
        <w:drawing>
          <wp:inline distT="0" distB="0" distL="0" distR="0" wp14:anchorId="6CF1369A" wp14:editId="39A0D68D">
            <wp:extent cx="5486400" cy="393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6A53B011" w14:textId="77777777" w:rsidR="00672047" w:rsidRDefault="00672047" w:rsidP="001B05EA">
      <w:pPr>
        <w:rPr>
          <w:rFonts w:ascii="Verdana" w:hAnsi="Verdana"/>
          <w:sz w:val="20"/>
          <w:szCs w:val="20"/>
        </w:rPr>
      </w:pPr>
    </w:p>
    <w:p w14:paraId="6DEFAA1B" w14:textId="77777777" w:rsidR="00531CD0" w:rsidRDefault="00672047" w:rsidP="00531CD0">
      <w:pPr>
        <w:keepNext/>
      </w:pPr>
      <w:r>
        <w:rPr>
          <w:rFonts w:ascii="Verdana" w:hAnsi="Verdana"/>
          <w:noProof/>
          <w:sz w:val="20"/>
          <w:szCs w:val="20"/>
        </w:rPr>
        <w:lastRenderedPageBreak/>
        <w:drawing>
          <wp:inline distT="0" distB="0" distL="0" distR="0" wp14:anchorId="2CBEE07B" wp14:editId="47F30846">
            <wp:extent cx="5486400" cy="393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SolrCTO-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937635"/>
                    </a:xfrm>
                    <a:prstGeom prst="rect">
                      <a:avLst/>
                    </a:prstGeom>
                  </pic:spPr>
                </pic:pic>
              </a:graphicData>
            </a:graphic>
          </wp:inline>
        </w:drawing>
      </w:r>
    </w:p>
    <w:p w14:paraId="27967C01" w14:textId="5E47E450" w:rsidR="00672047" w:rsidRDefault="00531CD0" w:rsidP="00531CD0">
      <w:pPr>
        <w:pStyle w:val="Caption"/>
      </w:pPr>
      <w:r>
        <w:t xml:space="preserve">Note: </w:t>
      </w:r>
      <w:fldSimple w:instr=" SEQ Note: \* ARABIC ">
        <w:r>
          <w:rPr>
            <w:noProof/>
          </w:rPr>
          <w:t>1</w:t>
        </w:r>
      </w:fldSimple>
      <w:r>
        <w:t>:  The measurements in the Kibana chart for CTO reflect the higher level CTO query numbers and not the expanded low-level Solr queries that were generated</w:t>
      </w:r>
    </w:p>
    <w:p w14:paraId="48650692" w14:textId="77777777" w:rsidR="000C5230" w:rsidRDefault="000C5230" w:rsidP="000C5230"/>
    <w:p w14:paraId="66B9E0A2" w14:textId="03EB9FA4" w:rsidR="000C5230" w:rsidRDefault="000C5230">
      <w:r>
        <w:br w:type="page"/>
      </w:r>
    </w:p>
    <w:p w14:paraId="6C28BC19" w14:textId="5FB1ACDD" w:rsidR="000C5230" w:rsidRPr="00DD46DA" w:rsidRDefault="000C5230" w:rsidP="000C5230">
      <w:pPr>
        <w:pStyle w:val="APPENDIX"/>
      </w:pPr>
      <w:bookmarkStart w:id="86" w:name="_Toc263932185"/>
      <w:r>
        <w:lastRenderedPageBreak/>
        <w:t>PoC Github Repository</w:t>
      </w:r>
      <w:r w:rsidRPr="00DD46DA">
        <w:t>.</w:t>
      </w:r>
      <w:bookmarkEnd w:id="86"/>
    </w:p>
    <w:p w14:paraId="71C4E944" w14:textId="77777777" w:rsidR="000C5230" w:rsidRDefault="000C5230" w:rsidP="000C5230">
      <w:pPr>
        <w:rPr>
          <w:rFonts w:ascii="Verdana" w:hAnsi="Verdana"/>
          <w:b/>
          <w:sz w:val="20"/>
          <w:szCs w:val="20"/>
        </w:rPr>
      </w:pPr>
    </w:p>
    <w:p w14:paraId="2A35BBFB" w14:textId="77777777" w:rsidR="000C5230" w:rsidRDefault="000C5230" w:rsidP="000C5230">
      <w:pPr>
        <w:rPr>
          <w:rFonts w:ascii="Verdana" w:hAnsi="Verdana"/>
          <w:b/>
          <w:color w:val="0000FF"/>
          <w:sz w:val="20"/>
          <w:szCs w:val="20"/>
        </w:rPr>
      </w:pPr>
    </w:p>
    <w:p w14:paraId="01580291" w14:textId="113A2FB2" w:rsidR="000C5230" w:rsidRDefault="00417262" w:rsidP="000C5230">
      <w:pPr>
        <w:rPr>
          <w:rFonts w:ascii="Verdana" w:hAnsi="Verdana"/>
          <w:sz w:val="20"/>
          <w:szCs w:val="20"/>
        </w:rPr>
      </w:pPr>
      <w:r>
        <w:rPr>
          <w:rFonts w:ascii="Verdana" w:hAnsi="Verdana"/>
          <w:sz w:val="20"/>
          <w:szCs w:val="20"/>
        </w:rPr>
        <w:t xml:space="preserve">All of the code leveraged for the PoC can be located in the ElsevierLabs Github repository in the scopusSolr repo.  It can be found at: </w:t>
      </w:r>
      <w:hyperlink r:id="rId33" w:history="1">
        <w:r w:rsidRPr="00DA4D32">
          <w:rPr>
            <w:rStyle w:val="Hyperlink"/>
            <w:rFonts w:ascii="Verdana" w:hAnsi="Verdana"/>
            <w:sz w:val="20"/>
            <w:szCs w:val="20"/>
          </w:rPr>
          <w:t>https://github.com/elsevierlabs/scopusSolr</w:t>
        </w:r>
      </w:hyperlink>
    </w:p>
    <w:p w14:paraId="23C529A6" w14:textId="77777777" w:rsidR="00417262" w:rsidRDefault="00417262" w:rsidP="000C5230">
      <w:pPr>
        <w:rPr>
          <w:rFonts w:ascii="Verdana" w:hAnsi="Verdana"/>
          <w:sz w:val="20"/>
          <w:szCs w:val="20"/>
        </w:rPr>
      </w:pPr>
    </w:p>
    <w:p w14:paraId="00447850" w14:textId="77777777" w:rsidR="00417262" w:rsidRDefault="00417262" w:rsidP="000C5230">
      <w:pPr>
        <w:rPr>
          <w:rFonts w:ascii="Verdana" w:hAnsi="Verdana"/>
          <w:sz w:val="20"/>
          <w:szCs w:val="20"/>
        </w:rPr>
      </w:pPr>
    </w:p>
    <w:p w14:paraId="5DC854D3" w14:textId="048BBEB9" w:rsidR="00417262" w:rsidRDefault="00417262" w:rsidP="000C5230">
      <w:pPr>
        <w:rPr>
          <w:rFonts w:ascii="Verdana" w:hAnsi="Verdana"/>
          <w:sz w:val="20"/>
          <w:szCs w:val="20"/>
        </w:rPr>
      </w:pPr>
      <w:r>
        <w:rPr>
          <w:rFonts w:ascii="Verdana" w:hAnsi="Verdana"/>
          <w:sz w:val="20"/>
          <w:szCs w:val="20"/>
        </w:rPr>
        <w:t>Within the repository, there are a number of directories. Some of the more interesting ones include:</w:t>
      </w:r>
    </w:p>
    <w:p w14:paraId="4BB547AE" w14:textId="77777777" w:rsidR="00417262" w:rsidRDefault="00417262" w:rsidP="000C5230">
      <w:pPr>
        <w:rPr>
          <w:rFonts w:ascii="Verdana" w:hAnsi="Verdana"/>
          <w:sz w:val="20"/>
          <w:szCs w:val="20"/>
        </w:rPr>
      </w:pPr>
    </w:p>
    <w:p w14:paraId="002070E4" w14:textId="35656452" w:rsidR="00417262" w:rsidRPr="00417262" w:rsidRDefault="00417262" w:rsidP="00417262">
      <w:pPr>
        <w:pStyle w:val="ListParagraph"/>
        <w:numPr>
          <w:ilvl w:val="0"/>
          <w:numId w:val="40"/>
        </w:numPr>
      </w:pPr>
      <w:proofErr w:type="gramStart"/>
      <w:r w:rsidRPr="00417262">
        <w:rPr>
          <w:rFonts w:ascii="Verdana" w:hAnsi="Verdana"/>
          <w:sz w:val="20"/>
          <w:szCs w:val="20"/>
        </w:rPr>
        <w:t>load</w:t>
      </w:r>
      <w:proofErr w:type="gramEnd"/>
      <w:r w:rsidRPr="00417262">
        <w:rPr>
          <w:rFonts w:ascii="Verdana" w:hAnsi="Verdana"/>
          <w:sz w:val="20"/>
          <w:szCs w:val="20"/>
        </w:rPr>
        <w:t>:  Contains the code encompassing the the XML-&gt;Solr format transformation for the 3 main content types</w:t>
      </w:r>
      <w:r>
        <w:rPr>
          <w:rFonts w:ascii="Verdana" w:hAnsi="Verdana"/>
          <w:sz w:val="20"/>
          <w:szCs w:val="20"/>
        </w:rPr>
        <w:t>, as well as support AWS classes</w:t>
      </w:r>
      <w:r w:rsidRPr="00417262">
        <w:rPr>
          <w:rFonts w:ascii="Verdana" w:hAnsi="Verdana"/>
          <w:sz w:val="20"/>
          <w:szCs w:val="20"/>
        </w:rPr>
        <w:t>.</w:t>
      </w:r>
    </w:p>
    <w:p w14:paraId="4FA62EFC" w14:textId="57C25B1B" w:rsidR="00417262" w:rsidRDefault="00F71539" w:rsidP="00417262">
      <w:pPr>
        <w:pStyle w:val="ListParagraph"/>
        <w:numPr>
          <w:ilvl w:val="0"/>
          <w:numId w:val="40"/>
        </w:numPr>
      </w:pPr>
      <w:proofErr w:type="gramStart"/>
      <w:r>
        <w:t>solrConfig</w:t>
      </w:r>
      <w:proofErr w:type="gramEnd"/>
      <w:r>
        <w:t>: All of the Solr configuration settings for the various content clusters</w:t>
      </w:r>
    </w:p>
    <w:p w14:paraId="2AECC15A" w14:textId="69F9632C" w:rsidR="00F71539" w:rsidRDefault="00F71539" w:rsidP="00417262">
      <w:pPr>
        <w:pStyle w:val="ListParagraph"/>
        <w:numPr>
          <w:ilvl w:val="0"/>
          <w:numId w:val="40"/>
        </w:numPr>
      </w:pPr>
      <w:r>
        <w:t>CloudFormation: Cloud formation scripts for running SolrCloud and the content loading processes. Note: Cloud Formation scripts leverage copies of files from the Git repo that have been copied to S3</w:t>
      </w:r>
    </w:p>
    <w:p w14:paraId="562E0A9A" w14:textId="071E5357" w:rsidR="00F71539" w:rsidRDefault="00F71539" w:rsidP="00417262">
      <w:pPr>
        <w:pStyle w:val="ListParagraph"/>
        <w:numPr>
          <w:ilvl w:val="0"/>
          <w:numId w:val="40"/>
        </w:numPr>
      </w:pPr>
      <w:r>
        <w:t>Documentation:  What it sounds like</w:t>
      </w:r>
    </w:p>
    <w:p w14:paraId="1F5E7E41" w14:textId="5E39A2F4" w:rsidR="00F71539" w:rsidRDefault="00F71539" w:rsidP="00417262">
      <w:pPr>
        <w:pStyle w:val="ListParagraph"/>
        <w:numPr>
          <w:ilvl w:val="0"/>
          <w:numId w:val="40"/>
        </w:numPr>
      </w:pPr>
      <w:proofErr w:type="gramStart"/>
      <w:r>
        <w:t>node</w:t>
      </w:r>
      <w:proofErr w:type="gramEnd"/>
      <w:r>
        <w:t>:  Node.js code and config to run the load generator drivers</w:t>
      </w:r>
    </w:p>
    <w:p w14:paraId="642D5231" w14:textId="4F9F0486" w:rsidR="00F71539" w:rsidRDefault="00F71539" w:rsidP="00417262">
      <w:pPr>
        <w:pStyle w:val="ListParagraph"/>
        <w:numPr>
          <w:ilvl w:val="0"/>
          <w:numId w:val="40"/>
        </w:numPr>
      </w:pPr>
      <w:proofErr w:type="gramStart"/>
      <w:r>
        <w:t>querySets</w:t>
      </w:r>
      <w:proofErr w:type="gramEnd"/>
      <w:r>
        <w:t>: load test queries scraped from produ</w:t>
      </w:r>
      <w:r w:rsidR="0008397D">
        <w:t>ction FAST server that we populate into DynamoDB</w:t>
      </w:r>
    </w:p>
    <w:p w14:paraId="08ED49D3" w14:textId="6D648FDF" w:rsidR="00947750" w:rsidRDefault="00947750" w:rsidP="00417262">
      <w:pPr>
        <w:pStyle w:val="ListParagraph"/>
        <w:numPr>
          <w:ilvl w:val="0"/>
          <w:numId w:val="40"/>
        </w:numPr>
      </w:pPr>
      <w:r>
        <w:t>CitedByCounts: Statistics gathered from production over 3 months to monitor dummy/core daily adds/updates/deletes and projected cited by counts.</w:t>
      </w:r>
    </w:p>
    <w:p w14:paraId="345D37C0" w14:textId="3104F99C" w:rsidR="00947750" w:rsidRDefault="00947750" w:rsidP="00417262">
      <w:pPr>
        <w:pStyle w:val="ListParagraph"/>
        <w:numPr>
          <w:ilvl w:val="0"/>
          <w:numId w:val="40"/>
        </w:numPr>
      </w:pPr>
      <w:r>
        <w:t>PublicationCounts:  Statistics gathered from production over 3 months to monitor author/affiliation adds/updates/deletes and projected publication counts.</w:t>
      </w:r>
    </w:p>
    <w:p w14:paraId="26E89836" w14:textId="2D1A921A" w:rsidR="00947750" w:rsidRDefault="00947750" w:rsidP="00417262">
      <w:pPr>
        <w:pStyle w:val="ListParagraph"/>
        <w:numPr>
          <w:ilvl w:val="0"/>
          <w:numId w:val="40"/>
        </w:numPr>
      </w:pPr>
      <w:proofErr w:type="gramStart"/>
      <w:r>
        <w:t>facetTest</w:t>
      </w:r>
      <w:proofErr w:type="gramEnd"/>
      <w:r>
        <w:t>: Scripts/queries/results from facet testing.</w:t>
      </w:r>
    </w:p>
    <w:p w14:paraId="6F63A9E3" w14:textId="5D795D61" w:rsidR="00947750" w:rsidRDefault="00947750" w:rsidP="00417262">
      <w:pPr>
        <w:pStyle w:val="ListParagraph"/>
        <w:numPr>
          <w:ilvl w:val="0"/>
          <w:numId w:val="40"/>
        </w:numPr>
      </w:pPr>
      <w:proofErr w:type="gramStart"/>
      <w:r>
        <w:t>queryAnalysis</w:t>
      </w:r>
      <w:proofErr w:type="gramEnd"/>
      <w:r>
        <w:t>: Stylesheets/code written to analyze Scopus queries that were in XQueryX.</w:t>
      </w:r>
    </w:p>
    <w:p w14:paraId="14002C15" w14:textId="65A7CCEF" w:rsidR="00947750" w:rsidRDefault="00947750" w:rsidP="00417262">
      <w:pPr>
        <w:pStyle w:val="ListParagraph"/>
        <w:numPr>
          <w:ilvl w:val="0"/>
          <w:numId w:val="40"/>
        </w:numPr>
      </w:pPr>
      <w:r>
        <w:t>QueryAnalysisReports: Results of queryAnalysis.</w:t>
      </w:r>
    </w:p>
    <w:p w14:paraId="716DEC93" w14:textId="72B45706" w:rsidR="00947750" w:rsidRDefault="00947750" w:rsidP="00417262">
      <w:pPr>
        <w:pStyle w:val="ListParagraph"/>
        <w:numPr>
          <w:ilvl w:val="0"/>
          <w:numId w:val="40"/>
        </w:numPr>
      </w:pPr>
      <w:proofErr w:type="gramStart"/>
      <w:r>
        <w:t>queryTransform</w:t>
      </w:r>
      <w:proofErr w:type="gramEnd"/>
      <w:r>
        <w:t>: Stylesheets/code written to convert queries from XQueryX into Solr syntax and store into DynamoDB.</w:t>
      </w:r>
    </w:p>
    <w:p w14:paraId="0B7B7386" w14:textId="7AD45AD8" w:rsidR="00947750" w:rsidRDefault="00947750" w:rsidP="00417262">
      <w:pPr>
        <w:pStyle w:val="ListParagraph"/>
        <w:numPr>
          <w:ilvl w:val="0"/>
          <w:numId w:val="40"/>
        </w:numPr>
      </w:pPr>
      <w:r>
        <w:t xml:space="preserve">RedShift: Queries written to calculate the publication counts, citedby counts, and citref documents. </w:t>
      </w:r>
    </w:p>
    <w:p w14:paraId="3FAE09C7" w14:textId="12B9F422" w:rsidR="00947750" w:rsidRDefault="00947750" w:rsidP="00417262">
      <w:pPr>
        <w:pStyle w:val="ListParagraph"/>
        <w:numPr>
          <w:ilvl w:val="0"/>
          <w:numId w:val="40"/>
        </w:numPr>
      </w:pPr>
      <w:r>
        <w:t>ScopeQuery:  Plugin written to perform scope query.</w:t>
      </w:r>
    </w:p>
    <w:p w14:paraId="227D5D6D" w14:textId="2DEB175E" w:rsidR="0008397D" w:rsidRDefault="0008397D" w:rsidP="00417262">
      <w:pPr>
        <w:pStyle w:val="ListParagraph"/>
        <w:numPr>
          <w:ilvl w:val="0"/>
          <w:numId w:val="40"/>
        </w:numPr>
      </w:pPr>
      <w:r>
        <w:t>A number of directories have a bit of analysis of the query sets from Fast as well as cleanup processing as we generated our test queries (dropping queries that weren’t support in load test env, etc.)</w:t>
      </w:r>
    </w:p>
    <w:p w14:paraId="614282C1" w14:textId="77777777" w:rsidR="0008397D" w:rsidRPr="000C5230" w:rsidRDefault="0008397D" w:rsidP="0008397D">
      <w:pPr>
        <w:pStyle w:val="ListParagraph"/>
      </w:pPr>
    </w:p>
    <w:sectPr w:rsidR="0008397D" w:rsidRPr="000C5230">
      <w:footerReference w:type="default" r:id="rId3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C805E5" w:rsidRDefault="00C805E5" w:rsidP="001B0494">
      <w:r>
        <w:separator/>
      </w:r>
    </w:p>
  </w:endnote>
  <w:endnote w:type="continuationSeparator" w:id="0">
    <w:p w14:paraId="1F2B7138" w14:textId="77777777" w:rsidR="00C805E5" w:rsidRDefault="00C805E5"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C805E5" w:rsidRDefault="00C805E5">
    <w:pPr>
      <w:pStyle w:val="Footer"/>
    </w:pPr>
    <w:r>
      <w:tab/>
      <w:t xml:space="preserve">Page </w:t>
    </w:r>
    <w:r>
      <w:fldChar w:fldCharType="begin"/>
    </w:r>
    <w:r>
      <w:instrText xml:space="preserve"> PAGE </w:instrText>
    </w:r>
    <w:r>
      <w:fldChar w:fldCharType="separate"/>
    </w:r>
    <w:r w:rsidR="00B744E9">
      <w:rPr>
        <w:noProof/>
      </w:rPr>
      <w:t>55</w:t>
    </w:r>
    <w:r>
      <w:fldChar w:fldCharType="end"/>
    </w:r>
    <w:r>
      <w:t xml:space="preserve"> of </w:t>
    </w:r>
    <w:fldSimple w:instr=" NUMPAGES ">
      <w:r w:rsidR="00B744E9">
        <w:rPr>
          <w:noProof/>
        </w:rPr>
        <w:t>67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C805E5" w:rsidRDefault="00C805E5" w:rsidP="001B0494">
      <w:r>
        <w:separator/>
      </w:r>
    </w:p>
  </w:footnote>
  <w:footnote w:type="continuationSeparator" w:id="0">
    <w:p w14:paraId="63760A99" w14:textId="77777777" w:rsidR="00C805E5" w:rsidRDefault="00C805E5" w:rsidP="001B0494">
      <w:r>
        <w:continuationSeparator/>
      </w:r>
    </w:p>
  </w:footnote>
  <w:footnote w:id="1">
    <w:p w14:paraId="17312D4B" w14:textId="13848FB3" w:rsidR="00C805E5" w:rsidRDefault="00C805E5">
      <w:pPr>
        <w:pStyle w:val="FootnoteText"/>
      </w:pPr>
      <w:r>
        <w:rPr>
          <w:rStyle w:val="FootnoteReference"/>
        </w:rPr>
        <w:footnoteRef/>
      </w:r>
      <w:r>
        <w:t xml:space="preserve"> Upon further investigation, we determined that the key factor in performance was having sufficient free RAM for OS filesystem caching for the entire index instead of allocating the RAM to the Solr instance on a node.  We now recommend minimal RAM allocation to the Solr instance on each node as reflected in our final instance sizing proposals. In this case, the instances in use had sufficient free RAM for OS file caching in addition to that RAM allocated to Solr instance.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180"/>
    <w:multiLevelType w:val="hybridMultilevel"/>
    <w:tmpl w:val="374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56737"/>
    <w:multiLevelType w:val="hybridMultilevel"/>
    <w:tmpl w:val="EE56F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23802"/>
    <w:multiLevelType w:val="hybridMultilevel"/>
    <w:tmpl w:val="E8103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49965A3"/>
    <w:multiLevelType w:val="hybridMultilevel"/>
    <w:tmpl w:val="00BA2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5126212"/>
    <w:multiLevelType w:val="hybridMultilevel"/>
    <w:tmpl w:val="42260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2DDF6EB5"/>
    <w:multiLevelType w:val="hybridMultilevel"/>
    <w:tmpl w:val="A836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C8085C"/>
    <w:multiLevelType w:val="multilevel"/>
    <w:tmpl w:val="FBE4E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1">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nsid w:val="48F649BA"/>
    <w:multiLevelType w:val="multilevel"/>
    <w:tmpl w:val="36082320"/>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10810"/>
    <w:multiLevelType w:val="hybridMultilevel"/>
    <w:tmpl w:val="FBE4EEBA"/>
    <w:lvl w:ilvl="0" w:tplc="1E2261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nsid w:val="685C6B44"/>
    <w:multiLevelType w:val="multilevel"/>
    <w:tmpl w:val="0C36D622"/>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32">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37">
    <w:nsid w:val="7E085D05"/>
    <w:multiLevelType w:val="multilevel"/>
    <w:tmpl w:val="36082320"/>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9"/>
  </w:num>
  <w:num w:numId="2">
    <w:abstractNumId w:val="16"/>
  </w:num>
  <w:num w:numId="3">
    <w:abstractNumId w:val="19"/>
  </w:num>
  <w:num w:numId="4">
    <w:abstractNumId w:val="11"/>
  </w:num>
  <w:num w:numId="5">
    <w:abstractNumId w:val="7"/>
  </w:num>
  <w:num w:numId="6">
    <w:abstractNumId w:val="13"/>
  </w:num>
  <w:num w:numId="7">
    <w:abstractNumId w:val="5"/>
  </w:num>
  <w:num w:numId="8">
    <w:abstractNumId w:val="34"/>
  </w:num>
  <w:num w:numId="9">
    <w:abstractNumId w:val="22"/>
  </w:num>
  <w:num w:numId="10">
    <w:abstractNumId w:val="27"/>
  </w:num>
  <w:num w:numId="11">
    <w:abstractNumId w:val="35"/>
  </w:num>
  <w:num w:numId="12">
    <w:abstractNumId w:val="3"/>
  </w:num>
  <w:num w:numId="13">
    <w:abstractNumId w:val="15"/>
  </w:num>
  <w:num w:numId="14">
    <w:abstractNumId w:val="32"/>
  </w:num>
  <w:num w:numId="15">
    <w:abstractNumId w:val="33"/>
  </w:num>
  <w:num w:numId="16">
    <w:abstractNumId w:val="28"/>
  </w:num>
  <w:num w:numId="17">
    <w:abstractNumId w:val="2"/>
  </w:num>
  <w:num w:numId="18">
    <w:abstractNumId w:val="9"/>
  </w:num>
  <w:num w:numId="19">
    <w:abstractNumId w:val="36"/>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25"/>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4"/>
  </w:num>
  <w:num w:numId="26">
    <w:abstractNumId w:val="8"/>
  </w:num>
  <w:num w:numId="27">
    <w:abstractNumId w:val="6"/>
  </w:num>
  <w:num w:numId="28">
    <w:abstractNumId w:val="21"/>
  </w:num>
  <w:num w:numId="29">
    <w:abstractNumId w:val="20"/>
  </w:num>
  <w:num w:numId="30">
    <w:abstractNumId w:val="31"/>
  </w:num>
  <w:num w:numId="31">
    <w:abstractNumId w:val="26"/>
  </w:num>
  <w:num w:numId="32">
    <w:abstractNumId w:val="0"/>
  </w:num>
  <w:num w:numId="33">
    <w:abstractNumId w:val="14"/>
  </w:num>
  <w:num w:numId="34">
    <w:abstractNumId w:val="18"/>
  </w:num>
  <w:num w:numId="35">
    <w:abstractNumId w:val="23"/>
  </w:num>
  <w:num w:numId="36">
    <w:abstractNumId w:val="30"/>
  </w:num>
  <w:num w:numId="37">
    <w:abstractNumId w:val="4"/>
  </w:num>
  <w:num w:numId="38">
    <w:abstractNumId w:val="12"/>
  </w:num>
  <w:num w:numId="39">
    <w:abstractNumId w:val="37"/>
  </w:num>
  <w:num w:numId="4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3F57"/>
    <w:rsid w:val="00004046"/>
    <w:rsid w:val="00005F7A"/>
    <w:rsid w:val="00006B54"/>
    <w:rsid w:val="00007F7B"/>
    <w:rsid w:val="00011185"/>
    <w:rsid w:val="00014F86"/>
    <w:rsid w:val="00014FE3"/>
    <w:rsid w:val="00015926"/>
    <w:rsid w:val="00016B00"/>
    <w:rsid w:val="00017D4E"/>
    <w:rsid w:val="0002495B"/>
    <w:rsid w:val="00024F32"/>
    <w:rsid w:val="000337A0"/>
    <w:rsid w:val="000375FC"/>
    <w:rsid w:val="0004030B"/>
    <w:rsid w:val="00041CC1"/>
    <w:rsid w:val="000438EB"/>
    <w:rsid w:val="00047771"/>
    <w:rsid w:val="00050F15"/>
    <w:rsid w:val="0005177B"/>
    <w:rsid w:val="000561EB"/>
    <w:rsid w:val="00056C4A"/>
    <w:rsid w:val="00056F2A"/>
    <w:rsid w:val="0005784A"/>
    <w:rsid w:val="00064336"/>
    <w:rsid w:val="00070710"/>
    <w:rsid w:val="00070A71"/>
    <w:rsid w:val="0007702B"/>
    <w:rsid w:val="00080C0E"/>
    <w:rsid w:val="00082CB7"/>
    <w:rsid w:val="0008397D"/>
    <w:rsid w:val="000856B6"/>
    <w:rsid w:val="00086769"/>
    <w:rsid w:val="00086CE1"/>
    <w:rsid w:val="00086D79"/>
    <w:rsid w:val="00087312"/>
    <w:rsid w:val="00087856"/>
    <w:rsid w:val="0009107D"/>
    <w:rsid w:val="00092F5A"/>
    <w:rsid w:val="00092FE8"/>
    <w:rsid w:val="00093631"/>
    <w:rsid w:val="00095211"/>
    <w:rsid w:val="0009633E"/>
    <w:rsid w:val="00096E0C"/>
    <w:rsid w:val="00097E79"/>
    <w:rsid w:val="000A0A9E"/>
    <w:rsid w:val="000A3477"/>
    <w:rsid w:val="000A4BA6"/>
    <w:rsid w:val="000A56F4"/>
    <w:rsid w:val="000A6531"/>
    <w:rsid w:val="000B3273"/>
    <w:rsid w:val="000B45CA"/>
    <w:rsid w:val="000B4FA0"/>
    <w:rsid w:val="000B59AF"/>
    <w:rsid w:val="000B5EA4"/>
    <w:rsid w:val="000C0297"/>
    <w:rsid w:val="000C2D58"/>
    <w:rsid w:val="000C2E1F"/>
    <w:rsid w:val="000C5230"/>
    <w:rsid w:val="000C6445"/>
    <w:rsid w:val="000C7FEB"/>
    <w:rsid w:val="000D2556"/>
    <w:rsid w:val="000D311D"/>
    <w:rsid w:val="000D35D0"/>
    <w:rsid w:val="000D5414"/>
    <w:rsid w:val="000D70FA"/>
    <w:rsid w:val="000D71A1"/>
    <w:rsid w:val="000D76AD"/>
    <w:rsid w:val="000E0066"/>
    <w:rsid w:val="000E31F2"/>
    <w:rsid w:val="000E45D8"/>
    <w:rsid w:val="000F03AF"/>
    <w:rsid w:val="000F22E2"/>
    <w:rsid w:val="000F291F"/>
    <w:rsid w:val="000F4E09"/>
    <w:rsid w:val="000F4E73"/>
    <w:rsid w:val="000F5FC8"/>
    <w:rsid w:val="00106580"/>
    <w:rsid w:val="00111914"/>
    <w:rsid w:val="00112769"/>
    <w:rsid w:val="00112C76"/>
    <w:rsid w:val="001138C9"/>
    <w:rsid w:val="00114A20"/>
    <w:rsid w:val="00114B72"/>
    <w:rsid w:val="001172E9"/>
    <w:rsid w:val="00122D28"/>
    <w:rsid w:val="001242BC"/>
    <w:rsid w:val="00125327"/>
    <w:rsid w:val="00126BF4"/>
    <w:rsid w:val="00127313"/>
    <w:rsid w:val="00130D98"/>
    <w:rsid w:val="00131103"/>
    <w:rsid w:val="00131963"/>
    <w:rsid w:val="0013236A"/>
    <w:rsid w:val="00133520"/>
    <w:rsid w:val="0013630D"/>
    <w:rsid w:val="0013748B"/>
    <w:rsid w:val="00137EAC"/>
    <w:rsid w:val="00140059"/>
    <w:rsid w:val="0014112F"/>
    <w:rsid w:val="00142DAA"/>
    <w:rsid w:val="00144117"/>
    <w:rsid w:val="0014416E"/>
    <w:rsid w:val="00146CB5"/>
    <w:rsid w:val="00147A5F"/>
    <w:rsid w:val="00150A7F"/>
    <w:rsid w:val="00150BA4"/>
    <w:rsid w:val="0015153F"/>
    <w:rsid w:val="0015263B"/>
    <w:rsid w:val="00152F88"/>
    <w:rsid w:val="00162495"/>
    <w:rsid w:val="001624BD"/>
    <w:rsid w:val="00162A3F"/>
    <w:rsid w:val="001635B7"/>
    <w:rsid w:val="001636F5"/>
    <w:rsid w:val="00165937"/>
    <w:rsid w:val="001673F4"/>
    <w:rsid w:val="00171FFB"/>
    <w:rsid w:val="00173BCD"/>
    <w:rsid w:val="00182904"/>
    <w:rsid w:val="00183CD2"/>
    <w:rsid w:val="001849A2"/>
    <w:rsid w:val="001867CB"/>
    <w:rsid w:val="00187368"/>
    <w:rsid w:val="00187E87"/>
    <w:rsid w:val="00194623"/>
    <w:rsid w:val="0019542D"/>
    <w:rsid w:val="001973BF"/>
    <w:rsid w:val="001A1F01"/>
    <w:rsid w:val="001A3538"/>
    <w:rsid w:val="001A53A1"/>
    <w:rsid w:val="001A5BC9"/>
    <w:rsid w:val="001A627D"/>
    <w:rsid w:val="001A70F9"/>
    <w:rsid w:val="001B0494"/>
    <w:rsid w:val="001B05EA"/>
    <w:rsid w:val="001B1748"/>
    <w:rsid w:val="001B1B4C"/>
    <w:rsid w:val="001B1C7C"/>
    <w:rsid w:val="001B20DE"/>
    <w:rsid w:val="001B38FF"/>
    <w:rsid w:val="001B5D76"/>
    <w:rsid w:val="001B602A"/>
    <w:rsid w:val="001B6D10"/>
    <w:rsid w:val="001B7D6D"/>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AA7"/>
    <w:rsid w:val="00217E9D"/>
    <w:rsid w:val="00221DE2"/>
    <w:rsid w:val="0022204A"/>
    <w:rsid w:val="002229F3"/>
    <w:rsid w:val="00224A4B"/>
    <w:rsid w:val="00227881"/>
    <w:rsid w:val="002318A9"/>
    <w:rsid w:val="0023358B"/>
    <w:rsid w:val="00244EC1"/>
    <w:rsid w:val="00245DEF"/>
    <w:rsid w:val="00246847"/>
    <w:rsid w:val="00247ABE"/>
    <w:rsid w:val="00250312"/>
    <w:rsid w:val="00250EBD"/>
    <w:rsid w:val="00256002"/>
    <w:rsid w:val="002608DF"/>
    <w:rsid w:val="00260F8F"/>
    <w:rsid w:val="002639A9"/>
    <w:rsid w:val="00265893"/>
    <w:rsid w:val="00265E1C"/>
    <w:rsid w:val="002661FE"/>
    <w:rsid w:val="00267039"/>
    <w:rsid w:val="00267D85"/>
    <w:rsid w:val="0027012B"/>
    <w:rsid w:val="002738F5"/>
    <w:rsid w:val="00273D86"/>
    <w:rsid w:val="00275129"/>
    <w:rsid w:val="00277D0C"/>
    <w:rsid w:val="0028076F"/>
    <w:rsid w:val="00280CD5"/>
    <w:rsid w:val="00281AFD"/>
    <w:rsid w:val="00283681"/>
    <w:rsid w:val="0028395C"/>
    <w:rsid w:val="00290F48"/>
    <w:rsid w:val="00292D9C"/>
    <w:rsid w:val="00292EAC"/>
    <w:rsid w:val="002952DF"/>
    <w:rsid w:val="00295EE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3EA"/>
    <w:rsid w:val="002D0608"/>
    <w:rsid w:val="002D4C98"/>
    <w:rsid w:val="002D7E9E"/>
    <w:rsid w:val="002E0DB1"/>
    <w:rsid w:val="002E0F99"/>
    <w:rsid w:val="002E30D0"/>
    <w:rsid w:val="002E4452"/>
    <w:rsid w:val="002E503C"/>
    <w:rsid w:val="002E5501"/>
    <w:rsid w:val="002E5665"/>
    <w:rsid w:val="002E6FCF"/>
    <w:rsid w:val="002F1BD2"/>
    <w:rsid w:val="002F2636"/>
    <w:rsid w:val="002F3383"/>
    <w:rsid w:val="002F55AF"/>
    <w:rsid w:val="002F59F8"/>
    <w:rsid w:val="002F5C75"/>
    <w:rsid w:val="002F6DC9"/>
    <w:rsid w:val="0030174E"/>
    <w:rsid w:val="00301FAC"/>
    <w:rsid w:val="00303BA0"/>
    <w:rsid w:val="003044A1"/>
    <w:rsid w:val="0030621E"/>
    <w:rsid w:val="0031152A"/>
    <w:rsid w:val="003132F3"/>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17C1"/>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000A"/>
    <w:rsid w:val="003A105F"/>
    <w:rsid w:val="003A391D"/>
    <w:rsid w:val="003A40ED"/>
    <w:rsid w:val="003A4379"/>
    <w:rsid w:val="003A6CFF"/>
    <w:rsid w:val="003B0E5F"/>
    <w:rsid w:val="003B30DF"/>
    <w:rsid w:val="003B3A46"/>
    <w:rsid w:val="003B61FD"/>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1C30"/>
    <w:rsid w:val="004028AD"/>
    <w:rsid w:val="004062E1"/>
    <w:rsid w:val="004074D5"/>
    <w:rsid w:val="00407C63"/>
    <w:rsid w:val="00412572"/>
    <w:rsid w:val="004140B2"/>
    <w:rsid w:val="004163CC"/>
    <w:rsid w:val="00417262"/>
    <w:rsid w:val="004232BD"/>
    <w:rsid w:val="00423E8B"/>
    <w:rsid w:val="00425CA1"/>
    <w:rsid w:val="0042610A"/>
    <w:rsid w:val="00426C21"/>
    <w:rsid w:val="004278FE"/>
    <w:rsid w:val="00427C82"/>
    <w:rsid w:val="00435ED3"/>
    <w:rsid w:val="0043701A"/>
    <w:rsid w:val="00443C77"/>
    <w:rsid w:val="0044728F"/>
    <w:rsid w:val="00454DBC"/>
    <w:rsid w:val="00456CCD"/>
    <w:rsid w:val="0046081D"/>
    <w:rsid w:val="00464460"/>
    <w:rsid w:val="00465A05"/>
    <w:rsid w:val="00465F92"/>
    <w:rsid w:val="00470059"/>
    <w:rsid w:val="00470111"/>
    <w:rsid w:val="00470B22"/>
    <w:rsid w:val="00472D22"/>
    <w:rsid w:val="00474694"/>
    <w:rsid w:val="00474DC3"/>
    <w:rsid w:val="00475555"/>
    <w:rsid w:val="004755D1"/>
    <w:rsid w:val="004758D5"/>
    <w:rsid w:val="00480D7A"/>
    <w:rsid w:val="00485EC2"/>
    <w:rsid w:val="00487206"/>
    <w:rsid w:val="004924E7"/>
    <w:rsid w:val="00496144"/>
    <w:rsid w:val="004A0393"/>
    <w:rsid w:val="004A073F"/>
    <w:rsid w:val="004A2AC2"/>
    <w:rsid w:val="004A3406"/>
    <w:rsid w:val="004A465E"/>
    <w:rsid w:val="004A5C8E"/>
    <w:rsid w:val="004B0738"/>
    <w:rsid w:val="004B079A"/>
    <w:rsid w:val="004B1540"/>
    <w:rsid w:val="004B1CF9"/>
    <w:rsid w:val="004B214E"/>
    <w:rsid w:val="004B31E8"/>
    <w:rsid w:val="004C1394"/>
    <w:rsid w:val="004C18DB"/>
    <w:rsid w:val="004D0970"/>
    <w:rsid w:val="004D245E"/>
    <w:rsid w:val="004D28FA"/>
    <w:rsid w:val="004D5197"/>
    <w:rsid w:val="004D5B94"/>
    <w:rsid w:val="004D6C75"/>
    <w:rsid w:val="004D74AC"/>
    <w:rsid w:val="004E0003"/>
    <w:rsid w:val="004E0DE0"/>
    <w:rsid w:val="004E1CD6"/>
    <w:rsid w:val="004E303C"/>
    <w:rsid w:val="004E334C"/>
    <w:rsid w:val="004E41B0"/>
    <w:rsid w:val="004E50F7"/>
    <w:rsid w:val="004E6037"/>
    <w:rsid w:val="004E6450"/>
    <w:rsid w:val="004F0164"/>
    <w:rsid w:val="004F03B1"/>
    <w:rsid w:val="004F3753"/>
    <w:rsid w:val="004F481F"/>
    <w:rsid w:val="004F53B5"/>
    <w:rsid w:val="00500F5B"/>
    <w:rsid w:val="00504EB6"/>
    <w:rsid w:val="00507489"/>
    <w:rsid w:val="0051313C"/>
    <w:rsid w:val="005136EB"/>
    <w:rsid w:val="0051448A"/>
    <w:rsid w:val="005156D1"/>
    <w:rsid w:val="00515A6F"/>
    <w:rsid w:val="00515D4D"/>
    <w:rsid w:val="00521A15"/>
    <w:rsid w:val="00521C75"/>
    <w:rsid w:val="00521DEC"/>
    <w:rsid w:val="00526FFF"/>
    <w:rsid w:val="005307A6"/>
    <w:rsid w:val="00531086"/>
    <w:rsid w:val="00531CD0"/>
    <w:rsid w:val="0053285E"/>
    <w:rsid w:val="005329D6"/>
    <w:rsid w:val="0053351B"/>
    <w:rsid w:val="00537B2D"/>
    <w:rsid w:val="005401BA"/>
    <w:rsid w:val="00540634"/>
    <w:rsid w:val="00541D5D"/>
    <w:rsid w:val="00546864"/>
    <w:rsid w:val="00547EF1"/>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0BEF"/>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D7B1A"/>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179E8"/>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047"/>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4DDB"/>
    <w:rsid w:val="006B54E1"/>
    <w:rsid w:val="006B576A"/>
    <w:rsid w:val="006B5AC5"/>
    <w:rsid w:val="006B5B90"/>
    <w:rsid w:val="006B768F"/>
    <w:rsid w:val="006C03A0"/>
    <w:rsid w:val="006C2E30"/>
    <w:rsid w:val="006C3587"/>
    <w:rsid w:val="006C36B5"/>
    <w:rsid w:val="006C37C6"/>
    <w:rsid w:val="006C7F3B"/>
    <w:rsid w:val="006D1EDF"/>
    <w:rsid w:val="006D372C"/>
    <w:rsid w:val="006D3AF7"/>
    <w:rsid w:val="006D53DE"/>
    <w:rsid w:val="006E248B"/>
    <w:rsid w:val="006E3479"/>
    <w:rsid w:val="006E6C37"/>
    <w:rsid w:val="006E6F86"/>
    <w:rsid w:val="006F020D"/>
    <w:rsid w:val="006F19F3"/>
    <w:rsid w:val="006F2D12"/>
    <w:rsid w:val="006F41B0"/>
    <w:rsid w:val="0070046B"/>
    <w:rsid w:val="00700FFD"/>
    <w:rsid w:val="00702AAB"/>
    <w:rsid w:val="0070330E"/>
    <w:rsid w:val="00703B2B"/>
    <w:rsid w:val="007043BE"/>
    <w:rsid w:val="0070455C"/>
    <w:rsid w:val="00705485"/>
    <w:rsid w:val="007065D4"/>
    <w:rsid w:val="00706763"/>
    <w:rsid w:val="00707040"/>
    <w:rsid w:val="0071040F"/>
    <w:rsid w:val="00710B02"/>
    <w:rsid w:val="00710E52"/>
    <w:rsid w:val="00715C58"/>
    <w:rsid w:val="0071767C"/>
    <w:rsid w:val="00717A12"/>
    <w:rsid w:val="00721404"/>
    <w:rsid w:val="00722602"/>
    <w:rsid w:val="007239D5"/>
    <w:rsid w:val="00723D5A"/>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B7A"/>
    <w:rsid w:val="00766F33"/>
    <w:rsid w:val="00767911"/>
    <w:rsid w:val="007729B4"/>
    <w:rsid w:val="00773CBB"/>
    <w:rsid w:val="00781556"/>
    <w:rsid w:val="007825C2"/>
    <w:rsid w:val="00782F34"/>
    <w:rsid w:val="00783828"/>
    <w:rsid w:val="007844B0"/>
    <w:rsid w:val="00784AF1"/>
    <w:rsid w:val="00784E4C"/>
    <w:rsid w:val="00784EDB"/>
    <w:rsid w:val="00785B58"/>
    <w:rsid w:val="00787B14"/>
    <w:rsid w:val="007908C4"/>
    <w:rsid w:val="00791A79"/>
    <w:rsid w:val="00792842"/>
    <w:rsid w:val="0079620E"/>
    <w:rsid w:val="0079686A"/>
    <w:rsid w:val="007A1D54"/>
    <w:rsid w:val="007A46CC"/>
    <w:rsid w:val="007A63DF"/>
    <w:rsid w:val="007A7AB1"/>
    <w:rsid w:val="007B02F1"/>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E628C"/>
    <w:rsid w:val="007F01E2"/>
    <w:rsid w:val="007F071B"/>
    <w:rsid w:val="007F0815"/>
    <w:rsid w:val="007F2F5F"/>
    <w:rsid w:val="007F3324"/>
    <w:rsid w:val="007F3386"/>
    <w:rsid w:val="007F3736"/>
    <w:rsid w:val="007F549C"/>
    <w:rsid w:val="007F65AE"/>
    <w:rsid w:val="007F7334"/>
    <w:rsid w:val="007F79A5"/>
    <w:rsid w:val="00803D69"/>
    <w:rsid w:val="00804EEC"/>
    <w:rsid w:val="0080639B"/>
    <w:rsid w:val="00807E80"/>
    <w:rsid w:val="00810022"/>
    <w:rsid w:val="008230CF"/>
    <w:rsid w:val="0083034B"/>
    <w:rsid w:val="0083118F"/>
    <w:rsid w:val="00831D72"/>
    <w:rsid w:val="00832516"/>
    <w:rsid w:val="00833433"/>
    <w:rsid w:val="00833A2D"/>
    <w:rsid w:val="008349AF"/>
    <w:rsid w:val="008357B5"/>
    <w:rsid w:val="00835A0E"/>
    <w:rsid w:val="0083694B"/>
    <w:rsid w:val="008412A6"/>
    <w:rsid w:val="00841DF6"/>
    <w:rsid w:val="00845CCC"/>
    <w:rsid w:val="008471C8"/>
    <w:rsid w:val="008473B0"/>
    <w:rsid w:val="00847BB7"/>
    <w:rsid w:val="008510E0"/>
    <w:rsid w:val="0085123C"/>
    <w:rsid w:val="00851A0E"/>
    <w:rsid w:val="00852E5A"/>
    <w:rsid w:val="00852ED0"/>
    <w:rsid w:val="0085486E"/>
    <w:rsid w:val="008558FD"/>
    <w:rsid w:val="00855B5C"/>
    <w:rsid w:val="0085759A"/>
    <w:rsid w:val="00857DD1"/>
    <w:rsid w:val="00860E09"/>
    <w:rsid w:val="008626E6"/>
    <w:rsid w:val="00864834"/>
    <w:rsid w:val="008665E5"/>
    <w:rsid w:val="0086737B"/>
    <w:rsid w:val="0086797A"/>
    <w:rsid w:val="00867BD5"/>
    <w:rsid w:val="00870328"/>
    <w:rsid w:val="0087120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5E96"/>
    <w:rsid w:val="008A6899"/>
    <w:rsid w:val="008B001B"/>
    <w:rsid w:val="008B21FB"/>
    <w:rsid w:val="008B4CEA"/>
    <w:rsid w:val="008B6E17"/>
    <w:rsid w:val="008B7305"/>
    <w:rsid w:val="008C3092"/>
    <w:rsid w:val="008C33C4"/>
    <w:rsid w:val="008C3BC6"/>
    <w:rsid w:val="008C5B06"/>
    <w:rsid w:val="008D02D6"/>
    <w:rsid w:val="008D4BDC"/>
    <w:rsid w:val="008D4CAD"/>
    <w:rsid w:val="008D52D5"/>
    <w:rsid w:val="008D53B0"/>
    <w:rsid w:val="008D5C83"/>
    <w:rsid w:val="008D622D"/>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5D19"/>
    <w:rsid w:val="0091615D"/>
    <w:rsid w:val="0091738C"/>
    <w:rsid w:val="00920B53"/>
    <w:rsid w:val="009211FB"/>
    <w:rsid w:val="00925138"/>
    <w:rsid w:val="0092664A"/>
    <w:rsid w:val="00927B65"/>
    <w:rsid w:val="009308AD"/>
    <w:rsid w:val="00932B0F"/>
    <w:rsid w:val="00934CFD"/>
    <w:rsid w:val="00935384"/>
    <w:rsid w:val="009430F3"/>
    <w:rsid w:val="0094378A"/>
    <w:rsid w:val="00944066"/>
    <w:rsid w:val="009454D8"/>
    <w:rsid w:val="00947750"/>
    <w:rsid w:val="00947AFA"/>
    <w:rsid w:val="00953358"/>
    <w:rsid w:val="00953C1D"/>
    <w:rsid w:val="0096240C"/>
    <w:rsid w:val="00973759"/>
    <w:rsid w:val="00975D42"/>
    <w:rsid w:val="00976C00"/>
    <w:rsid w:val="00977DD9"/>
    <w:rsid w:val="00980C95"/>
    <w:rsid w:val="009812E1"/>
    <w:rsid w:val="00982F19"/>
    <w:rsid w:val="00984F03"/>
    <w:rsid w:val="009853FA"/>
    <w:rsid w:val="00985A0A"/>
    <w:rsid w:val="00985EB3"/>
    <w:rsid w:val="0098652A"/>
    <w:rsid w:val="0099041F"/>
    <w:rsid w:val="0099374B"/>
    <w:rsid w:val="009968F8"/>
    <w:rsid w:val="00997CE5"/>
    <w:rsid w:val="009A71BF"/>
    <w:rsid w:val="009A7C9D"/>
    <w:rsid w:val="009A7E94"/>
    <w:rsid w:val="009B422E"/>
    <w:rsid w:val="009B505F"/>
    <w:rsid w:val="009B6EF1"/>
    <w:rsid w:val="009B75B4"/>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9F4373"/>
    <w:rsid w:val="00A002A9"/>
    <w:rsid w:val="00A02230"/>
    <w:rsid w:val="00A06088"/>
    <w:rsid w:val="00A07330"/>
    <w:rsid w:val="00A0790B"/>
    <w:rsid w:val="00A11487"/>
    <w:rsid w:val="00A160EF"/>
    <w:rsid w:val="00A1761E"/>
    <w:rsid w:val="00A203AB"/>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2760"/>
    <w:rsid w:val="00A54371"/>
    <w:rsid w:val="00A602C6"/>
    <w:rsid w:val="00A606BF"/>
    <w:rsid w:val="00A62061"/>
    <w:rsid w:val="00A621EE"/>
    <w:rsid w:val="00A66AF9"/>
    <w:rsid w:val="00A70373"/>
    <w:rsid w:val="00A70B85"/>
    <w:rsid w:val="00A764C8"/>
    <w:rsid w:val="00A775DA"/>
    <w:rsid w:val="00A77F35"/>
    <w:rsid w:val="00A81710"/>
    <w:rsid w:val="00A828AE"/>
    <w:rsid w:val="00A86E08"/>
    <w:rsid w:val="00A87A7E"/>
    <w:rsid w:val="00A87C6E"/>
    <w:rsid w:val="00A9146F"/>
    <w:rsid w:val="00A93511"/>
    <w:rsid w:val="00A94FCC"/>
    <w:rsid w:val="00AA1BA0"/>
    <w:rsid w:val="00AA4B15"/>
    <w:rsid w:val="00AB0190"/>
    <w:rsid w:val="00AB5B7B"/>
    <w:rsid w:val="00AC037D"/>
    <w:rsid w:val="00AC5226"/>
    <w:rsid w:val="00AC6D16"/>
    <w:rsid w:val="00AD0C1C"/>
    <w:rsid w:val="00AD19CC"/>
    <w:rsid w:val="00AD2AED"/>
    <w:rsid w:val="00AD2B1C"/>
    <w:rsid w:val="00AD32C4"/>
    <w:rsid w:val="00AD4023"/>
    <w:rsid w:val="00AD5CE4"/>
    <w:rsid w:val="00AD62F8"/>
    <w:rsid w:val="00AD6422"/>
    <w:rsid w:val="00AD6AEB"/>
    <w:rsid w:val="00AE0F0E"/>
    <w:rsid w:val="00AE2F0A"/>
    <w:rsid w:val="00AE3066"/>
    <w:rsid w:val="00AE4978"/>
    <w:rsid w:val="00AE5BCE"/>
    <w:rsid w:val="00AF03DE"/>
    <w:rsid w:val="00AF297F"/>
    <w:rsid w:val="00AF2FB6"/>
    <w:rsid w:val="00AF31C1"/>
    <w:rsid w:val="00AF356E"/>
    <w:rsid w:val="00AF3B24"/>
    <w:rsid w:val="00B022FF"/>
    <w:rsid w:val="00B03E78"/>
    <w:rsid w:val="00B04254"/>
    <w:rsid w:val="00B0428A"/>
    <w:rsid w:val="00B04ACC"/>
    <w:rsid w:val="00B0513B"/>
    <w:rsid w:val="00B0526B"/>
    <w:rsid w:val="00B057E5"/>
    <w:rsid w:val="00B1034B"/>
    <w:rsid w:val="00B175B9"/>
    <w:rsid w:val="00B22F4B"/>
    <w:rsid w:val="00B24E33"/>
    <w:rsid w:val="00B2585D"/>
    <w:rsid w:val="00B274A2"/>
    <w:rsid w:val="00B276FF"/>
    <w:rsid w:val="00B27F3E"/>
    <w:rsid w:val="00B32D53"/>
    <w:rsid w:val="00B36024"/>
    <w:rsid w:val="00B364CE"/>
    <w:rsid w:val="00B365B8"/>
    <w:rsid w:val="00B40225"/>
    <w:rsid w:val="00B406F1"/>
    <w:rsid w:val="00B40B92"/>
    <w:rsid w:val="00B40FB5"/>
    <w:rsid w:val="00B42B80"/>
    <w:rsid w:val="00B4465B"/>
    <w:rsid w:val="00B45205"/>
    <w:rsid w:val="00B45FA0"/>
    <w:rsid w:val="00B463D2"/>
    <w:rsid w:val="00B477EF"/>
    <w:rsid w:val="00B544A0"/>
    <w:rsid w:val="00B546DA"/>
    <w:rsid w:val="00B572A6"/>
    <w:rsid w:val="00B60604"/>
    <w:rsid w:val="00B6136E"/>
    <w:rsid w:val="00B66B39"/>
    <w:rsid w:val="00B67888"/>
    <w:rsid w:val="00B67F09"/>
    <w:rsid w:val="00B71857"/>
    <w:rsid w:val="00B738E4"/>
    <w:rsid w:val="00B744E9"/>
    <w:rsid w:val="00B74B51"/>
    <w:rsid w:val="00B83EEB"/>
    <w:rsid w:val="00B87521"/>
    <w:rsid w:val="00B87DBB"/>
    <w:rsid w:val="00B9155D"/>
    <w:rsid w:val="00B91BB9"/>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6A15"/>
    <w:rsid w:val="00BF7B30"/>
    <w:rsid w:val="00C023A8"/>
    <w:rsid w:val="00C06D8C"/>
    <w:rsid w:val="00C11E6A"/>
    <w:rsid w:val="00C14105"/>
    <w:rsid w:val="00C16620"/>
    <w:rsid w:val="00C20C02"/>
    <w:rsid w:val="00C22A49"/>
    <w:rsid w:val="00C249F9"/>
    <w:rsid w:val="00C30283"/>
    <w:rsid w:val="00C30A22"/>
    <w:rsid w:val="00C30B7F"/>
    <w:rsid w:val="00C33638"/>
    <w:rsid w:val="00C36EAA"/>
    <w:rsid w:val="00C40D90"/>
    <w:rsid w:val="00C41DA8"/>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05E5"/>
    <w:rsid w:val="00C812D9"/>
    <w:rsid w:val="00C8278B"/>
    <w:rsid w:val="00C8546E"/>
    <w:rsid w:val="00C85A47"/>
    <w:rsid w:val="00C85B1E"/>
    <w:rsid w:val="00C91E82"/>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A6F0D"/>
    <w:rsid w:val="00CB13D0"/>
    <w:rsid w:val="00CB302E"/>
    <w:rsid w:val="00CB318C"/>
    <w:rsid w:val="00CB3AA2"/>
    <w:rsid w:val="00CB4994"/>
    <w:rsid w:val="00CC4CBA"/>
    <w:rsid w:val="00CC5CBF"/>
    <w:rsid w:val="00CC6AC7"/>
    <w:rsid w:val="00CD21FA"/>
    <w:rsid w:val="00CD3416"/>
    <w:rsid w:val="00CD39DE"/>
    <w:rsid w:val="00CD3D71"/>
    <w:rsid w:val="00CD4B9C"/>
    <w:rsid w:val="00CD6B36"/>
    <w:rsid w:val="00CD6E1E"/>
    <w:rsid w:val="00CD7C10"/>
    <w:rsid w:val="00CE143F"/>
    <w:rsid w:val="00CE25FE"/>
    <w:rsid w:val="00CE2C69"/>
    <w:rsid w:val="00CE31F1"/>
    <w:rsid w:val="00CE3597"/>
    <w:rsid w:val="00CE709C"/>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2EF2"/>
    <w:rsid w:val="00D230AE"/>
    <w:rsid w:val="00D2344B"/>
    <w:rsid w:val="00D23DF8"/>
    <w:rsid w:val="00D241A0"/>
    <w:rsid w:val="00D27709"/>
    <w:rsid w:val="00D31971"/>
    <w:rsid w:val="00D35A9D"/>
    <w:rsid w:val="00D364C4"/>
    <w:rsid w:val="00D41F10"/>
    <w:rsid w:val="00D427A4"/>
    <w:rsid w:val="00D459DA"/>
    <w:rsid w:val="00D5302F"/>
    <w:rsid w:val="00D565FE"/>
    <w:rsid w:val="00D57215"/>
    <w:rsid w:val="00D57C3B"/>
    <w:rsid w:val="00D61E0F"/>
    <w:rsid w:val="00D65C99"/>
    <w:rsid w:val="00D67140"/>
    <w:rsid w:val="00D67488"/>
    <w:rsid w:val="00D700DE"/>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1DFE"/>
    <w:rsid w:val="00DA40CF"/>
    <w:rsid w:val="00DA497F"/>
    <w:rsid w:val="00DA51AF"/>
    <w:rsid w:val="00DA60C6"/>
    <w:rsid w:val="00DB09BD"/>
    <w:rsid w:val="00DB2EF2"/>
    <w:rsid w:val="00DB331A"/>
    <w:rsid w:val="00DB7585"/>
    <w:rsid w:val="00DB7F32"/>
    <w:rsid w:val="00DC0F37"/>
    <w:rsid w:val="00DC3B08"/>
    <w:rsid w:val="00DC449F"/>
    <w:rsid w:val="00DC5AF2"/>
    <w:rsid w:val="00DC7980"/>
    <w:rsid w:val="00DD01A2"/>
    <w:rsid w:val="00DD03CB"/>
    <w:rsid w:val="00DD1C66"/>
    <w:rsid w:val="00DD2889"/>
    <w:rsid w:val="00DD2A4A"/>
    <w:rsid w:val="00DD3AA4"/>
    <w:rsid w:val="00DD46DA"/>
    <w:rsid w:val="00DD5C45"/>
    <w:rsid w:val="00DE3087"/>
    <w:rsid w:val="00DE3549"/>
    <w:rsid w:val="00DE5C68"/>
    <w:rsid w:val="00DE705B"/>
    <w:rsid w:val="00DF143E"/>
    <w:rsid w:val="00DF301E"/>
    <w:rsid w:val="00DF53BA"/>
    <w:rsid w:val="00DF581A"/>
    <w:rsid w:val="00DF6980"/>
    <w:rsid w:val="00DF6DEC"/>
    <w:rsid w:val="00E000A4"/>
    <w:rsid w:val="00E0153E"/>
    <w:rsid w:val="00E02CC9"/>
    <w:rsid w:val="00E10E26"/>
    <w:rsid w:val="00E1193D"/>
    <w:rsid w:val="00E13604"/>
    <w:rsid w:val="00E14284"/>
    <w:rsid w:val="00E176F2"/>
    <w:rsid w:val="00E177E5"/>
    <w:rsid w:val="00E231C4"/>
    <w:rsid w:val="00E24D07"/>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2435"/>
    <w:rsid w:val="00E62F32"/>
    <w:rsid w:val="00E65264"/>
    <w:rsid w:val="00E654A6"/>
    <w:rsid w:val="00E65D30"/>
    <w:rsid w:val="00E65F49"/>
    <w:rsid w:val="00E67AA1"/>
    <w:rsid w:val="00E70B02"/>
    <w:rsid w:val="00E723C9"/>
    <w:rsid w:val="00E80634"/>
    <w:rsid w:val="00E827B0"/>
    <w:rsid w:val="00E841E0"/>
    <w:rsid w:val="00E85BA5"/>
    <w:rsid w:val="00E8618A"/>
    <w:rsid w:val="00E86FF1"/>
    <w:rsid w:val="00E904B1"/>
    <w:rsid w:val="00E91276"/>
    <w:rsid w:val="00E93250"/>
    <w:rsid w:val="00EA08A7"/>
    <w:rsid w:val="00EA15AB"/>
    <w:rsid w:val="00EA379B"/>
    <w:rsid w:val="00EA38A5"/>
    <w:rsid w:val="00EA5CD6"/>
    <w:rsid w:val="00EB3583"/>
    <w:rsid w:val="00EB4A3D"/>
    <w:rsid w:val="00EB62C7"/>
    <w:rsid w:val="00EB6B4B"/>
    <w:rsid w:val="00EC05C0"/>
    <w:rsid w:val="00EC0968"/>
    <w:rsid w:val="00EC12D1"/>
    <w:rsid w:val="00EC1E3C"/>
    <w:rsid w:val="00EC2594"/>
    <w:rsid w:val="00EC62DF"/>
    <w:rsid w:val="00EC6E27"/>
    <w:rsid w:val="00EC7630"/>
    <w:rsid w:val="00ED12B1"/>
    <w:rsid w:val="00ED392B"/>
    <w:rsid w:val="00ED47F0"/>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4787"/>
    <w:rsid w:val="00F06750"/>
    <w:rsid w:val="00F11BB2"/>
    <w:rsid w:val="00F13555"/>
    <w:rsid w:val="00F16607"/>
    <w:rsid w:val="00F20570"/>
    <w:rsid w:val="00F22724"/>
    <w:rsid w:val="00F22B3A"/>
    <w:rsid w:val="00F2383F"/>
    <w:rsid w:val="00F243AB"/>
    <w:rsid w:val="00F24BD7"/>
    <w:rsid w:val="00F2675C"/>
    <w:rsid w:val="00F26FA9"/>
    <w:rsid w:val="00F2790D"/>
    <w:rsid w:val="00F300E0"/>
    <w:rsid w:val="00F30435"/>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192F"/>
    <w:rsid w:val="00F6312C"/>
    <w:rsid w:val="00F6394E"/>
    <w:rsid w:val="00F64072"/>
    <w:rsid w:val="00F64688"/>
    <w:rsid w:val="00F647C7"/>
    <w:rsid w:val="00F71539"/>
    <w:rsid w:val="00F72612"/>
    <w:rsid w:val="00F73E8E"/>
    <w:rsid w:val="00F74D4F"/>
    <w:rsid w:val="00F75E64"/>
    <w:rsid w:val="00F8249D"/>
    <w:rsid w:val="00F84030"/>
    <w:rsid w:val="00F8599E"/>
    <w:rsid w:val="00F86D95"/>
    <w:rsid w:val="00F90645"/>
    <w:rsid w:val="00F916B9"/>
    <w:rsid w:val="00F94763"/>
    <w:rsid w:val="00F96F0A"/>
    <w:rsid w:val="00FA01DB"/>
    <w:rsid w:val="00FA32AD"/>
    <w:rsid w:val="00FA41C5"/>
    <w:rsid w:val="00FA488E"/>
    <w:rsid w:val="00FA5A5D"/>
    <w:rsid w:val="00FB16CB"/>
    <w:rsid w:val="00FB1941"/>
    <w:rsid w:val="00FB1BD1"/>
    <w:rsid w:val="00FB398E"/>
    <w:rsid w:val="00FB4FB4"/>
    <w:rsid w:val="00FB54FA"/>
    <w:rsid w:val="00FB67D7"/>
    <w:rsid w:val="00FB6BE9"/>
    <w:rsid w:val="00FB784F"/>
    <w:rsid w:val="00FC0915"/>
    <w:rsid w:val="00FC36AB"/>
    <w:rsid w:val="00FC43F0"/>
    <w:rsid w:val="00FC71A6"/>
    <w:rsid w:val="00FD0137"/>
    <w:rsid w:val="00FD251A"/>
    <w:rsid w:val="00FD2CDD"/>
    <w:rsid w:val="00FD44B8"/>
    <w:rsid w:val="00FD47E3"/>
    <w:rsid w:val="00FD4FE4"/>
    <w:rsid w:val="00FD6566"/>
    <w:rsid w:val="00FE0C66"/>
    <w:rsid w:val="00FE1C35"/>
    <w:rsid w:val="00FE207F"/>
    <w:rsid w:val="00FE66CD"/>
    <w:rsid w:val="00FE6726"/>
    <w:rsid w:val="00FF367D"/>
    <w:rsid w:val="00FF488E"/>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 w:type="paragraph" w:styleId="CommentText">
    <w:name w:val="annotation text"/>
    <w:basedOn w:val="Normal"/>
    <w:link w:val="CommentTextChar"/>
    <w:rsid w:val="00700FFD"/>
    <w:rPr>
      <w:sz w:val="20"/>
      <w:szCs w:val="20"/>
    </w:rPr>
  </w:style>
  <w:style w:type="character" w:customStyle="1" w:styleId="CommentTextChar">
    <w:name w:val="Comment Text Char"/>
    <w:basedOn w:val="DefaultParagraphFont"/>
    <w:link w:val="CommentText"/>
    <w:rsid w:val="00700FFD"/>
  </w:style>
  <w:style w:type="character" w:customStyle="1" w:styleId="rphighlightallclass">
    <w:name w:val="rphighlightallclass"/>
    <w:basedOn w:val="DefaultParagraphFont"/>
    <w:rsid w:val="003A000A"/>
  </w:style>
  <w:style w:type="character" w:customStyle="1" w:styleId="bidi">
    <w:name w:val="bidi"/>
    <w:basedOn w:val="DefaultParagraphFont"/>
    <w:rsid w:val="003A000A"/>
  </w:style>
  <w:style w:type="character" w:customStyle="1" w:styleId="pea">
    <w:name w:val="_pe_a"/>
    <w:basedOn w:val="DefaultParagraphFont"/>
    <w:rsid w:val="003A000A"/>
  </w:style>
  <w:style w:type="paragraph" w:styleId="NoSpacing">
    <w:name w:val="No Spacing"/>
    <w:uiPriority w:val="1"/>
    <w:qFormat/>
    <w:rsid w:val="009B75B4"/>
    <w:rPr>
      <w:sz w:val="24"/>
      <w:szCs w:val="24"/>
    </w:rPr>
  </w:style>
  <w:style w:type="paragraph" w:customStyle="1" w:styleId="APPENDIX">
    <w:name w:val="APPENDIX"/>
    <w:basedOn w:val="ListParagraph"/>
    <w:next w:val="ListParagraph"/>
    <w:qFormat/>
    <w:rsid w:val="000375FC"/>
    <w:pPr>
      <w:numPr>
        <w:numId w:val="35"/>
      </w:numPr>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76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348">
          <w:marLeft w:val="0"/>
          <w:marRight w:val="0"/>
          <w:marTop w:val="0"/>
          <w:marBottom w:val="0"/>
          <w:divBdr>
            <w:top w:val="none" w:sz="0" w:space="0" w:color="auto"/>
            <w:left w:val="none" w:sz="0" w:space="0" w:color="auto"/>
            <w:bottom w:val="none" w:sz="0" w:space="0" w:color="auto"/>
            <w:right w:val="none" w:sz="0" w:space="0" w:color="auto"/>
          </w:divBdr>
          <w:divsChild>
            <w:div w:id="584730791">
              <w:marLeft w:val="0"/>
              <w:marRight w:val="0"/>
              <w:marTop w:val="0"/>
              <w:marBottom w:val="0"/>
              <w:divBdr>
                <w:top w:val="none" w:sz="0" w:space="0" w:color="auto"/>
                <w:left w:val="none" w:sz="0" w:space="0" w:color="auto"/>
                <w:bottom w:val="none" w:sz="0" w:space="0" w:color="auto"/>
                <w:right w:val="none" w:sz="0" w:space="0" w:color="auto"/>
              </w:divBdr>
              <w:divsChild>
                <w:div w:id="568927949">
                  <w:marLeft w:val="0"/>
                  <w:marRight w:val="0"/>
                  <w:marTop w:val="0"/>
                  <w:marBottom w:val="0"/>
                  <w:divBdr>
                    <w:top w:val="none" w:sz="0" w:space="0" w:color="auto"/>
                    <w:left w:val="none" w:sz="0" w:space="0" w:color="auto"/>
                    <w:bottom w:val="none" w:sz="0" w:space="0" w:color="auto"/>
                    <w:right w:val="none" w:sz="0" w:space="0" w:color="auto"/>
                  </w:divBdr>
                  <w:divsChild>
                    <w:div w:id="402919588">
                      <w:marLeft w:val="0"/>
                      <w:marRight w:val="0"/>
                      <w:marTop w:val="0"/>
                      <w:marBottom w:val="0"/>
                      <w:divBdr>
                        <w:top w:val="none" w:sz="0" w:space="0" w:color="auto"/>
                        <w:left w:val="none" w:sz="0" w:space="0" w:color="auto"/>
                        <w:bottom w:val="none" w:sz="0" w:space="0" w:color="auto"/>
                        <w:right w:val="none" w:sz="0" w:space="0" w:color="auto"/>
                      </w:divBdr>
                    </w:div>
                    <w:div w:id="219560848">
                      <w:marLeft w:val="0"/>
                      <w:marRight w:val="0"/>
                      <w:marTop w:val="0"/>
                      <w:marBottom w:val="0"/>
                      <w:divBdr>
                        <w:top w:val="none" w:sz="0" w:space="0" w:color="auto"/>
                        <w:left w:val="none" w:sz="0" w:space="0" w:color="auto"/>
                        <w:bottom w:val="none" w:sz="0" w:space="0" w:color="auto"/>
                        <w:right w:val="none" w:sz="0" w:space="0" w:color="auto"/>
                      </w:divBdr>
                      <w:divsChild>
                        <w:div w:id="859977045">
                          <w:marLeft w:val="0"/>
                          <w:marRight w:val="0"/>
                          <w:marTop w:val="0"/>
                          <w:marBottom w:val="0"/>
                          <w:divBdr>
                            <w:top w:val="none" w:sz="0" w:space="0" w:color="auto"/>
                            <w:left w:val="none" w:sz="0" w:space="0" w:color="auto"/>
                            <w:bottom w:val="none" w:sz="0" w:space="0" w:color="auto"/>
                            <w:right w:val="none" w:sz="0" w:space="0" w:color="auto"/>
                          </w:divBdr>
                          <w:divsChild>
                            <w:div w:id="1507406669">
                              <w:marLeft w:val="0"/>
                              <w:marRight w:val="0"/>
                              <w:marTop w:val="0"/>
                              <w:marBottom w:val="0"/>
                              <w:divBdr>
                                <w:top w:val="none" w:sz="0" w:space="0" w:color="auto"/>
                                <w:left w:val="none" w:sz="0" w:space="0" w:color="auto"/>
                                <w:bottom w:val="none" w:sz="0" w:space="0" w:color="auto"/>
                                <w:right w:val="none" w:sz="0" w:space="0" w:color="auto"/>
                              </w:divBdr>
                              <w:divsChild>
                                <w:div w:id="2133592067">
                                  <w:marLeft w:val="0"/>
                                  <w:marRight w:val="0"/>
                                  <w:marTop w:val="0"/>
                                  <w:marBottom w:val="0"/>
                                  <w:divBdr>
                                    <w:top w:val="none" w:sz="0" w:space="0" w:color="auto"/>
                                    <w:left w:val="none" w:sz="0" w:space="0" w:color="auto"/>
                                    <w:bottom w:val="none" w:sz="0" w:space="0" w:color="auto"/>
                                    <w:right w:val="none" w:sz="0" w:space="0" w:color="auto"/>
                                  </w:divBdr>
                                  <w:divsChild>
                                    <w:div w:id="1584875431">
                                      <w:marLeft w:val="0"/>
                                      <w:marRight w:val="0"/>
                                      <w:marTop w:val="0"/>
                                      <w:marBottom w:val="0"/>
                                      <w:divBdr>
                                        <w:top w:val="none" w:sz="0" w:space="0" w:color="auto"/>
                                        <w:left w:val="none" w:sz="0" w:space="0" w:color="auto"/>
                                        <w:bottom w:val="none" w:sz="0" w:space="0" w:color="auto"/>
                                        <w:right w:val="none" w:sz="0" w:space="0" w:color="auto"/>
                                      </w:divBdr>
                                      <w:divsChild>
                                        <w:div w:id="1732731556">
                                          <w:marLeft w:val="0"/>
                                          <w:marRight w:val="0"/>
                                          <w:marTop w:val="0"/>
                                          <w:marBottom w:val="0"/>
                                          <w:divBdr>
                                            <w:top w:val="none" w:sz="0" w:space="0" w:color="auto"/>
                                            <w:left w:val="none" w:sz="0" w:space="0" w:color="auto"/>
                                            <w:bottom w:val="none" w:sz="0" w:space="0" w:color="auto"/>
                                            <w:right w:val="none" w:sz="0" w:space="0" w:color="auto"/>
                                          </w:divBdr>
                                        </w:div>
                                        <w:div w:id="1657684589">
                                          <w:marLeft w:val="0"/>
                                          <w:marRight w:val="0"/>
                                          <w:marTop w:val="0"/>
                                          <w:marBottom w:val="0"/>
                                          <w:divBdr>
                                            <w:top w:val="none" w:sz="0" w:space="0" w:color="auto"/>
                                            <w:left w:val="none" w:sz="0" w:space="0" w:color="auto"/>
                                            <w:bottom w:val="none" w:sz="0" w:space="0" w:color="auto"/>
                                            <w:right w:val="none" w:sz="0" w:space="0" w:color="auto"/>
                                          </w:divBdr>
                                        </w:div>
                                        <w:div w:id="1788817001">
                                          <w:marLeft w:val="0"/>
                                          <w:marRight w:val="0"/>
                                          <w:marTop w:val="0"/>
                                          <w:marBottom w:val="0"/>
                                          <w:divBdr>
                                            <w:top w:val="none" w:sz="0" w:space="0" w:color="auto"/>
                                            <w:left w:val="none" w:sz="0" w:space="0" w:color="auto"/>
                                            <w:bottom w:val="none" w:sz="0" w:space="0" w:color="auto"/>
                                            <w:right w:val="none" w:sz="0" w:space="0" w:color="auto"/>
                                          </w:divBdr>
                                        </w:div>
                                        <w:div w:id="252591253">
                                          <w:marLeft w:val="0"/>
                                          <w:marRight w:val="0"/>
                                          <w:marTop w:val="0"/>
                                          <w:marBottom w:val="0"/>
                                          <w:divBdr>
                                            <w:top w:val="none" w:sz="0" w:space="0" w:color="auto"/>
                                            <w:left w:val="none" w:sz="0" w:space="0" w:color="auto"/>
                                            <w:bottom w:val="none" w:sz="0" w:space="0" w:color="auto"/>
                                            <w:right w:val="none" w:sz="0" w:space="0" w:color="auto"/>
                                          </w:divBdr>
                                        </w:div>
                                        <w:div w:id="960187729">
                                          <w:marLeft w:val="0"/>
                                          <w:marRight w:val="0"/>
                                          <w:marTop w:val="0"/>
                                          <w:marBottom w:val="0"/>
                                          <w:divBdr>
                                            <w:top w:val="none" w:sz="0" w:space="0" w:color="auto"/>
                                            <w:left w:val="none" w:sz="0" w:space="0" w:color="auto"/>
                                            <w:bottom w:val="none" w:sz="0" w:space="0" w:color="auto"/>
                                            <w:right w:val="none" w:sz="0" w:space="0" w:color="auto"/>
                                          </w:divBdr>
                                        </w:div>
                                        <w:div w:id="806817260">
                                          <w:marLeft w:val="0"/>
                                          <w:marRight w:val="0"/>
                                          <w:marTop w:val="0"/>
                                          <w:marBottom w:val="0"/>
                                          <w:divBdr>
                                            <w:top w:val="none" w:sz="0" w:space="0" w:color="auto"/>
                                            <w:left w:val="none" w:sz="0" w:space="0" w:color="auto"/>
                                            <w:bottom w:val="none" w:sz="0" w:space="0" w:color="auto"/>
                                            <w:right w:val="none" w:sz="0" w:space="0" w:color="auto"/>
                                          </w:divBdr>
                                        </w:div>
                                        <w:div w:id="900864298">
                                          <w:marLeft w:val="0"/>
                                          <w:marRight w:val="0"/>
                                          <w:marTop w:val="0"/>
                                          <w:marBottom w:val="0"/>
                                          <w:divBdr>
                                            <w:top w:val="none" w:sz="0" w:space="0" w:color="auto"/>
                                            <w:left w:val="none" w:sz="0" w:space="0" w:color="auto"/>
                                            <w:bottom w:val="none" w:sz="0" w:space="0" w:color="auto"/>
                                            <w:right w:val="none" w:sz="0" w:space="0" w:color="auto"/>
                                          </w:divBdr>
                                        </w:div>
                                        <w:div w:id="1603144165">
                                          <w:marLeft w:val="0"/>
                                          <w:marRight w:val="0"/>
                                          <w:marTop w:val="0"/>
                                          <w:marBottom w:val="0"/>
                                          <w:divBdr>
                                            <w:top w:val="none" w:sz="0" w:space="0" w:color="auto"/>
                                            <w:left w:val="none" w:sz="0" w:space="0" w:color="auto"/>
                                            <w:bottom w:val="none" w:sz="0" w:space="0" w:color="auto"/>
                                            <w:right w:val="none" w:sz="0" w:space="0" w:color="auto"/>
                                          </w:divBdr>
                                        </w:div>
                                        <w:div w:id="1852838949">
                                          <w:marLeft w:val="0"/>
                                          <w:marRight w:val="0"/>
                                          <w:marTop w:val="0"/>
                                          <w:marBottom w:val="0"/>
                                          <w:divBdr>
                                            <w:top w:val="none" w:sz="0" w:space="0" w:color="auto"/>
                                            <w:left w:val="none" w:sz="0" w:space="0" w:color="auto"/>
                                            <w:bottom w:val="none" w:sz="0" w:space="0" w:color="auto"/>
                                            <w:right w:val="none" w:sz="0" w:space="0" w:color="auto"/>
                                          </w:divBdr>
                                          <w:divsChild>
                                            <w:div w:id="860435072">
                                              <w:marLeft w:val="0"/>
                                              <w:marRight w:val="0"/>
                                              <w:marTop w:val="0"/>
                                              <w:marBottom w:val="0"/>
                                              <w:divBdr>
                                                <w:top w:val="none" w:sz="0" w:space="0" w:color="auto"/>
                                                <w:left w:val="none" w:sz="0" w:space="0" w:color="auto"/>
                                                <w:bottom w:val="none" w:sz="0" w:space="0" w:color="auto"/>
                                                <w:right w:val="none" w:sz="0" w:space="0" w:color="auto"/>
                                              </w:divBdr>
                                            </w:div>
                                            <w:div w:id="2006594222">
                                              <w:marLeft w:val="0"/>
                                              <w:marRight w:val="0"/>
                                              <w:marTop w:val="0"/>
                                              <w:marBottom w:val="0"/>
                                              <w:divBdr>
                                                <w:top w:val="none" w:sz="0" w:space="0" w:color="auto"/>
                                                <w:left w:val="none" w:sz="0" w:space="0" w:color="auto"/>
                                                <w:bottom w:val="none" w:sz="0" w:space="0" w:color="auto"/>
                                                <w:right w:val="none" w:sz="0" w:space="0" w:color="auto"/>
                                              </w:divBdr>
                                            </w:div>
                                            <w:div w:id="1391072044">
                                              <w:marLeft w:val="0"/>
                                              <w:marRight w:val="0"/>
                                              <w:marTop w:val="0"/>
                                              <w:marBottom w:val="0"/>
                                              <w:divBdr>
                                                <w:top w:val="none" w:sz="0" w:space="0" w:color="auto"/>
                                                <w:left w:val="none" w:sz="0" w:space="0" w:color="auto"/>
                                                <w:bottom w:val="none" w:sz="0" w:space="0" w:color="auto"/>
                                                <w:right w:val="none" w:sz="0" w:space="0" w:color="auto"/>
                                              </w:divBdr>
                                            </w:div>
                                            <w:div w:id="2063365459">
                                              <w:marLeft w:val="0"/>
                                              <w:marRight w:val="0"/>
                                              <w:marTop w:val="0"/>
                                              <w:marBottom w:val="0"/>
                                              <w:divBdr>
                                                <w:top w:val="none" w:sz="0" w:space="0" w:color="auto"/>
                                                <w:left w:val="none" w:sz="0" w:space="0" w:color="auto"/>
                                                <w:bottom w:val="none" w:sz="0" w:space="0" w:color="auto"/>
                                                <w:right w:val="none" w:sz="0" w:space="0" w:color="auto"/>
                                              </w:divBdr>
                                            </w:div>
                                            <w:div w:id="338312260">
                                              <w:marLeft w:val="0"/>
                                              <w:marRight w:val="0"/>
                                              <w:marTop w:val="0"/>
                                              <w:marBottom w:val="0"/>
                                              <w:divBdr>
                                                <w:top w:val="none" w:sz="0" w:space="0" w:color="auto"/>
                                                <w:left w:val="none" w:sz="0" w:space="0" w:color="auto"/>
                                                <w:bottom w:val="none" w:sz="0" w:space="0" w:color="auto"/>
                                                <w:right w:val="none" w:sz="0" w:space="0" w:color="auto"/>
                                              </w:divBdr>
                                            </w:div>
                                            <w:div w:id="1848203838">
                                              <w:marLeft w:val="0"/>
                                              <w:marRight w:val="0"/>
                                              <w:marTop w:val="0"/>
                                              <w:marBottom w:val="0"/>
                                              <w:divBdr>
                                                <w:top w:val="none" w:sz="0" w:space="0" w:color="auto"/>
                                                <w:left w:val="none" w:sz="0" w:space="0" w:color="auto"/>
                                                <w:bottom w:val="none" w:sz="0" w:space="0" w:color="auto"/>
                                                <w:right w:val="none" w:sz="0" w:space="0" w:color="auto"/>
                                              </w:divBdr>
                                              <w:divsChild>
                                                <w:div w:id="222718903">
                                                  <w:marLeft w:val="0"/>
                                                  <w:marRight w:val="0"/>
                                                  <w:marTop w:val="0"/>
                                                  <w:marBottom w:val="0"/>
                                                  <w:divBdr>
                                                    <w:top w:val="none" w:sz="0" w:space="0" w:color="auto"/>
                                                    <w:left w:val="none" w:sz="0" w:space="0" w:color="auto"/>
                                                    <w:bottom w:val="none" w:sz="0" w:space="0" w:color="auto"/>
                                                    <w:right w:val="none" w:sz="0" w:space="0" w:color="auto"/>
                                                  </w:divBdr>
                                                </w:div>
                                                <w:div w:id="1657689819">
                                                  <w:marLeft w:val="0"/>
                                                  <w:marRight w:val="0"/>
                                                  <w:marTop w:val="0"/>
                                                  <w:marBottom w:val="0"/>
                                                  <w:divBdr>
                                                    <w:top w:val="none" w:sz="0" w:space="0" w:color="auto"/>
                                                    <w:left w:val="none" w:sz="0" w:space="0" w:color="auto"/>
                                                    <w:bottom w:val="none" w:sz="0" w:space="0" w:color="auto"/>
                                                    <w:right w:val="none" w:sz="0" w:space="0" w:color="auto"/>
                                                  </w:divBdr>
                                                </w:div>
                                                <w:div w:id="1084491742">
                                                  <w:marLeft w:val="0"/>
                                                  <w:marRight w:val="0"/>
                                                  <w:marTop w:val="0"/>
                                                  <w:marBottom w:val="0"/>
                                                  <w:divBdr>
                                                    <w:top w:val="none" w:sz="0" w:space="0" w:color="auto"/>
                                                    <w:left w:val="none" w:sz="0" w:space="0" w:color="auto"/>
                                                    <w:bottom w:val="none" w:sz="0" w:space="0" w:color="auto"/>
                                                    <w:right w:val="none" w:sz="0" w:space="0" w:color="auto"/>
                                                  </w:divBdr>
                                                </w:div>
                                                <w:div w:id="1782873293">
                                                  <w:marLeft w:val="0"/>
                                                  <w:marRight w:val="0"/>
                                                  <w:marTop w:val="0"/>
                                                  <w:marBottom w:val="0"/>
                                                  <w:divBdr>
                                                    <w:top w:val="none" w:sz="0" w:space="0" w:color="auto"/>
                                                    <w:left w:val="none" w:sz="0" w:space="0" w:color="auto"/>
                                                    <w:bottom w:val="none" w:sz="0" w:space="0" w:color="auto"/>
                                                    <w:right w:val="none" w:sz="0" w:space="0" w:color="auto"/>
                                                  </w:divBdr>
                                                </w:div>
                                                <w:div w:id="70809151">
                                                  <w:marLeft w:val="0"/>
                                                  <w:marRight w:val="0"/>
                                                  <w:marTop w:val="280"/>
                                                  <w:marBottom w:val="280"/>
                                                  <w:divBdr>
                                                    <w:top w:val="none" w:sz="0" w:space="0" w:color="auto"/>
                                                    <w:left w:val="none" w:sz="0" w:space="0" w:color="auto"/>
                                                    <w:bottom w:val="none" w:sz="0" w:space="0" w:color="auto"/>
                                                    <w:right w:val="none" w:sz="0" w:space="0" w:color="auto"/>
                                                  </w:divBdr>
                                                </w:div>
                                              </w:divsChild>
                                            </w:div>
                                            <w:div w:id="1340083285">
                                              <w:marLeft w:val="0"/>
                                              <w:marRight w:val="0"/>
                                              <w:marTop w:val="0"/>
                                              <w:marBottom w:val="0"/>
                                              <w:divBdr>
                                                <w:top w:val="none" w:sz="0" w:space="0" w:color="auto"/>
                                                <w:left w:val="none" w:sz="0" w:space="0" w:color="auto"/>
                                                <w:bottom w:val="none" w:sz="0" w:space="0" w:color="auto"/>
                                                <w:right w:val="none" w:sz="0" w:space="0" w:color="auto"/>
                                              </w:divBdr>
                                              <w:divsChild>
                                                <w:div w:id="591402241">
                                                  <w:marLeft w:val="0"/>
                                                  <w:marRight w:val="0"/>
                                                  <w:marTop w:val="0"/>
                                                  <w:marBottom w:val="0"/>
                                                  <w:divBdr>
                                                    <w:top w:val="none" w:sz="0" w:space="0" w:color="auto"/>
                                                    <w:left w:val="none" w:sz="0" w:space="0" w:color="auto"/>
                                                    <w:bottom w:val="none" w:sz="0" w:space="0" w:color="auto"/>
                                                    <w:right w:val="none" w:sz="0" w:space="0" w:color="auto"/>
                                                  </w:divBdr>
                                                </w:div>
                                                <w:div w:id="1745446034">
                                                  <w:marLeft w:val="0"/>
                                                  <w:marRight w:val="0"/>
                                                  <w:marTop w:val="0"/>
                                                  <w:marBottom w:val="0"/>
                                                  <w:divBdr>
                                                    <w:top w:val="none" w:sz="0" w:space="0" w:color="auto"/>
                                                    <w:left w:val="none" w:sz="0" w:space="0" w:color="auto"/>
                                                    <w:bottom w:val="none" w:sz="0" w:space="0" w:color="auto"/>
                                                    <w:right w:val="none" w:sz="0" w:space="0" w:color="auto"/>
                                                  </w:divBdr>
                                                </w:div>
                                                <w:div w:id="1565485622">
                                                  <w:marLeft w:val="0"/>
                                                  <w:marRight w:val="0"/>
                                                  <w:marTop w:val="280"/>
                                                  <w:marBottom w:val="280"/>
                                                  <w:divBdr>
                                                    <w:top w:val="none" w:sz="0" w:space="0" w:color="auto"/>
                                                    <w:left w:val="none" w:sz="0" w:space="0" w:color="auto"/>
                                                    <w:bottom w:val="none" w:sz="0" w:space="0" w:color="auto"/>
                                                    <w:right w:val="none" w:sz="0" w:space="0" w:color="auto"/>
                                                  </w:divBdr>
                                                </w:div>
                                              </w:divsChild>
                                            </w:div>
                                            <w:div w:id="732898850">
                                              <w:marLeft w:val="0"/>
                                              <w:marRight w:val="0"/>
                                              <w:marTop w:val="0"/>
                                              <w:marBottom w:val="0"/>
                                              <w:divBdr>
                                                <w:top w:val="none" w:sz="0" w:space="0" w:color="auto"/>
                                                <w:left w:val="none" w:sz="0" w:space="0" w:color="auto"/>
                                                <w:bottom w:val="none" w:sz="0" w:space="0" w:color="auto"/>
                                                <w:right w:val="none" w:sz="0" w:space="0" w:color="auto"/>
                                              </w:divBdr>
                                            </w:div>
                                            <w:div w:id="1795520567">
                                              <w:marLeft w:val="0"/>
                                              <w:marRight w:val="0"/>
                                              <w:marTop w:val="0"/>
                                              <w:marBottom w:val="0"/>
                                              <w:divBdr>
                                                <w:top w:val="none" w:sz="0" w:space="0" w:color="auto"/>
                                                <w:left w:val="none" w:sz="0" w:space="0" w:color="auto"/>
                                                <w:bottom w:val="none" w:sz="0" w:space="0" w:color="auto"/>
                                                <w:right w:val="none" w:sz="0" w:space="0" w:color="auto"/>
                                              </w:divBdr>
                                            </w:div>
                                            <w:div w:id="1903297724">
                                              <w:marLeft w:val="0"/>
                                              <w:marRight w:val="0"/>
                                              <w:marTop w:val="0"/>
                                              <w:marBottom w:val="0"/>
                                              <w:divBdr>
                                                <w:top w:val="none" w:sz="0" w:space="0" w:color="auto"/>
                                                <w:left w:val="none" w:sz="0" w:space="0" w:color="auto"/>
                                                <w:bottom w:val="none" w:sz="0" w:space="0" w:color="auto"/>
                                                <w:right w:val="none" w:sz="0" w:space="0" w:color="auto"/>
                                              </w:divBdr>
                                            </w:div>
                                            <w:div w:id="642471740">
                                              <w:marLeft w:val="0"/>
                                              <w:marRight w:val="0"/>
                                              <w:marTop w:val="0"/>
                                              <w:marBottom w:val="0"/>
                                              <w:divBdr>
                                                <w:top w:val="none" w:sz="0" w:space="0" w:color="auto"/>
                                                <w:left w:val="none" w:sz="0" w:space="0" w:color="auto"/>
                                                <w:bottom w:val="none" w:sz="0" w:space="0" w:color="auto"/>
                                                <w:right w:val="none" w:sz="0" w:space="0" w:color="auto"/>
                                              </w:divBdr>
                                            </w:div>
                                            <w:div w:id="1208223030">
                                              <w:marLeft w:val="0"/>
                                              <w:marRight w:val="0"/>
                                              <w:marTop w:val="0"/>
                                              <w:marBottom w:val="0"/>
                                              <w:divBdr>
                                                <w:top w:val="none" w:sz="0" w:space="0" w:color="auto"/>
                                                <w:left w:val="none" w:sz="0" w:space="0" w:color="auto"/>
                                                <w:bottom w:val="none" w:sz="0" w:space="0" w:color="auto"/>
                                                <w:right w:val="none" w:sz="0" w:space="0" w:color="auto"/>
                                              </w:divBdr>
                                            </w:div>
                                            <w:div w:id="1705448833">
                                              <w:marLeft w:val="0"/>
                                              <w:marRight w:val="0"/>
                                              <w:marTop w:val="0"/>
                                              <w:marBottom w:val="0"/>
                                              <w:divBdr>
                                                <w:top w:val="none" w:sz="0" w:space="0" w:color="auto"/>
                                                <w:left w:val="none" w:sz="0" w:space="0" w:color="auto"/>
                                                <w:bottom w:val="none" w:sz="0" w:space="0" w:color="auto"/>
                                                <w:right w:val="none" w:sz="0" w:space="0" w:color="auto"/>
                                              </w:divBdr>
                                            </w:div>
                                            <w:div w:id="62460214">
                                              <w:marLeft w:val="0"/>
                                              <w:marRight w:val="0"/>
                                              <w:marTop w:val="0"/>
                                              <w:marBottom w:val="0"/>
                                              <w:divBdr>
                                                <w:top w:val="none" w:sz="0" w:space="0" w:color="auto"/>
                                                <w:left w:val="none" w:sz="0" w:space="0" w:color="auto"/>
                                                <w:bottom w:val="none" w:sz="0" w:space="0" w:color="auto"/>
                                                <w:right w:val="none" w:sz="0" w:space="0" w:color="auto"/>
                                              </w:divBdr>
                                            </w:div>
                                            <w:div w:id="1503006863">
                                              <w:marLeft w:val="0"/>
                                              <w:marRight w:val="0"/>
                                              <w:marTop w:val="0"/>
                                              <w:marBottom w:val="0"/>
                                              <w:divBdr>
                                                <w:top w:val="none" w:sz="0" w:space="0" w:color="auto"/>
                                                <w:left w:val="none" w:sz="0" w:space="0" w:color="auto"/>
                                                <w:bottom w:val="none" w:sz="0" w:space="0" w:color="auto"/>
                                                <w:right w:val="none" w:sz="0" w:space="0" w:color="auto"/>
                                              </w:divBdr>
                                            </w:div>
                                            <w:div w:id="1028025249">
                                              <w:marLeft w:val="0"/>
                                              <w:marRight w:val="0"/>
                                              <w:marTop w:val="0"/>
                                              <w:marBottom w:val="0"/>
                                              <w:divBdr>
                                                <w:top w:val="none" w:sz="0" w:space="0" w:color="auto"/>
                                                <w:left w:val="none" w:sz="0" w:space="0" w:color="auto"/>
                                                <w:bottom w:val="none" w:sz="0" w:space="0" w:color="auto"/>
                                                <w:right w:val="none" w:sz="0" w:space="0" w:color="auto"/>
                                              </w:divBdr>
                                            </w:div>
                                            <w:div w:id="819343306">
                                              <w:marLeft w:val="0"/>
                                              <w:marRight w:val="0"/>
                                              <w:marTop w:val="0"/>
                                              <w:marBottom w:val="0"/>
                                              <w:divBdr>
                                                <w:top w:val="none" w:sz="0" w:space="0" w:color="auto"/>
                                                <w:left w:val="none" w:sz="0" w:space="0" w:color="auto"/>
                                                <w:bottom w:val="none" w:sz="0" w:space="0" w:color="auto"/>
                                                <w:right w:val="none" w:sz="0" w:space="0" w:color="auto"/>
                                              </w:divBdr>
                                            </w:div>
                                            <w:div w:id="57633183">
                                              <w:marLeft w:val="0"/>
                                              <w:marRight w:val="0"/>
                                              <w:marTop w:val="0"/>
                                              <w:marBottom w:val="0"/>
                                              <w:divBdr>
                                                <w:top w:val="none" w:sz="0" w:space="0" w:color="auto"/>
                                                <w:left w:val="none" w:sz="0" w:space="0" w:color="auto"/>
                                                <w:bottom w:val="none" w:sz="0" w:space="0" w:color="auto"/>
                                                <w:right w:val="none" w:sz="0" w:space="0" w:color="auto"/>
                                              </w:divBdr>
                                              <w:divsChild>
                                                <w:div w:id="2114979067">
                                                  <w:marLeft w:val="0"/>
                                                  <w:marRight w:val="0"/>
                                                  <w:marTop w:val="0"/>
                                                  <w:marBottom w:val="0"/>
                                                  <w:divBdr>
                                                    <w:top w:val="none" w:sz="0" w:space="0" w:color="auto"/>
                                                    <w:left w:val="none" w:sz="0" w:space="0" w:color="auto"/>
                                                    <w:bottom w:val="none" w:sz="0" w:space="0" w:color="auto"/>
                                                    <w:right w:val="none" w:sz="0" w:space="0" w:color="auto"/>
                                                  </w:divBdr>
                                                </w:div>
                                                <w:div w:id="748499942">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696534493">
                                                  <w:marLeft w:val="0"/>
                                                  <w:marRight w:val="0"/>
                                                  <w:marTop w:val="0"/>
                                                  <w:marBottom w:val="0"/>
                                                  <w:divBdr>
                                                    <w:top w:val="none" w:sz="0" w:space="0" w:color="auto"/>
                                                    <w:left w:val="none" w:sz="0" w:space="0" w:color="auto"/>
                                                    <w:bottom w:val="none" w:sz="0" w:space="0" w:color="auto"/>
                                                    <w:right w:val="none" w:sz="0" w:space="0" w:color="auto"/>
                                                  </w:divBdr>
                                                </w:div>
                                                <w:div w:id="389696186">
                                                  <w:marLeft w:val="0"/>
                                                  <w:marRight w:val="0"/>
                                                  <w:marTop w:val="0"/>
                                                  <w:marBottom w:val="0"/>
                                                  <w:divBdr>
                                                    <w:top w:val="none" w:sz="0" w:space="0" w:color="auto"/>
                                                    <w:left w:val="none" w:sz="0" w:space="0" w:color="auto"/>
                                                    <w:bottom w:val="none" w:sz="0" w:space="0" w:color="auto"/>
                                                    <w:right w:val="none" w:sz="0" w:space="0" w:color="auto"/>
                                                  </w:divBdr>
                                                </w:div>
                                                <w:div w:id="1418484056">
                                                  <w:marLeft w:val="0"/>
                                                  <w:marRight w:val="0"/>
                                                  <w:marTop w:val="0"/>
                                                  <w:marBottom w:val="0"/>
                                                  <w:divBdr>
                                                    <w:top w:val="none" w:sz="0" w:space="0" w:color="auto"/>
                                                    <w:left w:val="none" w:sz="0" w:space="0" w:color="auto"/>
                                                    <w:bottom w:val="none" w:sz="0" w:space="0" w:color="auto"/>
                                                    <w:right w:val="none" w:sz="0" w:space="0" w:color="auto"/>
                                                  </w:divBdr>
                                                </w:div>
                                                <w:div w:id="949820998">
                                                  <w:marLeft w:val="0"/>
                                                  <w:marRight w:val="0"/>
                                                  <w:marTop w:val="0"/>
                                                  <w:marBottom w:val="0"/>
                                                  <w:divBdr>
                                                    <w:top w:val="none" w:sz="0" w:space="0" w:color="auto"/>
                                                    <w:left w:val="none" w:sz="0" w:space="0" w:color="auto"/>
                                                    <w:bottom w:val="none" w:sz="0" w:space="0" w:color="auto"/>
                                                    <w:right w:val="none" w:sz="0" w:space="0" w:color="auto"/>
                                                  </w:divBdr>
                                                </w:div>
                                                <w:div w:id="50617179">
                                                  <w:marLeft w:val="0"/>
                                                  <w:marRight w:val="0"/>
                                                  <w:marTop w:val="0"/>
                                                  <w:marBottom w:val="0"/>
                                                  <w:divBdr>
                                                    <w:top w:val="none" w:sz="0" w:space="0" w:color="auto"/>
                                                    <w:left w:val="none" w:sz="0" w:space="0" w:color="auto"/>
                                                    <w:bottom w:val="none" w:sz="0" w:space="0" w:color="auto"/>
                                                    <w:right w:val="none" w:sz="0" w:space="0" w:color="auto"/>
                                                  </w:divBdr>
                                                </w:div>
                                                <w:div w:id="1145051154">
                                                  <w:marLeft w:val="0"/>
                                                  <w:marRight w:val="0"/>
                                                  <w:marTop w:val="0"/>
                                                  <w:marBottom w:val="0"/>
                                                  <w:divBdr>
                                                    <w:top w:val="none" w:sz="0" w:space="0" w:color="auto"/>
                                                    <w:left w:val="none" w:sz="0" w:space="0" w:color="auto"/>
                                                    <w:bottom w:val="none" w:sz="0" w:space="0" w:color="auto"/>
                                                    <w:right w:val="none" w:sz="0" w:space="0" w:color="auto"/>
                                                  </w:divBdr>
                                                </w:div>
                                                <w:div w:id="1932929766">
                                                  <w:marLeft w:val="0"/>
                                                  <w:marRight w:val="0"/>
                                                  <w:marTop w:val="0"/>
                                                  <w:marBottom w:val="0"/>
                                                  <w:divBdr>
                                                    <w:top w:val="none" w:sz="0" w:space="0" w:color="auto"/>
                                                    <w:left w:val="none" w:sz="0" w:space="0" w:color="auto"/>
                                                    <w:bottom w:val="none" w:sz="0" w:space="0" w:color="auto"/>
                                                    <w:right w:val="none" w:sz="0" w:space="0" w:color="auto"/>
                                                  </w:divBdr>
                                                </w:div>
                                                <w:div w:id="1149711606">
                                                  <w:marLeft w:val="0"/>
                                                  <w:marRight w:val="0"/>
                                                  <w:marTop w:val="0"/>
                                                  <w:marBottom w:val="0"/>
                                                  <w:divBdr>
                                                    <w:top w:val="none" w:sz="0" w:space="0" w:color="auto"/>
                                                    <w:left w:val="none" w:sz="0" w:space="0" w:color="auto"/>
                                                    <w:bottom w:val="none" w:sz="0" w:space="0" w:color="auto"/>
                                                    <w:right w:val="none" w:sz="0" w:space="0" w:color="auto"/>
                                                  </w:divBdr>
                                                </w:div>
                                                <w:div w:id="1473867639">
                                                  <w:marLeft w:val="0"/>
                                                  <w:marRight w:val="0"/>
                                                  <w:marTop w:val="0"/>
                                                  <w:marBottom w:val="0"/>
                                                  <w:divBdr>
                                                    <w:top w:val="none" w:sz="0" w:space="0" w:color="auto"/>
                                                    <w:left w:val="none" w:sz="0" w:space="0" w:color="auto"/>
                                                    <w:bottom w:val="none" w:sz="0" w:space="0" w:color="auto"/>
                                                    <w:right w:val="none" w:sz="0" w:space="0" w:color="auto"/>
                                                  </w:divBdr>
                                                </w:div>
                                                <w:div w:id="1393692083">
                                                  <w:marLeft w:val="0"/>
                                                  <w:marRight w:val="0"/>
                                                  <w:marTop w:val="0"/>
                                                  <w:marBottom w:val="0"/>
                                                  <w:divBdr>
                                                    <w:top w:val="none" w:sz="0" w:space="0" w:color="auto"/>
                                                    <w:left w:val="none" w:sz="0" w:space="0" w:color="auto"/>
                                                    <w:bottom w:val="none" w:sz="0" w:space="0" w:color="auto"/>
                                                    <w:right w:val="none" w:sz="0" w:space="0" w:color="auto"/>
                                                  </w:divBdr>
                                                </w:div>
                                                <w:div w:id="340549583">
                                                  <w:marLeft w:val="0"/>
                                                  <w:marRight w:val="0"/>
                                                  <w:marTop w:val="0"/>
                                                  <w:marBottom w:val="0"/>
                                                  <w:divBdr>
                                                    <w:top w:val="none" w:sz="0" w:space="0" w:color="auto"/>
                                                    <w:left w:val="none" w:sz="0" w:space="0" w:color="auto"/>
                                                    <w:bottom w:val="none" w:sz="0" w:space="0" w:color="auto"/>
                                                    <w:right w:val="none" w:sz="0" w:space="0" w:color="auto"/>
                                                  </w:divBdr>
                                                </w:div>
                                                <w:div w:id="920797553">
                                                  <w:marLeft w:val="0"/>
                                                  <w:marRight w:val="0"/>
                                                  <w:marTop w:val="0"/>
                                                  <w:marBottom w:val="0"/>
                                                  <w:divBdr>
                                                    <w:top w:val="none" w:sz="0" w:space="0" w:color="auto"/>
                                                    <w:left w:val="none" w:sz="0" w:space="0" w:color="auto"/>
                                                    <w:bottom w:val="none" w:sz="0" w:space="0" w:color="auto"/>
                                                    <w:right w:val="none" w:sz="0" w:space="0" w:color="auto"/>
                                                  </w:divBdr>
                                                </w:div>
                                                <w:div w:id="805781824">
                                                  <w:marLeft w:val="0"/>
                                                  <w:marRight w:val="0"/>
                                                  <w:marTop w:val="0"/>
                                                  <w:marBottom w:val="0"/>
                                                  <w:divBdr>
                                                    <w:top w:val="none" w:sz="0" w:space="0" w:color="auto"/>
                                                    <w:left w:val="none" w:sz="0" w:space="0" w:color="auto"/>
                                                    <w:bottom w:val="none" w:sz="0" w:space="0" w:color="auto"/>
                                                    <w:right w:val="none" w:sz="0" w:space="0" w:color="auto"/>
                                                  </w:divBdr>
                                                </w:div>
                                                <w:div w:id="1307510731">
                                                  <w:marLeft w:val="0"/>
                                                  <w:marRight w:val="0"/>
                                                  <w:marTop w:val="0"/>
                                                  <w:marBottom w:val="0"/>
                                                  <w:divBdr>
                                                    <w:top w:val="none" w:sz="0" w:space="0" w:color="auto"/>
                                                    <w:left w:val="none" w:sz="0" w:space="0" w:color="auto"/>
                                                    <w:bottom w:val="none" w:sz="0" w:space="0" w:color="auto"/>
                                                    <w:right w:val="none" w:sz="0" w:space="0" w:color="auto"/>
                                                  </w:divBdr>
                                                </w:div>
                                                <w:div w:id="308367710">
                                                  <w:marLeft w:val="0"/>
                                                  <w:marRight w:val="0"/>
                                                  <w:marTop w:val="0"/>
                                                  <w:marBottom w:val="0"/>
                                                  <w:divBdr>
                                                    <w:top w:val="none" w:sz="0" w:space="0" w:color="auto"/>
                                                    <w:left w:val="none" w:sz="0" w:space="0" w:color="auto"/>
                                                    <w:bottom w:val="none" w:sz="0" w:space="0" w:color="auto"/>
                                                    <w:right w:val="none" w:sz="0" w:space="0" w:color="auto"/>
                                                  </w:divBdr>
                                                </w:div>
                                                <w:div w:id="819617764">
                                                  <w:marLeft w:val="0"/>
                                                  <w:marRight w:val="0"/>
                                                  <w:marTop w:val="0"/>
                                                  <w:marBottom w:val="0"/>
                                                  <w:divBdr>
                                                    <w:top w:val="none" w:sz="0" w:space="0" w:color="auto"/>
                                                    <w:left w:val="none" w:sz="0" w:space="0" w:color="auto"/>
                                                    <w:bottom w:val="none" w:sz="0" w:space="0" w:color="auto"/>
                                                    <w:right w:val="none" w:sz="0" w:space="0" w:color="auto"/>
                                                  </w:divBdr>
                                                </w:div>
                                                <w:div w:id="1535774545">
                                                  <w:marLeft w:val="0"/>
                                                  <w:marRight w:val="0"/>
                                                  <w:marTop w:val="0"/>
                                                  <w:marBottom w:val="0"/>
                                                  <w:divBdr>
                                                    <w:top w:val="none" w:sz="0" w:space="0" w:color="auto"/>
                                                    <w:left w:val="none" w:sz="0" w:space="0" w:color="auto"/>
                                                    <w:bottom w:val="none" w:sz="0" w:space="0" w:color="auto"/>
                                                    <w:right w:val="none" w:sz="0" w:space="0" w:color="auto"/>
                                                  </w:divBdr>
                                                </w:div>
                                                <w:div w:id="300963235">
                                                  <w:marLeft w:val="0"/>
                                                  <w:marRight w:val="0"/>
                                                  <w:marTop w:val="0"/>
                                                  <w:marBottom w:val="0"/>
                                                  <w:divBdr>
                                                    <w:top w:val="none" w:sz="0" w:space="0" w:color="auto"/>
                                                    <w:left w:val="none" w:sz="0" w:space="0" w:color="auto"/>
                                                    <w:bottom w:val="none" w:sz="0" w:space="0" w:color="auto"/>
                                                    <w:right w:val="none" w:sz="0" w:space="0" w:color="auto"/>
                                                  </w:divBdr>
                                                </w:div>
                                                <w:div w:id="1873033721">
                                                  <w:marLeft w:val="0"/>
                                                  <w:marRight w:val="0"/>
                                                  <w:marTop w:val="0"/>
                                                  <w:marBottom w:val="0"/>
                                                  <w:divBdr>
                                                    <w:top w:val="none" w:sz="0" w:space="0" w:color="auto"/>
                                                    <w:left w:val="none" w:sz="0" w:space="0" w:color="auto"/>
                                                    <w:bottom w:val="none" w:sz="0" w:space="0" w:color="auto"/>
                                                    <w:right w:val="none" w:sz="0" w:space="0" w:color="auto"/>
                                                  </w:divBdr>
                                                </w:div>
                                                <w:div w:id="467209779">
                                                  <w:marLeft w:val="0"/>
                                                  <w:marRight w:val="0"/>
                                                  <w:marTop w:val="0"/>
                                                  <w:marBottom w:val="0"/>
                                                  <w:divBdr>
                                                    <w:top w:val="none" w:sz="0" w:space="0" w:color="auto"/>
                                                    <w:left w:val="none" w:sz="0" w:space="0" w:color="auto"/>
                                                    <w:bottom w:val="none" w:sz="0" w:space="0" w:color="auto"/>
                                                    <w:right w:val="none" w:sz="0" w:space="0" w:color="auto"/>
                                                  </w:divBdr>
                                                </w:div>
                                                <w:div w:id="1156649049">
                                                  <w:marLeft w:val="0"/>
                                                  <w:marRight w:val="0"/>
                                                  <w:marTop w:val="0"/>
                                                  <w:marBottom w:val="0"/>
                                                  <w:divBdr>
                                                    <w:top w:val="none" w:sz="0" w:space="0" w:color="auto"/>
                                                    <w:left w:val="none" w:sz="0" w:space="0" w:color="auto"/>
                                                    <w:bottom w:val="none" w:sz="0" w:space="0" w:color="auto"/>
                                                    <w:right w:val="none" w:sz="0" w:space="0" w:color="auto"/>
                                                  </w:divBdr>
                                                </w:div>
                                                <w:div w:id="1108962307">
                                                  <w:marLeft w:val="0"/>
                                                  <w:marRight w:val="0"/>
                                                  <w:marTop w:val="0"/>
                                                  <w:marBottom w:val="0"/>
                                                  <w:divBdr>
                                                    <w:top w:val="none" w:sz="0" w:space="0" w:color="auto"/>
                                                    <w:left w:val="none" w:sz="0" w:space="0" w:color="auto"/>
                                                    <w:bottom w:val="none" w:sz="0" w:space="0" w:color="auto"/>
                                                    <w:right w:val="none" w:sz="0" w:space="0" w:color="auto"/>
                                                  </w:divBdr>
                                                </w:div>
                                                <w:div w:id="1521432055">
                                                  <w:marLeft w:val="0"/>
                                                  <w:marRight w:val="0"/>
                                                  <w:marTop w:val="0"/>
                                                  <w:marBottom w:val="0"/>
                                                  <w:divBdr>
                                                    <w:top w:val="none" w:sz="0" w:space="0" w:color="auto"/>
                                                    <w:left w:val="none" w:sz="0" w:space="0" w:color="auto"/>
                                                    <w:bottom w:val="none" w:sz="0" w:space="0" w:color="auto"/>
                                                    <w:right w:val="none" w:sz="0" w:space="0" w:color="auto"/>
                                                  </w:divBdr>
                                                </w:div>
                                                <w:div w:id="1859854306">
                                                  <w:marLeft w:val="0"/>
                                                  <w:marRight w:val="0"/>
                                                  <w:marTop w:val="0"/>
                                                  <w:marBottom w:val="0"/>
                                                  <w:divBdr>
                                                    <w:top w:val="none" w:sz="0" w:space="0" w:color="auto"/>
                                                    <w:left w:val="none" w:sz="0" w:space="0" w:color="auto"/>
                                                    <w:bottom w:val="none" w:sz="0" w:space="0" w:color="auto"/>
                                                    <w:right w:val="none" w:sz="0" w:space="0" w:color="auto"/>
                                                  </w:divBdr>
                                                </w:div>
                                                <w:div w:id="922447495">
                                                  <w:marLeft w:val="0"/>
                                                  <w:marRight w:val="0"/>
                                                  <w:marTop w:val="0"/>
                                                  <w:marBottom w:val="0"/>
                                                  <w:divBdr>
                                                    <w:top w:val="none" w:sz="0" w:space="0" w:color="auto"/>
                                                    <w:left w:val="none" w:sz="0" w:space="0" w:color="auto"/>
                                                    <w:bottom w:val="none" w:sz="0" w:space="0" w:color="auto"/>
                                                    <w:right w:val="none" w:sz="0" w:space="0" w:color="auto"/>
                                                  </w:divBdr>
                                                </w:div>
                                                <w:div w:id="1268662960">
                                                  <w:marLeft w:val="0"/>
                                                  <w:marRight w:val="0"/>
                                                  <w:marTop w:val="0"/>
                                                  <w:marBottom w:val="0"/>
                                                  <w:divBdr>
                                                    <w:top w:val="none" w:sz="0" w:space="0" w:color="auto"/>
                                                    <w:left w:val="none" w:sz="0" w:space="0" w:color="auto"/>
                                                    <w:bottom w:val="none" w:sz="0" w:space="0" w:color="auto"/>
                                                    <w:right w:val="none" w:sz="0" w:space="0" w:color="auto"/>
                                                  </w:divBdr>
                                                </w:div>
                                                <w:div w:id="149487817">
                                                  <w:marLeft w:val="0"/>
                                                  <w:marRight w:val="0"/>
                                                  <w:marTop w:val="0"/>
                                                  <w:marBottom w:val="0"/>
                                                  <w:divBdr>
                                                    <w:top w:val="none" w:sz="0" w:space="0" w:color="auto"/>
                                                    <w:left w:val="none" w:sz="0" w:space="0" w:color="auto"/>
                                                    <w:bottom w:val="none" w:sz="0" w:space="0" w:color="auto"/>
                                                    <w:right w:val="none" w:sz="0" w:space="0" w:color="auto"/>
                                                  </w:divBdr>
                                                </w:div>
                                                <w:div w:id="525606859">
                                                  <w:marLeft w:val="0"/>
                                                  <w:marRight w:val="0"/>
                                                  <w:marTop w:val="0"/>
                                                  <w:marBottom w:val="0"/>
                                                  <w:divBdr>
                                                    <w:top w:val="none" w:sz="0" w:space="0" w:color="auto"/>
                                                    <w:left w:val="none" w:sz="0" w:space="0" w:color="auto"/>
                                                    <w:bottom w:val="none" w:sz="0" w:space="0" w:color="auto"/>
                                                    <w:right w:val="none" w:sz="0" w:space="0" w:color="auto"/>
                                                  </w:divBdr>
                                                </w:div>
                                                <w:div w:id="1049500283">
                                                  <w:marLeft w:val="0"/>
                                                  <w:marRight w:val="0"/>
                                                  <w:marTop w:val="0"/>
                                                  <w:marBottom w:val="0"/>
                                                  <w:divBdr>
                                                    <w:top w:val="none" w:sz="0" w:space="0" w:color="auto"/>
                                                    <w:left w:val="none" w:sz="0" w:space="0" w:color="auto"/>
                                                    <w:bottom w:val="none" w:sz="0" w:space="0" w:color="auto"/>
                                                    <w:right w:val="none" w:sz="0" w:space="0" w:color="auto"/>
                                                  </w:divBdr>
                                                </w:div>
                                                <w:div w:id="1897233377">
                                                  <w:marLeft w:val="0"/>
                                                  <w:marRight w:val="0"/>
                                                  <w:marTop w:val="0"/>
                                                  <w:marBottom w:val="0"/>
                                                  <w:divBdr>
                                                    <w:top w:val="none" w:sz="0" w:space="0" w:color="auto"/>
                                                    <w:left w:val="none" w:sz="0" w:space="0" w:color="auto"/>
                                                    <w:bottom w:val="none" w:sz="0" w:space="0" w:color="auto"/>
                                                    <w:right w:val="none" w:sz="0" w:space="0" w:color="auto"/>
                                                  </w:divBdr>
                                                </w:div>
                                                <w:div w:id="640421786">
                                                  <w:marLeft w:val="0"/>
                                                  <w:marRight w:val="0"/>
                                                  <w:marTop w:val="0"/>
                                                  <w:marBottom w:val="0"/>
                                                  <w:divBdr>
                                                    <w:top w:val="none" w:sz="0" w:space="0" w:color="auto"/>
                                                    <w:left w:val="none" w:sz="0" w:space="0" w:color="auto"/>
                                                    <w:bottom w:val="none" w:sz="0" w:space="0" w:color="auto"/>
                                                    <w:right w:val="none" w:sz="0" w:space="0" w:color="auto"/>
                                                  </w:divBdr>
                                                </w:div>
                                                <w:div w:id="111825015">
                                                  <w:marLeft w:val="0"/>
                                                  <w:marRight w:val="0"/>
                                                  <w:marTop w:val="0"/>
                                                  <w:marBottom w:val="0"/>
                                                  <w:divBdr>
                                                    <w:top w:val="none" w:sz="0" w:space="0" w:color="auto"/>
                                                    <w:left w:val="none" w:sz="0" w:space="0" w:color="auto"/>
                                                    <w:bottom w:val="none" w:sz="0" w:space="0" w:color="auto"/>
                                                    <w:right w:val="none" w:sz="0" w:space="0" w:color="auto"/>
                                                  </w:divBdr>
                                                </w:div>
                                                <w:div w:id="109401148">
                                                  <w:marLeft w:val="0"/>
                                                  <w:marRight w:val="0"/>
                                                  <w:marTop w:val="0"/>
                                                  <w:marBottom w:val="0"/>
                                                  <w:divBdr>
                                                    <w:top w:val="none" w:sz="0" w:space="0" w:color="auto"/>
                                                    <w:left w:val="none" w:sz="0" w:space="0" w:color="auto"/>
                                                    <w:bottom w:val="none" w:sz="0" w:space="0" w:color="auto"/>
                                                    <w:right w:val="none" w:sz="0" w:space="0" w:color="auto"/>
                                                  </w:divBdr>
                                                </w:div>
                                                <w:div w:id="499778782">
                                                  <w:marLeft w:val="0"/>
                                                  <w:marRight w:val="0"/>
                                                  <w:marTop w:val="0"/>
                                                  <w:marBottom w:val="0"/>
                                                  <w:divBdr>
                                                    <w:top w:val="none" w:sz="0" w:space="0" w:color="auto"/>
                                                    <w:left w:val="none" w:sz="0" w:space="0" w:color="auto"/>
                                                    <w:bottom w:val="none" w:sz="0" w:space="0" w:color="auto"/>
                                                    <w:right w:val="none" w:sz="0" w:space="0" w:color="auto"/>
                                                  </w:divBdr>
                                                </w:div>
                                                <w:div w:id="946471589">
                                                  <w:marLeft w:val="0"/>
                                                  <w:marRight w:val="0"/>
                                                  <w:marTop w:val="0"/>
                                                  <w:marBottom w:val="0"/>
                                                  <w:divBdr>
                                                    <w:top w:val="none" w:sz="0" w:space="0" w:color="auto"/>
                                                    <w:left w:val="none" w:sz="0" w:space="0" w:color="auto"/>
                                                    <w:bottom w:val="none" w:sz="0" w:space="0" w:color="auto"/>
                                                    <w:right w:val="none" w:sz="0" w:space="0" w:color="auto"/>
                                                  </w:divBdr>
                                                </w:div>
                                                <w:div w:id="1939943138">
                                                  <w:marLeft w:val="0"/>
                                                  <w:marRight w:val="0"/>
                                                  <w:marTop w:val="0"/>
                                                  <w:marBottom w:val="0"/>
                                                  <w:divBdr>
                                                    <w:top w:val="none" w:sz="0" w:space="0" w:color="auto"/>
                                                    <w:left w:val="none" w:sz="0" w:space="0" w:color="auto"/>
                                                    <w:bottom w:val="none" w:sz="0" w:space="0" w:color="auto"/>
                                                    <w:right w:val="none" w:sz="0" w:space="0" w:color="auto"/>
                                                  </w:divBdr>
                                                </w:div>
                                                <w:div w:id="527254382">
                                                  <w:marLeft w:val="0"/>
                                                  <w:marRight w:val="0"/>
                                                  <w:marTop w:val="0"/>
                                                  <w:marBottom w:val="0"/>
                                                  <w:divBdr>
                                                    <w:top w:val="none" w:sz="0" w:space="0" w:color="auto"/>
                                                    <w:left w:val="none" w:sz="0" w:space="0" w:color="auto"/>
                                                    <w:bottom w:val="none" w:sz="0" w:space="0" w:color="auto"/>
                                                    <w:right w:val="none" w:sz="0" w:space="0" w:color="auto"/>
                                                  </w:divBdr>
                                                </w:div>
                                                <w:div w:id="26411720">
                                                  <w:marLeft w:val="0"/>
                                                  <w:marRight w:val="0"/>
                                                  <w:marTop w:val="0"/>
                                                  <w:marBottom w:val="0"/>
                                                  <w:divBdr>
                                                    <w:top w:val="none" w:sz="0" w:space="0" w:color="auto"/>
                                                    <w:left w:val="none" w:sz="0" w:space="0" w:color="auto"/>
                                                    <w:bottom w:val="none" w:sz="0" w:space="0" w:color="auto"/>
                                                    <w:right w:val="none" w:sz="0" w:space="0" w:color="auto"/>
                                                  </w:divBdr>
                                                </w:div>
                                                <w:div w:id="775097569">
                                                  <w:marLeft w:val="0"/>
                                                  <w:marRight w:val="0"/>
                                                  <w:marTop w:val="0"/>
                                                  <w:marBottom w:val="0"/>
                                                  <w:divBdr>
                                                    <w:top w:val="none" w:sz="0" w:space="0" w:color="auto"/>
                                                    <w:left w:val="none" w:sz="0" w:space="0" w:color="auto"/>
                                                    <w:bottom w:val="none" w:sz="0" w:space="0" w:color="auto"/>
                                                    <w:right w:val="none" w:sz="0" w:space="0" w:color="auto"/>
                                                  </w:divBdr>
                                                </w:div>
                                                <w:div w:id="616179118">
                                                  <w:marLeft w:val="0"/>
                                                  <w:marRight w:val="0"/>
                                                  <w:marTop w:val="0"/>
                                                  <w:marBottom w:val="0"/>
                                                  <w:divBdr>
                                                    <w:top w:val="none" w:sz="0" w:space="0" w:color="auto"/>
                                                    <w:left w:val="none" w:sz="0" w:space="0" w:color="auto"/>
                                                    <w:bottom w:val="none" w:sz="0" w:space="0" w:color="auto"/>
                                                    <w:right w:val="none" w:sz="0" w:space="0" w:color="auto"/>
                                                  </w:divBdr>
                                                </w:div>
                                                <w:div w:id="638269462">
                                                  <w:marLeft w:val="0"/>
                                                  <w:marRight w:val="0"/>
                                                  <w:marTop w:val="0"/>
                                                  <w:marBottom w:val="0"/>
                                                  <w:divBdr>
                                                    <w:top w:val="none" w:sz="0" w:space="0" w:color="auto"/>
                                                    <w:left w:val="none" w:sz="0" w:space="0" w:color="auto"/>
                                                    <w:bottom w:val="none" w:sz="0" w:space="0" w:color="auto"/>
                                                    <w:right w:val="none" w:sz="0" w:space="0" w:color="auto"/>
                                                  </w:divBdr>
                                                </w:div>
                                                <w:div w:id="1138836163">
                                                  <w:marLeft w:val="0"/>
                                                  <w:marRight w:val="0"/>
                                                  <w:marTop w:val="0"/>
                                                  <w:marBottom w:val="0"/>
                                                  <w:divBdr>
                                                    <w:top w:val="none" w:sz="0" w:space="0" w:color="auto"/>
                                                    <w:left w:val="none" w:sz="0" w:space="0" w:color="auto"/>
                                                    <w:bottom w:val="none" w:sz="0" w:space="0" w:color="auto"/>
                                                    <w:right w:val="none" w:sz="0" w:space="0" w:color="auto"/>
                                                  </w:divBdr>
                                                </w:div>
                                                <w:div w:id="1077945519">
                                                  <w:marLeft w:val="0"/>
                                                  <w:marRight w:val="0"/>
                                                  <w:marTop w:val="0"/>
                                                  <w:marBottom w:val="0"/>
                                                  <w:divBdr>
                                                    <w:top w:val="none" w:sz="0" w:space="0" w:color="auto"/>
                                                    <w:left w:val="none" w:sz="0" w:space="0" w:color="auto"/>
                                                    <w:bottom w:val="none" w:sz="0" w:space="0" w:color="auto"/>
                                                    <w:right w:val="none" w:sz="0" w:space="0" w:color="auto"/>
                                                  </w:divBdr>
                                                </w:div>
                                                <w:div w:id="1769236412">
                                                  <w:marLeft w:val="0"/>
                                                  <w:marRight w:val="0"/>
                                                  <w:marTop w:val="0"/>
                                                  <w:marBottom w:val="0"/>
                                                  <w:divBdr>
                                                    <w:top w:val="none" w:sz="0" w:space="0" w:color="auto"/>
                                                    <w:left w:val="none" w:sz="0" w:space="0" w:color="auto"/>
                                                    <w:bottom w:val="none" w:sz="0" w:space="0" w:color="auto"/>
                                                    <w:right w:val="none" w:sz="0" w:space="0" w:color="auto"/>
                                                  </w:divBdr>
                                                </w:div>
                                                <w:div w:id="730811001">
                                                  <w:marLeft w:val="0"/>
                                                  <w:marRight w:val="0"/>
                                                  <w:marTop w:val="0"/>
                                                  <w:marBottom w:val="0"/>
                                                  <w:divBdr>
                                                    <w:top w:val="none" w:sz="0" w:space="0" w:color="auto"/>
                                                    <w:left w:val="none" w:sz="0" w:space="0" w:color="auto"/>
                                                    <w:bottom w:val="none" w:sz="0" w:space="0" w:color="auto"/>
                                                    <w:right w:val="none" w:sz="0" w:space="0" w:color="auto"/>
                                                  </w:divBdr>
                                                </w:div>
                                                <w:div w:id="418406743">
                                                  <w:marLeft w:val="0"/>
                                                  <w:marRight w:val="0"/>
                                                  <w:marTop w:val="0"/>
                                                  <w:marBottom w:val="0"/>
                                                  <w:divBdr>
                                                    <w:top w:val="none" w:sz="0" w:space="0" w:color="auto"/>
                                                    <w:left w:val="none" w:sz="0" w:space="0" w:color="auto"/>
                                                    <w:bottom w:val="none" w:sz="0" w:space="0" w:color="auto"/>
                                                    <w:right w:val="none" w:sz="0" w:space="0" w:color="auto"/>
                                                  </w:divBdr>
                                                </w:div>
                                                <w:div w:id="1973096952">
                                                  <w:marLeft w:val="0"/>
                                                  <w:marRight w:val="0"/>
                                                  <w:marTop w:val="0"/>
                                                  <w:marBottom w:val="0"/>
                                                  <w:divBdr>
                                                    <w:top w:val="none" w:sz="0" w:space="0" w:color="auto"/>
                                                    <w:left w:val="none" w:sz="0" w:space="0" w:color="auto"/>
                                                    <w:bottom w:val="none" w:sz="0" w:space="0" w:color="auto"/>
                                                    <w:right w:val="none" w:sz="0" w:space="0" w:color="auto"/>
                                                  </w:divBdr>
                                                </w:div>
                                                <w:div w:id="1768846162">
                                                  <w:marLeft w:val="0"/>
                                                  <w:marRight w:val="0"/>
                                                  <w:marTop w:val="0"/>
                                                  <w:marBottom w:val="0"/>
                                                  <w:divBdr>
                                                    <w:top w:val="none" w:sz="0" w:space="0" w:color="auto"/>
                                                    <w:left w:val="none" w:sz="0" w:space="0" w:color="auto"/>
                                                    <w:bottom w:val="none" w:sz="0" w:space="0" w:color="auto"/>
                                                    <w:right w:val="none" w:sz="0" w:space="0" w:color="auto"/>
                                                  </w:divBdr>
                                                </w:div>
                                                <w:div w:id="1263151297">
                                                  <w:marLeft w:val="0"/>
                                                  <w:marRight w:val="0"/>
                                                  <w:marTop w:val="0"/>
                                                  <w:marBottom w:val="0"/>
                                                  <w:divBdr>
                                                    <w:top w:val="none" w:sz="0" w:space="0" w:color="auto"/>
                                                    <w:left w:val="none" w:sz="0" w:space="0" w:color="auto"/>
                                                    <w:bottom w:val="none" w:sz="0" w:space="0" w:color="auto"/>
                                                    <w:right w:val="none" w:sz="0" w:space="0" w:color="auto"/>
                                                  </w:divBdr>
                                                </w:div>
                                                <w:div w:id="166558755">
                                                  <w:marLeft w:val="0"/>
                                                  <w:marRight w:val="0"/>
                                                  <w:marTop w:val="0"/>
                                                  <w:marBottom w:val="0"/>
                                                  <w:divBdr>
                                                    <w:top w:val="none" w:sz="0" w:space="0" w:color="auto"/>
                                                    <w:left w:val="none" w:sz="0" w:space="0" w:color="auto"/>
                                                    <w:bottom w:val="none" w:sz="0" w:space="0" w:color="auto"/>
                                                    <w:right w:val="none" w:sz="0" w:space="0" w:color="auto"/>
                                                  </w:divBdr>
                                                </w:div>
                                                <w:div w:id="182982791">
                                                  <w:marLeft w:val="0"/>
                                                  <w:marRight w:val="0"/>
                                                  <w:marTop w:val="0"/>
                                                  <w:marBottom w:val="0"/>
                                                  <w:divBdr>
                                                    <w:top w:val="none" w:sz="0" w:space="0" w:color="auto"/>
                                                    <w:left w:val="none" w:sz="0" w:space="0" w:color="auto"/>
                                                    <w:bottom w:val="none" w:sz="0" w:space="0" w:color="auto"/>
                                                    <w:right w:val="none" w:sz="0" w:space="0" w:color="auto"/>
                                                  </w:divBdr>
                                                </w:div>
                                                <w:div w:id="2017994933">
                                                  <w:marLeft w:val="0"/>
                                                  <w:marRight w:val="0"/>
                                                  <w:marTop w:val="0"/>
                                                  <w:marBottom w:val="0"/>
                                                  <w:divBdr>
                                                    <w:top w:val="none" w:sz="0" w:space="0" w:color="auto"/>
                                                    <w:left w:val="none" w:sz="0" w:space="0" w:color="auto"/>
                                                    <w:bottom w:val="none" w:sz="0" w:space="0" w:color="auto"/>
                                                    <w:right w:val="none" w:sz="0" w:space="0" w:color="auto"/>
                                                  </w:divBdr>
                                                </w:div>
                                                <w:div w:id="952589703">
                                                  <w:marLeft w:val="0"/>
                                                  <w:marRight w:val="0"/>
                                                  <w:marTop w:val="0"/>
                                                  <w:marBottom w:val="0"/>
                                                  <w:divBdr>
                                                    <w:top w:val="none" w:sz="0" w:space="0" w:color="auto"/>
                                                    <w:left w:val="none" w:sz="0" w:space="0" w:color="auto"/>
                                                    <w:bottom w:val="none" w:sz="0" w:space="0" w:color="auto"/>
                                                    <w:right w:val="none" w:sz="0" w:space="0" w:color="auto"/>
                                                  </w:divBdr>
                                                </w:div>
                                                <w:div w:id="460418269">
                                                  <w:marLeft w:val="0"/>
                                                  <w:marRight w:val="0"/>
                                                  <w:marTop w:val="0"/>
                                                  <w:marBottom w:val="0"/>
                                                  <w:divBdr>
                                                    <w:top w:val="none" w:sz="0" w:space="0" w:color="auto"/>
                                                    <w:left w:val="none" w:sz="0" w:space="0" w:color="auto"/>
                                                    <w:bottom w:val="none" w:sz="0" w:space="0" w:color="auto"/>
                                                    <w:right w:val="none" w:sz="0" w:space="0" w:color="auto"/>
                                                  </w:divBdr>
                                                </w:div>
                                                <w:div w:id="1987398030">
                                                  <w:marLeft w:val="0"/>
                                                  <w:marRight w:val="0"/>
                                                  <w:marTop w:val="0"/>
                                                  <w:marBottom w:val="0"/>
                                                  <w:divBdr>
                                                    <w:top w:val="none" w:sz="0" w:space="0" w:color="auto"/>
                                                    <w:left w:val="none" w:sz="0" w:space="0" w:color="auto"/>
                                                    <w:bottom w:val="none" w:sz="0" w:space="0" w:color="auto"/>
                                                    <w:right w:val="none" w:sz="0" w:space="0" w:color="auto"/>
                                                  </w:divBdr>
                                                </w:div>
                                                <w:div w:id="1908030444">
                                                  <w:marLeft w:val="0"/>
                                                  <w:marRight w:val="0"/>
                                                  <w:marTop w:val="0"/>
                                                  <w:marBottom w:val="0"/>
                                                  <w:divBdr>
                                                    <w:top w:val="none" w:sz="0" w:space="0" w:color="auto"/>
                                                    <w:left w:val="none" w:sz="0" w:space="0" w:color="auto"/>
                                                    <w:bottom w:val="none" w:sz="0" w:space="0" w:color="auto"/>
                                                    <w:right w:val="none" w:sz="0" w:space="0" w:color="auto"/>
                                                  </w:divBdr>
                                                </w:div>
                                                <w:div w:id="1910965879">
                                                  <w:marLeft w:val="0"/>
                                                  <w:marRight w:val="0"/>
                                                  <w:marTop w:val="0"/>
                                                  <w:marBottom w:val="0"/>
                                                  <w:divBdr>
                                                    <w:top w:val="none" w:sz="0" w:space="0" w:color="auto"/>
                                                    <w:left w:val="none" w:sz="0" w:space="0" w:color="auto"/>
                                                    <w:bottom w:val="none" w:sz="0" w:space="0" w:color="auto"/>
                                                    <w:right w:val="none" w:sz="0" w:space="0" w:color="auto"/>
                                                  </w:divBdr>
                                                </w:div>
                                                <w:div w:id="111170123">
                                                  <w:marLeft w:val="0"/>
                                                  <w:marRight w:val="0"/>
                                                  <w:marTop w:val="0"/>
                                                  <w:marBottom w:val="0"/>
                                                  <w:divBdr>
                                                    <w:top w:val="none" w:sz="0" w:space="0" w:color="auto"/>
                                                    <w:left w:val="none" w:sz="0" w:space="0" w:color="auto"/>
                                                    <w:bottom w:val="none" w:sz="0" w:space="0" w:color="auto"/>
                                                    <w:right w:val="none" w:sz="0" w:space="0" w:color="auto"/>
                                                  </w:divBdr>
                                                </w:div>
                                                <w:div w:id="614217550">
                                                  <w:marLeft w:val="0"/>
                                                  <w:marRight w:val="0"/>
                                                  <w:marTop w:val="0"/>
                                                  <w:marBottom w:val="0"/>
                                                  <w:divBdr>
                                                    <w:top w:val="none" w:sz="0" w:space="0" w:color="auto"/>
                                                    <w:left w:val="none" w:sz="0" w:space="0" w:color="auto"/>
                                                    <w:bottom w:val="none" w:sz="0" w:space="0" w:color="auto"/>
                                                    <w:right w:val="none" w:sz="0" w:space="0" w:color="auto"/>
                                                  </w:divBdr>
                                                </w:div>
                                                <w:div w:id="1369261967">
                                                  <w:marLeft w:val="0"/>
                                                  <w:marRight w:val="0"/>
                                                  <w:marTop w:val="0"/>
                                                  <w:marBottom w:val="0"/>
                                                  <w:divBdr>
                                                    <w:top w:val="none" w:sz="0" w:space="0" w:color="auto"/>
                                                    <w:left w:val="none" w:sz="0" w:space="0" w:color="auto"/>
                                                    <w:bottom w:val="none" w:sz="0" w:space="0" w:color="auto"/>
                                                    <w:right w:val="none" w:sz="0" w:space="0" w:color="auto"/>
                                                  </w:divBdr>
                                                </w:div>
                                                <w:div w:id="1127090144">
                                                  <w:marLeft w:val="0"/>
                                                  <w:marRight w:val="0"/>
                                                  <w:marTop w:val="0"/>
                                                  <w:marBottom w:val="0"/>
                                                  <w:divBdr>
                                                    <w:top w:val="none" w:sz="0" w:space="0" w:color="auto"/>
                                                    <w:left w:val="none" w:sz="0" w:space="0" w:color="auto"/>
                                                    <w:bottom w:val="none" w:sz="0" w:space="0" w:color="auto"/>
                                                    <w:right w:val="none" w:sz="0" w:space="0" w:color="auto"/>
                                                  </w:divBdr>
                                                </w:div>
                                                <w:div w:id="472404008">
                                                  <w:marLeft w:val="0"/>
                                                  <w:marRight w:val="0"/>
                                                  <w:marTop w:val="0"/>
                                                  <w:marBottom w:val="0"/>
                                                  <w:divBdr>
                                                    <w:top w:val="none" w:sz="0" w:space="0" w:color="auto"/>
                                                    <w:left w:val="none" w:sz="0" w:space="0" w:color="auto"/>
                                                    <w:bottom w:val="none" w:sz="0" w:space="0" w:color="auto"/>
                                                    <w:right w:val="none" w:sz="0" w:space="0" w:color="auto"/>
                                                  </w:divBdr>
                                                </w:div>
                                                <w:div w:id="575629894">
                                                  <w:marLeft w:val="0"/>
                                                  <w:marRight w:val="0"/>
                                                  <w:marTop w:val="0"/>
                                                  <w:marBottom w:val="0"/>
                                                  <w:divBdr>
                                                    <w:top w:val="none" w:sz="0" w:space="0" w:color="auto"/>
                                                    <w:left w:val="none" w:sz="0" w:space="0" w:color="auto"/>
                                                    <w:bottom w:val="none" w:sz="0" w:space="0" w:color="auto"/>
                                                    <w:right w:val="none" w:sz="0" w:space="0" w:color="auto"/>
                                                  </w:divBdr>
                                                </w:div>
                                                <w:div w:id="632715940">
                                                  <w:marLeft w:val="0"/>
                                                  <w:marRight w:val="0"/>
                                                  <w:marTop w:val="0"/>
                                                  <w:marBottom w:val="0"/>
                                                  <w:divBdr>
                                                    <w:top w:val="none" w:sz="0" w:space="0" w:color="auto"/>
                                                    <w:left w:val="none" w:sz="0" w:space="0" w:color="auto"/>
                                                    <w:bottom w:val="none" w:sz="0" w:space="0" w:color="auto"/>
                                                    <w:right w:val="none" w:sz="0" w:space="0" w:color="auto"/>
                                                  </w:divBdr>
                                                </w:div>
                                                <w:div w:id="367990312">
                                                  <w:marLeft w:val="0"/>
                                                  <w:marRight w:val="0"/>
                                                  <w:marTop w:val="0"/>
                                                  <w:marBottom w:val="0"/>
                                                  <w:divBdr>
                                                    <w:top w:val="none" w:sz="0" w:space="0" w:color="auto"/>
                                                    <w:left w:val="none" w:sz="0" w:space="0" w:color="auto"/>
                                                    <w:bottom w:val="none" w:sz="0" w:space="0" w:color="auto"/>
                                                    <w:right w:val="none" w:sz="0" w:space="0" w:color="auto"/>
                                                  </w:divBdr>
                                                </w:div>
                                                <w:div w:id="2135757919">
                                                  <w:marLeft w:val="0"/>
                                                  <w:marRight w:val="0"/>
                                                  <w:marTop w:val="0"/>
                                                  <w:marBottom w:val="0"/>
                                                  <w:divBdr>
                                                    <w:top w:val="none" w:sz="0" w:space="0" w:color="auto"/>
                                                    <w:left w:val="none" w:sz="0" w:space="0" w:color="auto"/>
                                                    <w:bottom w:val="none" w:sz="0" w:space="0" w:color="auto"/>
                                                    <w:right w:val="none" w:sz="0" w:space="0" w:color="auto"/>
                                                  </w:divBdr>
                                                </w:div>
                                                <w:div w:id="359354587">
                                                  <w:marLeft w:val="0"/>
                                                  <w:marRight w:val="0"/>
                                                  <w:marTop w:val="0"/>
                                                  <w:marBottom w:val="0"/>
                                                  <w:divBdr>
                                                    <w:top w:val="none" w:sz="0" w:space="0" w:color="auto"/>
                                                    <w:left w:val="none" w:sz="0" w:space="0" w:color="auto"/>
                                                    <w:bottom w:val="none" w:sz="0" w:space="0" w:color="auto"/>
                                                    <w:right w:val="none" w:sz="0" w:space="0" w:color="auto"/>
                                                  </w:divBdr>
                                                </w:div>
                                                <w:div w:id="307711757">
                                                  <w:marLeft w:val="0"/>
                                                  <w:marRight w:val="0"/>
                                                  <w:marTop w:val="0"/>
                                                  <w:marBottom w:val="0"/>
                                                  <w:divBdr>
                                                    <w:top w:val="none" w:sz="0" w:space="0" w:color="auto"/>
                                                    <w:left w:val="none" w:sz="0" w:space="0" w:color="auto"/>
                                                    <w:bottom w:val="none" w:sz="0" w:space="0" w:color="auto"/>
                                                    <w:right w:val="none" w:sz="0" w:space="0" w:color="auto"/>
                                                  </w:divBdr>
                                                </w:div>
                                                <w:div w:id="889389686">
                                                  <w:marLeft w:val="0"/>
                                                  <w:marRight w:val="0"/>
                                                  <w:marTop w:val="0"/>
                                                  <w:marBottom w:val="0"/>
                                                  <w:divBdr>
                                                    <w:top w:val="none" w:sz="0" w:space="0" w:color="auto"/>
                                                    <w:left w:val="none" w:sz="0" w:space="0" w:color="auto"/>
                                                    <w:bottom w:val="none" w:sz="0" w:space="0" w:color="auto"/>
                                                    <w:right w:val="none" w:sz="0" w:space="0" w:color="auto"/>
                                                  </w:divBdr>
                                                </w:div>
                                                <w:div w:id="1747146235">
                                                  <w:marLeft w:val="0"/>
                                                  <w:marRight w:val="0"/>
                                                  <w:marTop w:val="0"/>
                                                  <w:marBottom w:val="0"/>
                                                  <w:divBdr>
                                                    <w:top w:val="none" w:sz="0" w:space="0" w:color="auto"/>
                                                    <w:left w:val="none" w:sz="0" w:space="0" w:color="auto"/>
                                                    <w:bottom w:val="none" w:sz="0" w:space="0" w:color="auto"/>
                                                    <w:right w:val="none" w:sz="0" w:space="0" w:color="auto"/>
                                                  </w:divBdr>
                                                </w:div>
                                                <w:div w:id="611480131">
                                                  <w:marLeft w:val="0"/>
                                                  <w:marRight w:val="0"/>
                                                  <w:marTop w:val="0"/>
                                                  <w:marBottom w:val="0"/>
                                                  <w:divBdr>
                                                    <w:top w:val="none" w:sz="0" w:space="0" w:color="auto"/>
                                                    <w:left w:val="none" w:sz="0" w:space="0" w:color="auto"/>
                                                    <w:bottom w:val="none" w:sz="0" w:space="0" w:color="auto"/>
                                                    <w:right w:val="none" w:sz="0" w:space="0" w:color="auto"/>
                                                  </w:divBdr>
                                                </w:div>
                                                <w:div w:id="303848909">
                                                  <w:marLeft w:val="0"/>
                                                  <w:marRight w:val="0"/>
                                                  <w:marTop w:val="0"/>
                                                  <w:marBottom w:val="0"/>
                                                  <w:divBdr>
                                                    <w:top w:val="none" w:sz="0" w:space="0" w:color="auto"/>
                                                    <w:left w:val="none" w:sz="0" w:space="0" w:color="auto"/>
                                                    <w:bottom w:val="none" w:sz="0" w:space="0" w:color="auto"/>
                                                    <w:right w:val="none" w:sz="0" w:space="0" w:color="auto"/>
                                                  </w:divBdr>
                                                </w:div>
                                                <w:div w:id="413665323">
                                                  <w:marLeft w:val="0"/>
                                                  <w:marRight w:val="0"/>
                                                  <w:marTop w:val="0"/>
                                                  <w:marBottom w:val="0"/>
                                                  <w:divBdr>
                                                    <w:top w:val="none" w:sz="0" w:space="0" w:color="auto"/>
                                                    <w:left w:val="none" w:sz="0" w:space="0" w:color="auto"/>
                                                    <w:bottom w:val="none" w:sz="0" w:space="0" w:color="auto"/>
                                                    <w:right w:val="none" w:sz="0" w:space="0" w:color="auto"/>
                                                  </w:divBdr>
                                                </w:div>
                                                <w:div w:id="1706056459">
                                                  <w:marLeft w:val="0"/>
                                                  <w:marRight w:val="0"/>
                                                  <w:marTop w:val="0"/>
                                                  <w:marBottom w:val="0"/>
                                                  <w:divBdr>
                                                    <w:top w:val="none" w:sz="0" w:space="0" w:color="auto"/>
                                                    <w:left w:val="none" w:sz="0" w:space="0" w:color="auto"/>
                                                    <w:bottom w:val="none" w:sz="0" w:space="0" w:color="auto"/>
                                                    <w:right w:val="none" w:sz="0" w:space="0" w:color="auto"/>
                                                  </w:divBdr>
                                                </w:div>
                                                <w:div w:id="1207063963">
                                                  <w:marLeft w:val="0"/>
                                                  <w:marRight w:val="0"/>
                                                  <w:marTop w:val="280"/>
                                                  <w:marBottom w:val="280"/>
                                                  <w:divBdr>
                                                    <w:top w:val="none" w:sz="0" w:space="0" w:color="auto"/>
                                                    <w:left w:val="none" w:sz="0" w:space="0" w:color="auto"/>
                                                    <w:bottom w:val="none" w:sz="0" w:space="0" w:color="auto"/>
                                                    <w:right w:val="none" w:sz="0" w:space="0" w:color="auto"/>
                                                  </w:divBdr>
                                                </w:div>
                                                <w:div w:id="1226453894">
                                                  <w:marLeft w:val="0"/>
                                                  <w:marRight w:val="0"/>
                                                  <w:marTop w:val="0"/>
                                                  <w:marBottom w:val="0"/>
                                                  <w:divBdr>
                                                    <w:top w:val="none" w:sz="0" w:space="0" w:color="auto"/>
                                                    <w:left w:val="none" w:sz="0" w:space="0" w:color="auto"/>
                                                    <w:bottom w:val="none" w:sz="0" w:space="0" w:color="auto"/>
                                                    <w:right w:val="none" w:sz="0" w:space="0" w:color="auto"/>
                                                  </w:divBdr>
                                                </w:div>
                                                <w:div w:id="977107346">
                                                  <w:marLeft w:val="0"/>
                                                  <w:marRight w:val="0"/>
                                                  <w:marTop w:val="0"/>
                                                  <w:marBottom w:val="0"/>
                                                  <w:divBdr>
                                                    <w:top w:val="none" w:sz="0" w:space="0" w:color="auto"/>
                                                    <w:left w:val="none" w:sz="0" w:space="0" w:color="auto"/>
                                                    <w:bottom w:val="none" w:sz="0" w:space="0" w:color="auto"/>
                                                    <w:right w:val="none" w:sz="0" w:space="0" w:color="auto"/>
                                                  </w:divBdr>
                                                </w:div>
                                              </w:divsChild>
                                            </w:div>
                                            <w:div w:id="820122618">
                                              <w:marLeft w:val="0"/>
                                              <w:marRight w:val="0"/>
                                              <w:marTop w:val="0"/>
                                              <w:marBottom w:val="0"/>
                                              <w:divBdr>
                                                <w:top w:val="none" w:sz="0" w:space="0" w:color="auto"/>
                                                <w:left w:val="none" w:sz="0" w:space="0" w:color="auto"/>
                                                <w:bottom w:val="none" w:sz="0" w:space="0" w:color="auto"/>
                                                <w:right w:val="none" w:sz="0" w:space="0" w:color="auto"/>
                                              </w:divBdr>
                                            </w:div>
                                            <w:div w:id="1998193327">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markmail.org/message/pjqkbyfygc7fykvt" TargetMode="External"/><Relationship Id="rId27" Type="http://schemas.openxmlformats.org/officeDocument/2006/relationships/image" Target="media/image14.gif"/><Relationship Id="rId28" Type="http://schemas.openxmlformats.org/officeDocument/2006/relationships/hyperlink" Target="http://markmail.org/message/dyokvy3ixuquez5g" TargetMode="External"/><Relationship Id="rId29" Type="http://schemas.openxmlformats.org/officeDocument/2006/relationships/hyperlink" Target="http://markmail.org/message/lkl7ffi77w7hpv6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lucidworks.com" TargetMode="External"/><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hyperlink" Target="https://github.com/elsevierlabs/scopusSolr"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customXml/itemProps5.xml><?xml version="1.0" encoding="utf-8"?>
<ds:datastoreItem xmlns:ds="http://schemas.openxmlformats.org/officeDocument/2006/customXml" ds:itemID="{B3F53EAF-EBA8-D649-BAD5-CB228E6A4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18879</Words>
  <Characters>107615</Characters>
  <Application>Microsoft Macintosh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126242</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3</cp:revision>
  <cp:lastPrinted>2014-04-17T13:19:00Z</cp:lastPrinted>
  <dcterms:created xsi:type="dcterms:W3CDTF">2014-06-09T17:37:00Z</dcterms:created>
  <dcterms:modified xsi:type="dcterms:W3CDTF">2014-10-28T12:49:00Z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