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2E7D32"/>
          <w:sz w:val="72"/>
          <w:szCs w:val="72"/>
        </w:rPr>
        <w:t xml:space="preserve">GreenReader</w:t>
      </w:r>
    </w:p>
    <w:p>
      <w:pPr>
        <w:spacing w:after="400"/>
        <w:jc w:val="center"/>
      </w:pPr>
      <w:r>
        <w:rPr>
          <w:rFonts w:ascii="Arial" w:cs="Arial" w:eastAsia="Arial" w:hAnsi="Arial"/>
          <w:color w:val="616161"/>
          <w:sz w:val="32"/>
          <w:szCs w:val="32"/>
        </w:rPr>
        <w:t xml:space="preserve">Application Design Document</w:t>
      </w:r>
    </w:p>
    <w:p>
      <w:pPr>
        <w:spacing w:after="100"/>
        <w:jc w:val="center"/>
      </w:pPr>
      <w:r>
        <w:rPr>
          <w:rFonts w:ascii="Arial" w:cs="Arial" w:eastAsia="Arial" w:hAnsi="Arial"/>
          <w:i/>
          <w:iCs/>
          <w:color w:val="9E9E9E"/>
          <w:sz w:val="24"/>
          <w:szCs w:val="24"/>
        </w:rPr>
        <w:t xml:space="preserve">AR-Powered Putting Assistant</w:t>
      </w:r>
    </w:p>
    <w:p>
      <w:pPr>
        <w:spacing w:after="100"/>
        <w:jc w:val="center"/>
      </w:pPr>
      <w:r>
        <w:rPr>
          <w:rFonts w:ascii="Arial" w:cs="Arial" w:eastAsia="Arial" w:hAnsi="Arial"/>
          <w:color w:val="9E9E9E"/>
          <w:sz w:val="22"/>
          <w:szCs w:val="22"/>
        </w:rPr>
        <w:t xml:space="preserve">iOS &amp; Android</w:t>
      </w:r>
    </w:p>
    <w:p>
      <w:pPr>
        <w:spacing w:before="2000"/>
      </w:pPr>
    </w:p>
    <w:p>
      <w:pPr>
        <w:jc w:val="center"/>
      </w:pPr>
      <w:r>
        <w:rPr>
          <w:rFonts w:ascii="Arial" w:cs="Arial" w:eastAsia="Arial" w:hAnsi="Arial"/>
          <w:color w:val="757575"/>
          <w:sz w:val="22"/>
          <w:szCs w:val="22"/>
        </w:rPr>
        <w:t xml:space="preserve">March 2026</w:t>
      </w:r>
    </w:p>
    <w:p>
      <w:pPr>
        <w:spacing w:after="100"/>
        <w:jc w:val="center"/>
      </w:pPr>
      <w:r>
        <w:rPr>
          <w:rFonts w:ascii="Arial" w:cs="Arial" w:eastAsia="Arial" w:hAnsi="Arial"/>
          <w:color w:val="757575"/>
          <w:sz w:val="22"/>
          <w:szCs w:val="22"/>
        </w:rPr>
        <w:t xml:space="preserve">Version 1.0</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2E7D32"/>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2E7D32"/>
          <w:sz w:val="32"/>
          <w:szCs w:val="32"/>
        </w:rPr>
        <w:t xml:space="preserve">1. Overview</w:t>
      </w:r>
    </w:p>
    <w:p>
      <w:pPr>
        <w:spacing w:after="120"/>
      </w:pPr>
      <w:r>
        <w:rPr>
          <w:rFonts w:ascii="Arial" w:cs="Arial" w:eastAsia="Arial" w:hAnsi="Arial"/>
          <w:sz w:val="22"/>
          <w:szCs w:val="22"/>
        </w:rPr>
        <w:t xml:space="preserve">GreenReader is an AR-powered putting assistant for iOS and Android that helps golfers read greens using their phone’s camera and motion sensors. It provides real-time aim line visualization, break calculation, speed recommendations, and distance estimation — all rendered as an augmented reality overlay on the live camera feed.</w:t>
      </w:r>
    </w:p>
    <w:p>
      <w:pPr>
        <w:spacing w:after="100"/>
      </w:pPr>
      <w:r>
        <w:rPr>
          <w:rFonts w:ascii="Arial" w:cs="Arial" w:eastAsia="Arial" w:hAnsi="Arial"/>
          <w:b/>
          <w:bCs/>
          <w:sz w:val="22"/>
          <w:szCs w:val="22"/>
        </w:rPr>
        <w:t xml:space="preserve">Platform: </w:t>
      </w:r>
      <w:r>
        <w:rPr>
          <w:rFonts w:ascii="Arial" w:cs="Arial" w:eastAsia="Arial" w:hAnsi="Arial"/>
          <w:sz w:val="22"/>
          <w:szCs w:val="22"/>
        </w:rPr>
        <w:t xml:space="preserve">iOS &amp; Android (single codebase)</w:t>
      </w:r>
    </w:p>
    <w:p>
      <w:pPr>
        <w:spacing w:after="100"/>
      </w:pPr>
      <w:r>
        <w:rPr>
          <w:rFonts w:ascii="Arial" w:cs="Arial" w:eastAsia="Arial" w:hAnsi="Arial"/>
          <w:b/>
          <w:bCs/>
          <w:sz w:val="22"/>
          <w:szCs w:val="22"/>
        </w:rPr>
        <w:t xml:space="preserve">Framework: </w:t>
      </w:r>
      <w:r>
        <w:rPr>
          <w:rFonts w:ascii="Arial" w:cs="Arial" w:eastAsia="Arial" w:hAnsi="Arial"/>
          <w:sz w:val="22"/>
          <w:szCs w:val="22"/>
        </w:rPr>
        <w:t xml:space="preserve">React Native with Expo SDK 54</w:t>
      </w:r>
    </w:p>
    <w:p>
      <w:pPr>
        <w:spacing w:after="100"/>
      </w:pPr>
      <w:r>
        <w:rPr>
          <w:rFonts w:ascii="Arial" w:cs="Arial" w:eastAsia="Arial" w:hAnsi="Arial"/>
          <w:b/>
          <w:bCs/>
          <w:sz w:val="22"/>
          <w:szCs w:val="22"/>
        </w:rPr>
        <w:t xml:space="preserve">Status: </w:t>
      </w:r>
      <w:r>
        <w:rPr>
          <w:rFonts w:ascii="Arial" w:cs="Arial" w:eastAsia="Arial" w:hAnsi="Arial"/>
          <w:sz w:val="22"/>
          <w:szCs w:val="22"/>
        </w:rPr>
        <w:t xml:space="preserve">Internal testing on Google Play Store</w:t>
      </w:r>
    </w:p>
    <w:p>
      <w:pPr>
        <w:spacing w:after="100"/>
      </w:pPr>
      <w:r>
        <w:rPr>
          <w:rFonts w:ascii="Arial" w:cs="Arial" w:eastAsia="Arial" w:hAnsi="Arial"/>
          <w:b/>
          <w:bCs/>
          <w:sz w:val="22"/>
          <w:szCs w:val="22"/>
        </w:rPr>
        <w:t xml:space="preserve">Package ID: </w:t>
      </w:r>
      <w:r>
        <w:rPr>
          <w:rFonts w:ascii="Arial" w:cs="Arial" w:eastAsia="Arial" w:hAnsi="Arial"/>
          <w:sz w:val="22"/>
          <w:szCs w:val="22"/>
        </w:rPr>
        <w:t xml:space="preserve">com.greenreader.app</w:t>
      </w:r>
    </w:p>
    <w:p>
      <w:r>
        <w:br w:type="page"/>
      </w:r>
    </w:p>
    <w:p>
      <w:pPr>
        <w:pStyle w:val="Heading1"/>
        <w:spacing w:after="200" w:before="360"/>
      </w:pPr>
      <w:r>
        <w:rPr>
          <w:rFonts w:ascii="Arial" w:cs="Arial" w:eastAsia="Arial" w:hAnsi="Arial"/>
          <w:b/>
          <w:bCs/>
          <w:color w:val="2E7D32"/>
          <w:sz w:val="32"/>
          <w:szCs w:val="32"/>
        </w:rPr>
        <w:t xml:space="preserve">2. Key Features</w:t>
      </w:r>
    </w:p>
    <w:p>
      <w:pPr>
        <w:pStyle w:val="Heading2"/>
        <w:spacing w:after="160" w:before="280"/>
      </w:pPr>
      <w:r>
        <w:rPr>
          <w:rFonts w:ascii="Arial" w:cs="Arial" w:eastAsia="Arial" w:hAnsi="Arial"/>
          <w:b/>
          <w:bCs/>
          <w:color w:val="1B5E20"/>
          <w:sz w:val="26"/>
          <w:szCs w:val="26"/>
        </w:rPr>
        <w:t xml:space="preserve">2.1 Slope Reading &amp; Calibration</w:t>
      </w:r>
    </w:p>
    <w:p>
      <w:pPr>
        <w:pStyle w:val="ListParagraph"/>
        <w:numPr>
          <w:ilvl w:val="0"/>
          <w:numId w:val="2"/>
        </w:numPr>
        <w:spacing w:after="60"/>
      </w:pPr>
      <w:r>
        <w:rPr>
          <w:rFonts w:ascii="Arial" w:cs="Arial" w:eastAsia="Arial" w:hAnsi="Arial"/>
          <w:sz w:val="22"/>
          <w:szCs w:val="22"/>
        </w:rPr>
        <w:t xml:space="preserve">Phone placed flat on the green surface to measure slope via DeviceMotion sensors</w:t>
      </w:r>
    </w:p>
    <w:p>
      <w:pPr>
        <w:pStyle w:val="ListParagraph"/>
        <w:numPr>
          <w:ilvl w:val="0"/>
          <w:numId w:val="2"/>
        </w:numPr>
        <w:spacing w:after="60"/>
      </w:pPr>
      <w:r>
        <w:rPr>
          <w:rFonts w:ascii="Arial" w:cs="Arial" w:eastAsia="Arial" w:hAnsi="Arial"/>
          <w:sz w:val="22"/>
          <w:szCs w:val="22"/>
        </w:rPr>
        <w:t xml:space="preserve">Multi-point readings supported: ball position, midpoint, and near-hole for compound break calculation</w:t>
      </w:r>
    </w:p>
    <w:p>
      <w:pPr>
        <w:pStyle w:val="ListParagraph"/>
        <w:numPr>
          <w:ilvl w:val="0"/>
          <w:numId w:val="2"/>
        </w:numPr>
        <w:spacing w:after="60"/>
      </w:pPr>
      <w:r>
        <w:rPr>
          <w:rFonts w:ascii="Arial" w:cs="Arial" w:eastAsia="Arial" w:hAnsi="Arial"/>
          <w:sz w:val="22"/>
          <w:szCs w:val="22"/>
        </w:rPr>
        <w:t xml:space="preserve">Bubble-level UI with animated indicator and rolling 10-sample average for noise reduction</w:t>
      </w:r>
    </w:p>
    <w:p>
      <w:pPr>
        <w:pStyle w:val="ListParagraph"/>
        <w:numPr>
          <w:ilvl w:val="0"/>
          <w:numId w:val="2"/>
        </w:numPr>
        <w:spacing w:after="60"/>
      </w:pPr>
      <w:r>
        <w:rPr>
          <w:rFonts w:ascii="Arial" w:cs="Arial" w:eastAsia="Arial" w:hAnsi="Arial"/>
          <w:sz w:val="22"/>
          <w:szCs w:val="22"/>
        </w:rPr>
        <w:t xml:space="preserve">10Hz sensor polling rate</w:t>
      </w:r>
    </w:p>
    <w:p>
      <w:pPr>
        <w:pStyle w:val="Heading2"/>
        <w:spacing w:after="160" w:before="280"/>
      </w:pPr>
      <w:r>
        <w:rPr>
          <w:rFonts w:ascii="Arial" w:cs="Arial" w:eastAsia="Arial" w:hAnsi="Arial"/>
          <w:b/>
          <w:bCs/>
          <w:color w:val="1B5E20"/>
          <w:sz w:val="26"/>
          <w:szCs w:val="26"/>
        </w:rPr>
        <w:t xml:space="preserve">2.2 AR Putting Line</w:t>
      </w:r>
    </w:p>
    <w:p>
      <w:pPr>
        <w:pStyle w:val="ListParagraph"/>
        <w:numPr>
          <w:ilvl w:val="0"/>
          <w:numId w:val="2"/>
        </w:numPr>
        <w:spacing w:after="60"/>
      </w:pPr>
      <w:r>
        <w:rPr>
          <w:rFonts w:ascii="Arial" w:cs="Arial" w:eastAsia="Arial" w:hAnsi="Arial"/>
          <w:sz w:val="22"/>
          <w:szCs w:val="22"/>
        </w:rPr>
        <w:t xml:space="preserve">Live camera feed with SVG overlay showing the projected ball path as a smooth quadratic bezier curve</w:t>
      </w:r>
    </w:p>
    <w:p>
      <w:pPr>
        <w:pStyle w:val="ListParagraph"/>
        <w:numPr>
          <w:ilvl w:val="0"/>
          <w:numId w:val="2"/>
        </w:numPr>
        <w:spacing w:after="60"/>
      </w:pPr>
      <w:r>
        <w:rPr>
          <w:rFonts w:ascii="Arial" w:cs="Arial" w:eastAsia="Arial" w:hAnsi="Arial"/>
          <w:sz w:val="22"/>
          <w:szCs w:val="22"/>
        </w:rPr>
        <w:t xml:space="preserve">Single-segment curve for one reading, multi-segment compound curves for multi-point reads</w:t>
      </w:r>
    </w:p>
    <w:p>
      <w:pPr>
        <w:pStyle w:val="ListParagraph"/>
        <w:numPr>
          <w:ilvl w:val="0"/>
          <w:numId w:val="2"/>
        </w:numPr>
        <w:spacing w:after="60"/>
      </w:pPr>
      <w:r>
        <w:rPr>
          <w:rFonts w:ascii="Arial" w:cs="Arial" w:eastAsia="Arial" w:hAnsi="Arial"/>
          <w:sz w:val="22"/>
          <w:szCs w:val="22"/>
        </w:rPr>
        <w:t xml:space="preserve">Yellow aim line showing where to start the putt</w:t>
      </w:r>
    </w:p>
    <w:p>
      <w:pPr>
        <w:pStyle w:val="ListParagraph"/>
        <w:numPr>
          <w:ilvl w:val="0"/>
          <w:numId w:val="2"/>
        </w:numPr>
        <w:spacing w:after="60"/>
      </w:pPr>
      <w:r>
        <w:rPr>
          <w:rFonts w:ascii="Arial" w:cs="Arial" w:eastAsia="Arial" w:hAnsi="Arial"/>
          <w:sz w:val="22"/>
          <w:szCs w:val="22"/>
        </w:rPr>
        <w:t xml:space="preserve">Hole marker with flag indicator (dashed when auto-placed, solid when user-placed)</w:t>
      </w:r>
    </w:p>
    <w:p>
      <w:pPr>
        <w:pStyle w:val="Heading2"/>
        <w:spacing w:after="160" w:before="280"/>
      </w:pPr>
      <w:r>
        <w:rPr>
          <w:rFonts w:ascii="Arial" w:cs="Arial" w:eastAsia="Arial" w:hAnsi="Arial"/>
          <w:b/>
          <w:bCs/>
          <w:color w:val="1B5E20"/>
          <w:sz w:val="26"/>
          <w:szCs w:val="26"/>
        </w:rPr>
        <w:t xml:space="preserve">2.3 Break Calculation</w:t>
      </w:r>
    </w:p>
    <w:p>
      <w:pPr>
        <w:pStyle w:val="ListParagraph"/>
        <w:numPr>
          <w:ilvl w:val="0"/>
          <w:numId w:val="2"/>
        </w:numPr>
        <w:spacing w:after="60"/>
      </w:pPr>
      <w:r>
        <w:rPr>
          <w:rFonts w:ascii="Arial" w:cs="Arial" w:eastAsia="Arial" w:hAnsi="Arial"/>
          <w:sz w:val="22"/>
          <w:szCs w:val="22"/>
        </w:rPr>
        <w:t xml:space="preserve">Formula: break (inches) = slopeX° × distance² × (0.003 × stimp speed)</w:t>
      </w:r>
    </w:p>
    <w:p>
      <w:pPr>
        <w:pStyle w:val="ListParagraph"/>
        <w:numPr>
          <w:ilvl w:val="0"/>
          <w:numId w:val="2"/>
        </w:numPr>
        <w:spacing w:after="60"/>
      </w:pPr>
      <w:r>
        <w:rPr>
          <w:rFonts w:ascii="Arial" w:cs="Arial" w:eastAsia="Arial" w:hAnsi="Arial"/>
          <w:sz w:val="22"/>
          <w:szCs w:val="22"/>
        </w:rPr>
        <w:t xml:space="preserve">Dead zone: slopes under 0.3° ignored (sensor noise threshold)</w:t>
      </w:r>
    </w:p>
    <w:p>
      <w:pPr>
        <w:pStyle w:val="ListParagraph"/>
        <w:numPr>
          <w:ilvl w:val="0"/>
          <w:numId w:val="2"/>
        </w:numPr>
        <w:spacing w:after="60"/>
      </w:pPr>
      <w:r>
        <w:rPr>
          <w:rFonts w:ascii="Arial" w:cs="Arial" w:eastAsia="Arial" w:hAnsi="Arial"/>
          <w:sz w:val="22"/>
          <w:szCs w:val="22"/>
        </w:rPr>
        <w:t xml:space="preserve">Grade adjustment: downhill increases break ~8% per degree, uphill decreases</w:t>
      </w:r>
    </w:p>
    <w:p>
      <w:pPr>
        <w:pStyle w:val="ListParagraph"/>
        <w:numPr>
          <w:ilvl w:val="0"/>
          <w:numId w:val="2"/>
        </w:numPr>
        <w:spacing w:after="60"/>
      </w:pPr>
      <w:r>
        <w:rPr>
          <w:rFonts w:ascii="Arial" w:cs="Arial" w:eastAsia="Arial" w:hAnsi="Arial"/>
          <w:sz w:val="22"/>
          <w:szCs w:val="22"/>
        </w:rPr>
        <w:t xml:space="preserve">Maximum break capped at 72 inches (6 feet)</w:t>
      </w:r>
    </w:p>
    <w:p>
      <w:pPr>
        <w:pStyle w:val="ListParagraph"/>
        <w:numPr>
          <w:ilvl w:val="0"/>
          <w:numId w:val="2"/>
        </w:numPr>
        <w:spacing w:after="60"/>
      </w:pPr>
      <w:r>
        <w:rPr>
          <w:rFonts w:ascii="Arial" w:cs="Arial" w:eastAsia="Arial" w:hAnsi="Arial"/>
          <w:sz w:val="22"/>
          <w:szCs w:val="22"/>
        </w:rPr>
        <w:t xml:space="preserve">Aim point calculated opposite to break direction</w:t>
      </w:r>
    </w:p>
    <w:p>
      <w:pPr>
        <w:pStyle w:val="Heading2"/>
        <w:spacing w:after="160" w:before="280"/>
      </w:pPr>
      <w:r>
        <w:rPr>
          <w:rFonts w:ascii="Arial" w:cs="Arial" w:eastAsia="Arial" w:hAnsi="Arial"/>
          <w:b/>
          <w:bCs/>
          <w:color w:val="1B5E20"/>
          <w:sz w:val="26"/>
          <w:szCs w:val="26"/>
        </w:rPr>
        <w:t xml:space="preserve">2.4 Distance Estimation</w:t>
      </w:r>
    </w:p>
    <w:p>
      <w:pPr>
        <w:pStyle w:val="ListParagraph"/>
        <w:numPr>
          <w:ilvl w:val="0"/>
          <w:numId w:val="2"/>
        </w:numPr>
        <w:spacing w:after="60"/>
      </w:pPr>
      <w:r>
        <w:rPr>
          <w:rFonts w:ascii="Arial" w:cs="Arial" w:eastAsia="Arial" w:hAnsi="Arial"/>
          <w:sz w:val="22"/>
          <w:szCs w:val="22"/>
        </w:rPr>
        <w:t xml:space="preserve">Perspective projection from phone camera: distance = shoulder height / tan(ray angle)</w:t>
      </w:r>
    </w:p>
    <w:p>
      <w:pPr>
        <w:pStyle w:val="ListParagraph"/>
        <w:numPr>
          <w:ilvl w:val="0"/>
          <w:numId w:val="2"/>
        </w:numPr>
        <w:spacing w:after="60"/>
      </w:pPr>
      <w:r>
        <w:rPr>
          <w:rFonts w:ascii="Arial" w:cs="Arial" w:eastAsia="Arial" w:hAnsi="Arial"/>
          <w:sz w:val="22"/>
          <w:szCs w:val="22"/>
        </w:rPr>
        <w:t xml:space="preserve">Ray angle derived from phone tilt (beta sensor) + camera FOV (55°) + hole Y position on screen</w:t>
      </w:r>
    </w:p>
    <w:p>
      <w:pPr>
        <w:pStyle w:val="ListParagraph"/>
        <w:numPr>
          <w:ilvl w:val="0"/>
          <w:numId w:val="2"/>
        </w:numPr>
        <w:spacing w:after="60"/>
      </w:pPr>
      <w:r>
        <w:rPr>
          <w:rFonts w:ascii="Arial" w:cs="Arial" w:eastAsia="Arial" w:hAnsi="Arial"/>
          <w:sz w:val="22"/>
          <w:szCs w:val="22"/>
        </w:rPr>
        <w:t xml:space="preserve">Tilt bias correction of 3° for natural user over-tilt</w:t>
      </w:r>
    </w:p>
    <w:p>
      <w:pPr>
        <w:pStyle w:val="ListParagraph"/>
        <w:numPr>
          <w:ilvl w:val="0"/>
          <w:numId w:val="2"/>
        </w:numPr>
        <w:spacing w:after="60"/>
      </w:pPr>
      <w:r>
        <w:rPr>
          <w:rFonts w:ascii="Arial" w:cs="Arial" w:eastAsia="Arial" w:hAnsi="Arial"/>
          <w:sz w:val="22"/>
          <w:szCs w:val="22"/>
        </w:rPr>
        <w:t xml:space="preserve">Manual slider adjustment available (3–50 foot range)</w:t>
      </w:r>
    </w:p>
    <w:p>
      <w:pPr>
        <w:pStyle w:val="Heading2"/>
        <w:spacing w:after="160" w:before="280"/>
      </w:pPr>
      <w:r>
        <w:rPr>
          <w:rFonts w:ascii="Arial" w:cs="Arial" w:eastAsia="Arial" w:hAnsi="Arial"/>
          <w:b/>
          <w:bCs/>
          <w:color w:val="1B5E20"/>
          <w:sz w:val="26"/>
          <w:szCs w:val="26"/>
        </w:rPr>
        <w:t xml:space="preserve">2.5 Green Speed (Stimpmeter)</w:t>
      </w:r>
    </w:p>
    <w:p>
      <w:pPr>
        <w:pStyle w:val="ListParagraph"/>
        <w:numPr>
          <w:ilvl w:val="0"/>
          <w:numId w:val="2"/>
        </w:numPr>
        <w:spacing w:after="60"/>
      </w:pPr>
      <w:r>
        <w:rPr>
          <w:rFonts w:ascii="Arial" w:cs="Arial" w:eastAsia="Arial" w:hAnsi="Arial"/>
          <w:sz w:val="22"/>
          <w:szCs w:val="22"/>
        </w:rPr>
        <w:t xml:space="preserve">Four presets: Slow (7), Medium (9), Fast (11), Tour (13)</w:t>
      </w:r>
    </w:p>
    <w:p>
      <w:pPr>
        <w:pStyle w:val="ListParagraph"/>
        <w:numPr>
          <w:ilvl w:val="0"/>
          <w:numId w:val="2"/>
        </w:numPr>
        <w:spacing w:after="60"/>
      </w:pPr>
      <w:r>
        <w:rPr>
          <w:rFonts w:ascii="Arial" w:cs="Arial" w:eastAsia="Arial" w:hAnsi="Arial"/>
          <w:sz w:val="22"/>
          <w:szCs w:val="22"/>
        </w:rPr>
        <w:t xml:space="preserve">Roll test calibration: user rolls a ball, times it, measures distance</w:t>
      </w:r>
    </w:p>
    <w:p>
      <w:pPr>
        <w:pStyle w:val="ListParagraph"/>
        <w:numPr>
          <w:ilvl w:val="0"/>
          <w:numId w:val="2"/>
        </w:numPr>
        <w:spacing w:after="60"/>
      </w:pPr>
      <w:r>
        <w:rPr>
          <w:rFonts w:ascii="Arial" w:cs="Arial" w:eastAsia="Arial" w:hAnsi="Arial"/>
          <w:sz w:val="22"/>
          <w:szCs w:val="22"/>
        </w:rPr>
        <w:t xml:space="preserve">Formula: stimp = 9 × time² / distance</w:t>
      </w:r>
    </w:p>
    <w:p>
      <w:pPr>
        <w:pStyle w:val="ListParagraph"/>
        <w:numPr>
          <w:ilvl w:val="0"/>
          <w:numId w:val="2"/>
        </w:numPr>
        <w:spacing w:after="60"/>
      </w:pPr>
      <w:r>
        <w:rPr>
          <w:rFonts w:ascii="Arial" w:cs="Arial" w:eastAsia="Arial" w:hAnsi="Arial"/>
          <w:sz w:val="22"/>
          <w:szCs w:val="22"/>
        </w:rPr>
        <w:t xml:space="preserve">Affects both break amount and effective playing distance</w:t>
      </w:r>
    </w:p>
    <w:p>
      <w:pPr>
        <w:pStyle w:val="Heading2"/>
        <w:spacing w:after="160" w:before="280"/>
      </w:pPr>
      <w:r>
        <w:rPr>
          <w:rFonts w:ascii="Arial" w:cs="Arial" w:eastAsia="Arial" w:hAnsi="Arial"/>
          <w:b/>
          <w:bCs/>
          <w:color w:val="1B5E20"/>
          <w:sz w:val="26"/>
          <w:szCs w:val="26"/>
        </w:rPr>
        <w:t xml:space="preserve">2.6 Grain Direction</w:t>
      </w:r>
    </w:p>
    <w:p>
      <w:pPr>
        <w:pStyle w:val="ListParagraph"/>
        <w:numPr>
          <w:ilvl w:val="0"/>
          <w:numId w:val="2"/>
        </w:numPr>
        <w:spacing w:after="60"/>
      </w:pPr>
      <w:r>
        <w:rPr>
          <w:rFonts w:ascii="Arial" w:cs="Arial" w:eastAsia="Arial" w:hAnsi="Arial"/>
          <w:sz w:val="22"/>
          <w:szCs w:val="22"/>
        </w:rPr>
        <w:t xml:space="preserve">Five options: None, With grain, Against grain, Left, Right</w:t>
      </w:r>
    </w:p>
    <w:p>
      <w:pPr>
        <w:spacing w:after="120"/>
      </w:pPr>
      <w:r>
        <w:rPr>
          <w:rFonts w:ascii="Arial" w:cs="Arial" w:eastAsia="Arial" w:hAnsi="Arial"/>
          <w:sz w:val="22"/>
          <w:szCs w:val="22"/>
        </w:rPr>
        <w:t xml:space="preserve">Grain multipliers: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Grain</w:t>
            </w:r>
          </w:p>
        </w:tc>
        <w:tc>
          <w:tcPr>
            <w:tcW w:type="dxa" w:w="1872"/>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1872"/>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Break</w:t>
            </w:r>
          </w:p>
        </w:tc>
        <w:tc>
          <w:tcPr>
            <w:tcW w:type="dxa" w:w="1872"/>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Lateral</w:t>
            </w:r>
          </w:p>
        </w:tc>
        <w:tc>
          <w:tcPr>
            <w:tcW w:type="dxa" w:w="1872"/>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Faster, less break</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Against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Slower, more break</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-dist×0.25"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Pushes left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+dist×0.25"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Pushes right</w:t>
            </w:r>
          </w:p>
        </w:tc>
      </w:tr>
    </w:tbl>
    <w:p>
      <w:pPr>
        <w:pStyle w:val="Heading2"/>
        <w:spacing w:after="160" w:before="280"/>
      </w:pPr>
      <w:r>
        <w:rPr>
          <w:rFonts w:ascii="Arial" w:cs="Arial" w:eastAsia="Arial" w:hAnsi="Arial"/>
          <w:b/>
          <w:bCs/>
          <w:color w:val="1B5E20"/>
          <w:sz w:val="26"/>
          <w:szCs w:val="26"/>
        </w:rPr>
        <w:t xml:space="preserve">2.7 Preview Animation</w:t>
      </w:r>
    </w:p>
    <w:p>
      <w:pPr>
        <w:pStyle w:val="ListParagraph"/>
        <w:numPr>
          <w:ilvl w:val="0"/>
          <w:numId w:val="2"/>
        </w:numPr>
        <w:spacing w:after="60"/>
      </w:pPr>
      <w:r>
        <w:rPr>
          <w:rFonts w:ascii="Arial" w:cs="Arial" w:eastAsia="Arial" w:hAnsi="Arial"/>
          <w:sz w:val="22"/>
          <w:szCs w:val="22"/>
        </w:rPr>
        <w:t xml:space="preserve">2.5-second animated ball rolling along the calculated curve</w:t>
      </w:r>
    </w:p>
    <w:p>
      <w:pPr>
        <w:pStyle w:val="ListParagraph"/>
        <w:numPr>
          <w:ilvl w:val="0"/>
          <w:numId w:val="2"/>
        </w:numPr>
        <w:spacing w:after="60"/>
      </w:pPr>
      <w:r>
        <w:rPr>
          <w:rFonts w:ascii="Arial" w:cs="Arial" w:eastAsia="Arial" w:hAnsi="Arial"/>
          <w:sz w:val="22"/>
          <w:szCs w:val="22"/>
        </w:rPr>
        <w:t xml:space="preserve">Quadratic easing (ease-out) for natural deceleration</w:t>
      </w:r>
    </w:p>
    <w:p>
      <w:pPr>
        <w:pStyle w:val="ListParagraph"/>
        <w:numPr>
          <w:ilvl w:val="0"/>
          <w:numId w:val="2"/>
        </w:numPr>
        <w:spacing w:after="60"/>
      </w:pPr>
      <w:r>
        <w:rPr>
          <w:rFonts w:ascii="Arial" w:cs="Arial" w:eastAsia="Arial" w:hAnsi="Arial"/>
          <w:sz w:val="22"/>
          <w:szCs w:val="22"/>
        </w:rPr>
        <w:t xml:space="preserve">Simplified UI during preview showing only “HIT IT” distance and “AIM” direction</w:t>
      </w:r>
    </w:p>
    <w:p>
      <w:pPr>
        <w:pStyle w:val="ListParagraph"/>
        <w:numPr>
          <w:ilvl w:val="0"/>
          <w:numId w:val="2"/>
        </w:numPr>
        <w:spacing w:after="60"/>
      </w:pPr>
      <w:r>
        <w:rPr>
          <w:rFonts w:ascii="Arial" w:cs="Arial" w:eastAsia="Arial" w:hAnsi="Arial"/>
          <w:sz w:val="22"/>
          <w:szCs w:val="22"/>
        </w:rPr>
        <w:t xml:space="preserve">Straight dashed line to hole shown for comparison</w:t>
      </w:r>
    </w:p>
    <w:p>
      <w:pPr>
        <w:pStyle w:val="Heading2"/>
        <w:spacing w:after="160" w:before="280"/>
      </w:pPr>
      <w:r>
        <w:rPr>
          <w:rFonts w:ascii="Arial" w:cs="Arial" w:eastAsia="Arial" w:hAnsi="Arial"/>
          <w:b/>
          <w:bCs/>
          <w:color w:val="1B5E20"/>
          <w:sz w:val="26"/>
          <w:szCs w:val="26"/>
        </w:rPr>
        <w:t xml:space="preserve">2.8 Guess Mode</w:t>
      </w:r>
    </w:p>
    <w:p>
      <w:pPr>
        <w:pStyle w:val="ListParagraph"/>
        <w:numPr>
          <w:ilvl w:val="0"/>
          <w:numId w:val="2"/>
        </w:numPr>
        <w:spacing w:after="60"/>
      </w:pPr>
      <w:r>
        <w:rPr>
          <w:rFonts w:ascii="Arial" w:cs="Arial" w:eastAsia="Arial" w:hAnsi="Arial"/>
          <w:sz w:val="22"/>
          <w:szCs w:val="22"/>
        </w:rPr>
        <w:t xml:space="preserve">Practice mode where user predicts break direction, amount, and distance before reading</w:t>
      </w:r>
    </w:p>
    <w:p>
      <w:pPr>
        <w:pStyle w:val="ListParagraph"/>
        <w:numPr>
          <w:ilvl w:val="0"/>
          <w:numId w:val="2"/>
        </w:numPr>
        <w:spacing w:after="60"/>
      </w:pPr>
      <w:r>
        <w:rPr>
          <w:rFonts w:ascii="Arial" w:cs="Arial" w:eastAsia="Arial" w:hAnsi="Arial"/>
          <w:sz w:val="22"/>
          <w:szCs w:val="22"/>
        </w:rPr>
        <w:t xml:space="preserve">Scoring system (0–100): direction match, break accuracy, distance accuracy</w:t>
      </w:r>
    </w:p>
    <w:p>
      <w:pPr>
        <w:pStyle w:val="ListParagraph"/>
        <w:numPr>
          <w:ilvl w:val="0"/>
          <w:numId w:val="2"/>
        </w:numPr>
        <w:spacing w:after="60"/>
      </w:pPr>
      <w:r>
        <w:rPr>
          <w:rFonts w:ascii="Arial" w:cs="Arial" w:eastAsia="Arial" w:hAnsi="Arial"/>
          <w:sz w:val="22"/>
          <w:szCs w:val="22"/>
        </w:rPr>
        <w:t xml:space="preserve">Letter grades: A+ (90+) through F (0–39)</w:t>
      </w:r>
    </w:p>
    <w:p>
      <w:pPr>
        <w:pStyle w:val="Heading2"/>
        <w:spacing w:after="160" w:before="280"/>
      </w:pPr>
      <w:r>
        <w:rPr>
          <w:rFonts w:ascii="Arial" w:cs="Arial" w:eastAsia="Arial" w:hAnsi="Arial"/>
          <w:b/>
          <w:bCs/>
          <w:color w:val="1B5E20"/>
          <w:sz w:val="26"/>
          <w:szCs w:val="26"/>
        </w:rPr>
        <w:t xml:space="preserve">2.9 Hole Detection</w:t>
      </w:r>
    </w:p>
    <w:p>
      <w:pPr>
        <w:pStyle w:val="ListParagraph"/>
        <w:numPr>
          <w:ilvl w:val="0"/>
          <w:numId w:val="2"/>
        </w:numPr>
        <w:spacing w:after="60"/>
      </w:pPr>
      <w:r>
        <w:rPr>
          <w:rFonts w:ascii="Arial" w:cs="Arial" w:eastAsia="Arial" w:hAnsi="Arial"/>
          <w:sz w:val="22"/>
          <w:szCs w:val="22"/>
        </w:rPr>
        <w:t xml:space="preserve">Automated hole finding via image analysis</w:t>
      </w:r>
    </w:p>
    <w:p>
      <w:pPr>
        <w:pStyle w:val="ListParagraph"/>
        <w:numPr>
          <w:ilvl w:val="0"/>
          <w:numId w:val="2"/>
        </w:numPr>
        <w:spacing w:after="60"/>
      </w:pPr>
      <w:r>
        <w:rPr>
          <w:rFonts w:ascii="Arial" w:cs="Arial" w:eastAsia="Arial" w:hAnsi="Arial"/>
          <w:sz w:val="22"/>
          <w:szCs w:val="22"/>
        </w:rPr>
        <w:t xml:space="preserve">Resizes camera frame to 40×40 grid for fast processing</w:t>
      </w:r>
    </w:p>
    <w:p>
      <w:pPr>
        <w:pStyle w:val="ListParagraph"/>
        <w:numPr>
          <w:ilvl w:val="0"/>
          <w:numId w:val="2"/>
        </w:numPr>
        <w:spacing w:after="60"/>
      </w:pPr>
      <w:r>
        <w:rPr>
          <w:rFonts w:ascii="Arial" w:cs="Arial" w:eastAsia="Arial" w:hAnsi="Arial"/>
          <w:sz w:val="22"/>
          <w:szCs w:val="22"/>
        </w:rPr>
        <w:t xml:space="preserve">Searches for darkest 3×3 pixel cluster in valid screen region (8–72% of height)</w:t>
      </w:r>
    </w:p>
    <w:p>
      <w:pPr>
        <w:pStyle w:val="ListParagraph"/>
        <w:numPr>
          <w:ilvl w:val="0"/>
          <w:numId w:val="2"/>
        </w:numPr>
        <w:spacing w:after="60"/>
      </w:pPr>
      <w:r>
        <w:rPr>
          <w:rFonts w:ascii="Arial" w:cs="Arial" w:eastAsia="Arial" w:hAnsi="Arial"/>
          <w:sz w:val="22"/>
          <w:szCs w:val="22"/>
        </w:rPr>
        <w:t xml:space="preserve">Brightness threshold rejection (&gt; 60/255 = not a hole)</w:t>
      </w:r>
    </w:p>
    <w:p>
      <w:pPr>
        <w:pStyle w:val="ListParagraph"/>
        <w:numPr>
          <w:ilvl w:val="0"/>
          <w:numId w:val="2"/>
        </w:numPr>
        <w:spacing w:after="60"/>
      </w:pPr>
      <w:r>
        <w:rPr>
          <w:rFonts w:ascii="Arial" w:cs="Arial" w:eastAsia="Arial" w:hAnsi="Arial"/>
          <w:sz w:val="22"/>
          <w:szCs w:val="22"/>
        </w:rPr>
        <w:t xml:space="preserve">Manual tap-to-place as fallback</w:t>
      </w:r>
    </w:p>
    <w:p>
      <w:r>
        <w:br w:type="page"/>
      </w:r>
    </w:p>
    <w:p>
      <w:pPr>
        <w:pStyle w:val="Heading1"/>
        <w:spacing w:after="200" w:before="360"/>
      </w:pPr>
      <w:r>
        <w:rPr>
          <w:rFonts w:ascii="Arial" w:cs="Arial" w:eastAsia="Arial" w:hAnsi="Arial"/>
          <w:b/>
          <w:bCs/>
          <w:color w:val="2E7D32"/>
          <w:sz w:val="32"/>
          <w:szCs w:val="32"/>
        </w:rPr>
        <w:t xml:space="preserve">3. Architecture</w:t>
      </w:r>
    </w:p>
    <w:p>
      <w:pPr>
        <w:pStyle w:val="Heading2"/>
        <w:spacing w:after="160" w:before="280"/>
      </w:pPr>
      <w:r>
        <w:rPr>
          <w:rFonts w:ascii="Arial" w:cs="Arial" w:eastAsia="Arial" w:hAnsi="Arial"/>
          <w:b/>
          <w:bCs/>
          <w:color w:val="1B5E20"/>
          <w:sz w:val="26"/>
          <w:szCs w:val="26"/>
        </w:rPr>
        <w:t xml:space="preserve">3.1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Native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 SDK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54.0.33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JavaScript (React 19)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Camera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expo-camera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17.0.10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expo-sensors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expo-haptics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SVG Rendering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react-native-svg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15.12.1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react-native-google-mobile-ads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16.2.2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System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 Build (cloud)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pStyle w:val="Heading2"/>
        <w:spacing w:after="160" w:before="280"/>
      </w:pPr>
      <w:r>
        <w:rPr>
          <w:rFonts w:ascii="Arial" w:cs="Arial" w:eastAsia="Arial" w:hAnsi="Arial"/>
          <w:b/>
          <w:bCs/>
          <w:color w:val="1B5E20"/>
          <w:sz w:val="26"/>
          <w:szCs w:val="26"/>
        </w:rPr>
        <w:t xml:space="preserve">3.2 File Structure</w:t>
      </w:r>
    </w:p>
    <w:p>
      <w:pPr>
        <w:spacing w:after="120"/>
      </w:pPr>
      <w:r>
        <w:rPr>
          <w:rFonts w:ascii="Arial" w:cs="Arial" w:eastAsia="Arial" w:hAnsi="Arial"/>
          <w:sz w:val="22"/>
          <w:szCs w:val="22"/>
        </w:rPr>
        <w:t xml:space="preserve">The project follows a modular structure separating screens, components, hooks, and utilities:</w:t>
      </w:r>
    </w:p>
    <w:p>
      <w:pPr>
        <w:pStyle w:val="ListParagraph"/>
        <w:numPr>
          <w:ilvl w:val="0"/>
          <w:numId w:val="2"/>
        </w:numPr>
        <w:spacing w:after="60"/>
      </w:pPr>
      <w:r>
        <w:rPr>
          <w:rFonts w:ascii="Arial" w:cs="Arial" w:eastAsia="Arial" w:hAnsi="Arial"/>
          <w:b/>
          <w:bCs/>
          <w:sz w:val="22"/>
          <w:szCs w:val="22"/>
        </w:rPr>
        <w:t xml:space="preserve">App.js</w:t>
      </w:r>
      <w:r>
        <w:rPr>
          <w:rFonts w:ascii="Arial" w:cs="Arial" w:eastAsia="Arial" w:hAnsi="Arial"/>
          <w:sz w:val="22"/>
          <w:szCs w:val="22"/>
        </w:rPr>
        <w:t xml:space="preserve"> — Entry point, permissions check, ad SDK initialization</w:t>
      </w:r>
    </w:p>
    <w:p>
      <w:pPr>
        <w:pStyle w:val="ListParagraph"/>
        <w:numPr>
          <w:ilvl w:val="0"/>
          <w:numId w:val="2"/>
        </w:numPr>
        <w:spacing w:after="60"/>
      </w:pPr>
      <w:r>
        <w:rPr>
          <w:rFonts w:ascii="Arial" w:cs="Arial" w:eastAsia="Arial" w:hAnsi="Arial"/>
          <w:b/>
          <w:bCs/>
          <w:sz w:val="22"/>
          <w:szCs w:val="22"/>
        </w:rPr>
        <w:t xml:space="preserve">src/screens/PermissionScreen.js</w:t>
      </w:r>
      <w:r>
        <w:rPr>
          <w:rFonts w:ascii="Arial" w:cs="Arial" w:eastAsia="Arial" w:hAnsi="Arial"/>
          <w:sz w:val="22"/>
          <w:szCs w:val="22"/>
        </w:rPr>
        <w:t xml:space="preserve"> — Onboarding and permission requests</w:t>
      </w:r>
    </w:p>
    <w:p>
      <w:pPr>
        <w:pStyle w:val="ListParagraph"/>
        <w:numPr>
          <w:ilvl w:val="0"/>
          <w:numId w:val="2"/>
        </w:numPr>
        <w:spacing w:after="60"/>
      </w:pPr>
      <w:r>
        <w:rPr>
          <w:rFonts w:ascii="Arial" w:cs="Arial" w:eastAsia="Arial" w:hAnsi="Arial"/>
          <w:b/>
          <w:bCs/>
          <w:sz w:val="22"/>
          <w:szCs w:val="22"/>
        </w:rPr>
        <w:t xml:space="preserve">src/screens/MainScreen.js</w:t>
      </w:r>
      <w:r>
        <w:rPr>
          <w:rFonts w:ascii="Arial" w:cs="Arial" w:eastAsia="Arial" w:hAnsi="Arial"/>
          <w:sz w:val="22"/>
          <w:szCs w:val="22"/>
        </w:rPr>
        <w:t xml:space="preserve"> — Main camera view and all state management</w:t>
      </w:r>
    </w:p>
    <w:p>
      <w:pPr>
        <w:pStyle w:val="ListParagraph"/>
        <w:numPr>
          <w:ilvl w:val="0"/>
          <w:numId w:val="2"/>
        </w:numPr>
        <w:spacing w:after="60"/>
      </w:pPr>
      <w:r>
        <w:rPr>
          <w:rFonts w:ascii="Arial" w:cs="Arial" w:eastAsia="Arial" w:hAnsi="Arial"/>
          <w:b/>
          <w:bCs/>
          <w:sz w:val="22"/>
          <w:szCs w:val="22"/>
        </w:rPr>
        <w:t xml:space="preserve">src/components/PuttingOverlay.js</w:t>
      </w:r>
      <w:r>
        <w:rPr>
          <w:rFonts w:ascii="Arial" w:cs="Arial" w:eastAsia="Arial" w:hAnsi="Arial"/>
          <w:sz w:val="22"/>
          <w:szCs w:val="22"/>
        </w:rPr>
        <w:t xml:space="preserve"> — AR SVG putting line and animation</w:t>
      </w:r>
    </w:p>
    <w:p>
      <w:pPr>
        <w:pStyle w:val="ListParagraph"/>
        <w:numPr>
          <w:ilvl w:val="0"/>
          <w:numId w:val="2"/>
        </w:numPr>
        <w:spacing w:after="60"/>
      </w:pPr>
      <w:r>
        <w:rPr>
          <w:rFonts w:ascii="Arial" w:cs="Arial" w:eastAsia="Arial" w:hAnsi="Arial"/>
          <w:b/>
          <w:bCs/>
          <w:sz w:val="22"/>
          <w:szCs w:val="22"/>
        </w:rPr>
        <w:t xml:space="preserve">src/components/CalibrationOverlay.js</w:t>
      </w:r>
      <w:r>
        <w:rPr>
          <w:rFonts w:ascii="Arial" w:cs="Arial" w:eastAsia="Arial" w:hAnsi="Arial"/>
          <w:sz w:val="22"/>
          <w:szCs w:val="22"/>
        </w:rPr>
        <w:t xml:space="preserve"> — Bubble level slope capture</w:t>
      </w:r>
    </w:p>
    <w:p>
      <w:pPr>
        <w:pStyle w:val="ListParagraph"/>
        <w:numPr>
          <w:ilvl w:val="0"/>
          <w:numId w:val="2"/>
        </w:numPr>
        <w:spacing w:after="60"/>
      </w:pPr>
      <w:r>
        <w:rPr>
          <w:rFonts w:ascii="Arial" w:cs="Arial" w:eastAsia="Arial" w:hAnsi="Arial"/>
          <w:b/>
          <w:bCs/>
          <w:sz w:val="22"/>
          <w:szCs w:val="22"/>
        </w:rPr>
        <w:t xml:space="preserve">src/components/BottomPanel.js</w:t>
      </w:r>
      <w:r>
        <w:rPr>
          <w:rFonts w:ascii="Arial" w:cs="Arial" w:eastAsia="Arial" w:hAnsi="Arial"/>
          <w:sz w:val="22"/>
          <w:szCs w:val="22"/>
        </w:rPr>
        <w:t xml:space="preserve"> — Controls, stats, and action buttons</w:t>
      </w:r>
    </w:p>
    <w:p>
      <w:pPr>
        <w:pStyle w:val="ListParagraph"/>
        <w:numPr>
          <w:ilvl w:val="0"/>
          <w:numId w:val="2"/>
        </w:numPr>
        <w:spacing w:after="60"/>
      </w:pPr>
      <w:r>
        <w:rPr>
          <w:rFonts w:ascii="Arial" w:cs="Arial" w:eastAsia="Arial" w:hAnsi="Arial"/>
          <w:b/>
          <w:bCs/>
          <w:sz w:val="22"/>
          <w:szCs w:val="22"/>
        </w:rPr>
        <w:t xml:space="preserve">src/components/PreviewMetrics.js</w:t>
      </w:r>
      <w:r>
        <w:rPr>
          <w:rFonts w:ascii="Arial" w:cs="Arial" w:eastAsia="Arial" w:hAnsi="Arial"/>
          <w:sz w:val="22"/>
          <w:szCs w:val="22"/>
        </w:rPr>
        <w:t xml:space="preserve"> — Simplified preview display</w:t>
      </w:r>
    </w:p>
    <w:p>
      <w:pPr>
        <w:pStyle w:val="ListParagraph"/>
        <w:numPr>
          <w:ilvl w:val="0"/>
          <w:numId w:val="2"/>
        </w:numPr>
        <w:spacing w:after="60"/>
      </w:pPr>
      <w:r>
        <w:rPr>
          <w:rFonts w:ascii="Arial" w:cs="Arial" w:eastAsia="Arial" w:hAnsi="Arial"/>
          <w:b/>
          <w:bCs/>
          <w:sz w:val="22"/>
          <w:szCs w:val="22"/>
        </w:rPr>
        <w:t xml:space="preserve">src/components/GuessOverlay.js</w:t>
      </w:r>
      <w:r>
        <w:rPr>
          <w:rFonts w:ascii="Arial" w:cs="Arial" w:eastAsia="Arial" w:hAnsi="Arial"/>
          <w:sz w:val="22"/>
          <w:szCs w:val="22"/>
        </w:rPr>
        <w:t xml:space="preserve"> — Prediction mode UI and scoring</w:t>
      </w:r>
    </w:p>
    <w:p>
      <w:pPr>
        <w:pStyle w:val="ListParagraph"/>
        <w:numPr>
          <w:ilvl w:val="0"/>
          <w:numId w:val="2"/>
        </w:numPr>
        <w:spacing w:after="60"/>
      </w:pPr>
      <w:r>
        <w:rPr>
          <w:rFonts w:ascii="Arial" w:cs="Arial" w:eastAsia="Arial" w:hAnsi="Arial"/>
          <w:b/>
          <w:bCs/>
          <w:sz w:val="22"/>
          <w:szCs w:val="22"/>
        </w:rPr>
        <w:t xml:space="preserve">src/components/StimpCalibration.js</w:t>
      </w:r>
      <w:r>
        <w:rPr>
          <w:rFonts w:ascii="Arial" w:cs="Arial" w:eastAsia="Arial" w:hAnsi="Arial"/>
          <w:sz w:val="22"/>
          <w:szCs w:val="22"/>
        </w:rPr>
        <w:t xml:space="preserve"> — Green speed roll test</w:t>
      </w:r>
    </w:p>
    <w:p>
      <w:pPr>
        <w:pStyle w:val="ListParagraph"/>
        <w:numPr>
          <w:ilvl w:val="0"/>
          <w:numId w:val="2"/>
        </w:numPr>
        <w:spacing w:after="60"/>
      </w:pPr>
      <w:r>
        <w:rPr>
          <w:rFonts w:ascii="Arial" w:cs="Arial" w:eastAsia="Arial" w:hAnsi="Arial"/>
          <w:b/>
          <w:bCs/>
          <w:sz w:val="22"/>
          <w:szCs w:val="22"/>
        </w:rPr>
        <w:t xml:space="preserve">src/components/ElevationProfile.js</w:t>
      </w:r>
      <w:r>
        <w:rPr>
          <w:rFonts w:ascii="Arial" w:cs="Arial" w:eastAsia="Arial" w:hAnsi="Arial"/>
          <w:sz w:val="22"/>
          <w:szCs w:val="22"/>
        </w:rPr>
        <w:t xml:space="preserve"> — SVG elevation graph</w:t>
      </w:r>
    </w:p>
    <w:p>
      <w:pPr>
        <w:pStyle w:val="ListParagraph"/>
        <w:numPr>
          <w:ilvl w:val="0"/>
          <w:numId w:val="2"/>
        </w:numPr>
        <w:spacing w:after="60"/>
      </w:pPr>
      <w:r>
        <w:rPr>
          <w:rFonts w:ascii="Arial" w:cs="Arial" w:eastAsia="Arial" w:hAnsi="Arial"/>
          <w:b/>
          <w:bCs/>
          <w:sz w:val="22"/>
          <w:szCs w:val="22"/>
        </w:rPr>
        <w:t xml:space="preserve">src/components/AdBanner.js</w:t>
      </w:r>
      <w:r>
        <w:rPr>
          <w:rFonts w:ascii="Arial" w:cs="Arial" w:eastAsia="Arial" w:hAnsi="Arial"/>
          <w:sz w:val="22"/>
          <w:szCs w:val="22"/>
        </w:rPr>
        <w:t xml:space="preserve"> — AdMob banner integration</w:t>
      </w:r>
    </w:p>
    <w:p>
      <w:pPr>
        <w:pStyle w:val="ListParagraph"/>
        <w:numPr>
          <w:ilvl w:val="0"/>
          <w:numId w:val="2"/>
        </w:numPr>
        <w:spacing w:after="60"/>
      </w:pPr>
      <w:r>
        <w:rPr>
          <w:rFonts w:ascii="Arial" w:cs="Arial" w:eastAsia="Arial" w:hAnsi="Arial"/>
          <w:b/>
          <w:bCs/>
          <w:sz w:val="22"/>
          <w:szCs w:val="22"/>
        </w:rPr>
        <w:t xml:space="preserve">src/hooks/useMotionSensors.js</w:t>
      </w:r>
      <w:r>
        <w:rPr>
          <w:rFonts w:ascii="Arial" w:cs="Arial" w:eastAsia="Arial" w:hAnsi="Arial"/>
          <w:sz w:val="22"/>
          <w:szCs w:val="22"/>
        </w:rPr>
        <w:t xml:space="preserve"> — DeviceMotion listener hook</w:t>
      </w:r>
    </w:p>
    <w:p>
      <w:pPr>
        <w:pStyle w:val="ListParagraph"/>
        <w:numPr>
          <w:ilvl w:val="0"/>
          <w:numId w:val="2"/>
        </w:numPr>
        <w:spacing w:after="60"/>
      </w:pPr>
      <w:r>
        <w:rPr>
          <w:rFonts w:ascii="Arial" w:cs="Arial" w:eastAsia="Arial" w:hAnsi="Arial"/>
          <w:b/>
          <w:bCs/>
          <w:sz w:val="22"/>
          <w:szCs w:val="22"/>
        </w:rPr>
        <w:t xml:space="preserve">src/utils/puttingPhysics.js</w:t>
      </w:r>
      <w:r>
        <w:rPr>
          <w:rFonts w:ascii="Arial" w:cs="Arial" w:eastAsia="Arial" w:hAnsi="Arial"/>
          <w:sz w:val="22"/>
          <w:szCs w:val="22"/>
        </w:rPr>
        <w:t xml:space="preserve"> — All physics and math calculations</w:t>
      </w:r>
    </w:p>
    <w:p>
      <w:pPr>
        <w:pStyle w:val="ListParagraph"/>
        <w:numPr>
          <w:ilvl w:val="0"/>
          <w:numId w:val="2"/>
        </w:numPr>
        <w:spacing w:after="60"/>
      </w:pPr>
      <w:r>
        <w:rPr>
          <w:rFonts w:ascii="Arial" w:cs="Arial" w:eastAsia="Arial" w:hAnsi="Arial"/>
          <w:b/>
          <w:bCs/>
          <w:sz w:val="22"/>
          <w:szCs w:val="22"/>
        </w:rPr>
        <w:t xml:space="preserve">src/utils/holeDetection.js</w:t>
      </w:r>
      <w:r>
        <w:rPr>
          <w:rFonts w:ascii="Arial" w:cs="Arial" w:eastAsia="Arial" w:hAnsi="Arial"/>
          <w:sz w:val="22"/>
          <w:szCs w:val="22"/>
        </w:rPr>
        <w:t xml:space="preserve"> — Image-based hole finding</w:t>
      </w:r>
    </w:p>
    <w:p>
      <w:pPr>
        <w:pStyle w:val="Heading2"/>
        <w:spacing w:after="160" w:before="280"/>
      </w:pPr>
      <w:r>
        <w:rPr>
          <w:rFonts w:ascii="Arial" w:cs="Arial" w:eastAsia="Arial" w:hAnsi="Arial"/>
          <w:b/>
          <w:bCs/>
          <w:color w:val="1B5E20"/>
          <w:sz w:val="26"/>
          <w:szCs w:val="26"/>
        </w:rPr>
        <w:t xml:space="preserve">3.3 Application Flow</w:t>
      </w:r>
    </w:p>
    <w:p>
      <w:pPr>
        <w:pStyle w:val="ListParagraph"/>
        <w:numPr>
          <w:ilvl w:val="0"/>
          <w:numId w:val="3"/>
        </w:numPr>
        <w:spacing w:after="60"/>
      </w:pPr>
      <w:r>
        <w:rPr>
          <w:rFonts w:ascii="Arial" w:cs="Arial" w:eastAsia="Arial" w:hAnsi="Arial"/>
          <w:sz w:val="22"/>
          <w:szCs w:val="22"/>
        </w:rPr>
        <w:t xml:space="preserve">App Launch → Check camera and motion permissions</w:t>
      </w:r>
    </w:p>
    <w:p>
      <w:pPr>
        <w:pStyle w:val="ListParagraph"/>
        <w:numPr>
          <w:ilvl w:val="0"/>
          <w:numId w:val="3"/>
        </w:numPr>
        <w:spacing w:after="60"/>
      </w:pPr>
      <w:r>
        <w:rPr>
          <w:rFonts w:ascii="Arial" w:cs="Arial" w:eastAsia="Arial" w:hAnsi="Arial"/>
          <w:sz w:val="22"/>
          <w:szCs w:val="22"/>
        </w:rPr>
        <w:t xml:space="preserve">If not granted → PermissionScreen (onboarding)</w:t>
      </w:r>
    </w:p>
    <w:p>
      <w:pPr>
        <w:pStyle w:val="ListParagraph"/>
        <w:numPr>
          <w:ilvl w:val="0"/>
          <w:numId w:val="3"/>
        </w:numPr>
        <w:spacing w:after="60"/>
      </w:pPr>
      <w:r>
        <w:rPr>
          <w:rFonts w:ascii="Arial" w:cs="Arial" w:eastAsia="Arial" w:hAnsi="Arial"/>
          <w:sz w:val="22"/>
          <w:szCs w:val="22"/>
        </w:rPr>
        <w:t xml:space="preserve">If already granted → Skip directly to MainScreen</w:t>
      </w:r>
    </w:p>
    <w:p>
      <w:pPr>
        <w:pStyle w:val="ListParagraph"/>
        <w:numPr>
          <w:ilvl w:val="0"/>
          <w:numId w:val="3"/>
        </w:numPr>
        <w:spacing w:after="60"/>
      </w:pPr>
      <w:r>
        <w:rPr>
          <w:rFonts w:ascii="Arial" w:cs="Arial" w:eastAsia="Arial" w:hAnsi="Arial"/>
          <w:sz w:val="22"/>
          <w:szCs w:val="22"/>
        </w:rPr>
        <w:t xml:space="preserve">MainScreen states: Calibrating | Placing Hole | Previewing | Normal</w:t>
      </w:r>
    </w:p>
    <w:p>
      <w:pPr>
        <w:pStyle w:val="ListParagraph"/>
        <w:numPr>
          <w:ilvl w:val="0"/>
          <w:numId w:val="3"/>
        </w:numPr>
        <w:spacing w:after="60"/>
      </w:pPr>
      <w:r>
        <w:rPr>
          <w:rFonts w:ascii="Arial" w:cs="Arial" w:eastAsia="Arial" w:hAnsi="Arial"/>
          <w:sz w:val="22"/>
          <w:szCs w:val="22"/>
        </w:rPr>
        <w:t xml:space="preserve">User workflow: Read Slope → Find/Place Hole → Adjust Settings → View Line → Preview</w:t>
      </w:r>
    </w:p>
    <w:p>
      <w:pPr>
        <w:pStyle w:val="Heading2"/>
        <w:spacing w:after="160" w:before="280"/>
      </w:pPr>
      <w:r>
        <w:rPr>
          <w:rFonts w:ascii="Arial" w:cs="Arial" w:eastAsia="Arial" w:hAnsi="Arial"/>
          <w:b/>
          <w:bCs/>
          <w:color w:val="1B5E20"/>
          <w:sz w:val="26"/>
          <w:szCs w:val="26"/>
        </w:rPr>
        <w:t xml:space="preserve">3.4 State Management</w:t>
      </w:r>
    </w:p>
    <w:p>
      <w:pPr>
        <w:spacing w:after="120"/>
      </w:pPr>
      <w:r>
        <w:rPr>
          <w:rFonts w:ascii="Arial" w:cs="Arial" w:eastAsia="Arial" w:hAnsi="Arial"/>
          <w:sz w:val="22"/>
          <w:szCs w:val="22"/>
        </w:rPr>
        <w:t xml:space="preserve">All state is managed via React useState hooks in MainScreen.js. No external state management library is used. Key state variables include:</w:t>
      </w:r>
    </w:p>
    <w:p>
      <w:pPr>
        <w:pStyle w:val="ListParagraph"/>
        <w:numPr>
          <w:ilvl w:val="0"/>
          <w:numId w:val="2"/>
        </w:numPr>
        <w:spacing w:after="60"/>
      </w:pPr>
      <w:r>
        <w:rPr>
          <w:rFonts w:ascii="Arial" w:cs="Arial" w:eastAsia="Arial" w:hAnsi="Arial"/>
          <w:sz w:val="22"/>
          <w:szCs w:val="22"/>
        </w:rPr>
        <w:t xml:space="preserve">Slope data (X angle, Y angle, readings array for multi-point)</w:t>
      </w:r>
    </w:p>
    <w:p>
      <w:pPr>
        <w:pStyle w:val="ListParagraph"/>
        <w:numPr>
          <w:ilvl w:val="0"/>
          <w:numId w:val="2"/>
        </w:numPr>
        <w:spacing w:after="60"/>
      </w:pPr>
      <w:r>
        <w:rPr>
          <w:rFonts w:ascii="Arial" w:cs="Arial" w:eastAsia="Arial" w:hAnsi="Arial"/>
          <w:sz w:val="22"/>
          <w:szCs w:val="22"/>
        </w:rPr>
        <w:t xml:space="preserve">Distance in feet, green speed (stimp value), grain direction</w:t>
      </w:r>
    </w:p>
    <w:p>
      <w:pPr>
        <w:pStyle w:val="ListParagraph"/>
        <w:numPr>
          <w:ilvl w:val="0"/>
          <w:numId w:val="2"/>
        </w:numPr>
        <w:spacing w:after="60"/>
      </w:pPr>
      <w:r>
        <w:rPr>
          <w:rFonts w:ascii="Arial" w:cs="Arial" w:eastAsia="Arial" w:hAnsi="Arial"/>
          <w:sz w:val="22"/>
          <w:szCs w:val="22"/>
        </w:rPr>
        <w:t xml:space="preserve">Hole position and placement mode flags</w:t>
      </w:r>
    </w:p>
    <w:p>
      <w:pPr>
        <w:pStyle w:val="ListParagraph"/>
        <w:numPr>
          <w:ilvl w:val="0"/>
          <w:numId w:val="2"/>
        </w:numPr>
        <w:spacing w:after="60"/>
      </w:pPr>
      <w:r>
        <w:rPr>
          <w:rFonts w:ascii="Arial" w:cs="Arial" w:eastAsia="Arial" w:hAnsi="Arial"/>
          <w:sz w:val="22"/>
          <w:szCs w:val="22"/>
        </w:rPr>
        <w:t xml:space="preserve">UI mode flags (calibrating, previewing, guess mode)</w:t>
      </w:r>
    </w:p>
    <w:p>
      <w:pPr>
        <w:pStyle w:val="ListParagraph"/>
        <w:numPr>
          <w:ilvl w:val="0"/>
          <w:numId w:val="2"/>
        </w:numPr>
        <w:spacing w:after="60"/>
      </w:pPr>
      <w:r>
        <w:rPr>
          <w:rFonts w:ascii="Arial" w:cs="Arial" w:eastAsia="Arial" w:hAnsi="Arial"/>
          <w:sz w:val="22"/>
          <w:szCs w:val="22"/>
        </w:rPr>
        <w:t xml:space="preserve">Animation progress (0–1 or null when not animating)</w:t>
      </w:r>
    </w:p>
    <w:p>
      <w:r>
        <w:br w:type="page"/>
      </w:r>
    </w:p>
    <w:p>
      <w:pPr>
        <w:pStyle w:val="Heading1"/>
        <w:spacing w:after="200" w:before="360"/>
      </w:pPr>
      <w:r>
        <w:rPr>
          <w:rFonts w:ascii="Arial" w:cs="Arial" w:eastAsia="Arial" w:hAnsi="Arial"/>
          <w:b/>
          <w:bCs/>
          <w:color w:val="2E7D32"/>
          <w:sz w:val="32"/>
          <w:szCs w:val="32"/>
        </w:rPr>
        <w:t xml:space="preserve">4. Physics Engine</w:t>
      </w:r>
    </w:p>
    <w:p>
      <w:pPr>
        <w:spacing w:after="120"/>
      </w:pPr>
      <w:r>
        <w:rPr>
          <w:rFonts w:ascii="Arial" w:cs="Arial" w:eastAsia="Arial" w:hAnsi="Arial"/>
          <w:sz w:val="22"/>
          <w:szCs w:val="22"/>
        </w:rPr>
        <w:t xml:space="preserve">All calculations are centralized in puttingPhysics.js, providing a single source of truth for the putting math used across all components.</w:t>
      </w:r>
    </w:p>
    <w:p>
      <w:pPr>
        <w:pStyle w:val="Heading2"/>
        <w:spacing w:after="160" w:before="280"/>
      </w:pPr>
      <w:r>
        <w:rPr>
          <w:rFonts w:ascii="Arial" w:cs="Arial" w:eastAsia="Arial" w:hAnsi="Arial"/>
          <w:b/>
          <w:bCs/>
          <w:color w:val="1B5E20"/>
          <w:sz w:val="26"/>
          <w:szCs w:val="26"/>
        </w:rPr>
        <w:t xml:space="preserve">4.1 Break Calculation</w:t>
      </w:r>
    </w:p>
    <w:p>
      <w:pPr>
        <w:spacing w:after="120"/>
      </w:pPr>
      <w:r>
        <w:rPr>
          <w:rFonts w:ascii="Arial" w:cs="Arial" w:eastAsia="Arial" w:hAnsi="Arial"/>
          <w:sz w:val="22"/>
          <w:szCs w:val="22"/>
        </w:rPr>
        <w:t xml:space="preserve">Uses slope angle, distance squared, and stimp speed to determine lateral break in inches. Applies grade adjustments for uphill/downhill putts.</w:t>
      </w:r>
    </w:p>
    <w:p>
      <w:pPr>
        <w:pStyle w:val="ListParagraph"/>
        <w:numPr>
          <w:ilvl w:val="0"/>
          <w:numId w:val="2"/>
        </w:numPr>
        <w:spacing w:after="60"/>
      </w:pPr>
      <w:r>
        <w:rPr>
          <w:rFonts w:ascii="Arial" w:cs="Arial" w:eastAsia="Arial" w:hAnsi="Arial"/>
          <w:b/>
          <w:bCs/>
          <w:sz w:val="22"/>
          <w:szCs w:val="22"/>
        </w:rPr>
        <w:t xml:space="preserve">Formula: </w:t>
      </w:r>
      <w:r>
        <w:rPr>
          <w:rFonts w:ascii="Arial" w:cs="Arial" w:eastAsia="Arial" w:hAnsi="Arial"/>
          <w:sz w:val="22"/>
          <w:szCs w:val="22"/>
        </w:rPr>
        <w:t xml:space="preserve">break = slopeX° × distance² × (0.003 × stimp)</w:t>
      </w:r>
    </w:p>
    <w:p>
      <w:pPr>
        <w:pStyle w:val="ListParagraph"/>
        <w:numPr>
          <w:ilvl w:val="0"/>
          <w:numId w:val="2"/>
        </w:numPr>
        <w:spacing w:after="60"/>
      </w:pPr>
      <w:r>
        <w:rPr>
          <w:rFonts w:ascii="Arial" w:cs="Arial" w:eastAsia="Arial" w:hAnsi="Arial"/>
          <w:b/>
          <w:bCs/>
          <w:sz w:val="22"/>
          <w:szCs w:val="22"/>
        </w:rPr>
        <w:t xml:space="preserve">Dead zone: </w:t>
      </w:r>
      <w:r>
        <w:rPr>
          <w:rFonts w:ascii="Arial" w:cs="Arial" w:eastAsia="Arial" w:hAnsi="Arial"/>
          <w:sz w:val="22"/>
          <w:szCs w:val="22"/>
        </w:rPr>
        <w:t xml:space="preserve">slopes &lt; 0.3° treated as flat (sensor noise)</w:t>
      </w:r>
    </w:p>
    <w:p>
      <w:pPr>
        <w:pStyle w:val="ListParagraph"/>
        <w:numPr>
          <w:ilvl w:val="0"/>
          <w:numId w:val="2"/>
        </w:numPr>
        <w:spacing w:after="60"/>
      </w:pPr>
      <w:r>
        <w:rPr>
          <w:rFonts w:ascii="Arial" w:cs="Arial" w:eastAsia="Arial" w:hAnsi="Arial"/>
          <w:b/>
          <w:bCs/>
          <w:sz w:val="22"/>
          <w:szCs w:val="22"/>
        </w:rPr>
        <w:t xml:space="preserve">Grade factor: </w:t>
      </w:r>
      <w:r>
        <w:rPr>
          <w:rFonts w:ascii="Arial" w:cs="Arial" w:eastAsia="Arial" w:hAnsi="Arial"/>
          <w:sz w:val="22"/>
          <w:szCs w:val="22"/>
        </w:rPr>
        <w:t xml:space="preserve">downhill +8%/degree, uphill inverse reduction</w:t>
      </w:r>
    </w:p>
    <w:p>
      <w:pPr>
        <w:pStyle w:val="ListParagraph"/>
        <w:numPr>
          <w:ilvl w:val="0"/>
          <w:numId w:val="2"/>
        </w:numPr>
        <w:spacing w:after="60"/>
      </w:pPr>
      <w:r>
        <w:rPr>
          <w:rFonts w:ascii="Arial" w:cs="Arial" w:eastAsia="Arial" w:hAnsi="Arial"/>
          <w:b/>
          <w:bCs/>
          <w:sz w:val="22"/>
          <w:szCs w:val="22"/>
        </w:rPr>
        <w:t xml:space="preserve">Cap: </w:t>
      </w:r>
      <w:r>
        <w:rPr>
          <w:rFonts w:ascii="Arial" w:cs="Arial" w:eastAsia="Arial" w:hAnsi="Arial"/>
          <w:sz w:val="22"/>
          <w:szCs w:val="22"/>
        </w:rPr>
        <w:t xml:space="preserve">72 inches maximum (6 feet)</w:t>
      </w:r>
    </w:p>
    <w:p>
      <w:pPr>
        <w:pStyle w:val="Heading2"/>
        <w:spacing w:after="160" w:before="280"/>
      </w:pPr>
      <w:r>
        <w:rPr>
          <w:rFonts w:ascii="Arial" w:cs="Arial" w:eastAsia="Arial" w:hAnsi="Arial"/>
          <w:b/>
          <w:bCs/>
          <w:color w:val="1B5E20"/>
          <w:sz w:val="26"/>
          <w:szCs w:val="26"/>
        </w:rPr>
        <w:t xml:space="preserve">4.2 Effective Distance</w:t>
      </w:r>
    </w:p>
    <w:p>
      <w:pPr>
        <w:spacing w:after="120"/>
      </w:pPr>
      <w:r>
        <w:rPr>
          <w:rFonts w:ascii="Arial" w:cs="Arial" w:eastAsia="Arial" w:hAnsi="Arial"/>
          <w:sz w:val="22"/>
          <w:szCs w:val="22"/>
        </w:rPr>
        <w:t xml:space="preserve">Non-linear model where uphill putts play longer and downhill putts play shorter. The impact scales with slope severity and green speed:</w:t>
      </w:r>
    </w:p>
    <w:p>
      <w:pPr>
        <w:spacing w:after="100"/>
      </w:pPr>
      <w:r>
        <w:rPr>
          <w:rFonts w:ascii="Arial" w:cs="Arial" w:eastAsia="Arial" w:hAnsi="Arial"/>
          <w:b/>
          <w:bCs/>
          <w:sz w:val="22"/>
          <w:szCs w:val="22"/>
        </w:rPr>
        <w:t xml:space="preserve">Formula: </w:t>
      </w:r>
      <w:r>
        <w:rPr>
          <w:rFonts w:ascii="Arial" w:cs="Arial" w:eastAsia="Arial" w:hAnsi="Arial"/>
          <w:sz w:val="22"/>
          <w:szCs w:val="22"/>
        </w:rPr>
        <w:t xml:space="preserve">slopeImpact = |slopeY| × 0.10 × (1 + |slopeY| × 0.06) × (stimp/9)</w:t>
      </w:r>
    </w:p>
    <w:p>
      <w:pPr>
        <w:pStyle w:val="Heading2"/>
        <w:spacing w:after="160" w:before="280"/>
      </w:pPr>
      <w:r>
        <w:rPr>
          <w:rFonts w:ascii="Arial" w:cs="Arial" w:eastAsia="Arial" w:hAnsi="Arial"/>
          <w:b/>
          <w:bCs/>
          <w:color w:val="1B5E20"/>
          <w:sz w:val="26"/>
          <w:szCs w:val="26"/>
        </w:rPr>
        <w:t xml:space="preserve">4.3 Speed Rating</w:t>
      </w:r>
    </w:p>
    <w:p>
      <w:pPr>
        <w:spacing w:after="120"/>
      </w:pPr>
      <w:r>
        <w:rPr>
          <w:rFonts w:ascii="Arial" w:cs="Arial" w:eastAsia="Arial" w:hAnsi="Arial"/>
          <w:sz w:val="22"/>
          <w:szCs w:val="22"/>
        </w:rPr>
        <w:t xml:space="preserve">Five-level speed system based on putt difficulty: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5200"/>
      </w:tblGrid>
      <w:tr>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It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short putts (≤4 ft)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Easy Roll</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 relatively flat putts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Pace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Medium-length putts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 Feather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Uphill (push) or downhill (feather)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Commit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 putts requiring power</w:t>
            </w:r>
          </w:p>
        </w:tc>
      </w:tr>
    </w:tbl>
    <w:p>
      <w:pPr>
        <w:pStyle w:val="Heading2"/>
        <w:spacing w:after="160" w:before="280"/>
      </w:pPr>
      <w:r>
        <w:rPr>
          <w:rFonts w:ascii="Arial" w:cs="Arial" w:eastAsia="Arial" w:hAnsi="Arial"/>
          <w:b/>
          <w:bCs/>
          <w:color w:val="1B5E20"/>
          <w:sz w:val="26"/>
          <w:szCs w:val="26"/>
        </w:rPr>
        <w:t xml:space="preserve">4.4 Compound Break</w:t>
      </w:r>
    </w:p>
    <w:p>
      <w:pPr>
        <w:spacing w:after="120"/>
      </w:pPr>
      <w:r>
        <w:rPr>
          <w:rFonts w:ascii="Arial" w:cs="Arial" w:eastAsia="Arial" w:hAnsi="Arial"/>
          <w:sz w:val="22"/>
          <w:szCs w:val="22"/>
        </w:rPr>
        <w:t xml:space="preserve">For multi-point readings, each segment is weighted by distance and grade. Break accumulates more toward the end of the putt, matching real putting physics where the ball slows and is more influenced by slope near the hole.</w:t>
      </w:r>
    </w:p>
    <w:p>
      <w:pPr>
        <w:pStyle w:val="Heading2"/>
        <w:spacing w:after="160" w:before="280"/>
      </w:pPr>
      <w:r>
        <w:rPr>
          <w:rFonts w:ascii="Arial" w:cs="Arial" w:eastAsia="Arial" w:hAnsi="Arial"/>
          <w:b/>
          <w:bCs/>
          <w:color w:val="1B5E20"/>
          <w:sz w:val="26"/>
          <w:szCs w:val="26"/>
        </w:rPr>
        <w:t xml:space="preserve">4.5 AR Visualization Math</w:t>
      </w:r>
    </w:p>
    <w:p>
      <w:pPr>
        <w:spacing w:after="120"/>
      </w:pPr>
      <w:r>
        <w:rPr>
          <w:rFonts w:ascii="Arial" w:cs="Arial" w:eastAsia="Arial" w:hAnsi="Arial"/>
          <w:sz w:val="22"/>
          <w:szCs w:val="22"/>
        </w:rPr>
        <w:t xml:space="preserve">The putting line is rendered as a quadratic bezier curve:</w:t>
      </w:r>
    </w:p>
    <w:p>
      <w:pPr>
        <w:spacing w:after="100"/>
      </w:pPr>
      <w:r>
        <w:rPr>
          <w:rFonts w:ascii="Arial" w:cs="Arial" w:eastAsia="Arial" w:hAnsi="Arial"/>
          <w:b/>
          <w:bCs/>
          <w:sz w:val="22"/>
          <w:szCs w:val="22"/>
        </w:rPr>
        <w:t xml:space="preserve">Bezier: </w:t>
      </w:r>
      <w:r>
        <w:rPr>
          <w:rFonts w:ascii="Arial" w:cs="Arial" w:eastAsia="Arial" w:hAnsi="Arial"/>
          <w:sz w:val="22"/>
          <w:szCs w:val="22"/>
        </w:rPr>
        <w:t xml:space="preserve">P(t) = (1−t)² × P0 + 2(1−t)t × CP + t² × P1</w:t>
      </w:r>
    </w:p>
    <w:p>
      <w:pPr>
        <w:pStyle w:val="ListParagraph"/>
        <w:numPr>
          <w:ilvl w:val="0"/>
          <w:numId w:val="2"/>
        </w:numPr>
        <w:spacing w:after="60"/>
      </w:pPr>
      <w:r>
        <w:rPr>
          <w:rFonts w:ascii="Arial" w:cs="Arial" w:eastAsia="Arial" w:hAnsi="Arial"/>
          <w:sz w:val="22"/>
          <w:szCs w:val="22"/>
        </w:rPr>
        <w:t xml:space="preserve">P0 = ball position (center-bottom of screen)</w:t>
      </w:r>
    </w:p>
    <w:p>
      <w:pPr>
        <w:pStyle w:val="ListParagraph"/>
        <w:numPr>
          <w:ilvl w:val="0"/>
          <w:numId w:val="2"/>
        </w:numPr>
        <w:spacing w:after="60"/>
      </w:pPr>
      <w:r>
        <w:rPr>
          <w:rFonts w:ascii="Arial" w:cs="Arial" w:eastAsia="Arial" w:hAnsi="Arial"/>
          <w:sz w:val="22"/>
          <w:szCs w:val="22"/>
        </w:rPr>
        <w:t xml:space="preserve">P1 = hole position (user-placed or auto-detected)</w:t>
      </w:r>
    </w:p>
    <w:p>
      <w:pPr>
        <w:pStyle w:val="ListParagraph"/>
        <w:numPr>
          <w:ilvl w:val="0"/>
          <w:numId w:val="2"/>
        </w:numPr>
        <w:spacing w:after="60"/>
      </w:pPr>
      <w:r>
        <w:rPr>
          <w:rFonts w:ascii="Arial" w:cs="Arial" w:eastAsia="Arial" w:hAnsi="Arial"/>
          <w:sz w:val="22"/>
          <w:szCs w:val="22"/>
        </w:rPr>
        <w:t xml:space="preserve">CP = midpoint offset by break amount in pixels</w:t>
      </w:r>
    </w:p>
    <w:p>
      <w:pPr>
        <w:spacing w:after="100"/>
      </w:pPr>
      <w:r>
        <w:rPr>
          <w:rFonts w:ascii="Arial" w:cs="Arial" w:eastAsia="Arial" w:hAnsi="Arial"/>
          <w:b/>
          <w:bCs/>
          <w:sz w:val="22"/>
          <w:szCs w:val="22"/>
        </w:rPr>
        <w:t xml:space="preserve">Break to pixels: </w:t>
      </w:r>
      <w:r>
        <w:rPr>
          <w:rFonts w:ascii="Arial" w:cs="Arial" w:eastAsia="Arial" w:hAnsi="Arial"/>
          <w:sz w:val="22"/>
          <w:szCs w:val="22"/>
        </w:rPr>
        <w:t xml:space="preserve">breakPx = (slopeX / 45) × screenWidth × 0.55 × (distance / 15) × grainBreakMult</w:t>
      </w:r>
    </w:p>
    <w:p>
      <w:r>
        <w:br w:type="page"/>
      </w:r>
    </w:p>
    <w:p>
      <w:pPr>
        <w:pStyle w:val="Heading1"/>
        <w:spacing w:after="200" w:before="360"/>
      </w:pPr>
      <w:r>
        <w:rPr>
          <w:rFonts w:ascii="Arial" w:cs="Arial" w:eastAsia="Arial" w:hAnsi="Arial"/>
          <w:b/>
          <w:bCs/>
          <w:color w:val="2E7D32"/>
          <w:sz w:val="32"/>
          <w:szCs w:val="32"/>
        </w:rPr>
        <w:t xml:space="preserve">5. Sensors &amp; Permissions</w:t>
      </w:r>
    </w:p>
    <w:p>
      <w:pPr>
        <w:pStyle w:val="Heading2"/>
        <w:spacing w:after="160" w:before="280"/>
      </w:pPr>
      <w:r>
        <w:rPr>
          <w:rFonts w:ascii="Arial" w:cs="Arial" w:eastAsia="Arial" w:hAnsi="Arial"/>
          <w:b/>
          <w:bCs/>
          <w:color w:val="1B5E20"/>
          <w:sz w:val="26"/>
          <w:szCs w:val="26"/>
        </w:rPr>
        <w:t xml:space="preserve">5.1 DeviceMotion</w:t>
      </w:r>
    </w:p>
    <w:p>
      <w:pPr>
        <w:pStyle w:val="ListParagraph"/>
        <w:numPr>
          <w:ilvl w:val="0"/>
          <w:numId w:val="2"/>
        </w:numPr>
        <w:spacing w:after="60"/>
      </w:pPr>
      <w:r>
        <w:rPr>
          <w:rFonts w:ascii="Arial" w:cs="Arial" w:eastAsia="Arial" w:hAnsi="Arial"/>
          <w:b/>
          <w:bCs/>
          <w:sz w:val="22"/>
          <w:szCs w:val="22"/>
        </w:rPr>
        <w:t xml:space="preserve">gamma (rotation.gamma): </w:t>
      </w:r>
      <w:r>
        <w:rPr>
          <w:rFonts w:ascii="Arial" w:cs="Arial" w:eastAsia="Arial" w:hAnsi="Arial"/>
          <w:sz w:val="22"/>
          <w:szCs w:val="22"/>
        </w:rPr>
        <w:t xml:space="preserve">Left/right tilt — positive means right side is lower</w:t>
      </w:r>
    </w:p>
    <w:p>
      <w:pPr>
        <w:pStyle w:val="ListParagraph"/>
        <w:numPr>
          <w:ilvl w:val="0"/>
          <w:numId w:val="2"/>
        </w:numPr>
        <w:spacing w:after="60"/>
      </w:pPr>
      <w:r>
        <w:rPr>
          <w:rFonts w:ascii="Arial" w:cs="Arial" w:eastAsia="Arial" w:hAnsi="Arial"/>
          <w:b/>
          <w:bCs/>
          <w:sz w:val="22"/>
          <w:szCs w:val="22"/>
        </w:rPr>
        <w:t xml:space="preserve">beta (rotation.beta): </w:t>
      </w:r>
      <w:r>
        <w:rPr>
          <w:rFonts w:ascii="Arial" w:cs="Arial" w:eastAsia="Arial" w:hAnsi="Arial"/>
          <w:sz w:val="22"/>
          <w:szCs w:val="22"/>
        </w:rPr>
        <w:t xml:space="preserve">Front/back tilt — positive means far side is lower (downhill)</w:t>
      </w:r>
    </w:p>
    <w:p>
      <w:pPr>
        <w:pStyle w:val="ListParagraph"/>
        <w:numPr>
          <w:ilvl w:val="0"/>
          <w:numId w:val="2"/>
        </w:numPr>
        <w:spacing w:after="60"/>
      </w:pPr>
      <w:r>
        <w:rPr>
          <w:rFonts w:ascii="Arial" w:cs="Arial" w:eastAsia="Arial" w:hAnsi="Arial"/>
          <w:b/>
          <w:bCs/>
          <w:sz w:val="22"/>
          <w:szCs w:val="22"/>
        </w:rPr>
        <w:t xml:space="preserve">Polling: </w:t>
      </w:r>
      <w:r>
        <w:rPr>
          <w:rFonts w:ascii="Arial" w:cs="Arial" w:eastAsia="Arial" w:hAnsi="Arial"/>
          <w:sz w:val="22"/>
          <w:szCs w:val="22"/>
        </w:rPr>
        <w:t xml:space="preserve">10Hz via setUpdateInterval(100ms)</w:t>
      </w:r>
    </w:p>
    <w:p>
      <w:pPr>
        <w:pStyle w:val="ListParagraph"/>
        <w:numPr>
          <w:ilvl w:val="0"/>
          <w:numId w:val="2"/>
        </w:numPr>
        <w:spacing w:after="60"/>
      </w:pPr>
      <w:r>
        <w:rPr>
          <w:rFonts w:ascii="Arial" w:cs="Arial" w:eastAsia="Arial" w:hAnsi="Arial"/>
          <w:b/>
          <w:bCs/>
          <w:sz w:val="22"/>
          <w:szCs w:val="22"/>
        </w:rPr>
        <w:t xml:space="preserve">Smoothing: </w:t>
      </w:r>
      <w:r>
        <w:rPr>
          <w:rFonts w:ascii="Arial" w:cs="Arial" w:eastAsia="Arial" w:hAnsi="Arial"/>
          <w:sz w:val="22"/>
          <w:szCs w:val="22"/>
        </w:rPr>
        <w:t xml:space="preserve">10-sample rolling average buffer</w:t>
      </w:r>
    </w:p>
    <w:p>
      <w:pPr>
        <w:pStyle w:val="Heading2"/>
        <w:spacing w:after="160" w:before="280"/>
      </w:pPr>
      <w:r>
        <w:rPr>
          <w:rFonts w:ascii="Arial" w:cs="Arial" w:eastAsia="Arial" w:hAnsi="Arial"/>
          <w:b/>
          <w:bCs/>
          <w:color w:val="1B5E20"/>
          <w:sz w:val="26"/>
          <w:szCs w:val="26"/>
        </w:rPr>
        <w:t xml:space="preserve">5.2 Camera</w:t>
      </w:r>
    </w:p>
    <w:p>
      <w:pPr>
        <w:pStyle w:val="ListParagraph"/>
        <w:numPr>
          <w:ilvl w:val="0"/>
          <w:numId w:val="2"/>
        </w:numPr>
        <w:spacing w:after="60"/>
      </w:pPr>
      <w:r>
        <w:rPr>
          <w:rFonts w:ascii="Arial" w:cs="Arial" w:eastAsia="Arial" w:hAnsi="Arial"/>
          <w:sz w:val="22"/>
          <w:szCs w:val="22"/>
        </w:rPr>
        <w:t xml:space="preserve">Rear-facing camera with 55° vertical field of view</w:t>
      </w:r>
    </w:p>
    <w:p>
      <w:pPr>
        <w:pStyle w:val="ListParagraph"/>
        <w:numPr>
          <w:ilvl w:val="0"/>
          <w:numId w:val="2"/>
        </w:numPr>
        <w:spacing w:after="60"/>
      </w:pPr>
      <w:r>
        <w:rPr>
          <w:rFonts w:ascii="Arial" w:cs="Arial" w:eastAsia="Arial" w:hAnsi="Arial"/>
          <w:sz w:val="22"/>
          <w:szCs w:val="22"/>
        </w:rPr>
        <w:t xml:space="preserve">Used for AR overlay background and hole detection snapshots</w:t>
      </w:r>
    </w:p>
    <w:p>
      <w:pPr>
        <w:pStyle w:val="ListParagraph"/>
        <w:numPr>
          <w:ilvl w:val="0"/>
          <w:numId w:val="2"/>
        </w:numPr>
        <w:spacing w:after="60"/>
      </w:pPr>
      <w:r>
        <w:rPr>
          <w:rFonts w:ascii="Arial" w:cs="Arial" w:eastAsia="Arial" w:hAnsi="Arial"/>
          <w:sz w:val="22"/>
          <w:szCs w:val="22"/>
        </w:rPr>
        <w:t xml:space="preserve">Photo capture resized to 40×40 for hole detection analysis</w:t>
      </w:r>
    </w:p>
    <w:p>
      <w:pPr>
        <w:pStyle w:val="Heading2"/>
        <w:spacing w:after="160" w:before="280"/>
      </w:pPr>
      <w:r>
        <w:rPr>
          <w:rFonts w:ascii="Arial" w:cs="Arial" w:eastAsia="Arial" w:hAnsi="Arial"/>
          <w:b/>
          <w:bCs/>
          <w:color w:val="1B5E20"/>
          <w:sz w:val="26"/>
          <w:szCs w:val="26"/>
        </w:rPr>
        <w:t xml:space="preserve">5.3 Platform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c>
          <w:tcPr>
            <w:tcW w:type="dxa" w:w="1872"/>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744"/>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Android</w:t>
            </w:r>
          </w:p>
        </w:tc>
        <w:tc>
          <w:tcPr>
            <w:tcW w:type="dxa" w:w="3744"/>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iOS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Camera</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Manifest permission</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NSCameraUsageDescription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Motion</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Auto-available, no prompt</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permission required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Behavior</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 welcome if camera granted</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 if both camera + motion granted</w:t>
            </w:r>
          </w:p>
        </w:tc>
      </w:tr>
    </w:tbl>
    <w:p>
      <w:pPr>
        <w:pStyle w:val="Heading1"/>
        <w:spacing w:after="200" w:before="360"/>
      </w:pPr>
      <w:r>
        <w:rPr>
          <w:rFonts w:ascii="Arial" w:cs="Arial" w:eastAsia="Arial" w:hAnsi="Arial"/>
          <w:b/>
          <w:bCs/>
          <w:color w:val="2E7D32"/>
          <w:sz w:val="32"/>
          <w:szCs w:val="32"/>
        </w:rPr>
        <w:t xml:space="preserve">6. Monetization</w:t>
      </w:r>
    </w:p>
    <w:p>
      <w:pPr>
        <w:pStyle w:val="ListParagraph"/>
        <w:numPr>
          <w:ilvl w:val="0"/>
          <w:numId w:val="2"/>
        </w:numPr>
        <w:spacing w:after="60"/>
      </w:pPr>
      <w:r>
        <w:rPr>
          <w:rFonts w:ascii="Arial" w:cs="Arial" w:eastAsia="Arial" w:hAnsi="Arial"/>
          <w:sz w:val="22"/>
          <w:szCs w:val="22"/>
        </w:rPr>
        <w:t xml:space="preserve">Google AdMob banner ads (anchored adaptive banner)</w:t>
      </w:r>
    </w:p>
    <w:p>
      <w:pPr>
        <w:pStyle w:val="ListParagraph"/>
        <w:numPr>
          <w:ilvl w:val="0"/>
          <w:numId w:val="2"/>
        </w:numPr>
        <w:spacing w:after="60"/>
      </w:pPr>
      <w:r>
        <w:rPr>
          <w:rFonts w:ascii="Arial" w:cs="Arial" w:eastAsia="Arial" w:hAnsi="Arial"/>
          <w:sz w:val="22"/>
          <w:szCs w:val="22"/>
        </w:rPr>
        <w:t xml:space="preserve">Non-personalized ads only (avoids GDPR consent flow for v1)</w:t>
      </w:r>
    </w:p>
    <w:p>
      <w:pPr>
        <w:pStyle w:val="ListParagraph"/>
        <w:numPr>
          <w:ilvl w:val="0"/>
          <w:numId w:val="2"/>
        </w:numPr>
        <w:spacing w:after="60"/>
      </w:pPr>
      <w:r>
        <w:rPr>
          <w:rFonts w:ascii="Arial" w:cs="Arial" w:eastAsia="Arial" w:hAnsi="Arial"/>
          <w:sz w:val="22"/>
          <w:szCs w:val="22"/>
        </w:rPr>
        <w:t xml:space="preserve">Test ad IDs used in development mode, production IDs in release builds</w:t>
      </w:r>
    </w:p>
    <w:p>
      <w:pPr>
        <w:pStyle w:val="ListParagraph"/>
        <w:numPr>
          <w:ilvl w:val="0"/>
          <w:numId w:val="2"/>
        </w:numPr>
        <w:spacing w:after="60"/>
      </w:pPr>
      <w:r>
        <w:rPr>
          <w:rFonts w:ascii="Arial" w:cs="Arial" w:eastAsia="Arial" w:hAnsi="Arial"/>
          <w:sz w:val="22"/>
          <w:szCs w:val="22"/>
        </w:rPr>
        <w:t xml:space="preserve">Graceful fallback: renders nothing if ad module unavailable (Expo Go compatibility)</w:t>
      </w:r>
    </w:p>
    <w:p>
      <w:pPr>
        <w:pStyle w:val="Heading1"/>
        <w:spacing w:after="200" w:before="360"/>
      </w:pPr>
      <w:r>
        <w:rPr>
          <w:rFonts w:ascii="Arial" w:cs="Arial" w:eastAsia="Arial" w:hAnsi="Arial"/>
          <w:b/>
          <w:bCs/>
          <w:color w:val="2E7D32"/>
          <w:sz w:val="32"/>
          <w:szCs w:val="32"/>
        </w:rPr>
        <w:t xml:space="preserve">7. Build &amp; Deployment</w:t>
      </w:r>
    </w:p>
    <w:p>
      <w:pPr>
        <w:pStyle w:val="ListParagraph"/>
        <w:numPr>
          <w:ilvl w:val="0"/>
          <w:numId w:val="2"/>
        </w:numPr>
        <w:spacing w:after="60"/>
      </w:pPr>
      <w:r>
        <w:rPr>
          <w:rFonts w:ascii="Arial" w:cs="Arial" w:eastAsia="Arial" w:hAnsi="Arial"/>
          <w:b/>
          <w:bCs/>
          <w:sz w:val="22"/>
          <w:szCs w:val="22"/>
        </w:rPr>
        <w:t xml:space="preserve">Build System: </w:t>
      </w:r>
      <w:r>
        <w:rPr>
          <w:rFonts w:ascii="Arial" w:cs="Arial" w:eastAsia="Arial" w:hAnsi="Arial"/>
          <w:sz w:val="22"/>
          <w:szCs w:val="22"/>
        </w:rPr>
        <w:t xml:space="preserve">EAS Build (Expo Application Services) — cloud-based builds</w:t>
      </w:r>
    </w:p>
    <w:p>
      <w:pPr>
        <w:pStyle w:val="ListParagraph"/>
        <w:numPr>
          <w:ilvl w:val="0"/>
          <w:numId w:val="2"/>
        </w:numPr>
        <w:spacing w:after="60"/>
      </w:pPr>
      <w:r>
        <w:rPr>
          <w:rFonts w:ascii="Arial" w:cs="Arial" w:eastAsia="Arial" w:hAnsi="Arial"/>
          <w:b/>
          <w:bCs/>
          <w:sz w:val="22"/>
          <w:szCs w:val="22"/>
        </w:rPr>
        <w:t xml:space="preserve">Android: </w:t>
      </w:r>
      <w:r>
        <w:rPr>
          <w:rFonts w:ascii="Arial" w:cs="Arial" w:eastAsia="Arial" w:hAnsi="Arial"/>
          <w:sz w:val="22"/>
          <w:szCs w:val="22"/>
        </w:rPr>
        <w:t xml:space="preserve">AAB format for Play Store, APK for internal distribution</w:t>
      </w:r>
    </w:p>
    <w:p>
      <w:pPr>
        <w:pStyle w:val="ListParagraph"/>
        <w:numPr>
          <w:ilvl w:val="0"/>
          <w:numId w:val="2"/>
        </w:numPr>
        <w:spacing w:after="60"/>
      </w:pPr>
      <w:r>
        <w:rPr>
          <w:rFonts w:ascii="Arial" w:cs="Arial" w:eastAsia="Arial" w:hAnsi="Arial"/>
          <w:b/>
          <w:bCs/>
          <w:sz w:val="22"/>
          <w:szCs w:val="22"/>
        </w:rPr>
        <w:t xml:space="preserve">iOS: </w:t>
      </w:r>
      <w:r>
        <w:rPr>
          <w:rFonts w:ascii="Arial" w:cs="Arial" w:eastAsia="Arial" w:hAnsi="Arial"/>
          <w:sz w:val="22"/>
          <w:szCs w:val="22"/>
        </w:rPr>
        <w:t xml:space="preserve">Standard Xcode release configuration</w:t>
      </w:r>
    </w:p>
    <w:p>
      <w:pPr>
        <w:pStyle w:val="ListParagraph"/>
        <w:numPr>
          <w:ilvl w:val="0"/>
          <w:numId w:val="2"/>
        </w:numPr>
        <w:spacing w:after="60"/>
      </w:pPr>
      <w:r>
        <w:rPr>
          <w:rFonts w:ascii="Arial" w:cs="Arial" w:eastAsia="Arial" w:hAnsi="Arial"/>
          <w:b/>
          <w:bCs/>
          <w:sz w:val="22"/>
          <w:szCs w:val="22"/>
        </w:rPr>
        <w:t xml:space="preserve">Submission: </w:t>
      </w:r>
      <w:r>
        <w:rPr>
          <w:rFonts w:ascii="Arial" w:cs="Arial" w:eastAsia="Arial" w:hAnsi="Arial"/>
          <w:sz w:val="22"/>
          <w:szCs w:val="22"/>
        </w:rPr>
        <w:t xml:space="preserve">EAS Submit with Google Play service account key</w:t>
      </w:r>
    </w:p>
    <w:p>
      <w:pPr>
        <w:pStyle w:val="ListParagraph"/>
        <w:numPr>
          <w:ilvl w:val="0"/>
          <w:numId w:val="2"/>
        </w:numPr>
        <w:spacing w:after="60"/>
      </w:pPr>
      <w:r>
        <w:rPr>
          <w:rFonts w:ascii="Arial" w:cs="Arial" w:eastAsia="Arial" w:hAnsi="Arial"/>
          <w:b/>
          <w:bCs/>
          <w:sz w:val="22"/>
          <w:szCs w:val="22"/>
        </w:rPr>
        <w:t xml:space="preserve">Current Track: </w:t>
      </w:r>
      <w:r>
        <w:rPr>
          <w:rFonts w:ascii="Arial" w:cs="Arial" w:eastAsia="Arial" w:hAnsi="Arial"/>
          <w:sz w:val="22"/>
          <w:szCs w:val="22"/>
        </w:rPr>
        <w:t xml:space="preserve">Internal testing on Google Play Store</w:t>
      </w:r>
    </w:p>
    <w:p>
      <w:pPr>
        <w:pStyle w:val="Heading1"/>
        <w:spacing w:after="200" w:before="360"/>
      </w:pPr>
      <w:r>
        <w:rPr>
          <w:rFonts w:ascii="Arial" w:cs="Arial" w:eastAsia="Arial" w:hAnsi="Arial"/>
          <w:b/>
          <w:bCs/>
          <w:color w:val="2E7D32"/>
          <w:sz w:val="32"/>
          <w:szCs w:val="32"/>
        </w:rPr>
        <w:t xml:space="preserve">8. Future Roadmap</w:t>
      </w:r>
    </w:p>
    <w:p>
      <w:pPr>
        <w:pStyle w:val="ListParagraph"/>
        <w:numPr>
          <w:ilvl w:val="0"/>
          <w:numId w:val="2"/>
        </w:numPr>
        <w:spacing w:after="60"/>
      </w:pPr>
      <w:r>
        <w:rPr>
          <w:rFonts w:ascii="Arial" w:cs="Arial" w:eastAsia="Arial" w:hAnsi="Arial"/>
          <w:sz w:val="22"/>
          <w:szCs w:val="22"/>
        </w:rPr>
        <w:t xml:space="preserve">App Store (iOS) submission</w:t>
      </w:r>
    </w:p>
    <w:p>
      <w:pPr>
        <w:pStyle w:val="ListParagraph"/>
        <w:numPr>
          <w:ilvl w:val="0"/>
          <w:numId w:val="2"/>
        </w:numPr>
        <w:spacing w:after="60"/>
      </w:pPr>
      <w:r>
        <w:rPr>
          <w:rFonts w:ascii="Arial" w:cs="Arial" w:eastAsia="Arial" w:hAnsi="Arial"/>
          <w:sz w:val="22"/>
          <w:szCs w:val="22"/>
        </w:rPr>
        <w:t xml:space="preserve">Promotion from internal testing to closed/open testing on Play Store</w:t>
      </w:r>
    </w:p>
    <w:p>
      <w:pPr>
        <w:pStyle w:val="ListParagraph"/>
        <w:numPr>
          <w:ilvl w:val="0"/>
          <w:numId w:val="2"/>
        </w:numPr>
        <w:spacing w:after="60"/>
      </w:pPr>
      <w:r>
        <w:rPr>
          <w:rFonts w:ascii="Arial" w:cs="Arial" w:eastAsia="Arial" w:hAnsi="Arial"/>
          <w:sz w:val="22"/>
          <w:szCs w:val="22"/>
        </w:rPr>
        <w:t xml:space="preserve">Real-world calibration refinements based on user feedback</w:t>
      </w:r>
    </w:p>
    <w:p>
      <w:pPr>
        <w:pStyle w:val="ListParagraph"/>
        <w:numPr>
          <w:ilvl w:val="0"/>
          <w:numId w:val="2"/>
        </w:numPr>
        <w:spacing w:after="60"/>
      </w:pPr>
      <w:r>
        <w:rPr>
          <w:rFonts w:ascii="Arial" w:cs="Arial" w:eastAsia="Arial" w:hAnsi="Arial"/>
          <w:sz w:val="22"/>
          <w:szCs w:val="22"/>
        </w:rPr>
        <w:t xml:space="preserve">Screenshot assets and full store listing</w:t>
      </w:r>
    </w:p>
    <w:p>
      <w:pPr>
        <w:pStyle w:val="ListParagraph"/>
        <w:numPr>
          <w:ilvl w:val="0"/>
          <w:numId w:val="2"/>
        </w:numPr>
        <w:spacing w:after="60"/>
      </w:pPr>
      <w:r>
        <w:rPr>
          <w:rFonts w:ascii="Arial" w:cs="Arial" w:eastAsia="Arial" w:hAnsi="Arial"/>
          <w:sz w:val="22"/>
          <w:szCs w:val="22"/>
        </w:rPr>
        <w:t xml:space="preserve">Production ad unit IDs for iOS</w:t>
      </w:r>
    </w:p>
    <w:p>
      <w:pPr>
        <w:pStyle w:val="ListParagraph"/>
        <w:numPr>
          <w:ilvl w:val="0"/>
          <w:numId w:val="2"/>
        </w:numPr>
        <w:spacing w:after="60"/>
      </w:pPr>
      <w:r>
        <w:rPr>
          <w:rFonts w:ascii="Arial" w:cs="Arial" w:eastAsia="Arial" w:hAnsi="Arial"/>
          <w:sz w:val="22"/>
          <w:szCs w:val="22"/>
        </w:rPr>
        <w:t xml:space="preserve">Additional green reading modes and training features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E9E9E"/>
        <w:sz w:val="18"/>
        <w:szCs w:val="18"/>
      </w:rPr>
      <w:t xml:space="preserve">Page </w:t>
    </w:r>
    <w:r>
      <w:rPr>
        <w:rFonts w:ascii="Arial" w:cs="Arial" w:eastAsia="Arial" w:hAnsi="Arial"/>
        <w:color w:val="9E9E9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E9E9E"/>
        <w:sz w:val="18"/>
        <w:szCs w:val="18"/>
      </w:rPr>
      <w:t xml:space="preserve">GreenReader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D3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5E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2026-03-15T20:34:14.393Z</dcterms:created>
  <dcterms:modified xsi:type="dcterms:W3CDTF">2026-03-15T20:34:14.394Z</dcterms:modified>
</cp:coreProperties>
</file>

<file path=docProps/custom.xml><?xml version="1.0" encoding="utf-8"?>
<Properties xmlns="http://schemas.openxmlformats.org/officeDocument/2006/custom-properties" xmlns:vt="http://schemas.openxmlformats.org/officeDocument/2006/docPropsVTypes"/>
</file>