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224D46" w14:textId="77777777" w:rsidR="004720C8" w:rsidRPr="00A707B2" w:rsidRDefault="004720C8">
      <w:pPr>
        <w:rPr>
          <w:lang w:val="pt-BR"/>
        </w:rPr>
      </w:pPr>
    </w:p>
    <w:p w14:paraId="4FA52317" w14:textId="55EE5C75" w:rsidR="00CE3A15" w:rsidRPr="00C17583" w:rsidRDefault="00C17583" w:rsidP="00C17583">
      <w:pPr>
        <w:jc w:val="center"/>
        <w:rPr>
          <w:b/>
          <w:sz w:val="32"/>
        </w:rPr>
      </w:pPr>
      <w:bookmarkStart w:id="0" w:name="_Toc15373908"/>
      <w:r w:rsidRPr="00C17583">
        <w:rPr>
          <w:rFonts w:eastAsia="Malgun Gothic"/>
          <w:b/>
          <w:sz w:val="32"/>
          <w:szCs w:val="24"/>
          <w:lang w:eastAsia="ko-KR"/>
        </w:rPr>
        <w:t>Distributed Ledger based Online Trading System for Cross-domain VPN Provision</w:t>
      </w:r>
      <w:bookmarkEnd w:id="0"/>
    </w:p>
    <w:p w14:paraId="69A8CB19" w14:textId="65EA1338" w:rsidR="000B4C3C" w:rsidRPr="00BA50B9" w:rsidRDefault="000B4C3C" w:rsidP="00C17583">
      <w:pPr>
        <w:jc w:val="center"/>
        <w:outlineLvl w:val="0"/>
      </w:pPr>
      <w:r w:rsidRPr="0098615E">
        <w:rPr>
          <w:b/>
          <w:szCs w:val="24"/>
          <w:u w:val="single"/>
          <w:lang w:val="en-US"/>
        </w:rPr>
        <w:t xml:space="preserve">Section 1 </w:t>
      </w:r>
      <w:r>
        <w:rPr>
          <w:b/>
          <w:szCs w:val="24"/>
          <w:u w:val="single"/>
          <w:lang w:val="en-US"/>
        </w:rPr>
        <w:t>Summary</w:t>
      </w:r>
      <w:bookmarkStart w:id="1" w:name="_GoBack"/>
      <w:bookmarkEnd w:id="1"/>
    </w:p>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32"/>
        <w:gridCol w:w="3189"/>
        <w:gridCol w:w="2126"/>
        <w:gridCol w:w="2126"/>
      </w:tblGrid>
      <w:tr w:rsidR="00841903" w:rsidRPr="00BC2010" w14:paraId="71D42BE2" w14:textId="77777777" w:rsidTr="004F3248">
        <w:tc>
          <w:tcPr>
            <w:tcW w:w="9773" w:type="dxa"/>
            <w:gridSpan w:val="4"/>
            <w:tcBorders>
              <w:top w:val="single" w:sz="6" w:space="0" w:color="auto"/>
              <w:left w:val="single" w:sz="6" w:space="0" w:color="auto"/>
              <w:bottom w:val="single" w:sz="6" w:space="0" w:color="auto"/>
              <w:right w:val="single" w:sz="6" w:space="0" w:color="auto"/>
            </w:tcBorders>
            <w:shd w:val="pct15" w:color="auto" w:fill="FFFFFF"/>
            <w:hideMark/>
          </w:tcPr>
          <w:p w14:paraId="0B84699C" w14:textId="77FC75F6" w:rsidR="006F75D5" w:rsidRPr="00BC2010" w:rsidRDefault="006F75D5" w:rsidP="00CE3A15">
            <w:pPr>
              <w:pStyle w:val="FigureTitle"/>
              <w:keepLines w:val="0"/>
              <w:spacing w:before="0" w:after="0"/>
              <w:rPr>
                <w:sz w:val="24"/>
                <w:szCs w:val="24"/>
              </w:rPr>
            </w:pPr>
            <w:r w:rsidRPr="00BC2010">
              <w:rPr>
                <w:sz w:val="24"/>
                <w:szCs w:val="24"/>
              </w:rPr>
              <w:t xml:space="preserve">Use Case </w:t>
            </w:r>
            <w:r w:rsidR="00CE3A15">
              <w:rPr>
                <w:sz w:val="24"/>
                <w:szCs w:val="24"/>
              </w:rPr>
              <w:t>Summary</w:t>
            </w:r>
          </w:p>
        </w:tc>
      </w:tr>
      <w:tr w:rsidR="001273E3" w:rsidRPr="00BC2010" w14:paraId="797F3CD6"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hideMark/>
          </w:tcPr>
          <w:p w14:paraId="73A46F5D" w14:textId="77777777" w:rsidR="008518CF" w:rsidRPr="00BC2010" w:rsidRDefault="00AF4C28" w:rsidP="00BC2010">
            <w:pPr>
              <w:pStyle w:val="FigureTitle"/>
              <w:keepLines w:val="0"/>
              <w:spacing w:before="0" w:after="0"/>
              <w:jc w:val="left"/>
              <w:rPr>
                <w:sz w:val="24"/>
                <w:szCs w:val="24"/>
              </w:rPr>
            </w:pPr>
            <w:r w:rsidRPr="00BC2010">
              <w:rPr>
                <w:sz w:val="24"/>
                <w:szCs w:val="24"/>
              </w:rPr>
              <w:t>Use Case</w:t>
            </w:r>
            <w:r w:rsidR="001273E3" w:rsidRPr="00BC2010">
              <w:rPr>
                <w:sz w:val="24"/>
                <w:szCs w:val="24"/>
              </w:rPr>
              <w:t xml:space="preserve"> </w:t>
            </w:r>
            <w:r w:rsidRPr="00BC2010">
              <w:rPr>
                <w:sz w:val="24"/>
                <w:szCs w:val="24"/>
              </w:rPr>
              <w:t>ID:</w:t>
            </w:r>
          </w:p>
        </w:tc>
        <w:tc>
          <w:tcPr>
            <w:tcW w:w="3189" w:type="dxa"/>
            <w:tcBorders>
              <w:top w:val="single" w:sz="6" w:space="0" w:color="auto"/>
              <w:left w:val="single" w:sz="6" w:space="0" w:color="auto"/>
              <w:bottom w:val="single" w:sz="6" w:space="0" w:color="auto"/>
              <w:right w:val="single" w:sz="6" w:space="0" w:color="auto"/>
            </w:tcBorders>
            <w:hideMark/>
          </w:tcPr>
          <w:p w14:paraId="06514324" w14:textId="61E5162F" w:rsidR="00BC2010" w:rsidRPr="00016DBD" w:rsidRDefault="00C17583" w:rsidP="00BC2010">
            <w:pPr>
              <w:pStyle w:val="BodyText"/>
              <w:rPr>
                <w:rFonts w:eastAsiaTheme="minorEastAsia"/>
                <w:lang w:val="en-US" w:eastAsia="zh-CN"/>
              </w:rPr>
            </w:pPr>
            <w:r>
              <w:rPr>
                <w:rFonts w:eastAsiaTheme="minorEastAsia"/>
                <w:lang w:val="en-US" w:eastAsia="zh-CN"/>
              </w:rPr>
              <w:t>ICT-004</w:t>
            </w:r>
          </w:p>
        </w:tc>
        <w:tc>
          <w:tcPr>
            <w:tcW w:w="2126" w:type="dxa"/>
            <w:tcBorders>
              <w:top w:val="single" w:sz="6" w:space="0" w:color="auto"/>
              <w:left w:val="single" w:sz="6" w:space="0" w:color="auto"/>
              <w:bottom w:val="single" w:sz="6" w:space="0" w:color="auto"/>
              <w:right w:val="single" w:sz="6" w:space="0" w:color="auto"/>
            </w:tcBorders>
            <w:shd w:val="pct15" w:color="auto" w:fill="FFFFFF"/>
            <w:hideMark/>
          </w:tcPr>
          <w:p w14:paraId="76897565" w14:textId="77777777" w:rsidR="006F75D5" w:rsidRPr="00BC2010" w:rsidRDefault="00AF4C28" w:rsidP="00BC2010">
            <w:pPr>
              <w:pStyle w:val="FigureTitle"/>
              <w:keepLines w:val="0"/>
              <w:spacing w:before="0" w:after="0"/>
              <w:jc w:val="left"/>
              <w:rPr>
                <w:sz w:val="24"/>
                <w:szCs w:val="24"/>
              </w:rPr>
            </w:pPr>
            <w:r w:rsidRPr="00BC2010">
              <w:rPr>
                <w:sz w:val="24"/>
                <w:szCs w:val="24"/>
              </w:rPr>
              <w:t>Use Case Type</w:t>
            </w:r>
            <w:r w:rsidR="00841903" w:rsidRPr="00BC2010">
              <w:rPr>
                <w:sz w:val="24"/>
                <w:szCs w:val="24"/>
              </w:rPr>
              <w:t>:</w:t>
            </w:r>
          </w:p>
        </w:tc>
        <w:tc>
          <w:tcPr>
            <w:tcW w:w="2126" w:type="dxa"/>
            <w:tcBorders>
              <w:top w:val="single" w:sz="6" w:space="0" w:color="auto"/>
              <w:left w:val="single" w:sz="6" w:space="0" w:color="auto"/>
              <w:bottom w:val="single" w:sz="6" w:space="0" w:color="auto"/>
              <w:right w:val="single" w:sz="6" w:space="0" w:color="auto"/>
            </w:tcBorders>
          </w:tcPr>
          <w:p w14:paraId="1269A22C" w14:textId="5BDDE99B" w:rsidR="006F75D5" w:rsidRPr="00016DBD" w:rsidRDefault="00016DBD" w:rsidP="00016DBD">
            <w:pPr>
              <w:pStyle w:val="FigureTitle"/>
              <w:keepLines w:val="0"/>
              <w:spacing w:before="0" w:after="0"/>
              <w:jc w:val="left"/>
              <w:rPr>
                <w:b w:val="0"/>
                <w:sz w:val="24"/>
                <w:szCs w:val="24"/>
              </w:rPr>
            </w:pPr>
            <w:r w:rsidRPr="00016DBD">
              <w:rPr>
                <w:b w:val="0"/>
                <w:sz w:val="24"/>
                <w:szCs w:val="24"/>
              </w:rPr>
              <w:t>Vertical</w:t>
            </w:r>
          </w:p>
        </w:tc>
      </w:tr>
      <w:tr w:rsidR="00C17583" w:rsidRPr="00BC2010" w14:paraId="71C8EE92" w14:textId="77777777" w:rsidTr="00725F48">
        <w:tc>
          <w:tcPr>
            <w:tcW w:w="2332" w:type="dxa"/>
            <w:vMerge w:val="restart"/>
            <w:tcBorders>
              <w:top w:val="single" w:sz="6" w:space="0" w:color="auto"/>
              <w:left w:val="single" w:sz="6" w:space="0" w:color="auto"/>
              <w:right w:val="single" w:sz="6" w:space="0" w:color="auto"/>
            </w:tcBorders>
            <w:shd w:val="clear" w:color="auto" w:fill="D9D9D9" w:themeFill="background1" w:themeFillShade="D9"/>
          </w:tcPr>
          <w:p w14:paraId="4B9EBDF4" w14:textId="118DF32C" w:rsidR="00C17583" w:rsidRPr="00A60C72" w:rsidRDefault="00C17583" w:rsidP="00C047E4">
            <w:pPr>
              <w:pStyle w:val="FigureTitle"/>
              <w:spacing w:before="0" w:after="0"/>
              <w:jc w:val="left"/>
              <w:rPr>
                <w:sz w:val="24"/>
                <w:szCs w:val="24"/>
              </w:rPr>
            </w:pPr>
            <w:r w:rsidRPr="00BC2010">
              <w:rPr>
                <w:sz w:val="24"/>
                <w:szCs w:val="24"/>
              </w:rPr>
              <w:t>Use Case Title:</w:t>
            </w:r>
          </w:p>
        </w:tc>
        <w:tc>
          <w:tcPr>
            <w:tcW w:w="3189" w:type="dxa"/>
            <w:vMerge w:val="restart"/>
            <w:tcBorders>
              <w:top w:val="single" w:sz="6" w:space="0" w:color="auto"/>
              <w:left w:val="single" w:sz="6" w:space="0" w:color="auto"/>
              <w:right w:val="single" w:sz="6" w:space="0" w:color="auto"/>
            </w:tcBorders>
            <w:shd w:val="clear" w:color="auto" w:fill="auto"/>
          </w:tcPr>
          <w:p w14:paraId="058239B2" w14:textId="22A27276" w:rsidR="00C17583" w:rsidRPr="00016DBD" w:rsidRDefault="00C17583" w:rsidP="00725F48">
            <w:pPr>
              <w:pStyle w:val="BodyText"/>
              <w:rPr>
                <w:rFonts w:eastAsiaTheme="minorEastAsia"/>
                <w:szCs w:val="24"/>
                <w:lang w:eastAsia="zh-CN"/>
              </w:rPr>
            </w:pPr>
            <w:r w:rsidRPr="00016DBD">
              <w:rPr>
                <w:rFonts w:eastAsia="Malgun Gothic"/>
                <w:lang w:val="en-US" w:eastAsia="ko-KR"/>
              </w:rPr>
              <w:t>Distributed Ledger based Online Trading System for Cross-domain VPN Provision</w:t>
            </w:r>
          </w:p>
        </w:tc>
        <w:tc>
          <w:tcPr>
            <w:tcW w:w="2126" w:type="dxa"/>
            <w:tcBorders>
              <w:top w:val="single" w:sz="6" w:space="0" w:color="auto"/>
              <w:left w:val="single" w:sz="6" w:space="0" w:color="auto"/>
              <w:bottom w:val="single" w:sz="6" w:space="0" w:color="auto"/>
              <w:right w:val="single" w:sz="6" w:space="0" w:color="auto"/>
            </w:tcBorders>
            <w:shd w:val="pct15" w:color="auto" w:fill="FFFFFF"/>
          </w:tcPr>
          <w:p w14:paraId="6FEC1643" w14:textId="1E23D395" w:rsidR="00C17583" w:rsidRPr="00BC2010" w:rsidRDefault="00C17583" w:rsidP="00BC2010">
            <w:pPr>
              <w:pStyle w:val="FigureTitle"/>
              <w:keepLines w:val="0"/>
              <w:spacing w:before="0" w:after="0"/>
              <w:jc w:val="left"/>
              <w:rPr>
                <w:sz w:val="24"/>
                <w:szCs w:val="24"/>
              </w:rPr>
            </w:pPr>
            <w:r>
              <w:rPr>
                <w:sz w:val="24"/>
                <w:szCs w:val="24"/>
              </w:rPr>
              <w:t>Is Use Case supporting SDGs</w:t>
            </w:r>
          </w:p>
        </w:tc>
        <w:tc>
          <w:tcPr>
            <w:tcW w:w="2126" w:type="dxa"/>
            <w:tcBorders>
              <w:top w:val="single" w:sz="6" w:space="0" w:color="auto"/>
              <w:left w:val="single" w:sz="6" w:space="0" w:color="auto"/>
              <w:bottom w:val="single" w:sz="6" w:space="0" w:color="auto"/>
              <w:right w:val="single" w:sz="6" w:space="0" w:color="auto"/>
            </w:tcBorders>
          </w:tcPr>
          <w:p w14:paraId="4F1EF5CF" w14:textId="1F135C3B" w:rsidR="00C17583" w:rsidRPr="00016DBD" w:rsidRDefault="00C17583" w:rsidP="00016DBD">
            <w:pPr>
              <w:pStyle w:val="FigureTitle"/>
              <w:keepLines w:val="0"/>
              <w:spacing w:before="0" w:after="0"/>
              <w:jc w:val="left"/>
              <w:rPr>
                <w:b w:val="0"/>
                <w:sz w:val="24"/>
                <w:szCs w:val="24"/>
              </w:rPr>
            </w:pPr>
            <w:r w:rsidRPr="00016DBD">
              <w:rPr>
                <w:b w:val="0"/>
                <w:sz w:val="24"/>
                <w:szCs w:val="24"/>
              </w:rPr>
              <w:t>Yes</w:t>
            </w:r>
          </w:p>
        </w:tc>
      </w:tr>
      <w:tr w:rsidR="00C17583" w:rsidRPr="00BC2010" w14:paraId="648A4F91" w14:textId="77777777" w:rsidTr="00725F48">
        <w:tc>
          <w:tcPr>
            <w:tcW w:w="2332" w:type="dxa"/>
            <w:vMerge/>
            <w:tcBorders>
              <w:left w:val="single" w:sz="6" w:space="0" w:color="auto"/>
              <w:bottom w:val="single" w:sz="6" w:space="0" w:color="auto"/>
              <w:right w:val="single" w:sz="6" w:space="0" w:color="auto"/>
            </w:tcBorders>
            <w:shd w:val="pct15" w:color="auto" w:fill="FFFFFF"/>
          </w:tcPr>
          <w:p w14:paraId="214DC931" w14:textId="7333493F" w:rsidR="00C17583" w:rsidRPr="00BC2010" w:rsidRDefault="00C17583" w:rsidP="00BC2010">
            <w:pPr>
              <w:pStyle w:val="FigureTitle"/>
              <w:keepLines w:val="0"/>
              <w:spacing w:before="0" w:after="0"/>
              <w:jc w:val="left"/>
              <w:rPr>
                <w:sz w:val="24"/>
                <w:szCs w:val="24"/>
              </w:rPr>
            </w:pPr>
          </w:p>
        </w:tc>
        <w:tc>
          <w:tcPr>
            <w:tcW w:w="3189" w:type="dxa"/>
            <w:vMerge/>
            <w:tcBorders>
              <w:left w:val="single" w:sz="6" w:space="0" w:color="auto"/>
              <w:bottom w:val="single" w:sz="6" w:space="0" w:color="auto"/>
              <w:right w:val="single" w:sz="6" w:space="0" w:color="auto"/>
            </w:tcBorders>
          </w:tcPr>
          <w:p w14:paraId="7836A5E8" w14:textId="3C5EF9D0" w:rsidR="00C17583" w:rsidRPr="00BC2010" w:rsidRDefault="00C17583" w:rsidP="00BC2010">
            <w:pPr>
              <w:pStyle w:val="BodyText"/>
              <w:rPr>
                <w:lang w:val="en-US"/>
              </w:rPr>
            </w:pPr>
          </w:p>
        </w:tc>
        <w:tc>
          <w:tcPr>
            <w:tcW w:w="2126" w:type="dxa"/>
            <w:tcBorders>
              <w:top w:val="single" w:sz="6" w:space="0" w:color="auto"/>
              <w:left w:val="single" w:sz="6" w:space="0" w:color="auto"/>
              <w:bottom w:val="single" w:sz="6" w:space="0" w:color="auto"/>
              <w:right w:val="single" w:sz="6" w:space="0" w:color="auto"/>
            </w:tcBorders>
            <w:shd w:val="pct15" w:color="auto" w:fill="FFFFFF"/>
          </w:tcPr>
          <w:p w14:paraId="6387ACF1" w14:textId="77777777" w:rsidR="00C17583" w:rsidRPr="00BC2010" w:rsidRDefault="00C17583" w:rsidP="00BC2010">
            <w:pPr>
              <w:pStyle w:val="FigureTitle"/>
              <w:keepLines w:val="0"/>
              <w:spacing w:before="0" w:after="0"/>
              <w:jc w:val="left"/>
              <w:rPr>
                <w:sz w:val="24"/>
                <w:szCs w:val="24"/>
              </w:rPr>
            </w:pPr>
            <w:r w:rsidRPr="00BC2010">
              <w:rPr>
                <w:sz w:val="24"/>
                <w:szCs w:val="24"/>
              </w:rPr>
              <w:t>Domain:</w:t>
            </w:r>
          </w:p>
        </w:tc>
        <w:tc>
          <w:tcPr>
            <w:tcW w:w="2126" w:type="dxa"/>
            <w:tcBorders>
              <w:top w:val="single" w:sz="6" w:space="0" w:color="auto"/>
              <w:left w:val="single" w:sz="6" w:space="0" w:color="auto"/>
              <w:bottom w:val="single" w:sz="6" w:space="0" w:color="auto"/>
              <w:right w:val="single" w:sz="6" w:space="0" w:color="auto"/>
            </w:tcBorders>
          </w:tcPr>
          <w:p w14:paraId="67027689" w14:textId="135E5A64" w:rsidR="00C17583" w:rsidRPr="00BC2010" w:rsidRDefault="00C17583" w:rsidP="00BC2010">
            <w:pPr>
              <w:pStyle w:val="FigureTitle"/>
              <w:keepLines w:val="0"/>
              <w:spacing w:before="0" w:after="0"/>
              <w:jc w:val="left"/>
              <w:rPr>
                <w:b w:val="0"/>
                <w:i/>
                <w:sz w:val="24"/>
                <w:szCs w:val="24"/>
              </w:rPr>
            </w:pPr>
            <w:r w:rsidRPr="00AD21EF">
              <w:rPr>
                <w:rFonts w:eastAsia="Malgun Gothic"/>
                <w:b w:val="0"/>
                <w:sz w:val="24"/>
                <w:lang w:eastAsia="ko-KR"/>
              </w:rPr>
              <w:t>Industries</w:t>
            </w:r>
          </w:p>
        </w:tc>
      </w:tr>
      <w:tr w:rsidR="004F3248" w:rsidRPr="00BC2010" w14:paraId="4CB931E4"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16CB34E7" w14:textId="73B94979" w:rsidR="004F3248" w:rsidRPr="00BC2010" w:rsidRDefault="004F3248" w:rsidP="00BC2010">
            <w:pPr>
              <w:pStyle w:val="FigureTitle"/>
              <w:keepLines w:val="0"/>
              <w:spacing w:before="0" w:after="0"/>
              <w:jc w:val="left"/>
              <w:rPr>
                <w:sz w:val="24"/>
                <w:szCs w:val="24"/>
              </w:rPr>
            </w:pPr>
            <w:r>
              <w:rPr>
                <w:sz w:val="24"/>
                <w:szCs w:val="24"/>
              </w:rPr>
              <w:t>Status of Case</w:t>
            </w:r>
          </w:p>
        </w:tc>
        <w:tc>
          <w:tcPr>
            <w:tcW w:w="3189" w:type="dxa"/>
            <w:tcBorders>
              <w:top w:val="single" w:sz="6" w:space="0" w:color="auto"/>
              <w:left w:val="single" w:sz="6" w:space="0" w:color="auto"/>
              <w:bottom w:val="single" w:sz="6" w:space="0" w:color="auto"/>
              <w:right w:val="single" w:sz="6" w:space="0" w:color="auto"/>
            </w:tcBorders>
          </w:tcPr>
          <w:p w14:paraId="0CB94E46" w14:textId="08D4F72A" w:rsidR="004F3248" w:rsidRPr="00BC2010" w:rsidRDefault="000D6FB0" w:rsidP="00016DBD">
            <w:pPr>
              <w:pStyle w:val="BodyText"/>
              <w:rPr>
                <w:lang w:val="en-US"/>
              </w:rPr>
            </w:pPr>
            <w:r>
              <w:rPr>
                <w:lang w:val="en-US"/>
              </w:rPr>
              <w:t>Proof-of-</w:t>
            </w:r>
            <w:r w:rsidR="004F3248">
              <w:rPr>
                <w:lang w:val="en-US"/>
              </w:rPr>
              <w:t>Concept</w:t>
            </w:r>
          </w:p>
        </w:tc>
        <w:tc>
          <w:tcPr>
            <w:tcW w:w="2126" w:type="dxa"/>
            <w:tcBorders>
              <w:top w:val="single" w:sz="6" w:space="0" w:color="auto"/>
              <w:left w:val="single" w:sz="6" w:space="0" w:color="auto"/>
              <w:bottom w:val="single" w:sz="6" w:space="0" w:color="auto"/>
              <w:right w:val="single" w:sz="6" w:space="0" w:color="auto"/>
            </w:tcBorders>
            <w:shd w:val="pct15" w:color="auto" w:fill="FFFFFF"/>
          </w:tcPr>
          <w:p w14:paraId="3BFC8A6D" w14:textId="4475BBFA" w:rsidR="004F3248" w:rsidRPr="00BC2010" w:rsidRDefault="004F3248" w:rsidP="00BC2010">
            <w:pPr>
              <w:pStyle w:val="FigureTitle"/>
              <w:keepLines w:val="0"/>
              <w:spacing w:before="0" w:after="0"/>
              <w:jc w:val="left"/>
              <w:rPr>
                <w:sz w:val="24"/>
                <w:szCs w:val="24"/>
              </w:rPr>
            </w:pPr>
            <w:r>
              <w:rPr>
                <w:sz w:val="24"/>
                <w:szCs w:val="24"/>
              </w:rPr>
              <w:t>Sub-Domain</w:t>
            </w:r>
          </w:p>
        </w:tc>
        <w:tc>
          <w:tcPr>
            <w:tcW w:w="2126" w:type="dxa"/>
            <w:tcBorders>
              <w:top w:val="single" w:sz="6" w:space="0" w:color="auto"/>
              <w:left w:val="single" w:sz="6" w:space="0" w:color="auto"/>
              <w:bottom w:val="single" w:sz="6" w:space="0" w:color="auto"/>
              <w:right w:val="single" w:sz="6" w:space="0" w:color="auto"/>
            </w:tcBorders>
          </w:tcPr>
          <w:p w14:paraId="62575DDF" w14:textId="33A78E2C" w:rsidR="004F3248" w:rsidRPr="00BC2010" w:rsidRDefault="00016DBD" w:rsidP="00BC2010">
            <w:pPr>
              <w:pStyle w:val="FigureTitle"/>
              <w:keepLines w:val="0"/>
              <w:spacing w:before="0" w:after="0"/>
              <w:jc w:val="left"/>
              <w:rPr>
                <w:b w:val="0"/>
                <w:i/>
                <w:sz w:val="24"/>
                <w:szCs w:val="24"/>
              </w:rPr>
            </w:pPr>
            <w:r w:rsidRPr="00AD21EF">
              <w:rPr>
                <w:rFonts w:eastAsia="Malgun Gothic"/>
                <w:b w:val="0"/>
                <w:sz w:val="24"/>
                <w:lang w:eastAsia="ko-KR"/>
              </w:rPr>
              <w:t>IT and telco</w:t>
            </w:r>
          </w:p>
        </w:tc>
      </w:tr>
      <w:tr w:rsidR="005334D8" w:rsidRPr="004D35BC" w14:paraId="42546B1B"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30A4B943" w14:textId="77777777" w:rsidR="005334D8" w:rsidRDefault="005334D8" w:rsidP="005334D8">
            <w:pPr>
              <w:pStyle w:val="FigureTitle"/>
              <w:keepLines w:val="0"/>
              <w:spacing w:before="0" w:after="0"/>
              <w:jc w:val="left"/>
              <w:rPr>
                <w:rFonts w:cstheme="minorHAnsi"/>
                <w:color w:val="000000"/>
                <w:sz w:val="24"/>
                <w:szCs w:val="24"/>
                <w:lang w:val="en-GB"/>
              </w:rPr>
            </w:pPr>
            <w:r w:rsidRPr="0025568D">
              <w:rPr>
                <w:rFonts w:cstheme="minorHAnsi"/>
                <w:color w:val="000000"/>
                <w:sz w:val="24"/>
                <w:szCs w:val="24"/>
                <w:lang w:val="en-GB"/>
              </w:rPr>
              <w:t>Contact information of pe</w:t>
            </w:r>
            <w:r>
              <w:rPr>
                <w:rFonts w:cstheme="minorHAnsi"/>
                <w:color w:val="000000"/>
                <w:sz w:val="24"/>
                <w:szCs w:val="24"/>
                <w:lang w:val="en-GB"/>
              </w:rPr>
              <w:t>rson submitting/</w:t>
            </w:r>
          </w:p>
          <w:p w14:paraId="5DAA0F1C" w14:textId="6EA7A653" w:rsidR="005334D8" w:rsidRPr="00BC2010" w:rsidRDefault="005334D8" w:rsidP="005334D8">
            <w:pPr>
              <w:pStyle w:val="FigureTitle"/>
              <w:keepLines w:val="0"/>
              <w:spacing w:before="0" w:after="0"/>
              <w:jc w:val="left"/>
              <w:rPr>
                <w:sz w:val="24"/>
                <w:szCs w:val="24"/>
              </w:rPr>
            </w:pPr>
            <w:r>
              <w:rPr>
                <w:rFonts w:cstheme="minorHAnsi"/>
                <w:color w:val="000000"/>
                <w:sz w:val="24"/>
                <w:szCs w:val="24"/>
                <w:lang w:val="en-GB"/>
              </w:rPr>
              <w:t>managing the use-case</w:t>
            </w:r>
          </w:p>
        </w:tc>
        <w:tc>
          <w:tcPr>
            <w:tcW w:w="7441" w:type="dxa"/>
            <w:gridSpan w:val="3"/>
            <w:tcBorders>
              <w:top w:val="single" w:sz="6" w:space="0" w:color="auto"/>
              <w:left w:val="single" w:sz="6" w:space="0" w:color="auto"/>
              <w:bottom w:val="single" w:sz="6" w:space="0" w:color="auto"/>
              <w:right w:val="single" w:sz="6" w:space="0" w:color="auto"/>
            </w:tcBorders>
          </w:tcPr>
          <w:p w14:paraId="1A7755DA" w14:textId="77777777" w:rsidR="005334D8" w:rsidRPr="004D35BC" w:rsidRDefault="005334D8" w:rsidP="005334D8">
            <w:pPr>
              <w:rPr>
                <w:rFonts w:cstheme="minorHAnsi"/>
                <w:i/>
                <w:color w:val="000000"/>
                <w:szCs w:val="24"/>
                <w:lang w:val="de-DE"/>
              </w:rPr>
            </w:pPr>
            <w:r w:rsidRPr="004D35BC">
              <w:rPr>
                <w:rFonts w:cstheme="minorHAnsi"/>
                <w:i/>
                <w:color w:val="000000"/>
                <w:szCs w:val="24"/>
                <w:lang w:val="de-DE"/>
              </w:rPr>
              <w:t xml:space="preserve">Xinpeng Wei                                  </w:t>
            </w:r>
            <w:r w:rsidR="00187886">
              <w:fldChar w:fldCharType="begin"/>
            </w:r>
            <w:r w:rsidR="00187886">
              <w:instrText xml:space="preserve"> HYPERLINK "mailto:wexinpeng@huawei.com" </w:instrText>
            </w:r>
            <w:r w:rsidR="00187886">
              <w:fldChar w:fldCharType="separate"/>
            </w:r>
            <w:r w:rsidRPr="004D35BC">
              <w:rPr>
                <w:rStyle w:val="Hyperlink"/>
                <w:rFonts w:cstheme="minorHAnsi"/>
                <w:i/>
                <w:szCs w:val="24"/>
                <w:lang w:val="de-DE"/>
              </w:rPr>
              <w:t>wexinpeng@huawei.com</w:t>
            </w:r>
            <w:r w:rsidR="00187886">
              <w:rPr>
                <w:rStyle w:val="Hyperlink"/>
                <w:rFonts w:cstheme="minorHAnsi"/>
                <w:i/>
                <w:szCs w:val="24"/>
                <w:lang w:val="de-DE"/>
              </w:rPr>
              <w:fldChar w:fldCharType="end"/>
            </w:r>
          </w:p>
          <w:p w14:paraId="60128A67" w14:textId="6F254F07" w:rsidR="005334D8" w:rsidRPr="004D35BC" w:rsidRDefault="005334D8" w:rsidP="005334D8">
            <w:pPr>
              <w:pStyle w:val="BodyText"/>
              <w:rPr>
                <w:i/>
                <w:lang w:val="de-DE"/>
              </w:rPr>
            </w:pPr>
            <w:r w:rsidRPr="004D35BC">
              <w:rPr>
                <w:rFonts w:cstheme="minorHAnsi"/>
                <w:i/>
                <w:color w:val="000000"/>
                <w:szCs w:val="24"/>
                <w:lang w:val="de-DE"/>
              </w:rPr>
              <w:t xml:space="preserve">Bingyang Liu                                 </w:t>
            </w:r>
            <w:r w:rsidR="00187886">
              <w:fldChar w:fldCharType="begin"/>
            </w:r>
            <w:r w:rsidR="00187886">
              <w:instrText xml:space="preserve"> HYPERLINK "mailto:liubingyang@huawei.com" </w:instrText>
            </w:r>
            <w:r w:rsidR="00187886">
              <w:fldChar w:fldCharType="separate"/>
            </w:r>
            <w:r w:rsidRPr="004D35BC">
              <w:rPr>
                <w:rStyle w:val="Hyperlink"/>
                <w:rFonts w:cstheme="minorHAnsi"/>
                <w:i/>
                <w:szCs w:val="24"/>
                <w:lang w:val="de-DE"/>
              </w:rPr>
              <w:t>liubingyang@huawei.com</w:t>
            </w:r>
            <w:r w:rsidR="00187886">
              <w:rPr>
                <w:rStyle w:val="Hyperlink"/>
                <w:rFonts w:cstheme="minorHAnsi"/>
                <w:i/>
                <w:szCs w:val="24"/>
                <w:lang w:val="de-DE"/>
              </w:rPr>
              <w:fldChar w:fldCharType="end"/>
            </w:r>
            <w:r w:rsidRPr="004D35BC">
              <w:rPr>
                <w:rFonts w:cstheme="minorHAnsi"/>
                <w:i/>
                <w:color w:val="000000"/>
                <w:szCs w:val="24"/>
                <w:lang w:val="de-DE"/>
              </w:rPr>
              <w:t xml:space="preserve">  </w:t>
            </w:r>
          </w:p>
        </w:tc>
      </w:tr>
      <w:tr w:rsidR="005334D8" w:rsidRPr="00BC2010" w14:paraId="24740CEE"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06B8E495" w14:textId="0680E88B" w:rsidR="005334D8" w:rsidRPr="00BC2010" w:rsidRDefault="005334D8" w:rsidP="005334D8">
            <w:pPr>
              <w:pStyle w:val="FigureTitle"/>
              <w:keepLines w:val="0"/>
              <w:spacing w:before="0" w:after="0"/>
              <w:jc w:val="left"/>
              <w:rPr>
                <w:sz w:val="24"/>
                <w:szCs w:val="24"/>
              </w:rPr>
            </w:pPr>
            <w:r w:rsidRPr="0025568D">
              <w:rPr>
                <w:rFonts w:cstheme="minorHAnsi"/>
                <w:color w:val="000000"/>
                <w:sz w:val="24"/>
                <w:szCs w:val="24"/>
                <w:lang w:val="en-GB"/>
              </w:rPr>
              <w:t>Proposing Organization</w:t>
            </w:r>
          </w:p>
        </w:tc>
        <w:tc>
          <w:tcPr>
            <w:tcW w:w="7441" w:type="dxa"/>
            <w:gridSpan w:val="3"/>
            <w:tcBorders>
              <w:top w:val="single" w:sz="6" w:space="0" w:color="auto"/>
              <w:left w:val="single" w:sz="6" w:space="0" w:color="auto"/>
              <w:bottom w:val="single" w:sz="6" w:space="0" w:color="auto"/>
              <w:right w:val="single" w:sz="6" w:space="0" w:color="auto"/>
            </w:tcBorders>
          </w:tcPr>
          <w:p w14:paraId="78F685B3" w14:textId="45CC5295" w:rsidR="005334D8" w:rsidRPr="00016DBD" w:rsidRDefault="005334D8" w:rsidP="005334D8">
            <w:pPr>
              <w:pStyle w:val="FigureTitle"/>
              <w:keepLines w:val="0"/>
              <w:spacing w:before="0" w:after="0"/>
              <w:jc w:val="left"/>
              <w:rPr>
                <w:b w:val="0"/>
                <w:sz w:val="24"/>
                <w:szCs w:val="24"/>
                <w:highlight w:val="yellow"/>
              </w:rPr>
            </w:pPr>
            <w:r w:rsidRPr="00441353">
              <w:rPr>
                <w:rFonts w:cstheme="minorHAnsi"/>
                <w:b w:val="0"/>
                <w:i/>
                <w:color w:val="000000"/>
                <w:sz w:val="24"/>
                <w:szCs w:val="24"/>
                <w:lang w:val="en-GB"/>
              </w:rPr>
              <w:t>Huawei</w:t>
            </w:r>
          </w:p>
        </w:tc>
      </w:tr>
      <w:tr w:rsidR="004F3248" w:rsidRPr="00BC2010" w14:paraId="0A2C7E31"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22FD0771" w14:textId="52DA4FC4" w:rsidR="004F3248" w:rsidRPr="00BC2010" w:rsidRDefault="004F3248" w:rsidP="004F3248">
            <w:pPr>
              <w:pStyle w:val="FigureTitle"/>
              <w:keepLines w:val="0"/>
              <w:spacing w:before="0" w:after="0"/>
              <w:jc w:val="left"/>
              <w:rPr>
                <w:sz w:val="24"/>
                <w:szCs w:val="24"/>
              </w:rPr>
            </w:pPr>
            <w:r w:rsidRPr="0025568D">
              <w:rPr>
                <w:rFonts w:cstheme="minorHAnsi"/>
                <w:color w:val="000000"/>
                <w:sz w:val="24"/>
                <w:szCs w:val="24"/>
                <w:lang w:val="en-GB"/>
              </w:rPr>
              <w:t>Short Description</w:t>
            </w:r>
          </w:p>
        </w:tc>
        <w:tc>
          <w:tcPr>
            <w:tcW w:w="7441" w:type="dxa"/>
            <w:gridSpan w:val="3"/>
            <w:tcBorders>
              <w:top w:val="single" w:sz="6" w:space="0" w:color="auto"/>
              <w:left w:val="single" w:sz="6" w:space="0" w:color="auto"/>
              <w:bottom w:val="single" w:sz="6" w:space="0" w:color="auto"/>
              <w:right w:val="single" w:sz="6" w:space="0" w:color="auto"/>
            </w:tcBorders>
          </w:tcPr>
          <w:p w14:paraId="44C30F3D" w14:textId="3CE78B07" w:rsidR="004F3248" w:rsidRPr="00C73FEF" w:rsidRDefault="00C73FEF" w:rsidP="00C73FEF">
            <w:pPr>
              <w:pStyle w:val="FigureTitle"/>
              <w:keepLines w:val="0"/>
              <w:spacing w:before="0" w:after="0"/>
              <w:jc w:val="left"/>
              <w:rPr>
                <w:b w:val="0"/>
                <w:sz w:val="24"/>
                <w:szCs w:val="24"/>
              </w:rPr>
            </w:pPr>
            <w:r w:rsidRPr="00C73FEF">
              <w:rPr>
                <w:rFonts w:cstheme="minorHAnsi"/>
                <w:b w:val="0"/>
                <w:color w:val="000000"/>
                <w:sz w:val="24"/>
                <w:szCs w:val="24"/>
                <w:lang w:val="en-GB"/>
              </w:rPr>
              <w:t xml:space="preserve">This use case is a proposal for utilizing DLT-based online  trading  system for  </w:t>
            </w:r>
            <w:r>
              <w:rPr>
                <w:rFonts w:cstheme="minorHAnsi"/>
                <w:b w:val="0"/>
                <w:color w:val="000000"/>
                <w:sz w:val="24"/>
                <w:szCs w:val="24"/>
                <w:lang w:val="en-GB"/>
              </w:rPr>
              <w:t>cross-domain VPN (Virtual Private Network) provision</w:t>
            </w:r>
            <w:r w:rsidRPr="00C73FEF">
              <w:rPr>
                <w:rFonts w:cstheme="minorHAnsi"/>
                <w:b w:val="0"/>
                <w:color w:val="000000"/>
                <w:sz w:val="24"/>
                <w:szCs w:val="24"/>
                <w:lang w:val="en-GB"/>
              </w:rPr>
              <w:t xml:space="preserve"> services, which enables a </w:t>
            </w:r>
            <w:r>
              <w:rPr>
                <w:rFonts w:cstheme="minorHAnsi"/>
                <w:b w:val="0"/>
                <w:color w:val="000000"/>
                <w:sz w:val="24"/>
                <w:szCs w:val="24"/>
                <w:lang w:val="en-GB"/>
              </w:rPr>
              <w:t>custom</w:t>
            </w:r>
            <w:r w:rsidRPr="00C73FEF">
              <w:rPr>
                <w:rFonts w:cstheme="minorHAnsi"/>
                <w:b w:val="0"/>
                <w:color w:val="000000"/>
                <w:sz w:val="24"/>
                <w:szCs w:val="24"/>
                <w:lang w:val="en-GB"/>
              </w:rPr>
              <w:t xml:space="preserve"> to </w:t>
            </w:r>
            <w:r>
              <w:rPr>
                <w:rFonts w:cstheme="minorHAnsi"/>
                <w:b w:val="0"/>
                <w:color w:val="000000"/>
                <w:sz w:val="24"/>
                <w:szCs w:val="24"/>
                <w:lang w:val="en-GB"/>
              </w:rPr>
              <w:t>purchase cross-domain VPN service on-demand and flexibly.</w:t>
            </w:r>
          </w:p>
        </w:tc>
      </w:tr>
      <w:tr w:rsidR="004F3248" w:rsidRPr="00BC2010" w14:paraId="7014BD74"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3B4FF984" w14:textId="36065FE1" w:rsidR="004F3248" w:rsidRPr="00BC2010" w:rsidRDefault="004F3248" w:rsidP="004F3248">
            <w:pPr>
              <w:pStyle w:val="FigureTitle"/>
              <w:keepLines w:val="0"/>
              <w:spacing w:before="0" w:after="0"/>
              <w:jc w:val="left"/>
              <w:rPr>
                <w:sz w:val="24"/>
                <w:szCs w:val="24"/>
              </w:rPr>
            </w:pPr>
            <w:r w:rsidRPr="0025568D">
              <w:rPr>
                <w:rFonts w:cstheme="minorHAnsi"/>
                <w:color w:val="000000"/>
                <w:sz w:val="24"/>
                <w:szCs w:val="24"/>
                <w:lang w:val="en-GB"/>
              </w:rPr>
              <w:t>Long description</w:t>
            </w:r>
          </w:p>
        </w:tc>
        <w:tc>
          <w:tcPr>
            <w:tcW w:w="7441" w:type="dxa"/>
            <w:gridSpan w:val="3"/>
            <w:tcBorders>
              <w:top w:val="single" w:sz="6" w:space="0" w:color="auto"/>
              <w:left w:val="single" w:sz="6" w:space="0" w:color="auto"/>
              <w:bottom w:val="single" w:sz="6" w:space="0" w:color="auto"/>
              <w:right w:val="single" w:sz="6" w:space="0" w:color="auto"/>
            </w:tcBorders>
          </w:tcPr>
          <w:p w14:paraId="60D372B7" w14:textId="5E84BAE4" w:rsidR="00A95E68" w:rsidRDefault="00A95E68" w:rsidP="00A95E68">
            <w:pPr>
              <w:pStyle w:val="BodyText"/>
              <w:rPr>
                <w:rFonts w:eastAsia="Times New Roman" w:cstheme="minorHAnsi"/>
                <w:color w:val="000000"/>
                <w:szCs w:val="24"/>
              </w:rPr>
            </w:pPr>
            <w:r w:rsidRPr="00A95E68">
              <w:rPr>
                <w:rFonts w:eastAsia="Times New Roman" w:cstheme="minorHAnsi"/>
                <w:color w:val="000000"/>
                <w:szCs w:val="24"/>
              </w:rPr>
              <w:t>A virtual private network (VPN) extends a private network across a public network, and enables users to send and receive data across shared or public networks as if their computing devices were directly connected to the private network.</w:t>
            </w:r>
            <w:r>
              <w:rPr>
                <w:rFonts w:eastAsia="Times New Roman" w:cstheme="minorHAnsi"/>
                <w:color w:val="000000"/>
                <w:szCs w:val="24"/>
              </w:rPr>
              <w:t xml:space="preserve"> </w:t>
            </w:r>
            <w:r w:rsidR="001010D8">
              <w:rPr>
                <w:rFonts w:eastAsia="Times New Roman" w:cstheme="minorHAnsi"/>
                <w:color w:val="000000"/>
                <w:szCs w:val="24"/>
              </w:rPr>
              <w:t>Usually the VPN connection will cross one or more networks operated by different operators, and the operators</w:t>
            </w:r>
            <w:r w:rsidR="001010D8">
              <w:rPr>
                <w:rFonts w:eastAsiaTheme="minorEastAsia" w:cstheme="minorHAnsi"/>
                <w:color w:val="000000"/>
                <w:szCs w:val="24"/>
                <w:lang w:eastAsia="zh-CN"/>
              </w:rPr>
              <w:t xml:space="preserve"> should ha</w:t>
            </w:r>
            <w:r w:rsidR="004B38B8">
              <w:rPr>
                <w:rFonts w:eastAsiaTheme="minorEastAsia" w:cstheme="minorHAnsi"/>
                <w:color w:val="000000"/>
                <w:szCs w:val="24"/>
                <w:lang w:eastAsia="zh-CN"/>
              </w:rPr>
              <w:t>ve</w:t>
            </w:r>
            <w:r w:rsidR="001010D8">
              <w:rPr>
                <w:rFonts w:eastAsiaTheme="minorEastAsia" w:cstheme="minorHAnsi"/>
                <w:color w:val="000000"/>
                <w:szCs w:val="24"/>
                <w:lang w:eastAsia="zh-CN"/>
              </w:rPr>
              <w:t xml:space="preserve"> SLAs between each other to </w:t>
            </w:r>
            <w:r w:rsidR="001010D8">
              <w:rPr>
                <w:rFonts w:eastAsia="Times New Roman" w:cstheme="minorHAnsi"/>
                <w:color w:val="000000"/>
                <w:szCs w:val="24"/>
              </w:rPr>
              <w:t>setup of end-to-end VPN connection for customers, the process of setup VPN could take a very long time both due to technology issues and SLA issues between operators, but because the VPNs are usually static provisioned and once setup it will maintained for a very long time, so the time taken for VPN setup is acceptable.</w:t>
            </w:r>
          </w:p>
          <w:p w14:paraId="2A3D58BA" w14:textId="373F18C3" w:rsidR="001010D8" w:rsidRDefault="001010D8" w:rsidP="00A95E68">
            <w:pPr>
              <w:pStyle w:val="BodyText"/>
              <w:rPr>
                <w:rFonts w:eastAsiaTheme="minorEastAsia" w:cstheme="minorHAnsi"/>
                <w:color w:val="000000"/>
                <w:szCs w:val="24"/>
                <w:lang w:eastAsia="zh-CN"/>
              </w:rPr>
            </w:pPr>
            <w:r>
              <w:rPr>
                <w:rFonts w:eastAsia="Times New Roman" w:cstheme="minorHAnsi"/>
                <w:color w:val="000000"/>
                <w:szCs w:val="24"/>
              </w:rPr>
              <w:t xml:space="preserve">But as the new cases that VPN should be setup in a more flexible and on-demand way, the existing solution for VPN setup is no longer </w:t>
            </w:r>
            <w:r>
              <w:rPr>
                <w:rFonts w:eastAsiaTheme="minorEastAsia" w:cstheme="minorHAnsi"/>
                <w:color w:val="000000"/>
                <w:szCs w:val="24"/>
                <w:lang w:eastAsia="zh-CN"/>
              </w:rPr>
              <w:t xml:space="preserve">acceptable, because it is usually unknown which operator’s network to traverse and whether the </w:t>
            </w:r>
            <w:proofErr w:type="spellStart"/>
            <w:r>
              <w:rPr>
                <w:rFonts w:eastAsiaTheme="minorEastAsia" w:cstheme="minorHAnsi"/>
                <w:color w:val="000000"/>
                <w:szCs w:val="24"/>
                <w:lang w:eastAsia="zh-CN"/>
              </w:rPr>
              <w:t>en</w:t>
            </w:r>
            <w:proofErr w:type="spellEnd"/>
            <w:r>
              <w:rPr>
                <w:rFonts w:eastAsiaTheme="minorEastAsia" w:cstheme="minorHAnsi"/>
                <w:color w:val="000000"/>
                <w:szCs w:val="24"/>
                <w:lang w:eastAsia="zh-CN"/>
              </w:rPr>
              <w:t>-route operators has SLAs between each other.</w:t>
            </w:r>
          </w:p>
          <w:p w14:paraId="0A72C5A3" w14:textId="376E41A5" w:rsidR="00A95E68" w:rsidRPr="001010D8" w:rsidRDefault="001010D8" w:rsidP="00A95E68">
            <w:pPr>
              <w:pStyle w:val="BodyText"/>
              <w:rPr>
                <w:rFonts w:eastAsiaTheme="minorEastAsia" w:cstheme="minorHAnsi"/>
                <w:color w:val="000000"/>
                <w:szCs w:val="24"/>
                <w:lang w:eastAsia="zh-CN"/>
              </w:rPr>
            </w:pPr>
            <w:r>
              <w:rPr>
                <w:rFonts w:eastAsiaTheme="minorEastAsia" w:cstheme="minorHAnsi"/>
                <w:color w:val="000000"/>
                <w:szCs w:val="24"/>
                <w:lang w:eastAsia="zh-CN"/>
              </w:rPr>
              <w:t>This document provides a use case that DLT is used for on-demand VPN connection setup across different domains.</w:t>
            </w:r>
          </w:p>
        </w:tc>
      </w:tr>
      <w:tr w:rsidR="004F3248" w:rsidRPr="00BC2010" w14:paraId="26F9666A"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7397E623" w14:textId="0E81B336" w:rsidR="004F3248" w:rsidRPr="0025568D" w:rsidRDefault="004F3248" w:rsidP="004F3248">
            <w:pPr>
              <w:pStyle w:val="FigureTitle"/>
              <w:keepLines w:val="0"/>
              <w:spacing w:before="0" w:after="0"/>
              <w:jc w:val="left"/>
              <w:rPr>
                <w:rFonts w:cstheme="minorHAnsi"/>
                <w:color w:val="000000"/>
                <w:sz w:val="24"/>
                <w:szCs w:val="24"/>
                <w:lang w:val="en-GB"/>
              </w:rPr>
            </w:pPr>
            <w:r w:rsidRPr="0025568D">
              <w:rPr>
                <w:rFonts w:cstheme="minorHAnsi"/>
                <w:color w:val="000000"/>
                <w:sz w:val="24"/>
                <w:szCs w:val="24"/>
                <w:lang w:val="en-GB"/>
              </w:rPr>
              <w:t>SDG in Focus</w:t>
            </w:r>
            <w:r>
              <w:rPr>
                <w:rFonts w:cstheme="minorHAnsi"/>
                <w:color w:val="000000"/>
                <w:sz w:val="24"/>
                <w:szCs w:val="24"/>
                <w:lang w:val="en-GB"/>
              </w:rPr>
              <w:t xml:space="preserve"> (when applicable)</w:t>
            </w:r>
          </w:p>
        </w:tc>
        <w:tc>
          <w:tcPr>
            <w:tcW w:w="7441" w:type="dxa"/>
            <w:gridSpan w:val="3"/>
            <w:tcBorders>
              <w:top w:val="single" w:sz="6" w:space="0" w:color="auto"/>
              <w:left w:val="single" w:sz="6" w:space="0" w:color="auto"/>
              <w:bottom w:val="single" w:sz="6" w:space="0" w:color="auto"/>
              <w:right w:val="single" w:sz="6" w:space="0" w:color="auto"/>
            </w:tcBorders>
          </w:tcPr>
          <w:p w14:paraId="1EB2C493" w14:textId="77777777" w:rsidR="00A016A3" w:rsidRDefault="00A016A3" w:rsidP="00A016A3">
            <w:pPr>
              <w:pStyle w:val="BodyText"/>
            </w:pPr>
            <w:r w:rsidRPr="00364C69">
              <w:t xml:space="preserve">Goal 9: </w:t>
            </w:r>
            <w:r>
              <w:t>Industry, Innovation and Infrastructure</w:t>
            </w:r>
          </w:p>
          <w:p w14:paraId="2564CC2B" w14:textId="4B2C0475" w:rsidR="008D070B" w:rsidRPr="00FE1151" w:rsidRDefault="00A016A3" w:rsidP="00A016A3">
            <w:pPr>
              <w:pStyle w:val="BodyText"/>
            </w:pPr>
            <w:r>
              <w:t xml:space="preserve">9.3 </w:t>
            </w:r>
            <w:r w:rsidRPr="00364C69">
              <w:t xml:space="preserve">Develop quality, reliable, sustainable and resilient infrastructure, including regional and </w:t>
            </w:r>
            <w:proofErr w:type="spellStart"/>
            <w:r w:rsidRPr="00364C69">
              <w:t>transborder</w:t>
            </w:r>
            <w:proofErr w:type="spellEnd"/>
            <w:r w:rsidRPr="00364C69">
              <w:t xml:space="preserve"> infrastructure, to support economic development and human well-being, with a focus on affordable and equitable access for all</w:t>
            </w:r>
            <w:r>
              <w:t>.</w:t>
            </w:r>
          </w:p>
        </w:tc>
      </w:tr>
      <w:tr w:rsidR="004F3248" w:rsidRPr="00BC2010" w14:paraId="152F9879"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hideMark/>
          </w:tcPr>
          <w:p w14:paraId="3A1D32A7" w14:textId="77777777" w:rsidR="004F3248" w:rsidRPr="00BC2010" w:rsidRDefault="004F3248" w:rsidP="004F3248">
            <w:pPr>
              <w:pStyle w:val="FigureTitle"/>
              <w:keepLines w:val="0"/>
              <w:spacing w:before="0" w:after="0"/>
              <w:jc w:val="left"/>
              <w:rPr>
                <w:sz w:val="24"/>
                <w:szCs w:val="24"/>
              </w:rPr>
            </w:pPr>
            <w:r w:rsidRPr="00BC2010">
              <w:rPr>
                <w:sz w:val="24"/>
                <w:szCs w:val="24"/>
              </w:rPr>
              <w:lastRenderedPageBreak/>
              <w:t>Value Transfer:</w:t>
            </w:r>
          </w:p>
        </w:tc>
        <w:tc>
          <w:tcPr>
            <w:tcW w:w="3189" w:type="dxa"/>
            <w:tcBorders>
              <w:top w:val="single" w:sz="6" w:space="0" w:color="auto"/>
              <w:left w:val="single" w:sz="6" w:space="0" w:color="auto"/>
              <w:bottom w:val="single" w:sz="6" w:space="0" w:color="auto"/>
              <w:right w:val="single" w:sz="6" w:space="0" w:color="auto"/>
            </w:tcBorders>
          </w:tcPr>
          <w:p w14:paraId="0D2D1380" w14:textId="6933748D" w:rsidR="004F3248" w:rsidRPr="00A016A3" w:rsidRDefault="00784B67" w:rsidP="004F3248">
            <w:pPr>
              <w:pStyle w:val="FigureTitle"/>
              <w:keepLines w:val="0"/>
              <w:spacing w:before="0" w:after="0"/>
              <w:jc w:val="left"/>
              <w:rPr>
                <w:b w:val="0"/>
              </w:rPr>
            </w:pPr>
            <w:r w:rsidRPr="00784B67">
              <w:rPr>
                <w:b w:val="0"/>
                <w:sz w:val="24"/>
                <w:szCs w:val="24"/>
              </w:rPr>
              <w:t>T</w:t>
            </w:r>
            <w:r w:rsidR="00A016A3" w:rsidRPr="00784B67">
              <w:rPr>
                <w:b w:val="0"/>
                <w:sz w:val="24"/>
                <w:szCs w:val="24"/>
              </w:rPr>
              <w:t>oken</w:t>
            </w:r>
            <w:r>
              <w:rPr>
                <w:b w:val="0"/>
                <w:sz w:val="24"/>
                <w:szCs w:val="24"/>
              </w:rPr>
              <w:t xml:space="preserve"> which is used to pay for VPN service.</w:t>
            </w:r>
          </w:p>
        </w:tc>
        <w:tc>
          <w:tcPr>
            <w:tcW w:w="2126" w:type="dxa"/>
            <w:tcBorders>
              <w:top w:val="single" w:sz="6" w:space="0" w:color="auto"/>
              <w:left w:val="single" w:sz="6" w:space="0" w:color="auto"/>
              <w:bottom w:val="single" w:sz="6" w:space="0" w:color="auto"/>
              <w:right w:val="single" w:sz="6" w:space="0" w:color="auto"/>
            </w:tcBorders>
            <w:shd w:val="pct15" w:color="auto" w:fill="FFFFFF"/>
            <w:hideMark/>
          </w:tcPr>
          <w:p w14:paraId="1551DF62" w14:textId="11A32BAE" w:rsidR="004F3248" w:rsidRPr="00BC2010" w:rsidRDefault="004F3248" w:rsidP="004F3248">
            <w:pPr>
              <w:pStyle w:val="FigureTitle"/>
              <w:keepLines w:val="0"/>
              <w:spacing w:before="0" w:after="0"/>
              <w:jc w:val="left"/>
              <w:rPr>
                <w:sz w:val="24"/>
                <w:szCs w:val="24"/>
              </w:rPr>
            </w:pPr>
            <w:r w:rsidRPr="00BC2010">
              <w:rPr>
                <w:sz w:val="24"/>
                <w:szCs w:val="24"/>
              </w:rPr>
              <w:t>N</w:t>
            </w:r>
            <w:r>
              <w:rPr>
                <w:sz w:val="24"/>
                <w:szCs w:val="24"/>
              </w:rPr>
              <w:t>umber</w:t>
            </w:r>
            <w:r w:rsidRPr="00BC2010">
              <w:rPr>
                <w:sz w:val="24"/>
                <w:szCs w:val="24"/>
              </w:rPr>
              <w:t xml:space="preserve"> of </w:t>
            </w:r>
            <w:r>
              <w:rPr>
                <w:sz w:val="24"/>
                <w:szCs w:val="24"/>
              </w:rPr>
              <w:t>Users</w:t>
            </w:r>
            <w:r w:rsidRPr="00BC2010">
              <w:rPr>
                <w:sz w:val="24"/>
                <w:szCs w:val="24"/>
              </w:rPr>
              <w:t>:</w:t>
            </w:r>
          </w:p>
        </w:tc>
        <w:tc>
          <w:tcPr>
            <w:tcW w:w="2126" w:type="dxa"/>
            <w:tcBorders>
              <w:top w:val="single" w:sz="6" w:space="0" w:color="auto"/>
              <w:left w:val="single" w:sz="6" w:space="0" w:color="auto"/>
              <w:bottom w:val="single" w:sz="6" w:space="0" w:color="auto"/>
              <w:right w:val="single" w:sz="6" w:space="0" w:color="auto"/>
            </w:tcBorders>
          </w:tcPr>
          <w:p w14:paraId="00F369D4" w14:textId="5542CB46" w:rsidR="004F3248" w:rsidRPr="00A016A3" w:rsidRDefault="00A016A3" w:rsidP="004F3248">
            <w:pPr>
              <w:pStyle w:val="FigureTitle"/>
              <w:keepLines w:val="0"/>
              <w:spacing w:before="0" w:after="0"/>
              <w:jc w:val="left"/>
              <w:rPr>
                <w:b w:val="0"/>
                <w:sz w:val="24"/>
                <w:szCs w:val="24"/>
              </w:rPr>
            </w:pPr>
            <w:r w:rsidRPr="00A016A3">
              <w:rPr>
                <w:b w:val="0"/>
                <w:sz w:val="24"/>
                <w:szCs w:val="24"/>
              </w:rPr>
              <w:t>thousands</w:t>
            </w:r>
          </w:p>
        </w:tc>
      </w:tr>
      <w:tr w:rsidR="004F3248" w:rsidRPr="00BC2010" w14:paraId="29427A3E"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36704520" w14:textId="02BAB8D8" w:rsidR="004F3248" w:rsidRPr="00BC2010" w:rsidRDefault="004F3248" w:rsidP="004F3248">
            <w:pPr>
              <w:pStyle w:val="FigureTitle"/>
              <w:keepLines w:val="0"/>
              <w:spacing w:before="0" w:after="0"/>
              <w:jc w:val="left"/>
              <w:rPr>
                <w:sz w:val="24"/>
                <w:szCs w:val="24"/>
              </w:rPr>
            </w:pPr>
            <w:r>
              <w:rPr>
                <w:sz w:val="24"/>
                <w:szCs w:val="24"/>
              </w:rPr>
              <w:t xml:space="preserve">Types of </w:t>
            </w:r>
            <w:r w:rsidRPr="00BC2010">
              <w:rPr>
                <w:sz w:val="24"/>
                <w:szCs w:val="24"/>
              </w:rPr>
              <w:t>Users:</w:t>
            </w:r>
          </w:p>
        </w:tc>
        <w:tc>
          <w:tcPr>
            <w:tcW w:w="7441" w:type="dxa"/>
            <w:gridSpan w:val="3"/>
            <w:tcBorders>
              <w:top w:val="single" w:sz="6" w:space="0" w:color="auto"/>
              <w:left w:val="single" w:sz="6" w:space="0" w:color="auto"/>
              <w:bottom w:val="single" w:sz="6" w:space="0" w:color="auto"/>
              <w:right w:val="single" w:sz="6" w:space="0" w:color="auto"/>
            </w:tcBorders>
          </w:tcPr>
          <w:p w14:paraId="0C18AA1B" w14:textId="5C10E12B" w:rsidR="004F3248" w:rsidRPr="00FE1151" w:rsidRDefault="006F0520" w:rsidP="004F3248">
            <w:pPr>
              <w:pStyle w:val="BodyText"/>
              <w:rPr>
                <w:i/>
                <w:lang w:val="en-US"/>
              </w:rPr>
            </w:pPr>
            <w:r>
              <w:rPr>
                <w:rFonts w:eastAsiaTheme="minorEastAsia"/>
                <w:szCs w:val="24"/>
                <w:lang w:eastAsia="zh-CN"/>
              </w:rPr>
              <w:t>enterprise, residential customer network, network operator</w:t>
            </w:r>
          </w:p>
        </w:tc>
      </w:tr>
      <w:tr w:rsidR="004F3248" w:rsidRPr="000B4C3C" w14:paraId="64C5AD87"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0A241CB5" w14:textId="0E9EF467" w:rsidR="004F3248" w:rsidRDefault="004F3248" w:rsidP="004F3248">
            <w:pPr>
              <w:pStyle w:val="FigureTitle"/>
              <w:keepLines w:val="0"/>
              <w:spacing w:before="0" w:after="0"/>
              <w:jc w:val="left"/>
              <w:rPr>
                <w:sz w:val="24"/>
                <w:szCs w:val="24"/>
              </w:rPr>
            </w:pPr>
            <w:r>
              <w:rPr>
                <w:sz w:val="24"/>
                <w:szCs w:val="24"/>
              </w:rPr>
              <w:t>Stakeholders</w:t>
            </w:r>
          </w:p>
        </w:tc>
        <w:tc>
          <w:tcPr>
            <w:tcW w:w="7441" w:type="dxa"/>
            <w:gridSpan w:val="3"/>
            <w:tcBorders>
              <w:top w:val="single" w:sz="6" w:space="0" w:color="auto"/>
              <w:left w:val="single" w:sz="6" w:space="0" w:color="auto"/>
              <w:bottom w:val="single" w:sz="6" w:space="0" w:color="auto"/>
              <w:right w:val="single" w:sz="6" w:space="0" w:color="auto"/>
            </w:tcBorders>
          </w:tcPr>
          <w:p w14:paraId="266DFE68" w14:textId="2CFE23E6" w:rsidR="004F3248" w:rsidRPr="000B4C3C" w:rsidRDefault="006F0520" w:rsidP="004F3248">
            <w:pPr>
              <w:pStyle w:val="BodyText"/>
              <w:rPr>
                <w:i/>
                <w:lang w:val="en-US"/>
              </w:rPr>
            </w:pPr>
            <w:r>
              <w:rPr>
                <w:rFonts w:eastAsiaTheme="minorEastAsia"/>
                <w:szCs w:val="24"/>
                <w:lang w:eastAsia="zh-CN"/>
              </w:rPr>
              <w:t>enterprise, residential customer network, network operator</w:t>
            </w:r>
          </w:p>
        </w:tc>
      </w:tr>
      <w:tr w:rsidR="004F3248" w:rsidRPr="000B4C3C" w14:paraId="62D52D0C"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2140CF1D" w14:textId="4CCD65A9" w:rsidR="004F3248" w:rsidRDefault="004F3248" w:rsidP="004F3248">
            <w:pPr>
              <w:pStyle w:val="FigureTitle"/>
              <w:keepLines w:val="0"/>
              <w:spacing w:before="0" w:after="0"/>
              <w:jc w:val="left"/>
              <w:rPr>
                <w:sz w:val="24"/>
                <w:szCs w:val="24"/>
              </w:rPr>
            </w:pPr>
            <w:r w:rsidRPr="00BC2010">
              <w:rPr>
                <w:sz w:val="24"/>
                <w:szCs w:val="24"/>
              </w:rPr>
              <w:t>Data:</w:t>
            </w:r>
          </w:p>
        </w:tc>
        <w:tc>
          <w:tcPr>
            <w:tcW w:w="7441" w:type="dxa"/>
            <w:gridSpan w:val="3"/>
            <w:tcBorders>
              <w:top w:val="single" w:sz="6" w:space="0" w:color="auto"/>
              <w:left w:val="single" w:sz="6" w:space="0" w:color="auto"/>
              <w:bottom w:val="single" w:sz="6" w:space="0" w:color="auto"/>
              <w:right w:val="single" w:sz="6" w:space="0" w:color="auto"/>
            </w:tcBorders>
          </w:tcPr>
          <w:p w14:paraId="1352DB24" w14:textId="172131F6" w:rsidR="00C90312" w:rsidRPr="00C90312" w:rsidRDefault="00C90312" w:rsidP="00C90312">
            <w:pPr>
              <w:pStyle w:val="BodyText"/>
              <w:rPr>
                <w:lang w:val="en-US"/>
              </w:rPr>
            </w:pPr>
            <w:r>
              <w:rPr>
                <w:lang w:val="en-US"/>
              </w:rPr>
              <w:t xml:space="preserve">1. </w:t>
            </w:r>
            <w:r w:rsidRPr="00C90312">
              <w:rPr>
                <w:lang w:val="en-US"/>
              </w:rPr>
              <w:t>The data that VPN user sends to network operator for VPN provision.</w:t>
            </w:r>
          </w:p>
          <w:p w14:paraId="4E566107" w14:textId="39AEDD71" w:rsidR="00C90312" w:rsidRPr="000B4C3C" w:rsidRDefault="00C90312" w:rsidP="00C90312">
            <w:pPr>
              <w:pStyle w:val="BodyText"/>
              <w:rPr>
                <w:i/>
                <w:lang w:val="en-US"/>
              </w:rPr>
            </w:pPr>
            <w:r>
              <w:rPr>
                <w:lang w:val="en-US"/>
              </w:rPr>
              <w:t xml:space="preserve">2. </w:t>
            </w:r>
            <w:r w:rsidRPr="00C90312">
              <w:rPr>
                <w:lang w:val="en-US"/>
              </w:rPr>
              <w:t>The Service Level Agreement signed between different network operators.</w:t>
            </w:r>
          </w:p>
        </w:tc>
      </w:tr>
      <w:tr w:rsidR="004F3248" w:rsidRPr="000B4C3C" w14:paraId="5EA0570A"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76586B58" w14:textId="77777777" w:rsidR="004F3248" w:rsidRPr="00BC2010" w:rsidRDefault="004F3248" w:rsidP="004F3248">
            <w:pPr>
              <w:pStyle w:val="FigureTitle"/>
              <w:keepLines w:val="0"/>
              <w:spacing w:before="0" w:after="0"/>
              <w:jc w:val="left"/>
              <w:rPr>
                <w:sz w:val="24"/>
                <w:szCs w:val="24"/>
              </w:rPr>
            </w:pPr>
            <w:r>
              <w:rPr>
                <w:sz w:val="24"/>
                <w:szCs w:val="24"/>
              </w:rPr>
              <w:t>Identification:</w:t>
            </w:r>
          </w:p>
        </w:tc>
        <w:tc>
          <w:tcPr>
            <w:tcW w:w="7441" w:type="dxa"/>
            <w:gridSpan w:val="3"/>
            <w:tcBorders>
              <w:top w:val="single" w:sz="6" w:space="0" w:color="auto"/>
              <w:left w:val="single" w:sz="6" w:space="0" w:color="auto"/>
              <w:bottom w:val="single" w:sz="6" w:space="0" w:color="auto"/>
              <w:right w:val="single" w:sz="6" w:space="0" w:color="auto"/>
            </w:tcBorders>
          </w:tcPr>
          <w:p w14:paraId="391B1278" w14:textId="6CDE09B0" w:rsidR="004F3248" w:rsidRPr="000B4C3C" w:rsidRDefault="003C00B7" w:rsidP="004F3248">
            <w:pPr>
              <w:pStyle w:val="BodyText"/>
              <w:rPr>
                <w:i/>
                <w:lang w:val="en-US"/>
              </w:rPr>
            </w:pPr>
            <w:r w:rsidRPr="00827206">
              <w:t xml:space="preserve">Full identification of </w:t>
            </w:r>
            <w:r>
              <w:t>each entity is required.</w:t>
            </w:r>
          </w:p>
        </w:tc>
      </w:tr>
      <w:tr w:rsidR="004F3248" w:rsidRPr="00BC2010" w14:paraId="64F7BA0E"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4838057B" w14:textId="77777777" w:rsidR="004F3248" w:rsidRPr="00BC2010" w:rsidRDefault="004F3248" w:rsidP="004F3248">
            <w:pPr>
              <w:pStyle w:val="FigureTitle"/>
              <w:keepLines w:val="0"/>
              <w:spacing w:before="0" w:after="0"/>
              <w:jc w:val="left"/>
              <w:rPr>
                <w:sz w:val="24"/>
                <w:szCs w:val="24"/>
              </w:rPr>
            </w:pPr>
            <w:r>
              <w:rPr>
                <w:sz w:val="24"/>
                <w:szCs w:val="24"/>
              </w:rPr>
              <w:t>Predicted Outcomes:</w:t>
            </w:r>
          </w:p>
        </w:tc>
        <w:tc>
          <w:tcPr>
            <w:tcW w:w="7441" w:type="dxa"/>
            <w:gridSpan w:val="3"/>
            <w:tcBorders>
              <w:top w:val="single" w:sz="6" w:space="0" w:color="auto"/>
              <w:left w:val="single" w:sz="6" w:space="0" w:color="auto"/>
              <w:bottom w:val="single" w:sz="6" w:space="0" w:color="auto"/>
              <w:right w:val="single" w:sz="6" w:space="0" w:color="auto"/>
            </w:tcBorders>
          </w:tcPr>
          <w:p w14:paraId="4D1E80BD" w14:textId="54655B10" w:rsidR="008645B4" w:rsidRDefault="008645B4" w:rsidP="008645B4">
            <w:pPr>
              <w:pStyle w:val="BodyText"/>
              <w:rPr>
                <w:rFonts w:eastAsiaTheme="minorEastAsia"/>
                <w:lang w:val="en-US" w:eastAsia="zh-CN"/>
              </w:rPr>
            </w:pPr>
            <w:r>
              <w:rPr>
                <w:rFonts w:eastAsiaTheme="minorEastAsia"/>
                <w:lang w:val="en-US" w:eastAsia="zh-CN"/>
              </w:rPr>
              <w:t>1. M</w:t>
            </w:r>
            <w:r>
              <w:rPr>
                <w:rFonts w:eastAsiaTheme="minorEastAsia" w:hint="eastAsia"/>
                <w:lang w:val="en-US" w:eastAsia="zh-CN"/>
              </w:rPr>
              <w:t xml:space="preserve">inimize </w:t>
            </w:r>
            <w:r>
              <w:rPr>
                <w:rFonts w:eastAsiaTheme="minorEastAsia"/>
                <w:lang w:val="en-US" w:eastAsia="zh-CN"/>
              </w:rPr>
              <w:t>time to negotiate VPN provision process.</w:t>
            </w:r>
          </w:p>
          <w:p w14:paraId="28371A46" w14:textId="263DB3B2" w:rsidR="004F3248" w:rsidRPr="00BC2010" w:rsidRDefault="008645B4" w:rsidP="008645B4">
            <w:pPr>
              <w:pStyle w:val="BodyText"/>
              <w:rPr>
                <w:lang w:val="en-US"/>
              </w:rPr>
            </w:pPr>
            <w:r>
              <w:rPr>
                <w:rFonts w:eastAsiaTheme="minorEastAsia"/>
                <w:lang w:val="en-US" w:eastAsia="zh-CN"/>
              </w:rPr>
              <w:t>2. Eliminate the need of pre-sign SLAs between customer and service providers.</w:t>
            </w:r>
          </w:p>
        </w:tc>
      </w:tr>
    </w:tbl>
    <w:p w14:paraId="0EA9A7FF" w14:textId="77777777" w:rsidR="00BB79EF" w:rsidRDefault="00BB79EF" w:rsidP="006F75D5">
      <w:pPr>
        <w:rPr>
          <w:b/>
          <w:szCs w:val="24"/>
          <w:lang w:val="en-US"/>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98615E" w:rsidRPr="00BC2010" w14:paraId="669D78C9" w14:textId="77777777" w:rsidTr="006675B5">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1D9E8D3F" w14:textId="77777777" w:rsidR="0098615E" w:rsidRPr="00BC2010" w:rsidRDefault="0098615E" w:rsidP="006675B5">
            <w:pPr>
              <w:pStyle w:val="FigureTitle"/>
              <w:keepLines w:val="0"/>
              <w:spacing w:before="0" w:after="0"/>
              <w:jc w:val="left"/>
              <w:rPr>
                <w:sz w:val="24"/>
                <w:szCs w:val="24"/>
              </w:rPr>
            </w:pPr>
            <w:r w:rsidRPr="00BC2010">
              <w:rPr>
                <w:sz w:val="24"/>
                <w:szCs w:val="24"/>
              </w:rPr>
              <w:t>Overview of the Business Problem or Opportunity</w:t>
            </w:r>
          </w:p>
        </w:tc>
      </w:tr>
      <w:tr w:rsidR="0098615E" w:rsidRPr="00BC2010" w14:paraId="375EE7E0" w14:textId="77777777" w:rsidTr="006675B5">
        <w:tc>
          <w:tcPr>
            <w:tcW w:w="9781" w:type="dxa"/>
            <w:tcBorders>
              <w:top w:val="single" w:sz="6" w:space="0" w:color="auto"/>
              <w:left w:val="single" w:sz="6" w:space="0" w:color="auto"/>
              <w:bottom w:val="single" w:sz="6" w:space="0" w:color="auto"/>
              <w:right w:val="single" w:sz="6" w:space="0" w:color="auto"/>
            </w:tcBorders>
            <w:hideMark/>
          </w:tcPr>
          <w:p w14:paraId="113EB0C2" w14:textId="20A0232C" w:rsidR="004B38B8" w:rsidRPr="004B38B8" w:rsidRDefault="004B38B8" w:rsidP="004B38B8">
            <w:pPr>
              <w:jc w:val="both"/>
              <w:rPr>
                <w:rFonts w:eastAsiaTheme="minorEastAsia"/>
                <w:i/>
                <w:szCs w:val="24"/>
                <w:lang w:eastAsia="zh-CN"/>
              </w:rPr>
            </w:pPr>
            <w:r w:rsidRPr="00446D36">
              <w:rPr>
                <w:rFonts w:eastAsia="Times New Roman" w:cstheme="minorHAnsi" w:hint="eastAsia"/>
                <w:color w:val="000000"/>
                <w:szCs w:val="24"/>
              </w:rPr>
              <w:t xml:space="preserve">Currently in order to </w:t>
            </w:r>
            <w:r w:rsidRPr="00446D36">
              <w:rPr>
                <w:rFonts w:eastAsia="Times New Roman" w:cstheme="minorHAnsi"/>
                <w:color w:val="000000"/>
                <w:szCs w:val="24"/>
              </w:rPr>
              <w:t xml:space="preserve">establish VPN connection across more than one operators’ network, because the </w:t>
            </w:r>
            <w:proofErr w:type="spellStart"/>
            <w:r w:rsidRPr="00446D36">
              <w:rPr>
                <w:rFonts w:eastAsia="Times New Roman" w:cstheme="minorHAnsi"/>
                <w:color w:val="000000"/>
                <w:szCs w:val="24"/>
              </w:rPr>
              <w:t>QoS</w:t>
            </w:r>
            <w:proofErr w:type="spellEnd"/>
            <w:r w:rsidRPr="00446D36">
              <w:rPr>
                <w:rFonts w:eastAsia="Times New Roman" w:cstheme="minorHAnsi"/>
                <w:color w:val="000000"/>
                <w:szCs w:val="24"/>
              </w:rPr>
              <w:t xml:space="preserve"> of VPN connection needs to be provided along the whole connection path, so </w:t>
            </w:r>
            <w:r>
              <w:rPr>
                <w:rFonts w:eastAsia="Times New Roman" w:cstheme="minorHAnsi"/>
                <w:color w:val="000000"/>
                <w:szCs w:val="24"/>
              </w:rPr>
              <w:t>operators</w:t>
            </w:r>
            <w:r>
              <w:rPr>
                <w:rFonts w:eastAsiaTheme="minorEastAsia" w:cstheme="minorHAnsi"/>
                <w:color w:val="000000"/>
                <w:szCs w:val="24"/>
                <w:lang w:eastAsia="zh-CN"/>
              </w:rPr>
              <w:t xml:space="preserve"> should have SLAs between each other</w:t>
            </w:r>
            <w:r>
              <w:rPr>
                <w:rFonts w:eastAsia="Times New Roman" w:cstheme="minorHAnsi"/>
                <w:color w:val="000000"/>
                <w:szCs w:val="24"/>
              </w:rPr>
              <w:t xml:space="preserve"> and each operator makes its own provisions for the VPN connection. The process of setup VPN could take a very long time both due to technology issues and SLA issues between operators, but because the VPNs are usually static provisioned and once setup it will maintained for a very long time, so the time taken for VPN setup is acceptable.</w:t>
            </w:r>
          </w:p>
          <w:p w14:paraId="542ECC9C" w14:textId="77777777" w:rsidR="004B38B8" w:rsidRPr="004B38B8" w:rsidRDefault="004B38B8" w:rsidP="006675B5">
            <w:pPr>
              <w:jc w:val="both"/>
              <w:rPr>
                <w:rFonts w:eastAsiaTheme="minorEastAsia"/>
                <w:i/>
                <w:szCs w:val="24"/>
                <w:lang w:eastAsia="zh-CN"/>
              </w:rPr>
            </w:pPr>
          </w:p>
          <w:p w14:paraId="51CA3492" w14:textId="0CC539C7" w:rsidR="004B38B8" w:rsidRDefault="004B38B8" w:rsidP="00A65D2A">
            <w:pPr>
              <w:jc w:val="center"/>
              <w:rPr>
                <w:rFonts w:eastAsiaTheme="minorEastAsia"/>
                <w:i/>
                <w:szCs w:val="24"/>
                <w:lang w:eastAsia="zh-CN"/>
              </w:rPr>
            </w:pPr>
            <w:r>
              <w:rPr>
                <w:noProof/>
                <w:lang w:eastAsia="en-GB"/>
              </w:rPr>
              <w:drawing>
                <wp:inline distT="0" distB="0" distL="0" distR="0" wp14:anchorId="054631EE" wp14:editId="4E894D55">
                  <wp:extent cx="5176684" cy="1513226"/>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4778" cy="1515592"/>
                          </a:xfrm>
                          <a:prstGeom prst="rect">
                            <a:avLst/>
                          </a:prstGeom>
                        </pic:spPr>
                      </pic:pic>
                    </a:graphicData>
                  </a:graphic>
                </wp:inline>
              </w:drawing>
            </w:r>
          </w:p>
          <w:p w14:paraId="723B52F3" w14:textId="329F0A62" w:rsidR="00446D36" w:rsidRPr="00446D36" w:rsidRDefault="00446D36" w:rsidP="00446D36">
            <w:pPr>
              <w:jc w:val="center"/>
              <w:rPr>
                <w:rFonts w:eastAsiaTheme="minorEastAsia"/>
                <w:szCs w:val="24"/>
                <w:lang w:eastAsia="zh-CN"/>
              </w:rPr>
            </w:pPr>
            <w:r w:rsidRPr="00446D36">
              <w:rPr>
                <w:rFonts w:eastAsiaTheme="minorEastAsia" w:hint="eastAsia"/>
                <w:szCs w:val="24"/>
                <w:lang w:eastAsia="zh-CN"/>
              </w:rPr>
              <w:t xml:space="preserve">Figure </w:t>
            </w:r>
            <w:r>
              <w:rPr>
                <w:rFonts w:eastAsiaTheme="minorEastAsia"/>
                <w:szCs w:val="24"/>
                <w:lang w:eastAsia="zh-CN"/>
              </w:rPr>
              <w:t>1</w:t>
            </w:r>
            <w:r w:rsidRPr="00446D36">
              <w:rPr>
                <w:rFonts w:eastAsiaTheme="minorEastAsia" w:hint="eastAsia"/>
                <w:szCs w:val="24"/>
                <w:lang w:eastAsia="zh-CN"/>
              </w:rPr>
              <w:t xml:space="preserve">: VPN connection </w:t>
            </w:r>
            <w:r w:rsidRPr="00446D36">
              <w:rPr>
                <w:rFonts w:eastAsiaTheme="minorEastAsia"/>
                <w:szCs w:val="24"/>
                <w:lang w:eastAsia="zh-CN"/>
              </w:rPr>
              <w:t>across</w:t>
            </w:r>
            <w:r w:rsidRPr="00446D36">
              <w:rPr>
                <w:rFonts w:eastAsiaTheme="minorEastAsia" w:hint="eastAsia"/>
                <w:szCs w:val="24"/>
                <w:lang w:eastAsia="zh-CN"/>
              </w:rPr>
              <w:t xml:space="preserve"> </w:t>
            </w:r>
            <w:r w:rsidRPr="00446D36">
              <w:rPr>
                <w:rFonts w:eastAsiaTheme="minorEastAsia"/>
                <w:szCs w:val="24"/>
                <w:lang w:eastAsia="zh-CN"/>
              </w:rPr>
              <w:t>different operators’ network</w:t>
            </w:r>
          </w:p>
          <w:p w14:paraId="4608F289" w14:textId="46917DFD" w:rsidR="004B38B8" w:rsidRPr="00446D36" w:rsidRDefault="00446D36" w:rsidP="006675B5">
            <w:pPr>
              <w:jc w:val="both"/>
              <w:rPr>
                <w:rFonts w:eastAsiaTheme="minorEastAsia"/>
                <w:szCs w:val="24"/>
                <w:lang w:eastAsia="zh-CN"/>
              </w:rPr>
            </w:pPr>
            <w:r w:rsidRPr="00446D36">
              <w:rPr>
                <w:rFonts w:eastAsiaTheme="minorEastAsia" w:hint="eastAsia"/>
                <w:szCs w:val="24"/>
                <w:lang w:eastAsia="zh-CN"/>
              </w:rPr>
              <w:t>But for the</w:t>
            </w:r>
            <w:r w:rsidRPr="00446D36">
              <w:rPr>
                <w:rFonts w:eastAsiaTheme="minorEastAsia"/>
                <w:szCs w:val="24"/>
                <w:lang w:eastAsia="zh-CN"/>
              </w:rPr>
              <w:t xml:space="preserve"> new use case of</w:t>
            </w:r>
            <w:r w:rsidRPr="00446D36">
              <w:rPr>
                <w:rFonts w:eastAsiaTheme="minorEastAsia" w:hint="eastAsia"/>
                <w:szCs w:val="24"/>
                <w:lang w:eastAsia="zh-CN"/>
              </w:rPr>
              <w:t xml:space="preserve"> on-demand VPN connection, the </w:t>
            </w:r>
            <w:r w:rsidRPr="00446D36">
              <w:rPr>
                <w:rFonts w:eastAsiaTheme="minorEastAsia"/>
                <w:szCs w:val="24"/>
                <w:lang w:eastAsia="zh-CN"/>
              </w:rPr>
              <w:t>existing</w:t>
            </w:r>
            <w:r w:rsidRPr="00446D36">
              <w:rPr>
                <w:rFonts w:eastAsiaTheme="minorEastAsia" w:hint="eastAsia"/>
                <w:szCs w:val="24"/>
                <w:lang w:eastAsia="zh-CN"/>
              </w:rPr>
              <w:t xml:space="preserve"> solution </w:t>
            </w:r>
            <w:r w:rsidRPr="00446D36">
              <w:rPr>
                <w:rFonts w:eastAsiaTheme="minorEastAsia"/>
                <w:szCs w:val="24"/>
                <w:lang w:eastAsia="zh-CN"/>
              </w:rPr>
              <w:t>is hard to satisfy the requirements for the following reasons:</w:t>
            </w:r>
          </w:p>
          <w:p w14:paraId="569B23C2" w14:textId="6B126D07" w:rsidR="00446D36" w:rsidRPr="00446D36" w:rsidRDefault="00446D36" w:rsidP="006675B5">
            <w:pPr>
              <w:jc w:val="both"/>
              <w:rPr>
                <w:rFonts w:eastAsiaTheme="minorEastAsia"/>
                <w:szCs w:val="24"/>
                <w:lang w:eastAsia="zh-CN"/>
              </w:rPr>
            </w:pPr>
            <w:r w:rsidRPr="00446D36">
              <w:rPr>
                <w:rFonts w:eastAsiaTheme="minorEastAsia"/>
                <w:szCs w:val="24"/>
                <w:lang w:eastAsia="zh-CN"/>
              </w:rPr>
              <w:t>1. The on-demand VPN is very dynamic, and it is hard to predict with network it will traverse.</w:t>
            </w:r>
          </w:p>
          <w:p w14:paraId="422F9B20" w14:textId="274E3B66" w:rsidR="00446D36" w:rsidRPr="00446D36" w:rsidRDefault="00446D36" w:rsidP="006675B5">
            <w:pPr>
              <w:jc w:val="both"/>
              <w:rPr>
                <w:rFonts w:eastAsiaTheme="minorEastAsia"/>
                <w:szCs w:val="24"/>
                <w:lang w:eastAsia="zh-CN"/>
              </w:rPr>
            </w:pPr>
            <w:r w:rsidRPr="00446D36">
              <w:rPr>
                <w:rFonts w:eastAsiaTheme="minorEastAsia"/>
                <w:szCs w:val="24"/>
                <w:lang w:eastAsia="zh-CN"/>
              </w:rPr>
              <w:t>2. The on-demand VPN could only exist for a short time, e.g. only a few days, so the time cost of establish</w:t>
            </w:r>
            <w:r>
              <w:rPr>
                <w:rFonts w:eastAsiaTheme="minorEastAsia"/>
                <w:szCs w:val="24"/>
                <w:lang w:eastAsia="zh-CN"/>
              </w:rPr>
              <w:t>ing</w:t>
            </w:r>
            <w:r w:rsidRPr="00446D36">
              <w:rPr>
                <w:rFonts w:eastAsiaTheme="minorEastAsia"/>
                <w:szCs w:val="24"/>
                <w:lang w:eastAsia="zh-CN"/>
              </w:rPr>
              <w:t xml:space="preserve"> such as connection should be low enough.</w:t>
            </w:r>
          </w:p>
        </w:tc>
      </w:tr>
      <w:tr w:rsidR="0098615E" w:rsidRPr="00BC2010" w14:paraId="4371DBAD" w14:textId="77777777" w:rsidTr="006675B5">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4EF260A1" w14:textId="77777777" w:rsidR="0098615E" w:rsidRPr="00BC2010" w:rsidRDefault="0098615E" w:rsidP="006675B5">
            <w:pPr>
              <w:pStyle w:val="FigureTitle"/>
              <w:keepLines w:val="0"/>
              <w:spacing w:before="0" w:after="0"/>
              <w:jc w:val="left"/>
              <w:rPr>
                <w:sz w:val="24"/>
                <w:szCs w:val="24"/>
              </w:rPr>
            </w:pPr>
            <w:r w:rsidRPr="00BC2010">
              <w:rPr>
                <w:sz w:val="24"/>
                <w:szCs w:val="24"/>
              </w:rPr>
              <w:t>Why Distributed Ledger Technology?</w:t>
            </w:r>
          </w:p>
        </w:tc>
      </w:tr>
      <w:tr w:rsidR="00446D36" w:rsidRPr="00BC2010" w14:paraId="22086EDC" w14:textId="77777777" w:rsidTr="006675B5">
        <w:tc>
          <w:tcPr>
            <w:tcW w:w="9781" w:type="dxa"/>
            <w:tcBorders>
              <w:top w:val="single" w:sz="6" w:space="0" w:color="auto"/>
              <w:left w:val="single" w:sz="6" w:space="0" w:color="auto"/>
              <w:bottom w:val="single" w:sz="6" w:space="0" w:color="auto"/>
              <w:right w:val="single" w:sz="6" w:space="0" w:color="auto"/>
            </w:tcBorders>
            <w:hideMark/>
          </w:tcPr>
          <w:p w14:paraId="020557DD" w14:textId="22C8F21D" w:rsidR="00446D36" w:rsidRPr="00147CE0" w:rsidRDefault="00446D36" w:rsidP="00446D36">
            <w:pPr>
              <w:pStyle w:val="NormalComment"/>
              <w:rPr>
                <w:i/>
                <w:color w:val="auto"/>
                <w:szCs w:val="24"/>
              </w:rPr>
            </w:pPr>
            <w:r>
              <w:rPr>
                <w:color w:val="auto"/>
                <w:szCs w:val="24"/>
              </w:rPr>
              <w:t>DLT is</w:t>
            </w:r>
            <w:r w:rsidRPr="00FE1173">
              <w:rPr>
                <w:color w:val="auto"/>
                <w:szCs w:val="24"/>
              </w:rPr>
              <w:t xml:space="preserve"> to build a trust infrastructure, which helps</w:t>
            </w:r>
            <w:r>
              <w:rPr>
                <w:color w:val="auto"/>
                <w:szCs w:val="24"/>
              </w:rPr>
              <w:t xml:space="preserve"> the private network </w:t>
            </w:r>
            <w:r w:rsidRPr="00FE1173">
              <w:rPr>
                <w:color w:val="auto"/>
                <w:szCs w:val="24"/>
              </w:rPr>
              <w:t xml:space="preserve">to set up trust relationship with </w:t>
            </w:r>
            <w:r>
              <w:rPr>
                <w:color w:val="auto"/>
                <w:szCs w:val="24"/>
              </w:rPr>
              <w:t>the network</w:t>
            </w:r>
            <w:r w:rsidRPr="00FE1173">
              <w:rPr>
                <w:color w:val="auto"/>
                <w:szCs w:val="24"/>
              </w:rPr>
              <w:t xml:space="preserve"> providers</w:t>
            </w:r>
            <w:r>
              <w:rPr>
                <w:color w:val="auto"/>
                <w:szCs w:val="24"/>
              </w:rPr>
              <w:t xml:space="preserve"> for establishing VPN connection</w:t>
            </w:r>
            <w:r w:rsidRPr="00FE1173">
              <w:rPr>
                <w:color w:val="auto"/>
                <w:szCs w:val="24"/>
              </w:rPr>
              <w:t xml:space="preserve">, and enables fast on-line </w:t>
            </w:r>
            <w:r>
              <w:rPr>
                <w:color w:val="auto"/>
                <w:szCs w:val="24"/>
              </w:rPr>
              <w:t xml:space="preserve">trading </w:t>
            </w:r>
            <w:r w:rsidRPr="00FE1173">
              <w:rPr>
                <w:color w:val="auto"/>
                <w:szCs w:val="24"/>
              </w:rPr>
              <w:t xml:space="preserve">between them to </w:t>
            </w:r>
            <w:r>
              <w:rPr>
                <w:color w:val="auto"/>
                <w:szCs w:val="24"/>
              </w:rPr>
              <w:t>realize automatic VPN provision.</w:t>
            </w:r>
          </w:p>
        </w:tc>
      </w:tr>
    </w:tbl>
    <w:p w14:paraId="3891C2E5" w14:textId="77777777" w:rsidR="0098615E" w:rsidRDefault="0098615E">
      <w:pPr>
        <w:tabs>
          <w:tab w:val="clear" w:pos="794"/>
          <w:tab w:val="clear" w:pos="1191"/>
          <w:tab w:val="clear" w:pos="1588"/>
          <w:tab w:val="clear" w:pos="1985"/>
        </w:tabs>
        <w:overflowPunct/>
        <w:autoSpaceDE/>
        <w:autoSpaceDN/>
        <w:adjustRightInd/>
        <w:spacing w:before="0"/>
        <w:textAlignment w:val="auto"/>
        <w:rPr>
          <w:b/>
          <w:szCs w:val="24"/>
          <w:lang w:val="en-US"/>
        </w:rPr>
      </w:pPr>
    </w:p>
    <w:p w14:paraId="4AEE94EC" w14:textId="77777777" w:rsidR="0098615E" w:rsidRDefault="0098615E">
      <w:pPr>
        <w:tabs>
          <w:tab w:val="clear" w:pos="794"/>
          <w:tab w:val="clear" w:pos="1191"/>
          <w:tab w:val="clear" w:pos="1588"/>
          <w:tab w:val="clear" w:pos="1985"/>
        </w:tabs>
        <w:overflowPunct/>
        <w:autoSpaceDE/>
        <w:autoSpaceDN/>
        <w:adjustRightInd/>
        <w:spacing w:before="0"/>
        <w:textAlignment w:val="auto"/>
        <w:rPr>
          <w:b/>
          <w:szCs w:val="24"/>
          <w:lang w:val="en-US"/>
        </w:rPr>
      </w:pPr>
    </w:p>
    <w:p w14:paraId="3DD3F162" w14:textId="77777777" w:rsidR="0098615E" w:rsidRPr="0098615E" w:rsidRDefault="000B4C3C" w:rsidP="00631AFC">
      <w:pPr>
        <w:jc w:val="center"/>
        <w:outlineLvl w:val="0"/>
        <w:rPr>
          <w:b/>
          <w:szCs w:val="24"/>
          <w:u w:val="single"/>
          <w:lang w:val="en-US"/>
        </w:rPr>
      </w:pPr>
      <w:r>
        <w:rPr>
          <w:b/>
          <w:szCs w:val="24"/>
          <w:u w:val="single"/>
          <w:lang w:val="en-US"/>
        </w:rPr>
        <w:lastRenderedPageBreak/>
        <w:t>Section 2</w:t>
      </w:r>
      <w:r w:rsidR="0098615E" w:rsidRPr="0098615E">
        <w:rPr>
          <w:b/>
          <w:szCs w:val="24"/>
          <w:u w:val="single"/>
          <w:lang w:val="en-US"/>
        </w:rPr>
        <w:t xml:space="preserve"> Current process</w:t>
      </w:r>
    </w:p>
    <w:p w14:paraId="06E019AB" w14:textId="77777777" w:rsidR="0098615E" w:rsidRDefault="0098615E" w:rsidP="006F75D5">
      <w:pPr>
        <w:rPr>
          <w:b/>
          <w:szCs w:val="24"/>
          <w:lang w:val="en-US"/>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98615E" w:rsidRPr="00BC2010" w14:paraId="257A61E6" w14:textId="77777777" w:rsidTr="006675B5">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5E455929" w14:textId="77777777" w:rsidR="0098615E" w:rsidRPr="00BC2010" w:rsidRDefault="0098615E" w:rsidP="006675B5">
            <w:pPr>
              <w:pStyle w:val="FigureTitle"/>
              <w:keepLines w:val="0"/>
              <w:spacing w:before="0" w:after="0"/>
              <w:jc w:val="left"/>
              <w:rPr>
                <w:sz w:val="24"/>
                <w:szCs w:val="24"/>
              </w:rPr>
            </w:pPr>
            <w:r w:rsidRPr="00BC2010">
              <w:rPr>
                <w:sz w:val="24"/>
                <w:szCs w:val="24"/>
              </w:rPr>
              <w:t>Current Solutions</w:t>
            </w:r>
          </w:p>
        </w:tc>
      </w:tr>
      <w:tr w:rsidR="0098615E" w:rsidRPr="00BC2010" w14:paraId="21F244D2" w14:textId="77777777" w:rsidTr="006675B5">
        <w:tc>
          <w:tcPr>
            <w:tcW w:w="9781" w:type="dxa"/>
            <w:tcBorders>
              <w:top w:val="single" w:sz="6" w:space="0" w:color="auto"/>
              <w:left w:val="single" w:sz="6" w:space="0" w:color="auto"/>
              <w:bottom w:val="single" w:sz="6" w:space="0" w:color="auto"/>
              <w:right w:val="single" w:sz="6" w:space="0" w:color="auto"/>
            </w:tcBorders>
            <w:hideMark/>
          </w:tcPr>
          <w:p w14:paraId="630A6C86" w14:textId="6B79A5ED" w:rsidR="003855E2" w:rsidRPr="000B68A6" w:rsidRDefault="000B68A6" w:rsidP="006675B5">
            <w:pPr>
              <w:jc w:val="both"/>
              <w:rPr>
                <w:rFonts w:eastAsiaTheme="minorEastAsia"/>
                <w:lang w:eastAsia="zh-CN"/>
              </w:rPr>
            </w:pPr>
            <w:r w:rsidRPr="000B68A6">
              <w:rPr>
                <w:rFonts w:eastAsiaTheme="minorEastAsia" w:hint="eastAsia"/>
                <w:lang w:eastAsia="zh-CN"/>
              </w:rPr>
              <w:t xml:space="preserve">The current </w:t>
            </w:r>
            <w:r w:rsidRPr="000B68A6">
              <w:rPr>
                <w:rFonts w:eastAsiaTheme="minorEastAsia"/>
                <w:lang w:eastAsia="zh-CN"/>
              </w:rPr>
              <w:t>solution</w:t>
            </w:r>
            <w:r w:rsidRPr="000B68A6">
              <w:rPr>
                <w:rFonts w:eastAsiaTheme="minorEastAsia" w:hint="eastAsia"/>
                <w:lang w:eastAsia="zh-CN"/>
              </w:rPr>
              <w:t xml:space="preserve"> </w:t>
            </w:r>
            <w:r w:rsidRPr="000B68A6">
              <w:rPr>
                <w:rFonts w:eastAsiaTheme="minorEastAsia"/>
                <w:lang w:eastAsia="zh-CN"/>
              </w:rPr>
              <w:t>depends on the operators’ SLA pre-signed with each other.</w:t>
            </w:r>
          </w:p>
        </w:tc>
      </w:tr>
    </w:tbl>
    <w:p w14:paraId="6646F498" w14:textId="77777777" w:rsidR="0098615E" w:rsidRPr="00BC2010" w:rsidRDefault="0098615E" w:rsidP="006F75D5">
      <w:pPr>
        <w:rPr>
          <w:b/>
          <w:szCs w:val="24"/>
          <w:lang w:val="en-US"/>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26"/>
        <w:gridCol w:w="3240"/>
        <w:gridCol w:w="5615"/>
      </w:tblGrid>
      <w:tr w:rsidR="006F75D5" w:rsidRPr="00BC2010" w14:paraId="7E60EF5E" w14:textId="77777777" w:rsidTr="00BC2010">
        <w:trPr>
          <w:cantSplit/>
          <w:trHeight w:val="280"/>
          <w:tblHeader/>
        </w:trPr>
        <w:tc>
          <w:tcPr>
            <w:tcW w:w="9781" w:type="dxa"/>
            <w:gridSpan w:val="3"/>
            <w:tcBorders>
              <w:top w:val="single" w:sz="6" w:space="0" w:color="auto"/>
              <w:left w:val="single" w:sz="6" w:space="0" w:color="auto"/>
              <w:bottom w:val="nil"/>
              <w:right w:val="single" w:sz="6" w:space="0" w:color="auto"/>
            </w:tcBorders>
            <w:shd w:val="pct15" w:color="auto" w:fill="FFFFFF"/>
            <w:hideMark/>
          </w:tcPr>
          <w:p w14:paraId="4B224FEC" w14:textId="77777777" w:rsidR="006F75D5" w:rsidRPr="00BC2010" w:rsidRDefault="005E461B" w:rsidP="00BC2010">
            <w:pPr>
              <w:pStyle w:val="FigureTitle"/>
              <w:keepLines w:val="0"/>
              <w:spacing w:before="0" w:after="0"/>
              <w:jc w:val="left"/>
              <w:rPr>
                <w:b w:val="0"/>
                <w:sz w:val="24"/>
                <w:szCs w:val="24"/>
              </w:rPr>
            </w:pPr>
            <w:r w:rsidRPr="00BC2010">
              <w:rPr>
                <w:sz w:val="24"/>
                <w:szCs w:val="24"/>
              </w:rPr>
              <w:t>Existing</w:t>
            </w:r>
            <w:r w:rsidR="001273E3" w:rsidRPr="00BC2010">
              <w:rPr>
                <w:sz w:val="24"/>
                <w:szCs w:val="24"/>
              </w:rPr>
              <w:t xml:space="preserve"> Flow</w:t>
            </w:r>
            <w:r w:rsidR="008518CF">
              <w:rPr>
                <w:sz w:val="24"/>
                <w:szCs w:val="24"/>
              </w:rPr>
              <w:t xml:space="preserve"> (as-is)</w:t>
            </w:r>
          </w:p>
        </w:tc>
      </w:tr>
      <w:tr w:rsidR="006F75D5" w:rsidRPr="00BC2010" w14:paraId="3477A11C" w14:textId="77777777" w:rsidTr="00BC2010">
        <w:trPr>
          <w:cantSplit/>
          <w:trHeight w:val="280"/>
          <w:tblHeader/>
        </w:trPr>
        <w:tc>
          <w:tcPr>
            <w:tcW w:w="926" w:type="dxa"/>
            <w:tcBorders>
              <w:top w:val="single" w:sz="6" w:space="0" w:color="auto"/>
              <w:left w:val="single" w:sz="6" w:space="0" w:color="auto"/>
              <w:bottom w:val="nil"/>
              <w:right w:val="single" w:sz="6" w:space="0" w:color="auto"/>
            </w:tcBorders>
            <w:shd w:val="pct15" w:color="auto" w:fill="FFFFFF"/>
            <w:hideMark/>
          </w:tcPr>
          <w:p w14:paraId="67CBD2CC" w14:textId="77777777" w:rsidR="006F75D5" w:rsidRPr="00BC2010" w:rsidRDefault="006F75D5" w:rsidP="00BC2010">
            <w:pPr>
              <w:pStyle w:val="FigureTitle"/>
              <w:keepLines w:val="0"/>
              <w:spacing w:before="0" w:after="0"/>
              <w:rPr>
                <w:sz w:val="24"/>
                <w:szCs w:val="24"/>
              </w:rPr>
            </w:pPr>
            <w:r w:rsidRPr="00BC2010">
              <w:rPr>
                <w:sz w:val="24"/>
                <w:szCs w:val="24"/>
              </w:rPr>
              <w:t>Step</w:t>
            </w:r>
          </w:p>
        </w:tc>
        <w:tc>
          <w:tcPr>
            <w:tcW w:w="3240" w:type="dxa"/>
            <w:tcBorders>
              <w:top w:val="single" w:sz="6" w:space="0" w:color="auto"/>
              <w:left w:val="single" w:sz="6" w:space="0" w:color="auto"/>
              <w:bottom w:val="nil"/>
              <w:right w:val="single" w:sz="6" w:space="0" w:color="auto"/>
            </w:tcBorders>
            <w:shd w:val="pct15" w:color="auto" w:fill="FFFFFF"/>
            <w:hideMark/>
          </w:tcPr>
          <w:p w14:paraId="1162BA72" w14:textId="77777777" w:rsidR="006F75D5" w:rsidRPr="00BC2010" w:rsidRDefault="006F75D5" w:rsidP="00BC2010">
            <w:pPr>
              <w:pStyle w:val="FigureTitle"/>
              <w:keepLines w:val="0"/>
              <w:spacing w:before="0" w:after="0"/>
              <w:rPr>
                <w:sz w:val="24"/>
                <w:szCs w:val="24"/>
              </w:rPr>
            </w:pPr>
            <w:r w:rsidRPr="00BC2010">
              <w:rPr>
                <w:sz w:val="24"/>
                <w:szCs w:val="24"/>
              </w:rPr>
              <w:t>User Actions</w:t>
            </w:r>
          </w:p>
        </w:tc>
        <w:tc>
          <w:tcPr>
            <w:tcW w:w="5615" w:type="dxa"/>
            <w:tcBorders>
              <w:top w:val="single" w:sz="6" w:space="0" w:color="auto"/>
              <w:left w:val="single" w:sz="6" w:space="0" w:color="auto"/>
              <w:bottom w:val="single" w:sz="6" w:space="0" w:color="auto"/>
              <w:right w:val="single" w:sz="6" w:space="0" w:color="auto"/>
            </w:tcBorders>
            <w:shd w:val="pct15" w:color="auto" w:fill="FFFFFF"/>
            <w:hideMark/>
          </w:tcPr>
          <w:p w14:paraId="13977531" w14:textId="77777777" w:rsidR="006F75D5" w:rsidRPr="00BC2010" w:rsidRDefault="006F75D5" w:rsidP="00BC2010">
            <w:pPr>
              <w:pStyle w:val="FigureTitle"/>
              <w:keepLines w:val="0"/>
              <w:spacing w:before="0" w:after="0"/>
              <w:rPr>
                <w:sz w:val="24"/>
                <w:szCs w:val="24"/>
              </w:rPr>
            </w:pPr>
            <w:r w:rsidRPr="00BC2010">
              <w:rPr>
                <w:sz w:val="24"/>
                <w:szCs w:val="24"/>
              </w:rPr>
              <w:t>System Actions</w:t>
            </w:r>
          </w:p>
        </w:tc>
      </w:tr>
      <w:tr w:rsidR="006F75D5" w:rsidRPr="00BC2010" w14:paraId="166B261E" w14:textId="77777777" w:rsidTr="00BC2010">
        <w:trPr>
          <w:cantSplit/>
          <w:trHeight w:val="540"/>
        </w:trPr>
        <w:tc>
          <w:tcPr>
            <w:tcW w:w="926" w:type="dxa"/>
            <w:tcBorders>
              <w:top w:val="single" w:sz="6" w:space="0" w:color="auto"/>
              <w:left w:val="single" w:sz="6" w:space="0" w:color="auto"/>
              <w:bottom w:val="single" w:sz="6" w:space="0" w:color="auto"/>
              <w:right w:val="single" w:sz="6" w:space="0" w:color="auto"/>
            </w:tcBorders>
            <w:hideMark/>
          </w:tcPr>
          <w:p w14:paraId="6C6C6D83" w14:textId="77777777" w:rsidR="006F75D5" w:rsidRPr="00A707B2" w:rsidRDefault="006F75D5">
            <w:pPr>
              <w:rPr>
                <w:szCs w:val="24"/>
              </w:rPr>
            </w:pPr>
            <w:r w:rsidRPr="00A707B2">
              <w:rPr>
                <w:szCs w:val="24"/>
              </w:rPr>
              <w:t>1</w:t>
            </w:r>
            <w:r w:rsidR="00BC2010" w:rsidRPr="00A707B2">
              <w:rPr>
                <w:szCs w:val="24"/>
              </w:rPr>
              <w:t>.</w:t>
            </w:r>
          </w:p>
        </w:tc>
        <w:tc>
          <w:tcPr>
            <w:tcW w:w="3240" w:type="dxa"/>
            <w:tcBorders>
              <w:top w:val="single" w:sz="6" w:space="0" w:color="auto"/>
              <w:left w:val="single" w:sz="6" w:space="0" w:color="auto"/>
              <w:bottom w:val="single" w:sz="6" w:space="0" w:color="auto"/>
              <w:right w:val="single" w:sz="6" w:space="0" w:color="auto"/>
            </w:tcBorders>
            <w:hideMark/>
          </w:tcPr>
          <w:p w14:paraId="16B2193A" w14:textId="45BC24ED" w:rsidR="006F75D5" w:rsidRPr="000B68A6" w:rsidRDefault="000B68A6">
            <w:pPr>
              <w:pStyle w:val="NormalComment"/>
              <w:rPr>
                <w:rFonts w:eastAsiaTheme="minorEastAsia"/>
                <w:color w:val="auto"/>
                <w:szCs w:val="24"/>
                <w:lang w:eastAsia="zh-CN"/>
              </w:rPr>
            </w:pPr>
            <w:r>
              <w:rPr>
                <w:rFonts w:eastAsiaTheme="minorEastAsia"/>
                <w:color w:val="auto"/>
                <w:szCs w:val="24"/>
                <w:lang w:eastAsia="zh-CN"/>
              </w:rPr>
              <w:t>T</w:t>
            </w:r>
            <w:r>
              <w:rPr>
                <w:rFonts w:eastAsiaTheme="minorEastAsia" w:hint="eastAsia"/>
                <w:color w:val="auto"/>
                <w:szCs w:val="24"/>
                <w:lang w:eastAsia="zh-CN"/>
              </w:rPr>
              <w:t xml:space="preserve">he </w:t>
            </w:r>
            <w:r w:rsidR="00A81FFC">
              <w:rPr>
                <w:rFonts w:eastAsiaTheme="minorEastAsia"/>
                <w:color w:val="auto"/>
                <w:szCs w:val="24"/>
                <w:lang w:eastAsia="zh-CN"/>
              </w:rPr>
              <w:t>VPN user (</w:t>
            </w:r>
            <w:r>
              <w:rPr>
                <w:rFonts w:eastAsiaTheme="minorEastAsia"/>
                <w:color w:val="auto"/>
                <w:szCs w:val="24"/>
                <w:lang w:eastAsia="zh-CN"/>
              </w:rPr>
              <w:t>owner of private network</w:t>
            </w:r>
            <w:r w:rsidR="00A81FFC">
              <w:rPr>
                <w:rFonts w:eastAsiaTheme="minorEastAsia"/>
                <w:color w:val="auto"/>
                <w:szCs w:val="24"/>
                <w:lang w:eastAsia="zh-CN"/>
              </w:rPr>
              <w:t>)</w:t>
            </w:r>
            <w:r>
              <w:rPr>
                <w:rFonts w:eastAsiaTheme="minorEastAsia"/>
                <w:color w:val="auto"/>
                <w:szCs w:val="24"/>
                <w:lang w:eastAsia="zh-CN"/>
              </w:rPr>
              <w:t xml:space="preserve"> sends out a request to the operator it directly connected to establish VPN connection between private networks.</w:t>
            </w:r>
          </w:p>
        </w:tc>
        <w:tc>
          <w:tcPr>
            <w:tcW w:w="5615" w:type="dxa"/>
            <w:tcBorders>
              <w:top w:val="single" w:sz="6" w:space="0" w:color="auto"/>
              <w:left w:val="single" w:sz="6" w:space="0" w:color="auto"/>
              <w:bottom w:val="single" w:sz="6" w:space="0" w:color="auto"/>
              <w:right w:val="single" w:sz="6" w:space="0" w:color="auto"/>
            </w:tcBorders>
            <w:hideMark/>
          </w:tcPr>
          <w:p w14:paraId="497E896E" w14:textId="702ED0AE" w:rsidR="006F75D5" w:rsidRPr="000B68A6" w:rsidRDefault="000B68A6">
            <w:pPr>
              <w:pStyle w:val="NormalComment"/>
              <w:rPr>
                <w:rFonts w:eastAsiaTheme="minorEastAsia"/>
                <w:color w:val="auto"/>
                <w:szCs w:val="24"/>
                <w:lang w:eastAsia="zh-CN"/>
              </w:rPr>
            </w:pPr>
            <w:r>
              <w:rPr>
                <w:rFonts w:eastAsiaTheme="minorEastAsia" w:hint="eastAsia"/>
                <w:color w:val="auto"/>
                <w:szCs w:val="24"/>
                <w:lang w:eastAsia="zh-CN"/>
              </w:rPr>
              <w:t>N/A</w:t>
            </w:r>
          </w:p>
        </w:tc>
      </w:tr>
      <w:tr w:rsidR="006F75D5" w:rsidRPr="00BC2010" w14:paraId="668CB3C7" w14:textId="77777777" w:rsidTr="00BC2010">
        <w:trPr>
          <w:cantSplit/>
          <w:trHeight w:val="540"/>
        </w:trPr>
        <w:tc>
          <w:tcPr>
            <w:tcW w:w="926" w:type="dxa"/>
            <w:tcBorders>
              <w:top w:val="single" w:sz="6" w:space="0" w:color="auto"/>
              <w:left w:val="single" w:sz="6" w:space="0" w:color="auto"/>
              <w:bottom w:val="single" w:sz="6" w:space="0" w:color="auto"/>
              <w:right w:val="single" w:sz="6" w:space="0" w:color="auto"/>
            </w:tcBorders>
            <w:hideMark/>
          </w:tcPr>
          <w:p w14:paraId="27A2089E" w14:textId="77777777" w:rsidR="006F75D5" w:rsidRPr="00A707B2" w:rsidRDefault="006F75D5">
            <w:pPr>
              <w:rPr>
                <w:szCs w:val="24"/>
              </w:rPr>
            </w:pPr>
            <w:r w:rsidRPr="00A707B2">
              <w:rPr>
                <w:szCs w:val="24"/>
              </w:rPr>
              <w:t>2</w:t>
            </w:r>
            <w:r w:rsidR="00BC2010" w:rsidRPr="00A707B2">
              <w:rPr>
                <w:szCs w:val="24"/>
              </w:rPr>
              <w:t>.</w:t>
            </w:r>
          </w:p>
        </w:tc>
        <w:tc>
          <w:tcPr>
            <w:tcW w:w="3240" w:type="dxa"/>
            <w:tcBorders>
              <w:top w:val="single" w:sz="6" w:space="0" w:color="auto"/>
              <w:left w:val="single" w:sz="6" w:space="0" w:color="auto"/>
              <w:bottom w:val="single" w:sz="6" w:space="0" w:color="auto"/>
              <w:right w:val="single" w:sz="6" w:space="0" w:color="auto"/>
            </w:tcBorders>
            <w:hideMark/>
          </w:tcPr>
          <w:p w14:paraId="0E316653" w14:textId="62611931" w:rsidR="006F75D5" w:rsidRPr="000B68A6" w:rsidRDefault="000B68A6">
            <w:pPr>
              <w:pStyle w:val="NormalComment"/>
              <w:rPr>
                <w:rFonts w:eastAsiaTheme="minorEastAsia"/>
                <w:color w:val="auto"/>
                <w:szCs w:val="24"/>
                <w:lang w:eastAsia="zh-CN"/>
              </w:rPr>
            </w:pPr>
            <w:r>
              <w:rPr>
                <w:rFonts w:eastAsiaTheme="minorEastAsia" w:hint="eastAsia"/>
                <w:color w:val="auto"/>
                <w:szCs w:val="24"/>
                <w:lang w:eastAsia="zh-CN"/>
              </w:rPr>
              <w:t xml:space="preserve">The network operator </w:t>
            </w:r>
            <w:r>
              <w:rPr>
                <w:rFonts w:eastAsiaTheme="minorEastAsia"/>
                <w:color w:val="auto"/>
                <w:szCs w:val="24"/>
                <w:lang w:eastAsia="zh-CN"/>
              </w:rPr>
              <w:t>provision its own network devices to provide VPN connection and ask for the next network operator to provide VPN connection in its network according to SLA, and so on until the end-to-end VPN is fully provisioned.</w:t>
            </w:r>
          </w:p>
        </w:tc>
        <w:tc>
          <w:tcPr>
            <w:tcW w:w="5615" w:type="dxa"/>
            <w:tcBorders>
              <w:top w:val="single" w:sz="6" w:space="0" w:color="auto"/>
              <w:left w:val="single" w:sz="6" w:space="0" w:color="auto"/>
              <w:bottom w:val="single" w:sz="6" w:space="0" w:color="auto"/>
              <w:right w:val="single" w:sz="6" w:space="0" w:color="auto"/>
            </w:tcBorders>
            <w:hideMark/>
          </w:tcPr>
          <w:p w14:paraId="182F3839" w14:textId="2B0A08D4" w:rsidR="006F75D5" w:rsidRPr="00A707B2" w:rsidRDefault="000B68A6">
            <w:pPr>
              <w:pStyle w:val="NormalComment"/>
              <w:rPr>
                <w:color w:val="auto"/>
                <w:szCs w:val="24"/>
              </w:rPr>
            </w:pPr>
            <w:r>
              <w:rPr>
                <w:rFonts w:eastAsiaTheme="minorEastAsia" w:hint="eastAsia"/>
                <w:color w:val="auto"/>
                <w:szCs w:val="24"/>
                <w:lang w:eastAsia="zh-CN"/>
              </w:rPr>
              <w:t>N/A</w:t>
            </w:r>
          </w:p>
        </w:tc>
      </w:tr>
    </w:tbl>
    <w:p w14:paraId="3ED9C7AA" w14:textId="77777777" w:rsidR="006F75D5" w:rsidRDefault="006F75D5" w:rsidP="006F75D5">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631D2F" w:rsidRPr="00BC2010" w14:paraId="3FBDA29C" w14:textId="77777777" w:rsidTr="006675B5">
        <w:trPr>
          <w:cantSplit/>
          <w:trHeight w:val="280"/>
          <w:tblHeader/>
        </w:trPr>
        <w:tc>
          <w:tcPr>
            <w:tcW w:w="9773" w:type="dxa"/>
            <w:tcBorders>
              <w:top w:val="single" w:sz="6" w:space="0" w:color="auto"/>
              <w:left w:val="single" w:sz="6" w:space="0" w:color="auto"/>
              <w:bottom w:val="nil"/>
              <w:right w:val="single" w:sz="6" w:space="0" w:color="auto"/>
            </w:tcBorders>
            <w:shd w:val="pct15" w:color="auto" w:fill="FFFFFF"/>
            <w:hideMark/>
          </w:tcPr>
          <w:p w14:paraId="43CD8D97" w14:textId="77777777" w:rsidR="00631D2F" w:rsidRPr="00BC2010" w:rsidRDefault="00631D2F" w:rsidP="00631D2F">
            <w:pPr>
              <w:pStyle w:val="FigureTitle"/>
              <w:keepLines w:val="0"/>
              <w:spacing w:before="0" w:after="0"/>
              <w:jc w:val="left"/>
              <w:rPr>
                <w:sz w:val="24"/>
                <w:szCs w:val="24"/>
              </w:rPr>
            </w:pPr>
            <w:r>
              <w:rPr>
                <w:sz w:val="24"/>
                <w:szCs w:val="24"/>
              </w:rPr>
              <w:t>Process scheme</w:t>
            </w:r>
            <w:r w:rsidRPr="00BC2010">
              <w:rPr>
                <w:sz w:val="24"/>
                <w:szCs w:val="24"/>
              </w:rPr>
              <w:t xml:space="preserve"> </w:t>
            </w:r>
            <w:r>
              <w:rPr>
                <w:sz w:val="24"/>
                <w:szCs w:val="24"/>
              </w:rPr>
              <w:t>(as-is)</w:t>
            </w:r>
          </w:p>
        </w:tc>
      </w:tr>
      <w:tr w:rsidR="00631D2F" w:rsidRPr="00BC2010" w14:paraId="4488BE8F" w14:textId="77777777" w:rsidTr="0016145F">
        <w:trPr>
          <w:cantSplit/>
          <w:trHeight w:val="540"/>
        </w:trPr>
        <w:tc>
          <w:tcPr>
            <w:tcW w:w="9773" w:type="dxa"/>
            <w:tcBorders>
              <w:top w:val="single" w:sz="6" w:space="0" w:color="auto"/>
              <w:left w:val="single" w:sz="6" w:space="0" w:color="auto"/>
              <w:bottom w:val="single" w:sz="6" w:space="0" w:color="auto"/>
              <w:right w:val="single" w:sz="6" w:space="0" w:color="auto"/>
            </w:tcBorders>
          </w:tcPr>
          <w:p w14:paraId="3696DA21" w14:textId="77777777" w:rsidR="00631D2F" w:rsidRDefault="003855E2" w:rsidP="00A65D2A">
            <w:pPr>
              <w:jc w:val="center"/>
              <w:rPr>
                <w:szCs w:val="24"/>
              </w:rPr>
            </w:pPr>
            <w:r>
              <w:rPr>
                <w:noProof/>
                <w:lang w:eastAsia="en-GB"/>
              </w:rPr>
              <w:drawing>
                <wp:inline distT="0" distB="0" distL="0" distR="0" wp14:anchorId="0C977FF5" wp14:editId="26444133">
                  <wp:extent cx="5625803" cy="1902542"/>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5467" cy="1905810"/>
                          </a:xfrm>
                          <a:prstGeom prst="rect">
                            <a:avLst/>
                          </a:prstGeom>
                        </pic:spPr>
                      </pic:pic>
                    </a:graphicData>
                  </a:graphic>
                </wp:inline>
              </w:drawing>
            </w:r>
          </w:p>
          <w:p w14:paraId="691422D2" w14:textId="543AFDE7" w:rsidR="000B68A6" w:rsidRPr="000B68A6" w:rsidRDefault="000B68A6" w:rsidP="000B68A6">
            <w:pPr>
              <w:jc w:val="center"/>
              <w:rPr>
                <w:rFonts w:eastAsiaTheme="minorEastAsia"/>
                <w:szCs w:val="24"/>
                <w:lang w:eastAsia="zh-CN"/>
              </w:rPr>
            </w:pPr>
            <w:r>
              <w:rPr>
                <w:rFonts w:eastAsiaTheme="minorEastAsia" w:hint="eastAsia"/>
                <w:szCs w:val="24"/>
                <w:lang w:eastAsia="zh-CN"/>
              </w:rPr>
              <w:t>Figure 2: VPN provision procedure</w:t>
            </w:r>
          </w:p>
        </w:tc>
      </w:tr>
    </w:tbl>
    <w:p w14:paraId="4D035FD8" w14:textId="77777777" w:rsidR="00631D2F" w:rsidRDefault="00631D2F" w:rsidP="006F75D5">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98615E" w:rsidRPr="00BC2010" w14:paraId="09DA7221" w14:textId="77777777" w:rsidTr="006675B5">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1580D0E4" w14:textId="77777777" w:rsidR="0098615E" w:rsidRPr="00BC2010" w:rsidRDefault="0098615E" w:rsidP="006675B5">
            <w:pPr>
              <w:pStyle w:val="FigureTitle"/>
              <w:keepLines w:val="0"/>
              <w:spacing w:before="0" w:after="0"/>
              <w:jc w:val="left"/>
              <w:rPr>
                <w:sz w:val="24"/>
                <w:szCs w:val="24"/>
              </w:rPr>
            </w:pPr>
            <w:r>
              <w:rPr>
                <w:sz w:val="24"/>
                <w:szCs w:val="24"/>
              </w:rPr>
              <w:t>Data and information (as-is)</w:t>
            </w:r>
          </w:p>
        </w:tc>
      </w:tr>
      <w:tr w:rsidR="0098615E" w:rsidRPr="00BC2010" w14:paraId="20D4A633" w14:textId="77777777" w:rsidTr="006675B5">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1C59116A" w14:textId="77777777" w:rsidR="0098615E" w:rsidRPr="00BC2010" w:rsidRDefault="0098615E" w:rsidP="006675B5">
            <w:pPr>
              <w:pStyle w:val="FigureTitle"/>
              <w:keepLines w:val="0"/>
              <w:spacing w:before="0" w:after="0"/>
              <w:jc w:val="left"/>
              <w:rPr>
                <w:sz w:val="24"/>
                <w:szCs w:val="24"/>
              </w:rPr>
            </w:pPr>
            <w:r>
              <w:rPr>
                <w:sz w:val="24"/>
                <w:szCs w:val="24"/>
              </w:rPr>
              <w:t>Data</w:t>
            </w:r>
          </w:p>
        </w:tc>
        <w:tc>
          <w:tcPr>
            <w:tcW w:w="2476" w:type="dxa"/>
            <w:tcBorders>
              <w:top w:val="single" w:sz="6" w:space="0" w:color="auto"/>
              <w:left w:val="single" w:sz="6" w:space="0" w:color="auto"/>
              <w:bottom w:val="nil"/>
              <w:right w:val="single" w:sz="6" w:space="0" w:color="auto"/>
            </w:tcBorders>
            <w:shd w:val="pct15" w:color="auto" w:fill="FFFFFF"/>
            <w:hideMark/>
          </w:tcPr>
          <w:p w14:paraId="1FFDD68B" w14:textId="77777777" w:rsidR="0098615E" w:rsidRPr="00BC2010" w:rsidRDefault="0098615E" w:rsidP="006675B5">
            <w:pPr>
              <w:pStyle w:val="FigureTitle"/>
              <w:keepLines w:val="0"/>
              <w:spacing w:before="0" w:after="0"/>
              <w:jc w:val="left"/>
              <w:rPr>
                <w:sz w:val="24"/>
                <w:szCs w:val="24"/>
              </w:rPr>
            </w:pPr>
            <w:r>
              <w:rPr>
                <w:sz w:val="24"/>
                <w:szCs w:val="24"/>
              </w:rPr>
              <w:t>Type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681C4D76" w14:textId="77777777" w:rsidR="0098615E" w:rsidRPr="00BC2010" w:rsidRDefault="0098615E" w:rsidP="006675B5">
            <w:pPr>
              <w:pStyle w:val="FigureTitle"/>
              <w:keepLines w:val="0"/>
              <w:spacing w:before="0" w:after="0"/>
              <w:jc w:val="left"/>
              <w:rPr>
                <w:sz w:val="24"/>
                <w:szCs w:val="24"/>
              </w:rPr>
            </w:pPr>
            <w:r w:rsidRPr="00BC2010">
              <w:rPr>
                <w:sz w:val="24"/>
                <w:szCs w:val="24"/>
              </w:rPr>
              <w:t>Description</w:t>
            </w:r>
          </w:p>
        </w:tc>
      </w:tr>
      <w:tr w:rsidR="0098615E" w:rsidRPr="00BC2010" w14:paraId="131BBB2C"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18F8AF72" w14:textId="77777777" w:rsidR="0098615E" w:rsidRPr="00BC2010" w:rsidRDefault="0098615E" w:rsidP="006675B5">
            <w:pPr>
              <w:rPr>
                <w:b/>
                <w:szCs w:val="24"/>
              </w:rPr>
            </w:pPr>
            <w:r w:rsidRPr="00BC2010">
              <w:rPr>
                <w:b/>
                <w:szCs w:val="24"/>
              </w:rPr>
              <w:t>1</w:t>
            </w:r>
          </w:p>
        </w:tc>
        <w:tc>
          <w:tcPr>
            <w:tcW w:w="2476" w:type="dxa"/>
            <w:tcBorders>
              <w:top w:val="single" w:sz="6" w:space="0" w:color="auto"/>
              <w:left w:val="single" w:sz="6" w:space="0" w:color="auto"/>
              <w:bottom w:val="single" w:sz="6" w:space="0" w:color="auto"/>
              <w:right w:val="single" w:sz="6" w:space="0" w:color="auto"/>
            </w:tcBorders>
          </w:tcPr>
          <w:p w14:paraId="176F75BE" w14:textId="2049E36C" w:rsidR="0098615E" w:rsidRPr="00A81FFC" w:rsidRDefault="00A81FFC" w:rsidP="006675B5">
            <w:pPr>
              <w:rPr>
                <w:szCs w:val="24"/>
              </w:rPr>
            </w:pPr>
            <w:r w:rsidRPr="00A81FFC">
              <w:rPr>
                <w:szCs w:val="24"/>
              </w:rPr>
              <w:t>VPN provision request</w:t>
            </w:r>
          </w:p>
        </w:tc>
        <w:tc>
          <w:tcPr>
            <w:tcW w:w="6379" w:type="dxa"/>
            <w:tcBorders>
              <w:top w:val="single" w:sz="6" w:space="0" w:color="auto"/>
              <w:left w:val="single" w:sz="6" w:space="0" w:color="auto"/>
              <w:bottom w:val="single" w:sz="6" w:space="0" w:color="auto"/>
              <w:right w:val="single" w:sz="6" w:space="0" w:color="auto"/>
            </w:tcBorders>
          </w:tcPr>
          <w:p w14:paraId="2A04BEE2" w14:textId="09566E3A" w:rsidR="0098615E" w:rsidRPr="00A81FFC" w:rsidRDefault="00A81FFC" w:rsidP="006675B5">
            <w:pPr>
              <w:rPr>
                <w:rFonts w:eastAsiaTheme="minorEastAsia"/>
                <w:szCs w:val="24"/>
                <w:lang w:eastAsia="zh-CN"/>
              </w:rPr>
            </w:pPr>
            <w:r>
              <w:rPr>
                <w:rFonts w:eastAsiaTheme="minorEastAsia"/>
                <w:szCs w:val="24"/>
                <w:lang w:eastAsia="zh-CN"/>
              </w:rPr>
              <w:t>T</w:t>
            </w:r>
            <w:r>
              <w:rPr>
                <w:rFonts w:eastAsiaTheme="minorEastAsia" w:hint="eastAsia"/>
                <w:szCs w:val="24"/>
                <w:lang w:eastAsia="zh-CN"/>
              </w:rPr>
              <w:t xml:space="preserve">he </w:t>
            </w:r>
            <w:r>
              <w:rPr>
                <w:rFonts w:eastAsiaTheme="minorEastAsia"/>
                <w:szCs w:val="24"/>
                <w:lang w:eastAsia="zh-CN"/>
              </w:rPr>
              <w:t>data that VPN user sends to network operator for VPN provision.</w:t>
            </w:r>
          </w:p>
        </w:tc>
      </w:tr>
      <w:tr w:rsidR="0098615E" w:rsidRPr="00BC2010" w14:paraId="3CC736CD"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29E83D02" w14:textId="77777777" w:rsidR="0098615E" w:rsidRPr="00BC2010" w:rsidRDefault="0098615E" w:rsidP="006675B5">
            <w:pPr>
              <w:rPr>
                <w:b/>
                <w:szCs w:val="24"/>
              </w:rPr>
            </w:pPr>
            <w:r w:rsidRPr="00BC2010">
              <w:rPr>
                <w:b/>
                <w:szCs w:val="24"/>
              </w:rPr>
              <w:t>2</w:t>
            </w:r>
          </w:p>
        </w:tc>
        <w:tc>
          <w:tcPr>
            <w:tcW w:w="2476" w:type="dxa"/>
            <w:tcBorders>
              <w:top w:val="single" w:sz="6" w:space="0" w:color="auto"/>
              <w:left w:val="single" w:sz="6" w:space="0" w:color="auto"/>
              <w:bottom w:val="single" w:sz="6" w:space="0" w:color="auto"/>
              <w:right w:val="single" w:sz="6" w:space="0" w:color="auto"/>
            </w:tcBorders>
          </w:tcPr>
          <w:p w14:paraId="4D794E24" w14:textId="62C722D8" w:rsidR="0098615E" w:rsidRPr="00A81FFC" w:rsidRDefault="00A81FFC" w:rsidP="006675B5">
            <w:pPr>
              <w:pStyle w:val="NormalComment"/>
              <w:rPr>
                <w:color w:val="auto"/>
                <w:szCs w:val="24"/>
              </w:rPr>
            </w:pPr>
            <w:r w:rsidRPr="00A81FFC">
              <w:rPr>
                <w:color w:val="auto"/>
                <w:szCs w:val="24"/>
              </w:rPr>
              <w:t>SLA</w:t>
            </w:r>
          </w:p>
        </w:tc>
        <w:tc>
          <w:tcPr>
            <w:tcW w:w="6379" w:type="dxa"/>
            <w:tcBorders>
              <w:top w:val="single" w:sz="6" w:space="0" w:color="auto"/>
              <w:left w:val="single" w:sz="6" w:space="0" w:color="auto"/>
              <w:bottom w:val="single" w:sz="6" w:space="0" w:color="auto"/>
              <w:right w:val="single" w:sz="6" w:space="0" w:color="auto"/>
            </w:tcBorders>
          </w:tcPr>
          <w:p w14:paraId="41B7A1CE" w14:textId="5550AA1F" w:rsidR="0098615E" w:rsidRPr="00A81FFC" w:rsidRDefault="00A81FFC" w:rsidP="006675B5">
            <w:pPr>
              <w:pStyle w:val="NormalComment"/>
              <w:rPr>
                <w:rFonts w:eastAsiaTheme="minorEastAsia"/>
                <w:color w:val="auto"/>
                <w:szCs w:val="24"/>
                <w:lang w:eastAsia="zh-CN"/>
              </w:rPr>
            </w:pPr>
            <w:r>
              <w:rPr>
                <w:rFonts w:eastAsiaTheme="minorEastAsia"/>
                <w:color w:val="auto"/>
                <w:szCs w:val="24"/>
                <w:lang w:eastAsia="zh-CN"/>
              </w:rPr>
              <w:t>T</w:t>
            </w:r>
            <w:r>
              <w:rPr>
                <w:rFonts w:eastAsiaTheme="minorEastAsia" w:hint="eastAsia"/>
                <w:color w:val="auto"/>
                <w:szCs w:val="24"/>
                <w:lang w:eastAsia="zh-CN"/>
              </w:rPr>
              <w:t xml:space="preserve">he </w:t>
            </w:r>
            <w:r>
              <w:rPr>
                <w:rFonts w:eastAsiaTheme="minorEastAsia"/>
                <w:color w:val="auto"/>
                <w:szCs w:val="24"/>
                <w:lang w:eastAsia="zh-CN"/>
              </w:rPr>
              <w:t>Service Level Agreement signed between different network operators.</w:t>
            </w:r>
          </w:p>
        </w:tc>
      </w:tr>
    </w:tbl>
    <w:p w14:paraId="418E1D94" w14:textId="77777777" w:rsidR="0098615E" w:rsidRDefault="0098615E" w:rsidP="006F75D5">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98615E" w:rsidRPr="00BC2010" w14:paraId="33102306" w14:textId="77777777" w:rsidTr="006675B5">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04119F12" w14:textId="77777777" w:rsidR="0098615E" w:rsidRPr="00BC2010" w:rsidRDefault="0098615E" w:rsidP="006675B5">
            <w:pPr>
              <w:pStyle w:val="FigureTitle"/>
              <w:keepLines w:val="0"/>
              <w:spacing w:before="0" w:after="0"/>
              <w:jc w:val="left"/>
              <w:rPr>
                <w:sz w:val="24"/>
                <w:szCs w:val="24"/>
              </w:rPr>
            </w:pPr>
            <w:r w:rsidRPr="00BC2010">
              <w:rPr>
                <w:sz w:val="24"/>
                <w:szCs w:val="24"/>
              </w:rPr>
              <w:lastRenderedPageBreak/>
              <w:t>Participants and their roles</w:t>
            </w:r>
            <w:r>
              <w:rPr>
                <w:sz w:val="24"/>
                <w:szCs w:val="24"/>
              </w:rPr>
              <w:t xml:space="preserve"> (as-is)</w:t>
            </w:r>
          </w:p>
        </w:tc>
      </w:tr>
      <w:tr w:rsidR="0098615E" w:rsidRPr="00BC2010" w14:paraId="41431972" w14:textId="77777777" w:rsidTr="006675B5">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0D1C5A79" w14:textId="77777777" w:rsidR="0098615E" w:rsidRPr="00BC2010" w:rsidRDefault="0098615E" w:rsidP="006675B5">
            <w:pPr>
              <w:pStyle w:val="FigureTitle"/>
              <w:keepLines w:val="0"/>
              <w:spacing w:before="0" w:after="0"/>
              <w:jc w:val="left"/>
              <w:rPr>
                <w:sz w:val="24"/>
                <w:szCs w:val="24"/>
              </w:rPr>
            </w:pPr>
            <w:r w:rsidRPr="00BC2010">
              <w:rPr>
                <w:sz w:val="24"/>
                <w:szCs w:val="24"/>
              </w:rPr>
              <w:t>Actor</w:t>
            </w:r>
          </w:p>
        </w:tc>
        <w:tc>
          <w:tcPr>
            <w:tcW w:w="2476" w:type="dxa"/>
            <w:tcBorders>
              <w:top w:val="single" w:sz="6" w:space="0" w:color="auto"/>
              <w:left w:val="single" w:sz="6" w:space="0" w:color="auto"/>
              <w:bottom w:val="nil"/>
              <w:right w:val="single" w:sz="6" w:space="0" w:color="auto"/>
            </w:tcBorders>
            <w:shd w:val="pct15" w:color="auto" w:fill="FFFFFF"/>
            <w:hideMark/>
          </w:tcPr>
          <w:p w14:paraId="13C79DC4" w14:textId="77777777" w:rsidR="0098615E" w:rsidRPr="00BC2010" w:rsidRDefault="0098615E" w:rsidP="006675B5">
            <w:pPr>
              <w:pStyle w:val="FigureTitle"/>
              <w:keepLines w:val="0"/>
              <w:spacing w:before="0" w:after="0"/>
              <w:jc w:val="left"/>
              <w:rPr>
                <w:sz w:val="24"/>
                <w:szCs w:val="24"/>
              </w:rPr>
            </w:pPr>
            <w:r w:rsidRPr="00BC2010">
              <w:rPr>
                <w:sz w:val="24"/>
                <w:szCs w:val="24"/>
              </w:rPr>
              <w:t>Type/Role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6BFC1874" w14:textId="77777777" w:rsidR="0098615E" w:rsidRPr="00BC2010" w:rsidRDefault="0098615E" w:rsidP="006675B5">
            <w:pPr>
              <w:pStyle w:val="FigureTitle"/>
              <w:keepLines w:val="0"/>
              <w:spacing w:before="0" w:after="0"/>
              <w:jc w:val="left"/>
              <w:rPr>
                <w:sz w:val="24"/>
                <w:szCs w:val="24"/>
              </w:rPr>
            </w:pPr>
            <w:r w:rsidRPr="00BC2010">
              <w:rPr>
                <w:sz w:val="24"/>
                <w:szCs w:val="24"/>
              </w:rPr>
              <w:t>Description</w:t>
            </w:r>
          </w:p>
        </w:tc>
      </w:tr>
      <w:tr w:rsidR="0098615E" w:rsidRPr="00BC2010" w14:paraId="52787051"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4633F544" w14:textId="77777777" w:rsidR="0098615E" w:rsidRPr="00BC2010" w:rsidRDefault="0098615E" w:rsidP="006675B5">
            <w:pPr>
              <w:rPr>
                <w:b/>
                <w:szCs w:val="24"/>
              </w:rPr>
            </w:pPr>
            <w:r w:rsidRPr="00BC2010">
              <w:rPr>
                <w:b/>
                <w:szCs w:val="24"/>
              </w:rPr>
              <w:t>1</w:t>
            </w:r>
          </w:p>
        </w:tc>
        <w:tc>
          <w:tcPr>
            <w:tcW w:w="2476" w:type="dxa"/>
            <w:tcBorders>
              <w:top w:val="single" w:sz="6" w:space="0" w:color="auto"/>
              <w:left w:val="single" w:sz="6" w:space="0" w:color="auto"/>
              <w:bottom w:val="single" w:sz="6" w:space="0" w:color="auto"/>
              <w:right w:val="single" w:sz="6" w:space="0" w:color="auto"/>
            </w:tcBorders>
          </w:tcPr>
          <w:p w14:paraId="52551D26" w14:textId="4E280052" w:rsidR="0098615E" w:rsidRPr="00A81FFC" w:rsidRDefault="00A81FFC" w:rsidP="00A81FFC">
            <w:pPr>
              <w:rPr>
                <w:szCs w:val="24"/>
              </w:rPr>
            </w:pPr>
            <w:r w:rsidRPr="00A81FFC">
              <w:rPr>
                <w:szCs w:val="24"/>
              </w:rPr>
              <w:t>VPN user</w:t>
            </w:r>
          </w:p>
        </w:tc>
        <w:tc>
          <w:tcPr>
            <w:tcW w:w="6379" w:type="dxa"/>
            <w:tcBorders>
              <w:top w:val="single" w:sz="6" w:space="0" w:color="auto"/>
              <w:left w:val="single" w:sz="6" w:space="0" w:color="auto"/>
              <w:bottom w:val="single" w:sz="6" w:space="0" w:color="auto"/>
              <w:right w:val="single" w:sz="6" w:space="0" w:color="auto"/>
            </w:tcBorders>
          </w:tcPr>
          <w:p w14:paraId="264C26C7" w14:textId="60326B97" w:rsidR="0098615E" w:rsidRPr="00A81FFC" w:rsidRDefault="00A81FFC" w:rsidP="006675B5">
            <w:pPr>
              <w:rPr>
                <w:rFonts w:eastAsiaTheme="minorEastAsia"/>
                <w:szCs w:val="24"/>
                <w:lang w:eastAsia="zh-CN"/>
              </w:rPr>
            </w:pPr>
            <w:r>
              <w:rPr>
                <w:rFonts w:eastAsiaTheme="minorEastAsia"/>
                <w:szCs w:val="24"/>
                <w:lang w:eastAsia="zh-CN"/>
              </w:rPr>
              <w:t>T</w:t>
            </w:r>
            <w:r>
              <w:rPr>
                <w:rFonts w:eastAsiaTheme="minorEastAsia" w:hint="eastAsia"/>
                <w:szCs w:val="24"/>
                <w:lang w:eastAsia="zh-CN"/>
              </w:rPr>
              <w:t xml:space="preserve">he </w:t>
            </w:r>
            <w:r>
              <w:rPr>
                <w:rFonts w:eastAsiaTheme="minorEastAsia"/>
                <w:szCs w:val="24"/>
                <w:lang w:eastAsia="zh-CN"/>
              </w:rPr>
              <w:t>entity who wants to establish VPN connection.</w:t>
            </w:r>
          </w:p>
        </w:tc>
      </w:tr>
      <w:tr w:rsidR="0098615E" w:rsidRPr="00BC2010" w14:paraId="0ECB3CDD"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7179ACF6" w14:textId="77777777" w:rsidR="0098615E" w:rsidRPr="00BC2010" w:rsidRDefault="0098615E" w:rsidP="006675B5">
            <w:pPr>
              <w:rPr>
                <w:b/>
                <w:szCs w:val="24"/>
              </w:rPr>
            </w:pPr>
            <w:r w:rsidRPr="00BC2010">
              <w:rPr>
                <w:b/>
                <w:szCs w:val="24"/>
              </w:rPr>
              <w:t>2</w:t>
            </w:r>
          </w:p>
        </w:tc>
        <w:tc>
          <w:tcPr>
            <w:tcW w:w="2476" w:type="dxa"/>
            <w:tcBorders>
              <w:top w:val="single" w:sz="6" w:space="0" w:color="auto"/>
              <w:left w:val="single" w:sz="6" w:space="0" w:color="auto"/>
              <w:bottom w:val="single" w:sz="6" w:space="0" w:color="auto"/>
              <w:right w:val="single" w:sz="6" w:space="0" w:color="auto"/>
            </w:tcBorders>
          </w:tcPr>
          <w:p w14:paraId="63ED5BE4" w14:textId="1675CB6B" w:rsidR="0098615E" w:rsidRPr="00A81FFC" w:rsidRDefault="00A81FFC" w:rsidP="006675B5">
            <w:pPr>
              <w:pStyle w:val="NormalComment"/>
              <w:rPr>
                <w:color w:val="auto"/>
                <w:szCs w:val="24"/>
              </w:rPr>
            </w:pPr>
            <w:r w:rsidRPr="00A81FFC">
              <w:rPr>
                <w:color w:val="auto"/>
                <w:szCs w:val="24"/>
              </w:rPr>
              <w:t>Network operator</w:t>
            </w:r>
          </w:p>
        </w:tc>
        <w:tc>
          <w:tcPr>
            <w:tcW w:w="6379" w:type="dxa"/>
            <w:tcBorders>
              <w:top w:val="single" w:sz="6" w:space="0" w:color="auto"/>
              <w:left w:val="single" w:sz="6" w:space="0" w:color="auto"/>
              <w:bottom w:val="single" w:sz="6" w:space="0" w:color="auto"/>
              <w:right w:val="single" w:sz="6" w:space="0" w:color="auto"/>
            </w:tcBorders>
          </w:tcPr>
          <w:p w14:paraId="23EB23DB" w14:textId="7FCE532C" w:rsidR="0098615E" w:rsidRPr="00A81FFC" w:rsidRDefault="00A81FFC" w:rsidP="00A81FFC">
            <w:pPr>
              <w:pStyle w:val="NormalComment"/>
              <w:rPr>
                <w:rFonts w:eastAsiaTheme="minorEastAsia"/>
                <w:color w:val="auto"/>
                <w:szCs w:val="24"/>
                <w:lang w:eastAsia="zh-CN"/>
              </w:rPr>
            </w:pPr>
            <w:r>
              <w:rPr>
                <w:rFonts w:eastAsiaTheme="minorEastAsia" w:hint="eastAsia"/>
                <w:color w:val="auto"/>
                <w:szCs w:val="24"/>
                <w:lang w:eastAsia="zh-CN"/>
              </w:rPr>
              <w:t>T</w:t>
            </w:r>
            <w:r>
              <w:rPr>
                <w:rFonts w:eastAsiaTheme="minorEastAsia"/>
                <w:color w:val="auto"/>
                <w:szCs w:val="24"/>
                <w:lang w:eastAsia="zh-CN"/>
              </w:rPr>
              <w:t>h</w:t>
            </w:r>
            <w:r>
              <w:rPr>
                <w:rFonts w:eastAsiaTheme="minorEastAsia" w:hint="eastAsia"/>
                <w:color w:val="auto"/>
                <w:szCs w:val="24"/>
                <w:lang w:eastAsia="zh-CN"/>
              </w:rPr>
              <w:t xml:space="preserve">e </w:t>
            </w:r>
            <w:r>
              <w:rPr>
                <w:rFonts w:eastAsiaTheme="minorEastAsia"/>
                <w:color w:val="auto"/>
                <w:szCs w:val="24"/>
                <w:lang w:eastAsia="zh-CN"/>
              </w:rPr>
              <w:t>entity who operates the network.</w:t>
            </w:r>
          </w:p>
        </w:tc>
      </w:tr>
    </w:tbl>
    <w:p w14:paraId="25EA9585" w14:textId="77777777" w:rsidR="0098615E" w:rsidRDefault="0098615E" w:rsidP="006F75D5">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4F4C21" w:rsidRPr="00BC2010" w14:paraId="72BEE201" w14:textId="77777777" w:rsidTr="006675B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3376E1BD" w14:textId="77777777" w:rsidR="004F4C21" w:rsidRPr="00BC2010" w:rsidRDefault="004F4C21" w:rsidP="006675B5">
            <w:pPr>
              <w:pStyle w:val="HeadingBase"/>
              <w:spacing w:before="0" w:after="0"/>
              <w:rPr>
                <w:sz w:val="24"/>
                <w:szCs w:val="24"/>
              </w:rPr>
            </w:pPr>
            <w:r w:rsidRPr="00BC2010">
              <w:rPr>
                <w:sz w:val="24"/>
                <w:szCs w:val="24"/>
              </w:rPr>
              <w:t>O</w:t>
            </w:r>
            <w:r>
              <w:rPr>
                <w:sz w:val="24"/>
                <w:szCs w:val="24"/>
              </w:rPr>
              <w:t>ther Notes</w:t>
            </w:r>
          </w:p>
        </w:tc>
      </w:tr>
      <w:tr w:rsidR="004F4C21" w:rsidRPr="00BC2010" w14:paraId="031C0576" w14:textId="77777777" w:rsidTr="006675B5">
        <w:tc>
          <w:tcPr>
            <w:tcW w:w="9773" w:type="dxa"/>
            <w:tcBorders>
              <w:top w:val="single" w:sz="6" w:space="0" w:color="auto"/>
              <w:left w:val="single" w:sz="6" w:space="0" w:color="auto"/>
              <w:bottom w:val="single" w:sz="6" w:space="0" w:color="auto"/>
              <w:right w:val="single" w:sz="6" w:space="0" w:color="auto"/>
            </w:tcBorders>
          </w:tcPr>
          <w:p w14:paraId="1FF1321B" w14:textId="3AAA2118" w:rsidR="004F4C21" w:rsidRPr="000B68A6" w:rsidRDefault="000B68A6" w:rsidP="006675B5">
            <w:pPr>
              <w:tabs>
                <w:tab w:val="clear" w:pos="794"/>
                <w:tab w:val="clear" w:pos="1191"/>
                <w:tab w:val="clear" w:pos="1588"/>
                <w:tab w:val="clear" w:pos="1985"/>
                <w:tab w:val="left" w:pos="720"/>
              </w:tabs>
              <w:overflowPunct/>
              <w:autoSpaceDE/>
              <w:autoSpaceDN/>
              <w:adjustRightInd/>
              <w:spacing w:after="60"/>
              <w:textAlignment w:val="auto"/>
              <w:rPr>
                <w:szCs w:val="24"/>
              </w:rPr>
            </w:pPr>
            <w:r w:rsidRPr="000B68A6">
              <w:rPr>
                <w:szCs w:val="24"/>
              </w:rPr>
              <w:t>N/A</w:t>
            </w:r>
          </w:p>
        </w:tc>
      </w:tr>
    </w:tbl>
    <w:p w14:paraId="650A3690" w14:textId="77777777" w:rsidR="004F4C21" w:rsidRDefault="004F4C21" w:rsidP="006F75D5">
      <w:pPr>
        <w:rPr>
          <w:b/>
          <w:szCs w:val="24"/>
          <w:lang w:val="en-US"/>
        </w:rPr>
      </w:pPr>
    </w:p>
    <w:p w14:paraId="53DC2315" w14:textId="77777777" w:rsidR="00662904" w:rsidRDefault="00662904">
      <w:pPr>
        <w:tabs>
          <w:tab w:val="clear" w:pos="794"/>
          <w:tab w:val="clear" w:pos="1191"/>
          <w:tab w:val="clear" w:pos="1588"/>
          <w:tab w:val="clear" w:pos="1985"/>
        </w:tabs>
        <w:overflowPunct/>
        <w:autoSpaceDE/>
        <w:autoSpaceDN/>
        <w:adjustRightInd/>
        <w:spacing w:before="0"/>
        <w:textAlignment w:val="auto"/>
        <w:rPr>
          <w:b/>
          <w:szCs w:val="24"/>
          <w:lang w:val="en-US"/>
        </w:rPr>
      </w:pPr>
      <w:r>
        <w:rPr>
          <w:b/>
          <w:szCs w:val="24"/>
          <w:lang w:val="en-US"/>
        </w:rPr>
        <w:br w:type="page"/>
      </w:r>
    </w:p>
    <w:p w14:paraId="3F3AB545" w14:textId="77777777" w:rsidR="0098615E" w:rsidRDefault="0098615E" w:rsidP="00631AFC">
      <w:pPr>
        <w:jc w:val="center"/>
        <w:outlineLvl w:val="0"/>
        <w:rPr>
          <w:b/>
          <w:u w:val="single"/>
        </w:rPr>
      </w:pPr>
      <w:r w:rsidRPr="0098615E">
        <w:rPr>
          <w:b/>
          <w:u w:val="single"/>
        </w:rPr>
        <w:lastRenderedPageBreak/>
        <w:t xml:space="preserve">Section </w:t>
      </w:r>
      <w:r w:rsidR="000B4C3C">
        <w:rPr>
          <w:b/>
          <w:u w:val="single"/>
        </w:rPr>
        <w:t>3</w:t>
      </w:r>
      <w:r w:rsidRPr="0098615E">
        <w:rPr>
          <w:b/>
          <w:u w:val="single"/>
        </w:rPr>
        <w:t xml:space="preserve"> Expected process</w:t>
      </w:r>
    </w:p>
    <w:p w14:paraId="4A48ED56" w14:textId="77777777" w:rsidR="0098615E" w:rsidRDefault="0098615E" w:rsidP="0098615E">
      <w:pPr>
        <w:jc w:val="center"/>
        <w:rPr>
          <w:b/>
          <w:u w:val="single"/>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3240"/>
        <w:gridCol w:w="5615"/>
      </w:tblGrid>
      <w:tr w:rsidR="0098615E" w:rsidRPr="00BC2010" w14:paraId="410388B3" w14:textId="77777777" w:rsidTr="006675B5">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6AC5CAD7" w14:textId="77777777" w:rsidR="0098615E" w:rsidRPr="00BC2010" w:rsidRDefault="0098615E" w:rsidP="006675B5">
            <w:pPr>
              <w:pStyle w:val="FigureTitle"/>
              <w:keepLines w:val="0"/>
              <w:spacing w:before="0" w:after="0"/>
              <w:jc w:val="left"/>
              <w:rPr>
                <w:sz w:val="24"/>
                <w:szCs w:val="24"/>
              </w:rPr>
            </w:pPr>
            <w:r w:rsidRPr="00BC2010">
              <w:rPr>
                <w:sz w:val="24"/>
                <w:szCs w:val="24"/>
              </w:rPr>
              <w:t xml:space="preserve">Expected Flow </w:t>
            </w:r>
            <w:r>
              <w:rPr>
                <w:sz w:val="24"/>
                <w:szCs w:val="24"/>
              </w:rPr>
              <w:t>(to-be)</w:t>
            </w:r>
          </w:p>
        </w:tc>
      </w:tr>
      <w:tr w:rsidR="0098615E" w:rsidRPr="00BC2010" w14:paraId="6B155E8D" w14:textId="77777777" w:rsidTr="006675B5">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3FA018C3" w14:textId="77777777" w:rsidR="0098615E" w:rsidRPr="00BC2010" w:rsidRDefault="0098615E" w:rsidP="006675B5">
            <w:pPr>
              <w:pStyle w:val="FigureTitle"/>
              <w:keepLines w:val="0"/>
              <w:spacing w:before="0" w:after="0"/>
              <w:rPr>
                <w:sz w:val="24"/>
                <w:szCs w:val="24"/>
              </w:rPr>
            </w:pPr>
            <w:r w:rsidRPr="00BC2010">
              <w:rPr>
                <w:sz w:val="24"/>
                <w:szCs w:val="24"/>
              </w:rPr>
              <w:t>Step</w:t>
            </w:r>
          </w:p>
        </w:tc>
        <w:tc>
          <w:tcPr>
            <w:tcW w:w="3240" w:type="dxa"/>
            <w:tcBorders>
              <w:top w:val="single" w:sz="6" w:space="0" w:color="auto"/>
              <w:left w:val="single" w:sz="6" w:space="0" w:color="auto"/>
              <w:bottom w:val="nil"/>
              <w:right w:val="single" w:sz="6" w:space="0" w:color="auto"/>
            </w:tcBorders>
            <w:shd w:val="pct15" w:color="auto" w:fill="FFFFFF"/>
            <w:hideMark/>
          </w:tcPr>
          <w:p w14:paraId="7BE2D398" w14:textId="77777777" w:rsidR="0098615E" w:rsidRPr="00BC2010" w:rsidRDefault="0098615E" w:rsidP="006675B5">
            <w:pPr>
              <w:pStyle w:val="FigureTitle"/>
              <w:keepLines w:val="0"/>
              <w:spacing w:before="0" w:after="0"/>
              <w:rPr>
                <w:sz w:val="24"/>
                <w:szCs w:val="24"/>
              </w:rPr>
            </w:pPr>
            <w:r w:rsidRPr="00BC2010">
              <w:rPr>
                <w:sz w:val="24"/>
                <w:szCs w:val="24"/>
              </w:rPr>
              <w:t>User Actions</w:t>
            </w:r>
          </w:p>
        </w:tc>
        <w:tc>
          <w:tcPr>
            <w:tcW w:w="5615" w:type="dxa"/>
            <w:tcBorders>
              <w:top w:val="single" w:sz="6" w:space="0" w:color="auto"/>
              <w:left w:val="single" w:sz="6" w:space="0" w:color="auto"/>
              <w:bottom w:val="single" w:sz="6" w:space="0" w:color="auto"/>
              <w:right w:val="single" w:sz="6" w:space="0" w:color="auto"/>
            </w:tcBorders>
            <w:shd w:val="pct15" w:color="auto" w:fill="FFFFFF"/>
            <w:hideMark/>
          </w:tcPr>
          <w:p w14:paraId="47DC577E" w14:textId="77777777" w:rsidR="0098615E" w:rsidRPr="00BC2010" w:rsidRDefault="0098615E" w:rsidP="006675B5">
            <w:pPr>
              <w:pStyle w:val="FigureTitle"/>
              <w:keepLines w:val="0"/>
              <w:spacing w:before="0" w:after="0"/>
              <w:rPr>
                <w:sz w:val="24"/>
                <w:szCs w:val="24"/>
              </w:rPr>
            </w:pPr>
            <w:r w:rsidRPr="00BC2010">
              <w:rPr>
                <w:sz w:val="24"/>
                <w:szCs w:val="24"/>
              </w:rPr>
              <w:t>System Actions</w:t>
            </w:r>
          </w:p>
        </w:tc>
      </w:tr>
      <w:tr w:rsidR="00E83153" w:rsidRPr="00E83153" w14:paraId="3B525CFD"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2DD94900" w14:textId="77777777" w:rsidR="0098615E" w:rsidRPr="00E83153" w:rsidRDefault="0098615E" w:rsidP="006675B5">
            <w:pPr>
              <w:rPr>
                <w:szCs w:val="24"/>
              </w:rPr>
            </w:pPr>
            <w:r w:rsidRPr="00E83153">
              <w:rPr>
                <w:szCs w:val="24"/>
              </w:rPr>
              <w:t>1.</w:t>
            </w:r>
          </w:p>
        </w:tc>
        <w:tc>
          <w:tcPr>
            <w:tcW w:w="3240" w:type="dxa"/>
            <w:tcBorders>
              <w:top w:val="single" w:sz="6" w:space="0" w:color="auto"/>
              <w:left w:val="single" w:sz="6" w:space="0" w:color="auto"/>
              <w:bottom w:val="single" w:sz="6" w:space="0" w:color="auto"/>
              <w:right w:val="single" w:sz="6" w:space="0" w:color="auto"/>
            </w:tcBorders>
          </w:tcPr>
          <w:p w14:paraId="03D24F8F" w14:textId="148A4680" w:rsidR="0098615E" w:rsidRPr="008162D7" w:rsidRDefault="008162D7" w:rsidP="008162D7">
            <w:pPr>
              <w:rPr>
                <w:szCs w:val="24"/>
              </w:rPr>
            </w:pPr>
            <w:r>
              <w:rPr>
                <w:szCs w:val="24"/>
              </w:rPr>
              <w:t xml:space="preserve">VPN user </w:t>
            </w:r>
            <w:r w:rsidRPr="008162D7">
              <w:rPr>
                <w:szCs w:val="24"/>
              </w:rPr>
              <w:t>get</w:t>
            </w:r>
            <w:r>
              <w:rPr>
                <w:szCs w:val="24"/>
              </w:rPr>
              <w:t>s</w:t>
            </w:r>
            <w:r w:rsidRPr="008162D7">
              <w:rPr>
                <w:szCs w:val="24"/>
              </w:rPr>
              <w:t xml:space="preserve"> </w:t>
            </w:r>
            <w:proofErr w:type="spellStart"/>
            <w:r w:rsidRPr="008162D7">
              <w:rPr>
                <w:szCs w:val="24"/>
              </w:rPr>
              <w:t>en</w:t>
            </w:r>
            <w:proofErr w:type="spellEnd"/>
            <w:r w:rsidRPr="008162D7">
              <w:rPr>
                <w:szCs w:val="24"/>
              </w:rPr>
              <w:t>-route networks’ information between private networks</w:t>
            </w:r>
            <w:r>
              <w:rPr>
                <w:szCs w:val="24"/>
              </w:rPr>
              <w:t>.</w:t>
            </w:r>
          </w:p>
        </w:tc>
        <w:tc>
          <w:tcPr>
            <w:tcW w:w="5615" w:type="dxa"/>
            <w:tcBorders>
              <w:top w:val="single" w:sz="6" w:space="0" w:color="auto"/>
              <w:left w:val="single" w:sz="6" w:space="0" w:color="auto"/>
              <w:bottom w:val="single" w:sz="6" w:space="0" w:color="auto"/>
              <w:right w:val="single" w:sz="6" w:space="0" w:color="auto"/>
            </w:tcBorders>
          </w:tcPr>
          <w:p w14:paraId="3642CA29" w14:textId="0291A12E" w:rsidR="0098615E" w:rsidRPr="00004B2A" w:rsidRDefault="00D82D9D" w:rsidP="006675B5">
            <w:pPr>
              <w:rPr>
                <w:rFonts w:eastAsiaTheme="minorEastAsia"/>
                <w:szCs w:val="24"/>
                <w:lang w:eastAsia="zh-CN"/>
              </w:rPr>
            </w:pPr>
            <w:r>
              <w:rPr>
                <w:rFonts w:eastAsiaTheme="minorEastAsia"/>
                <w:szCs w:val="24"/>
                <w:lang w:eastAsia="zh-CN"/>
              </w:rPr>
              <w:t>Ledger</w:t>
            </w:r>
            <w:r w:rsidR="00004B2A">
              <w:rPr>
                <w:rFonts w:eastAsiaTheme="minorEastAsia"/>
                <w:szCs w:val="24"/>
                <w:lang w:eastAsia="zh-CN"/>
              </w:rPr>
              <w:t xml:space="preserve"> records networks’ information about the VPN service they can provide.</w:t>
            </w:r>
          </w:p>
        </w:tc>
      </w:tr>
      <w:tr w:rsidR="0098615E" w:rsidRPr="00E83153" w14:paraId="7D96DBBB"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61C6246F" w14:textId="77777777" w:rsidR="0098615E" w:rsidRPr="00E83153" w:rsidRDefault="0098615E" w:rsidP="006675B5">
            <w:pPr>
              <w:rPr>
                <w:szCs w:val="24"/>
              </w:rPr>
            </w:pPr>
            <w:r w:rsidRPr="00E83153">
              <w:rPr>
                <w:szCs w:val="24"/>
              </w:rPr>
              <w:t>2.</w:t>
            </w:r>
          </w:p>
        </w:tc>
        <w:tc>
          <w:tcPr>
            <w:tcW w:w="3240" w:type="dxa"/>
            <w:tcBorders>
              <w:top w:val="single" w:sz="6" w:space="0" w:color="auto"/>
              <w:left w:val="single" w:sz="6" w:space="0" w:color="auto"/>
              <w:bottom w:val="single" w:sz="6" w:space="0" w:color="auto"/>
              <w:right w:val="single" w:sz="6" w:space="0" w:color="auto"/>
            </w:tcBorders>
          </w:tcPr>
          <w:p w14:paraId="09709DF4" w14:textId="15FAFB6F" w:rsidR="0098615E" w:rsidRPr="008162D7" w:rsidRDefault="008162D7" w:rsidP="008162D7">
            <w:pPr>
              <w:rPr>
                <w:szCs w:val="24"/>
                <w:lang w:val="en-US"/>
              </w:rPr>
            </w:pPr>
            <w:r>
              <w:rPr>
                <w:szCs w:val="24"/>
                <w:lang w:val="en-US"/>
              </w:rPr>
              <w:t xml:space="preserve">VPN user sends </w:t>
            </w:r>
            <w:r w:rsidRPr="008162D7">
              <w:rPr>
                <w:szCs w:val="24"/>
                <w:lang w:val="en-US"/>
              </w:rPr>
              <w:t xml:space="preserve">request to </w:t>
            </w:r>
            <w:r w:rsidR="00004B2A">
              <w:rPr>
                <w:szCs w:val="24"/>
                <w:lang w:val="en-US"/>
              </w:rPr>
              <w:t xml:space="preserve">network operator’s smart contract to </w:t>
            </w:r>
            <w:r w:rsidRPr="008162D7">
              <w:rPr>
                <w:szCs w:val="24"/>
                <w:lang w:val="en-US"/>
              </w:rPr>
              <w:t>establish VPN connection between private networks</w:t>
            </w:r>
            <w:r>
              <w:rPr>
                <w:szCs w:val="24"/>
                <w:lang w:val="en-US"/>
              </w:rPr>
              <w:t>.</w:t>
            </w:r>
            <w:r w:rsidR="00D82D9D">
              <w:rPr>
                <w:szCs w:val="24"/>
                <w:lang w:val="en-US"/>
              </w:rPr>
              <w:t xml:space="preserve"> The VPN configuration-related parameters will be included in the request.</w:t>
            </w:r>
          </w:p>
        </w:tc>
        <w:tc>
          <w:tcPr>
            <w:tcW w:w="5615" w:type="dxa"/>
            <w:tcBorders>
              <w:top w:val="single" w:sz="6" w:space="0" w:color="auto"/>
              <w:left w:val="single" w:sz="6" w:space="0" w:color="auto"/>
              <w:bottom w:val="single" w:sz="6" w:space="0" w:color="auto"/>
              <w:right w:val="single" w:sz="6" w:space="0" w:color="auto"/>
            </w:tcBorders>
          </w:tcPr>
          <w:p w14:paraId="40685522" w14:textId="207BD993" w:rsidR="0098615E" w:rsidRPr="00E83153" w:rsidRDefault="00D82D9D" w:rsidP="00004B2A">
            <w:pPr>
              <w:pStyle w:val="NormalComment"/>
              <w:rPr>
                <w:color w:val="auto"/>
                <w:szCs w:val="24"/>
              </w:rPr>
            </w:pPr>
            <w:r w:rsidRPr="00D82D9D">
              <w:rPr>
                <w:color w:val="auto"/>
                <w:szCs w:val="24"/>
              </w:rPr>
              <w:t xml:space="preserve">Ledger </w:t>
            </w:r>
            <w:r w:rsidR="00004B2A" w:rsidRPr="00004B2A">
              <w:rPr>
                <w:color w:val="auto"/>
                <w:szCs w:val="24"/>
              </w:rPr>
              <w:t xml:space="preserve">checks the </w:t>
            </w:r>
            <w:r w:rsidR="00004B2A">
              <w:rPr>
                <w:color w:val="auto"/>
                <w:szCs w:val="24"/>
              </w:rPr>
              <w:t>VPN</w:t>
            </w:r>
            <w:r w:rsidR="00004B2A" w:rsidRPr="00004B2A">
              <w:rPr>
                <w:color w:val="auto"/>
                <w:szCs w:val="24"/>
              </w:rPr>
              <w:t xml:space="preserve"> </w:t>
            </w:r>
            <w:r>
              <w:rPr>
                <w:color w:val="auto"/>
                <w:szCs w:val="24"/>
              </w:rPr>
              <w:t xml:space="preserve">user </w:t>
            </w:r>
            <w:r w:rsidR="00004B2A" w:rsidRPr="00004B2A">
              <w:rPr>
                <w:color w:val="auto"/>
                <w:szCs w:val="24"/>
              </w:rPr>
              <w:t xml:space="preserve">is authorized to send out the transaction, and the target </w:t>
            </w:r>
            <w:r w:rsidR="00004B2A">
              <w:rPr>
                <w:color w:val="auto"/>
                <w:szCs w:val="24"/>
              </w:rPr>
              <w:t>network operator</w:t>
            </w:r>
            <w:r w:rsidR="00004B2A" w:rsidRPr="00004B2A">
              <w:rPr>
                <w:color w:val="auto"/>
                <w:szCs w:val="24"/>
              </w:rPr>
              <w:t>’s smart contract exist. If true, DLT record the transaction.</w:t>
            </w:r>
          </w:p>
        </w:tc>
      </w:tr>
      <w:tr w:rsidR="008162D7" w:rsidRPr="00E83153" w14:paraId="7687E803"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tcPr>
          <w:p w14:paraId="742FE574" w14:textId="5CEC5003" w:rsidR="008162D7" w:rsidRPr="008162D7" w:rsidRDefault="008162D7" w:rsidP="006675B5">
            <w:pPr>
              <w:rPr>
                <w:rFonts w:eastAsiaTheme="minorEastAsia"/>
                <w:szCs w:val="24"/>
                <w:lang w:eastAsia="zh-CN"/>
              </w:rPr>
            </w:pPr>
            <w:r>
              <w:rPr>
                <w:rFonts w:eastAsiaTheme="minorEastAsia" w:hint="eastAsia"/>
                <w:szCs w:val="24"/>
                <w:lang w:eastAsia="zh-CN"/>
              </w:rPr>
              <w:t>3</w:t>
            </w:r>
          </w:p>
        </w:tc>
        <w:tc>
          <w:tcPr>
            <w:tcW w:w="3240" w:type="dxa"/>
            <w:tcBorders>
              <w:top w:val="single" w:sz="6" w:space="0" w:color="auto"/>
              <w:left w:val="single" w:sz="6" w:space="0" w:color="auto"/>
              <w:bottom w:val="single" w:sz="6" w:space="0" w:color="auto"/>
              <w:right w:val="single" w:sz="6" w:space="0" w:color="auto"/>
            </w:tcBorders>
          </w:tcPr>
          <w:p w14:paraId="6C828A46" w14:textId="34671812" w:rsidR="008162D7" w:rsidRPr="00D82D9D" w:rsidRDefault="00D82D9D" w:rsidP="008162D7">
            <w:pPr>
              <w:rPr>
                <w:rFonts w:eastAsiaTheme="minorEastAsia"/>
                <w:szCs w:val="24"/>
                <w:lang w:val="en-US" w:eastAsia="zh-CN"/>
              </w:rPr>
            </w:pPr>
            <w:r>
              <w:rPr>
                <w:rFonts w:eastAsiaTheme="minorEastAsia" w:hint="eastAsia"/>
                <w:szCs w:val="24"/>
                <w:lang w:val="en-US" w:eastAsia="zh-CN"/>
              </w:rPr>
              <w:t>Network operator gets VPN configuration-related parameters from the ledger.</w:t>
            </w:r>
          </w:p>
        </w:tc>
        <w:tc>
          <w:tcPr>
            <w:tcW w:w="5615" w:type="dxa"/>
            <w:tcBorders>
              <w:top w:val="single" w:sz="6" w:space="0" w:color="auto"/>
              <w:left w:val="single" w:sz="6" w:space="0" w:color="auto"/>
              <w:bottom w:val="single" w:sz="6" w:space="0" w:color="auto"/>
              <w:right w:val="single" w:sz="6" w:space="0" w:color="auto"/>
            </w:tcBorders>
          </w:tcPr>
          <w:p w14:paraId="66FF9870" w14:textId="0F8E59FB" w:rsidR="008162D7" w:rsidRPr="00D82D9D" w:rsidRDefault="00CC77E0" w:rsidP="00D82D9D">
            <w:pPr>
              <w:pStyle w:val="NormalComment"/>
              <w:rPr>
                <w:rFonts w:eastAsiaTheme="minorEastAsia"/>
                <w:color w:val="auto"/>
                <w:szCs w:val="24"/>
                <w:lang w:eastAsia="zh-CN"/>
              </w:rPr>
            </w:pPr>
            <w:r w:rsidRPr="00D82D9D">
              <w:rPr>
                <w:rFonts w:eastAsiaTheme="minorEastAsia"/>
                <w:color w:val="auto"/>
                <w:szCs w:val="24"/>
                <w:lang w:eastAsia="zh-CN"/>
              </w:rPr>
              <w:t>Ledger</w:t>
            </w:r>
            <w:r>
              <w:rPr>
                <w:rFonts w:eastAsiaTheme="minorEastAsia"/>
                <w:color w:val="auto"/>
                <w:szCs w:val="24"/>
                <w:lang w:eastAsia="zh-CN"/>
              </w:rPr>
              <w:t xml:space="preserve"> provides </w:t>
            </w:r>
            <w:r w:rsidRPr="00CC77E0">
              <w:rPr>
                <w:rFonts w:eastAsiaTheme="minorEastAsia"/>
                <w:color w:val="auto"/>
                <w:szCs w:val="24"/>
                <w:lang w:eastAsia="zh-CN"/>
              </w:rPr>
              <w:t>VPN configuration-related parameters</w:t>
            </w:r>
            <w:r>
              <w:rPr>
                <w:rFonts w:eastAsiaTheme="minorEastAsia"/>
                <w:color w:val="auto"/>
                <w:szCs w:val="24"/>
                <w:lang w:eastAsia="zh-CN"/>
              </w:rPr>
              <w:t xml:space="preserve"> information to network operator.</w:t>
            </w:r>
          </w:p>
        </w:tc>
      </w:tr>
      <w:tr w:rsidR="00D82D9D" w:rsidRPr="00E83153" w14:paraId="40E8E633"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tcPr>
          <w:p w14:paraId="7DE87B18" w14:textId="664306C1" w:rsidR="00D82D9D" w:rsidRDefault="00D82D9D" w:rsidP="00D82D9D">
            <w:pPr>
              <w:rPr>
                <w:rFonts w:eastAsiaTheme="minorEastAsia"/>
                <w:szCs w:val="24"/>
                <w:lang w:eastAsia="zh-CN"/>
              </w:rPr>
            </w:pPr>
            <w:r>
              <w:rPr>
                <w:rFonts w:eastAsiaTheme="minorEastAsia" w:hint="eastAsia"/>
                <w:szCs w:val="24"/>
                <w:lang w:eastAsia="zh-CN"/>
              </w:rPr>
              <w:t>4</w:t>
            </w:r>
          </w:p>
        </w:tc>
        <w:tc>
          <w:tcPr>
            <w:tcW w:w="3240" w:type="dxa"/>
            <w:tcBorders>
              <w:top w:val="single" w:sz="6" w:space="0" w:color="auto"/>
              <w:left w:val="single" w:sz="6" w:space="0" w:color="auto"/>
              <w:bottom w:val="single" w:sz="6" w:space="0" w:color="auto"/>
              <w:right w:val="single" w:sz="6" w:space="0" w:color="auto"/>
            </w:tcBorders>
          </w:tcPr>
          <w:p w14:paraId="5AC737F6" w14:textId="23226007" w:rsidR="00D82D9D" w:rsidRDefault="00D82D9D" w:rsidP="00D82D9D">
            <w:pPr>
              <w:rPr>
                <w:szCs w:val="24"/>
                <w:lang w:val="en-US"/>
              </w:rPr>
            </w:pPr>
            <w:r>
              <w:rPr>
                <w:szCs w:val="24"/>
                <w:lang w:val="en-US"/>
              </w:rPr>
              <w:t>Network operator a</w:t>
            </w:r>
            <w:r w:rsidRPr="008162D7">
              <w:rPr>
                <w:szCs w:val="24"/>
                <w:lang w:val="en-US"/>
              </w:rPr>
              <w:t>cknowledge</w:t>
            </w:r>
            <w:r>
              <w:rPr>
                <w:szCs w:val="24"/>
                <w:lang w:val="en-US"/>
              </w:rPr>
              <w:t>s</w:t>
            </w:r>
            <w:r w:rsidRPr="008162D7">
              <w:rPr>
                <w:szCs w:val="24"/>
                <w:lang w:val="en-US"/>
              </w:rPr>
              <w:t xml:space="preserve"> VPN service</w:t>
            </w:r>
            <w:r>
              <w:rPr>
                <w:szCs w:val="24"/>
                <w:lang w:val="en-US"/>
              </w:rPr>
              <w:t>.</w:t>
            </w:r>
          </w:p>
        </w:tc>
        <w:tc>
          <w:tcPr>
            <w:tcW w:w="5615" w:type="dxa"/>
            <w:tcBorders>
              <w:top w:val="single" w:sz="6" w:space="0" w:color="auto"/>
              <w:left w:val="single" w:sz="6" w:space="0" w:color="auto"/>
              <w:bottom w:val="single" w:sz="6" w:space="0" w:color="auto"/>
              <w:right w:val="single" w:sz="6" w:space="0" w:color="auto"/>
            </w:tcBorders>
          </w:tcPr>
          <w:p w14:paraId="27BAB61B" w14:textId="39A14291" w:rsidR="00D82D9D" w:rsidRDefault="00D82D9D" w:rsidP="00D82D9D">
            <w:pPr>
              <w:pStyle w:val="NormalComment"/>
              <w:rPr>
                <w:rFonts w:eastAsiaTheme="minorEastAsia"/>
                <w:color w:val="auto"/>
                <w:szCs w:val="24"/>
                <w:lang w:eastAsia="zh-CN"/>
              </w:rPr>
            </w:pPr>
            <w:r w:rsidRPr="00D82D9D">
              <w:rPr>
                <w:rFonts w:eastAsiaTheme="minorEastAsia"/>
                <w:color w:val="auto"/>
                <w:szCs w:val="24"/>
                <w:lang w:eastAsia="zh-CN"/>
              </w:rPr>
              <w:t xml:space="preserve">Ledger </w:t>
            </w:r>
            <w:r>
              <w:rPr>
                <w:rFonts w:eastAsiaTheme="minorEastAsia" w:hint="eastAsia"/>
                <w:color w:val="auto"/>
                <w:szCs w:val="24"/>
                <w:lang w:eastAsia="zh-CN"/>
              </w:rPr>
              <w:t>records network operator</w:t>
            </w:r>
            <w:r>
              <w:rPr>
                <w:rFonts w:eastAsiaTheme="minorEastAsia"/>
                <w:color w:val="auto"/>
                <w:szCs w:val="24"/>
                <w:lang w:eastAsia="zh-CN"/>
              </w:rPr>
              <w:t>’s transaction for VPN service acknowledge.</w:t>
            </w:r>
          </w:p>
        </w:tc>
      </w:tr>
    </w:tbl>
    <w:p w14:paraId="1F7881BB" w14:textId="77777777" w:rsidR="0098615E" w:rsidRPr="00E83153" w:rsidRDefault="0098615E" w:rsidP="0098615E">
      <w:pPr>
        <w:jc w:val="center"/>
        <w:rPr>
          <w:b/>
          <w:u w:val="single"/>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E83153" w:rsidRPr="00E83153" w14:paraId="747C5AAB" w14:textId="77777777" w:rsidTr="006675B5">
        <w:trPr>
          <w:cantSplit/>
          <w:trHeight w:val="280"/>
          <w:tblHeader/>
        </w:trPr>
        <w:tc>
          <w:tcPr>
            <w:tcW w:w="9773" w:type="dxa"/>
            <w:tcBorders>
              <w:top w:val="single" w:sz="6" w:space="0" w:color="auto"/>
              <w:left w:val="single" w:sz="6" w:space="0" w:color="auto"/>
              <w:bottom w:val="nil"/>
              <w:right w:val="single" w:sz="6" w:space="0" w:color="auto"/>
            </w:tcBorders>
            <w:shd w:val="pct15" w:color="auto" w:fill="FFFFFF"/>
            <w:hideMark/>
          </w:tcPr>
          <w:p w14:paraId="6D15B2E1" w14:textId="77777777" w:rsidR="00631D2F" w:rsidRPr="00E83153" w:rsidRDefault="00631D2F" w:rsidP="006675B5">
            <w:pPr>
              <w:pStyle w:val="FigureTitle"/>
              <w:keepLines w:val="0"/>
              <w:spacing w:before="0" w:after="0"/>
              <w:jc w:val="left"/>
              <w:rPr>
                <w:sz w:val="24"/>
                <w:szCs w:val="24"/>
              </w:rPr>
            </w:pPr>
            <w:r w:rsidRPr="00E83153">
              <w:rPr>
                <w:sz w:val="24"/>
                <w:szCs w:val="24"/>
              </w:rPr>
              <w:lastRenderedPageBreak/>
              <w:t>Process scheme (to-be)</w:t>
            </w:r>
          </w:p>
        </w:tc>
      </w:tr>
      <w:tr w:rsidR="00E83153" w:rsidRPr="00E83153" w14:paraId="1EF30085" w14:textId="77777777" w:rsidTr="00BC06BD">
        <w:trPr>
          <w:cantSplit/>
          <w:trHeight w:val="540"/>
        </w:trPr>
        <w:tc>
          <w:tcPr>
            <w:tcW w:w="9773" w:type="dxa"/>
            <w:tcBorders>
              <w:top w:val="single" w:sz="6" w:space="0" w:color="auto"/>
              <w:left w:val="single" w:sz="6" w:space="0" w:color="auto"/>
              <w:bottom w:val="single" w:sz="6" w:space="0" w:color="auto"/>
              <w:right w:val="single" w:sz="6" w:space="0" w:color="auto"/>
            </w:tcBorders>
            <w:hideMark/>
          </w:tcPr>
          <w:p w14:paraId="0B727C0B" w14:textId="77777777" w:rsidR="00A65D2A" w:rsidRDefault="00A65D2A" w:rsidP="006675B5">
            <w:pPr>
              <w:pStyle w:val="NormalComment"/>
              <w:rPr>
                <w:color w:val="auto"/>
                <w:szCs w:val="24"/>
                <w:lang w:eastAsia="zh-CN"/>
              </w:rPr>
            </w:pPr>
          </w:p>
          <w:p w14:paraId="08AED9EF" w14:textId="3602FE70" w:rsidR="00631D2F" w:rsidRDefault="00A65D2A" w:rsidP="00A65D2A">
            <w:pPr>
              <w:pStyle w:val="NormalComment"/>
              <w:jc w:val="center"/>
              <w:rPr>
                <w:color w:val="auto"/>
                <w:szCs w:val="24"/>
              </w:rPr>
            </w:pPr>
            <w:r>
              <w:rPr>
                <w:noProof/>
                <w:lang w:val="en-GB" w:eastAsia="en-GB"/>
              </w:rPr>
              <w:drawing>
                <wp:inline distT="0" distB="0" distL="0" distR="0" wp14:anchorId="1CD0BCBD" wp14:editId="48A1F367">
                  <wp:extent cx="5484910" cy="2050026"/>
                  <wp:effectExtent l="0" t="0" r="190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7636" cy="2051045"/>
                          </a:xfrm>
                          <a:prstGeom prst="rect">
                            <a:avLst/>
                          </a:prstGeom>
                        </pic:spPr>
                      </pic:pic>
                    </a:graphicData>
                  </a:graphic>
                </wp:inline>
              </w:drawing>
            </w:r>
          </w:p>
          <w:p w14:paraId="6E8BE2BC" w14:textId="3709351D" w:rsidR="003629DF" w:rsidRPr="00A65D2A" w:rsidRDefault="00A65D2A" w:rsidP="00A65D2A">
            <w:pPr>
              <w:pStyle w:val="NormalComment"/>
              <w:jc w:val="center"/>
              <w:rPr>
                <w:rFonts w:eastAsiaTheme="minorEastAsia"/>
                <w:color w:val="auto"/>
                <w:szCs w:val="24"/>
                <w:lang w:eastAsia="zh-CN"/>
              </w:rPr>
            </w:pPr>
            <w:r>
              <w:rPr>
                <w:rFonts w:eastAsiaTheme="minorEastAsia" w:hint="eastAsia"/>
                <w:color w:val="auto"/>
                <w:szCs w:val="24"/>
                <w:lang w:eastAsia="zh-CN"/>
              </w:rPr>
              <w:t>Figure 3:</w:t>
            </w:r>
            <w:r>
              <w:rPr>
                <w:rStyle w:val="CommentReference"/>
                <w:rFonts w:eastAsiaTheme="minorEastAsia"/>
                <w:color w:val="auto"/>
                <w:lang w:val="en-GB" w:eastAsia="zh-CN"/>
              </w:rPr>
              <w:t xml:space="preserve"> Overview of DLT and VPN Provision System</w:t>
            </w:r>
          </w:p>
          <w:p w14:paraId="07864AB3" w14:textId="219A39A7" w:rsidR="003629DF" w:rsidRDefault="00A65D2A" w:rsidP="00A65D2A">
            <w:pPr>
              <w:pStyle w:val="NormalComment"/>
              <w:jc w:val="center"/>
              <w:rPr>
                <w:color w:val="auto"/>
                <w:szCs w:val="24"/>
              </w:rPr>
            </w:pPr>
            <w:r>
              <w:rPr>
                <w:noProof/>
                <w:lang w:val="en-GB" w:eastAsia="en-GB"/>
              </w:rPr>
              <w:drawing>
                <wp:inline distT="0" distB="0" distL="0" distR="0" wp14:anchorId="34A28B05" wp14:editId="5ABC0001">
                  <wp:extent cx="6068695" cy="2585085"/>
                  <wp:effectExtent l="0" t="0" r="825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68695" cy="2585085"/>
                          </a:xfrm>
                          <a:prstGeom prst="rect">
                            <a:avLst/>
                          </a:prstGeom>
                        </pic:spPr>
                      </pic:pic>
                    </a:graphicData>
                  </a:graphic>
                </wp:inline>
              </w:drawing>
            </w:r>
          </w:p>
          <w:p w14:paraId="45EC6701" w14:textId="70B3832B" w:rsidR="003629DF" w:rsidRPr="00A65D2A" w:rsidRDefault="00A65D2A" w:rsidP="00A65D2A">
            <w:pPr>
              <w:pStyle w:val="NormalComment"/>
              <w:jc w:val="center"/>
              <w:rPr>
                <w:rFonts w:eastAsiaTheme="minorEastAsia"/>
                <w:color w:val="auto"/>
                <w:szCs w:val="24"/>
                <w:lang w:eastAsia="zh-CN"/>
              </w:rPr>
            </w:pPr>
            <w:r>
              <w:rPr>
                <w:rFonts w:eastAsiaTheme="minorEastAsia" w:hint="eastAsia"/>
                <w:color w:val="auto"/>
                <w:szCs w:val="24"/>
                <w:lang w:eastAsia="zh-CN"/>
              </w:rPr>
              <w:t xml:space="preserve">Figure 4: </w:t>
            </w:r>
            <w:r>
              <w:rPr>
                <w:rStyle w:val="CommentReference"/>
                <w:rFonts w:eastAsiaTheme="minorEastAsia"/>
                <w:color w:val="auto"/>
                <w:lang w:val="en-GB" w:eastAsia="zh-CN"/>
              </w:rPr>
              <w:t>Procedures of VPN Provision Service</w:t>
            </w:r>
          </w:p>
          <w:p w14:paraId="61AF58EA" w14:textId="31B8352B" w:rsidR="003629DF" w:rsidRPr="00E83153" w:rsidRDefault="003629DF" w:rsidP="006675B5">
            <w:pPr>
              <w:pStyle w:val="NormalComment"/>
              <w:rPr>
                <w:color w:val="auto"/>
                <w:szCs w:val="24"/>
              </w:rPr>
            </w:pPr>
          </w:p>
        </w:tc>
      </w:tr>
    </w:tbl>
    <w:p w14:paraId="6B67BD4A" w14:textId="77777777" w:rsidR="00631D2F" w:rsidRDefault="00631D2F" w:rsidP="0098615E">
      <w:pPr>
        <w:jc w:val="center"/>
        <w:rPr>
          <w:b/>
          <w:u w:val="single"/>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98615E" w:rsidRPr="00BC2010" w14:paraId="710C4235" w14:textId="77777777" w:rsidTr="006675B5">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05D5AAF6" w14:textId="77777777" w:rsidR="0098615E" w:rsidRPr="00BC2010" w:rsidRDefault="0098615E" w:rsidP="006675B5">
            <w:pPr>
              <w:pStyle w:val="FigureTitle"/>
              <w:keepLines w:val="0"/>
              <w:spacing w:before="0" w:after="0"/>
              <w:jc w:val="left"/>
              <w:rPr>
                <w:sz w:val="24"/>
                <w:szCs w:val="24"/>
              </w:rPr>
            </w:pPr>
            <w:r w:rsidRPr="00BC2010">
              <w:rPr>
                <w:sz w:val="24"/>
                <w:szCs w:val="24"/>
              </w:rPr>
              <w:t>Participants and their roles</w:t>
            </w:r>
          </w:p>
        </w:tc>
      </w:tr>
      <w:tr w:rsidR="0098615E" w:rsidRPr="00BC2010" w14:paraId="2840F4FF" w14:textId="77777777" w:rsidTr="006675B5">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7E54D6D9" w14:textId="77777777" w:rsidR="0098615E" w:rsidRPr="00BC2010" w:rsidRDefault="0098615E" w:rsidP="006675B5">
            <w:pPr>
              <w:pStyle w:val="FigureTitle"/>
              <w:keepLines w:val="0"/>
              <w:spacing w:before="0" w:after="0"/>
              <w:jc w:val="left"/>
              <w:rPr>
                <w:sz w:val="24"/>
                <w:szCs w:val="24"/>
              </w:rPr>
            </w:pPr>
            <w:r w:rsidRPr="00BC2010">
              <w:rPr>
                <w:sz w:val="24"/>
                <w:szCs w:val="24"/>
              </w:rPr>
              <w:t>Actor</w:t>
            </w:r>
          </w:p>
        </w:tc>
        <w:tc>
          <w:tcPr>
            <w:tcW w:w="2476" w:type="dxa"/>
            <w:tcBorders>
              <w:top w:val="single" w:sz="6" w:space="0" w:color="auto"/>
              <w:left w:val="single" w:sz="6" w:space="0" w:color="auto"/>
              <w:bottom w:val="nil"/>
              <w:right w:val="single" w:sz="6" w:space="0" w:color="auto"/>
            </w:tcBorders>
            <w:shd w:val="pct15" w:color="auto" w:fill="FFFFFF"/>
            <w:hideMark/>
          </w:tcPr>
          <w:p w14:paraId="17C33CBE" w14:textId="77777777" w:rsidR="0098615E" w:rsidRPr="00BC2010" w:rsidRDefault="0098615E" w:rsidP="006675B5">
            <w:pPr>
              <w:pStyle w:val="FigureTitle"/>
              <w:keepLines w:val="0"/>
              <w:spacing w:before="0" w:after="0"/>
              <w:jc w:val="left"/>
              <w:rPr>
                <w:sz w:val="24"/>
                <w:szCs w:val="24"/>
              </w:rPr>
            </w:pPr>
            <w:r w:rsidRPr="00BC2010">
              <w:rPr>
                <w:sz w:val="24"/>
                <w:szCs w:val="24"/>
              </w:rPr>
              <w:t>Type/Role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37FE0CE1" w14:textId="77777777" w:rsidR="0098615E" w:rsidRPr="00BC2010" w:rsidRDefault="0098615E" w:rsidP="006675B5">
            <w:pPr>
              <w:pStyle w:val="FigureTitle"/>
              <w:keepLines w:val="0"/>
              <w:spacing w:before="0" w:after="0"/>
              <w:jc w:val="left"/>
              <w:rPr>
                <w:sz w:val="24"/>
                <w:szCs w:val="24"/>
              </w:rPr>
            </w:pPr>
            <w:r w:rsidRPr="00BC2010">
              <w:rPr>
                <w:sz w:val="24"/>
                <w:szCs w:val="24"/>
              </w:rPr>
              <w:t>Description</w:t>
            </w:r>
          </w:p>
        </w:tc>
      </w:tr>
      <w:tr w:rsidR="00004B2A" w:rsidRPr="00BC2010" w14:paraId="09A01A0F"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5F03ABA2" w14:textId="77777777" w:rsidR="00004B2A" w:rsidRPr="00BC2010" w:rsidRDefault="00004B2A" w:rsidP="00004B2A">
            <w:pPr>
              <w:rPr>
                <w:b/>
                <w:szCs w:val="24"/>
              </w:rPr>
            </w:pPr>
            <w:r w:rsidRPr="00BC2010">
              <w:rPr>
                <w:b/>
                <w:szCs w:val="24"/>
              </w:rPr>
              <w:t>1</w:t>
            </w:r>
          </w:p>
        </w:tc>
        <w:tc>
          <w:tcPr>
            <w:tcW w:w="2476" w:type="dxa"/>
            <w:tcBorders>
              <w:top w:val="single" w:sz="6" w:space="0" w:color="auto"/>
              <w:left w:val="single" w:sz="6" w:space="0" w:color="auto"/>
              <w:bottom w:val="single" w:sz="6" w:space="0" w:color="auto"/>
              <w:right w:val="single" w:sz="6" w:space="0" w:color="auto"/>
            </w:tcBorders>
          </w:tcPr>
          <w:p w14:paraId="2ADC4D41" w14:textId="606A4D27" w:rsidR="00004B2A" w:rsidRPr="00BC2010" w:rsidRDefault="00004B2A" w:rsidP="00004B2A">
            <w:pPr>
              <w:rPr>
                <w:i/>
                <w:szCs w:val="24"/>
              </w:rPr>
            </w:pPr>
            <w:r w:rsidRPr="00A81FFC">
              <w:rPr>
                <w:szCs w:val="24"/>
              </w:rPr>
              <w:t>VPN user</w:t>
            </w:r>
          </w:p>
        </w:tc>
        <w:tc>
          <w:tcPr>
            <w:tcW w:w="6379" w:type="dxa"/>
            <w:tcBorders>
              <w:top w:val="single" w:sz="6" w:space="0" w:color="auto"/>
              <w:left w:val="single" w:sz="6" w:space="0" w:color="auto"/>
              <w:bottom w:val="single" w:sz="6" w:space="0" w:color="auto"/>
              <w:right w:val="single" w:sz="6" w:space="0" w:color="auto"/>
            </w:tcBorders>
          </w:tcPr>
          <w:p w14:paraId="608C8390" w14:textId="6149638C" w:rsidR="00004B2A" w:rsidRPr="00BC2010" w:rsidRDefault="00004B2A" w:rsidP="00004B2A">
            <w:pPr>
              <w:rPr>
                <w:szCs w:val="24"/>
              </w:rPr>
            </w:pPr>
            <w:r>
              <w:rPr>
                <w:rFonts w:eastAsiaTheme="minorEastAsia"/>
                <w:szCs w:val="24"/>
                <w:lang w:eastAsia="zh-CN"/>
              </w:rPr>
              <w:t>T</w:t>
            </w:r>
            <w:r>
              <w:rPr>
                <w:rFonts w:eastAsiaTheme="minorEastAsia" w:hint="eastAsia"/>
                <w:szCs w:val="24"/>
                <w:lang w:eastAsia="zh-CN"/>
              </w:rPr>
              <w:t xml:space="preserve">he </w:t>
            </w:r>
            <w:r>
              <w:rPr>
                <w:rFonts w:eastAsiaTheme="minorEastAsia"/>
                <w:szCs w:val="24"/>
                <w:lang w:eastAsia="zh-CN"/>
              </w:rPr>
              <w:t>entity who wants to establish VPN connection.</w:t>
            </w:r>
          </w:p>
        </w:tc>
      </w:tr>
      <w:tr w:rsidR="00004B2A" w:rsidRPr="00BC2010" w14:paraId="77B5EC7C"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5E1476C2" w14:textId="77777777" w:rsidR="00004B2A" w:rsidRPr="00BC2010" w:rsidRDefault="00004B2A" w:rsidP="00004B2A">
            <w:pPr>
              <w:rPr>
                <w:b/>
                <w:szCs w:val="24"/>
              </w:rPr>
            </w:pPr>
            <w:r w:rsidRPr="00BC2010">
              <w:rPr>
                <w:b/>
                <w:szCs w:val="24"/>
              </w:rPr>
              <w:t>2</w:t>
            </w:r>
          </w:p>
        </w:tc>
        <w:tc>
          <w:tcPr>
            <w:tcW w:w="2476" w:type="dxa"/>
            <w:tcBorders>
              <w:top w:val="single" w:sz="6" w:space="0" w:color="auto"/>
              <w:left w:val="single" w:sz="6" w:space="0" w:color="auto"/>
              <w:bottom w:val="single" w:sz="6" w:space="0" w:color="auto"/>
              <w:right w:val="single" w:sz="6" w:space="0" w:color="auto"/>
            </w:tcBorders>
          </w:tcPr>
          <w:p w14:paraId="521CCAFD" w14:textId="5A9B85FD" w:rsidR="00004B2A" w:rsidRPr="00BC2010" w:rsidRDefault="00004B2A" w:rsidP="00004B2A">
            <w:pPr>
              <w:pStyle w:val="NormalComment"/>
              <w:rPr>
                <w:i/>
                <w:color w:val="auto"/>
                <w:szCs w:val="24"/>
              </w:rPr>
            </w:pPr>
            <w:r w:rsidRPr="00A81FFC">
              <w:rPr>
                <w:color w:val="auto"/>
                <w:szCs w:val="24"/>
              </w:rPr>
              <w:t>Network operator</w:t>
            </w:r>
          </w:p>
        </w:tc>
        <w:tc>
          <w:tcPr>
            <w:tcW w:w="6379" w:type="dxa"/>
            <w:tcBorders>
              <w:top w:val="single" w:sz="6" w:space="0" w:color="auto"/>
              <w:left w:val="single" w:sz="6" w:space="0" w:color="auto"/>
              <w:bottom w:val="single" w:sz="6" w:space="0" w:color="auto"/>
              <w:right w:val="single" w:sz="6" w:space="0" w:color="auto"/>
            </w:tcBorders>
          </w:tcPr>
          <w:p w14:paraId="35A435EF" w14:textId="577CDEBB" w:rsidR="00004B2A" w:rsidRPr="00BC2010" w:rsidRDefault="00004B2A" w:rsidP="00004B2A">
            <w:pPr>
              <w:pStyle w:val="NormalComment"/>
              <w:rPr>
                <w:color w:val="auto"/>
                <w:szCs w:val="24"/>
              </w:rPr>
            </w:pPr>
            <w:r>
              <w:rPr>
                <w:rFonts w:eastAsiaTheme="minorEastAsia" w:hint="eastAsia"/>
                <w:color w:val="auto"/>
                <w:szCs w:val="24"/>
                <w:lang w:eastAsia="zh-CN"/>
              </w:rPr>
              <w:t>T</w:t>
            </w:r>
            <w:r>
              <w:rPr>
                <w:rFonts w:eastAsiaTheme="minorEastAsia"/>
                <w:color w:val="auto"/>
                <w:szCs w:val="24"/>
                <w:lang w:eastAsia="zh-CN"/>
              </w:rPr>
              <w:t>h</w:t>
            </w:r>
            <w:r>
              <w:rPr>
                <w:rFonts w:eastAsiaTheme="minorEastAsia" w:hint="eastAsia"/>
                <w:color w:val="auto"/>
                <w:szCs w:val="24"/>
                <w:lang w:eastAsia="zh-CN"/>
              </w:rPr>
              <w:t xml:space="preserve">e </w:t>
            </w:r>
            <w:r>
              <w:rPr>
                <w:rFonts w:eastAsiaTheme="minorEastAsia"/>
                <w:color w:val="auto"/>
                <w:szCs w:val="24"/>
                <w:lang w:eastAsia="zh-CN"/>
              </w:rPr>
              <w:t>entity who operates the network.</w:t>
            </w:r>
          </w:p>
        </w:tc>
      </w:tr>
    </w:tbl>
    <w:p w14:paraId="193E4903" w14:textId="77777777" w:rsidR="0098615E" w:rsidRDefault="0098615E" w:rsidP="0098615E">
      <w:pPr>
        <w:rPr>
          <w:b/>
          <w:szCs w:val="24"/>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98615E" w:rsidRPr="00BC2010" w14:paraId="263FF806" w14:textId="77777777" w:rsidTr="006675B5">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0583A43A" w14:textId="77777777" w:rsidR="0098615E" w:rsidRPr="00BC2010" w:rsidRDefault="0098615E" w:rsidP="006675B5">
            <w:pPr>
              <w:pStyle w:val="FigureTitle"/>
              <w:keepLines w:val="0"/>
              <w:spacing w:before="0" w:after="0"/>
              <w:jc w:val="left"/>
              <w:rPr>
                <w:sz w:val="24"/>
                <w:szCs w:val="24"/>
              </w:rPr>
            </w:pPr>
            <w:r>
              <w:rPr>
                <w:sz w:val="24"/>
                <w:szCs w:val="24"/>
              </w:rPr>
              <w:t>Data and information</w:t>
            </w:r>
          </w:p>
        </w:tc>
      </w:tr>
      <w:tr w:rsidR="0098615E" w:rsidRPr="00BC2010" w14:paraId="60AE6927" w14:textId="77777777" w:rsidTr="006675B5">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7F1AC56F" w14:textId="77777777" w:rsidR="0098615E" w:rsidRPr="00BC2010" w:rsidRDefault="0098615E" w:rsidP="006675B5">
            <w:pPr>
              <w:pStyle w:val="FigureTitle"/>
              <w:keepLines w:val="0"/>
              <w:spacing w:before="0" w:after="0"/>
              <w:jc w:val="left"/>
              <w:rPr>
                <w:sz w:val="24"/>
                <w:szCs w:val="24"/>
              </w:rPr>
            </w:pPr>
            <w:r>
              <w:rPr>
                <w:sz w:val="24"/>
                <w:szCs w:val="24"/>
              </w:rPr>
              <w:t>Data</w:t>
            </w:r>
          </w:p>
        </w:tc>
        <w:tc>
          <w:tcPr>
            <w:tcW w:w="2476" w:type="dxa"/>
            <w:tcBorders>
              <w:top w:val="single" w:sz="6" w:space="0" w:color="auto"/>
              <w:left w:val="single" w:sz="6" w:space="0" w:color="auto"/>
              <w:bottom w:val="nil"/>
              <w:right w:val="single" w:sz="6" w:space="0" w:color="auto"/>
            </w:tcBorders>
            <w:shd w:val="pct15" w:color="auto" w:fill="FFFFFF"/>
            <w:hideMark/>
          </w:tcPr>
          <w:p w14:paraId="41152990" w14:textId="77777777" w:rsidR="0098615E" w:rsidRPr="00BC2010" w:rsidRDefault="0098615E" w:rsidP="006675B5">
            <w:pPr>
              <w:pStyle w:val="FigureTitle"/>
              <w:keepLines w:val="0"/>
              <w:spacing w:before="0" w:after="0"/>
              <w:jc w:val="left"/>
              <w:rPr>
                <w:sz w:val="24"/>
                <w:szCs w:val="24"/>
              </w:rPr>
            </w:pPr>
            <w:r>
              <w:rPr>
                <w:sz w:val="24"/>
                <w:szCs w:val="24"/>
              </w:rPr>
              <w:t>Type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63E84510" w14:textId="77777777" w:rsidR="0098615E" w:rsidRPr="00BC2010" w:rsidRDefault="0098615E" w:rsidP="006675B5">
            <w:pPr>
              <w:pStyle w:val="FigureTitle"/>
              <w:keepLines w:val="0"/>
              <w:spacing w:before="0" w:after="0"/>
              <w:jc w:val="left"/>
              <w:rPr>
                <w:sz w:val="24"/>
                <w:szCs w:val="24"/>
              </w:rPr>
            </w:pPr>
            <w:r w:rsidRPr="00BC2010">
              <w:rPr>
                <w:sz w:val="24"/>
                <w:szCs w:val="24"/>
              </w:rPr>
              <w:t>Description</w:t>
            </w:r>
          </w:p>
        </w:tc>
      </w:tr>
      <w:tr w:rsidR="00C25D1B" w:rsidRPr="00BC2010" w14:paraId="38EA71B3"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1E04DE0D" w14:textId="77777777" w:rsidR="00C25D1B" w:rsidRPr="00BC2010" w:rsidRDefault="00C25D1B" w:rsidP="00C25D1B">
            <w:pPr>
              <w:rPr>
                <w:b/>
                <w:szCs w:val="24"/>
              </w:rPr>
            </w:pPr>
            <w:r w:rsidRPr="00BC2010">
              <w:rPr>
                <w:b/>
                <w:szCs w:val="24"/>
              </w:rPr>
              <w:t>1</w:t>
            </w:r>
          </w:p>
        </w:tc>
        <w:tc>
          <w:tcPr>
            <w:tcW w:w="2476" w:type="dxa"/>
            <w:tcBorders>
              <w:top w:val="single" w:sz="6" w:space="0" w:color="auto"/>
              <w:left w:val="single" w:sz="6" w:space="0" w:color="auto"/>
              <w:bottom w:val="single" w:sz="6" w:space="0" w:color="auto"/>
              <w:right w:val="single" w:sz="6" w:space="0" w:color="auto"/>
            </w:tcBorders>
          </w:tcPr>
          <w:p w14:paraId="3BC76D3E" w14:textId="0EBA69CD" w:rsidR="00C25D1B" w:rsidRPr="00BC2010" w:rsidRDefault="00C25D1B" w:rsidP="00C25D1B">
            <w:pPr>
              <w:rPr>
                <w:i/>
                <w:szCs w:val="24"/>
              </w:rPr>
            </w:pPr>
            <w:r w:rsidRPr="00C25D1B">
              <w:rPr>
                <w:szCs w:val="24"/>
              </w:rPr>
              <w:t>Token account</w:t>
            </w:r>
          </w:p>
        </w:tc>
        <w:tc>
          <w:tcPr>
            <w:tcW w:w="6379" w:type="dxa"/>
            <w:tcBorders>
              <w:top w:val="single" w:sz="6" w:space="0" w:color="auto"/>
              <w:left w:val="single" w:sz="6" w:space="0" w:color="auto"/>
              <w:bottom w:val="single" w:sz="6" w:space="0" w:color="auto"/>
              <w:right w:val="single" w:sz="6" w:space="0" w:color="auto"/>
            </w:tcBorders>
          </w:tcPr>
          <w:p w14:paraId="6CB6B92A" w14:textId="79DA8932" w:rsidR="00C25D1B" w:rsidRPr="00BC2010" w:rsidRDefault="00C25D1B" w:rsidP="00C25D1B">
            <w:pPr>
              <w:rPr>
                <w:szCs w:val="24"/>
              </w:rPr>
            </w:pPr>
            <w:r w:rsidRPr="00881343">
              <w:rPr>
                <w:szCs w:val="24"/>
              </w:rPr>
              <w:t>Token representing money value. It is used to transfer value between</w:t>
            </w:r>
            <w:r>
              <w:rPr>
                <w:szCs w:val="24"/>
              </w:rPr>
              <w:t xml:space="preserve"> VPN users and n</w:t>
            </w:r>
            <w:r w:rsidRPr="00A81FFC">
              <w:rPr>
                <w:szCs w:val="24"/>
              </w:rPr>
              <w:t>etwork operator</w:t>
            </w:r>
            <w:r>
              <w:rPr>
                <w:szCs w:val="24"/>
              </w:rPr>
              <w:t>.</w:t>
            </w:r>
          </w:p>
        </w:tc>
      </w:tr>
      <w:tr w:rsidR="00C25D1B" w:rsidRPr="00BC2010" w14:paraId="38098DD3"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1518BA2B" w14:textId="77777777" w:rsidR="00C25D1B" w:rsidRPr="00BC2010" w:rsidRDefault="00C25D1B" w:rsidP="00C25D1B">
            <w:pPr>
              <w:rPr>
                <w:b/>
                <w:szCs w:val="24"/>
              </w:rPr>
            </w:pPr>
            <w:r w:rsidRPr="00BC2010">
              <w:rPr>
                <w:b/>
                <w:szCs w:val="24"/>
              </w:rPr>
              <w:lastRenderedPageBreak/>
              <w:t>2</w:t>
            </w:r>
          </w:p>
        </w:tc>
        <w:tc>
          <w:tcPr>
            <w:tcW w:w="2476" w:type="dxa"/>
            <w:tcBorders>
              <w:top w:val="single" w:sz="6" w:space="0" w:color="auto"/>
              <w:left w:val="single" w:sz="6" w:space="0" w:color="auto"/>
              <w:bottom w:val="single" w:sz="6" w:space="0" w:color="auto"/>
              <w:right w:val="single" w:sz="6" w:space="0" w:color="auto"/>
            </w:tcBorders>
          </w:tcPr>
          <w:p w14:paraId="70AACACD" w14:textId="7AB2354D" w:rsidR="00C25D1B" w:rsidRPr="00C25D1B" w:rsidRDefault="00C25D1B" w:rsidP="00C25D1B">
            <w:pPr>
              <w:pStyle w:val="NormalComment"/>
              <w:rPr>
                <w:color w:val="auto"/>
                <w:szCs w:val="24"/>
              </w:rPr>
            </w:pPr>
            <w:r w:rsidRPr="00881343">
              <w:rPr>
                <w:color w:val="auto"/>
                <w:szCs w:val="24"/>
              </w:rPr>
              <w:t>Service request transactions</w:t>
            </w:r>
          </w:p>
        </w:tc>
        <w:tc>
          <w:tcPr>
            <w:tcW w:w="6379" w:type="dxa"/>
            <w:tcBorders>
              <w:top w:val="single" w:sz="6" w:space="0" w:color="auto"/>
              <w:left w:val="single" w:sz="6" w:space="0" w:color="auto"/>
              <w:bottom w:val="single" w:sz="6" w:space="0" w:color="auto"/>
              <w:right w:val="single" w:sz="6" w:space="0" w:color="auto"/>
            </w:tcBorders>
          </w:tcPr>
          <w:p w14:paraId="633309BD" w14:textId="0BC129DC" w:rsidR="00C25D1B" w:rsidRPr="00BC2010" w:rsidRDefault="00C25D1B" w:rsidP="00C25D1B">
            <w:pPr>
              <w:pStyle w:val="NormalComment"/>
              <w:rPr>
                <w:color w:val="auto"/>
                <w:szCs w:val="24"/>
              </w:rPr>
            </w:pPr>
            <w:r>
              <w:rPr>
                <w:rFonts w:eastAsiaTheme="minorEastAsia" w:hint="eastAsia"/>
                <w:color w:val="auto"/>
                <w:szCs w:val="24"/>
                <w:lang w:eastAsia="zh-CN"/>
              </w:rPr>
              <w:t xml:space="preserve">The </w:t>
            </w:r>
            <w:r>
              <w:rPr>
                <w:rFonts w:eastAsiaTheme="minorEastAsia"/>
                <w:color w:val="auto"/>
                <w:szCs w:val="24"/>
                <w:lang w:eastAsia="zh-CN"/>
              </w:rPr>
              <w:t>VPN users use service request transaction to ask for VPN provision service from network operators, and payment for the service will also be included.</w:t>
            </w:r>
          </w:p>
        </w:tc>
      </w:tr>
      <w:tr w:rsidR="00C25D1B" w:rsidRPr="00BC2010" w14:paraId="6BDFF985"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tcPr>
          <w:p w14:paraId="13F6B497" w14:textId="72CB451D" w:rsidR="00C25D1B" w:rsidRPr="00004B2A" w:rsidRDefault="00C25D1B" w:rsidP="00C25D1B">
            <w:pPr>
              <w:rPr>
                <w:rFonts w:eastAsiaTheme="minorEastAsia"/>
                <w:b/>
                <w:szCs w:val="24"/>
                <w:lang w:eastAsia="zh-CN"/>
              </w:rPr>
            </w:pPr>
            <w:r>
              <w:rPr>
                <w:rFonts w:eastAsiaTheme="minorEastAsia" w:hint="eastAsia"/>
                <w:b/>
                <w:szCs w:val="24"/>
                <w:lang w:eastAsia="zh-CN"/>
              </w:rPr>
              <w:t>3</w:t>
            </w:r>
          </w:p>
        </w:tc>
        <w:tc>
          <w:tcPr>
            <w:tcW w:w="2476" w:type="dxa"/>
            <w:tcBorders>
              <w:top w:val="single" w:sz="6" w:space="0" w:color="auto"/>
              <w:left w:val="single" w:sz="6" w:space="0" w:color="auto"/>
              <w:bottom w:val="single" w:sz="6" w:space="0" w:color="auto"/>
              <w:right w:val="single" w:sz="6" w:space="0" w:color="auto"/>
            </w:tcBorders>
          </w:tcPr>
          <w:p w14:paraId="7A7AC417" w14:textId="0A744CF8" w:rsidR="00C25D1B" w:rsidRPr="00C25D1B" w:rsidRDefault="00C25D1B" w:rsidP="00C25D1B">
            <w:pPr>
              <w:pStyle w:val="NormalComment"/>
              <w:rPr>
                <w:rFonts w:eastAsiaTheme="minorEastAsia"/>
                <w:color w:val="auto"/>
                <w:szCs w:val="24"/>
                <w:lang w:eastAsia="zh-CN"/>
              </w:rPr>
            </w:pPr>
            <w:r w:rsidRPr="00C25D1B">
              <w:rPr>
                <w:rFonts w:eastAsiaTheme="minorEastAsia" w:hint="eastAsia"/>
                <w:color w:val="auto"/>
                <w:szCs w:val="24"/>
                <w:lang w:eastAsia="zh-CN"/>
              </w:rPr>
              <w:t>VPN service information</w:t>
            </w:r>
          </w:p>
        </w:tc>
        <w:tc>
          <w:tcPr>
            <w:tcW w:w="6379" w:type="dxa"/>
            <w:tcBorders>
              <w:top w:val="single" w:sz="6" w:space="0" w:color="auto"/>
              <w:left w:val="single" w:sz="6" w:space="0" w:color="auto"/>
              <w:bottom w:val="single" w:sz="6" w:space="0" w:color="auto"/>
              <w:right w:val="single" w:sz="6" w:space="0" w:color="auto"/>
            </w:tcBorders>
          </w:tcPr>
          <w:p w14:paraId="52C1B23F" w14:textId="1231BEEE" w:rsidR="00C25D1B" w:rsidRPr="00C25D1B" w:rsidRDefault="00C25D1B" w:rsidP="00C25D1B">
            <w:pPr>
              <w:pStyle w:val="NormalComment"/>
              <w:rPr>
                <w:rFonts w:eastAsiaTheme="minorEastAsia"/>
                <w:color w:val="auto"/>
                <w:szCs w:val="24"/>
                <w:lang w:eastAsia="zh-CN"/>
              </w:rPr>
            </w:pPr>
            <w:r>
              <w:rPr>
                <w:rFonts w:eastAsiaTheme="minorEastAsia"/>
                <w:color w:val="auto"/>
                <w:szCs w:val="24"/>
                <w:lang w:eastAsia="zh-CN"/>
              </w:rPr>
              <w:t>T</w:t>
            </w:r>
            <w:r>
              <w:rPr>
                <w:rFonts w:eastAsiaTheme="minorEastAsia" w:hint="eastAsia"/>
                <w:color w:val="auto"/>
                <w:szCs w:val="24"/>
                <w:lang w:eastAsia="zh-CN"/>
              </w:rPr>
              <w:t xml:space="preserve">he </w:t>
            </w:r>
            <w:r>
              <w:rPr>
                <w:rFonts w:eastAsiaTheme="minorEastAsia"/>
                <w:color w:val="auto"/>
                <w:szCs w:val="24"/>
                <w:lang w:eastAsia="zh-CN"/>
              </w:rPr>
              <w:t>information is maintained at the smart contract in ledger, it includes the SLA that the network operator can provide for VPN provision.</w:t>
            </w:r>
          </w:p>
        </w:tc>
      </w:tr>
      <w:tr w:rsidR="00891F88" w:rsidRPr="00BC2010" w14:paraId="422CE7F8"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tcPr>
          <w:p w14:paraId="5BF1AD42" w14:textId="72696186" w:rsidR="00891F88" w:rsidRDefault="00891F88" w:rsidP="00891F88">
            <w:pPr>
              <w:rPr>
                <w:rFonts w:eastAsiaTheme="minorEastAsia"/>
                <w:b/>
                <w:szCs w:val="24"/>
                <w:lang w:eastAsia="zh-CN"/>
              </w:rPr>
            </w:pPr>
            <w:r>
              <w:rPr>
                <w:rFonts w:eastAsiaTheme="minorEastAsia" w:hint="eastAsia"/>
                <w:b/>
                <w:szCs w:val="24"/>
                <w:lang w:eastAsia="zh-CN"/>
              </w:rPr>
              <w:t>4</w:t>
            </w:r>
          </w:p>
        </w:tc>
        <w:tc>
          <w:tcPr>
            <w:tcW w:w="2476" w:type="dxa"/>
            <w:tcBorders>
              <w:top w:val="single" w:sz="6" w:space="0" w:color="auto"/>
              <w:left w:val="single" w:sz="6" w:space="0" w:color="auto"/>
              <w:bottom w:val="single" w:sz="6" w:space="0" w:color="auto"/>
              <w:right w:val="single" w:sz="6" w:space="0" w:color="auto"/>
            </w:tcBorders>
          </w:tcPr>
          <w:p w14:paraId="6190AE1E" w14:textId="40AF1E58" w:rsidR="00891F88" w:rsidRPr="00C25D1B" w:rsidRDefault="00891F88" w:rsidP="00891F88">
            <w:pPr>
              <w:pStyle w:val="NormalComment"/>
              <w:rPr>
                <w:rFonts w:eastAsiaTheme="minorEastAsia"/>
                <w:color w:val="auto"/>
                <w:szCs w:val="24"/>
                <w:lang w:eastAsia="zh-CN"/>
              </w:rPr>
            </w:pPr>
            <w:r>
              <w:rPr>
                <w:rFonts w:eastAsiaTheme="minorEastAsia" w:hint="eastAsia"/>
                <w:color w:val="auto"/>
                <w:szCs w:val="24"/>
                <w:lang w:eastAsia="zh-CN"/>
              </w:rPr>
              <w:t>Network</w:t>
            </w:r>
            <w:r>
              <w:rPr>
                <w:rFonts w:eastAsiaTheme="minorEastAsia"/>
                <w:color w:val="auto"/>
                <w:szCs w:val="24"/>
                <w:lang w:eastAsia="zh-CN"/>
              </w:rPr>
              <w:t>-related</w:t>
            </w:r>
            <w:r>
              <w:rPr>
                <w:rFonts w:eastAsiaTheme="minorEastAsia" w:hint="eastAsia"/>
                <w:color w:val="auto"/>
                <w:szCs w:val="24"/>
                <w:lang w:eastAsia="zh-CN"/>
              </w:rPr>
              <w:t xml:space="preserve"> information</w:t>
            </w:r>
          </w:p>
        </w:tc>
        <w:tc>
          <w:tcPr>
            <w:tcW w:w="6379" w:type="dxa"/>
            <w:tcBorders>
              <w:top w:val="single" w:sz="6" w:space="0" w:color="auto"/>
              <w:left w:val="single" w:sz="6" w:space="0" w:color="auto"/>
              <w:bottom w:val="single" w:sz="6" w:space="0" w:color="auto"/>
              <w:right w:val="single" w:sz="6" w:space="0" w:color="auto"/>
            </w:tcBorders>
          </w:tcPr>
          <w:p w14:paraId="06749962" w14:textId="7D3272CE" w:rsidR="00891F88" w:rsidRDefault="00891F88" w:rsidP="00891F88">
            <w:pPr>
              <w:pStyle w:val="NormalComment"/>
              <w:rPr>
                <w:rFonts w:eastAsiaTheme="minorEastAsia"/>
                <w:color w:val="auto"/>
                <w:szCs w:val="24"/>
                <w:lang w:eastAsia="zh-CN"/>
              </w:rPr>
            </w:pPr>
            <w:r>
              <w:rPr>
                <w:rFonts w:eastAsiaTheme="minorEastAsia" w:hint="eastAsia"/>
                <w:color w:val="auto"/>
                <w:szCs w:val="24"/>
                <w:lang w:eastAsia="zh-CN"/>
              </w:rPr>
              <w:t>Each network provides its own network information</w:t>
            </w:r>
            <w:r>
              <w:rPr>
                <w:rFonts w:eastAsiaTheme="minorEastAsia"/>
                <w:color w:val="auto"/>
                <w:szCs w:val="24"/>
                <w:lang w:eastAsia="zh-CN"/>
              </w:rPr>
              <w:t xml:space="preserve"> to the Ledger, this information is used by VPN users to figure out the </w:t>
            </w:r>
            <w:proofErr w:type="spellStart"/>
            <w:r>
              <w:rPr>
                <w:rFonts w:eastAsiaTheme="minorEastAsia"/>
                <w:color w:val="auto"/>
                <w:szCs w:val="24"/>
                <w:lang w:eastAsia="zh-CN"/>
              </w:rPr>
              <w:t>en</w:t>
            </w:r>
            <w:proofErr w:type="spellEnd"/>
            <w:r>
              <w:rPr>
                <w:rFonts w:eastAsiaTheme="minorEastAsia"/>
                <w:color w:val="auto"/>
                <w:szCs w:val="24"/>
                <w:lang w:eastAsia="zh-CN"/>
              </w:rPr>
              <w:t>-route networks that the VPN connection will traverse.</w:t>
            </w:r>
          </w:p>
        </w:tc>
      </w:tr>
      <w:tr w:rsidR="00891F88" w:rsidRPr="00BC2010" w14:paraId="61F65BDC"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tcPr>
          <w:p w14:paraId="2EF18819" w14:textId="4FCF4EE2" w:rsidR="00891F88" w:rsidRDefault="00891F88" w:rsidP="00891F88">
            <w:pPr>
              <w:rPr>
                <w:rFonts w:eastAsiaTheme="minorEastAsia"/>
                <w:b/>
                <w:szCs w:val="24"/>
                <w:lang w:eastAsia="zh-CN"/>
              </w:rPr>
            </w:pPr>
            <w:r>
              <w:rPr>
                <w:rFonts w:eastAsiaTheme="minorEastAsia"/>
                <w:b/>
                <w:szCs w:val="24"/>
                <w:lang w:eastAsia="zh-CN"/>
              </w:rPr>
              <w:t>5</w:t>
            </w:r>
          </w:p>
        </w:tc>
        <w:tc>
          <w:tcPr>
            <w:tcW w:w="2476" w:type="dxa"/>
            <w:tcBorders>
              <w:top w:val="single" w:sz="6" w:space="0" w:color="auto"/>
              <w:left w:val="single" w:sz="6" w:space="0" w:color="auto"/>
              <w:bottom w:val="single" w:sz="6" w:space="0" w:color="auto"/>
              <w:right w:val="single" w:sz="6" w:space="0" w:color="auto"/>
            </w:tcBorders>
          </w:tcPr>
          <w:p w14:paraId="02FEE5BA" w14:textId="432EFD99" w:rsidR="00891F88" w:rsidRPr="00C25D1B" w:rsidRDefault="00891F88" w:rsidP="00891F88">
            <w:pPr>
              <w:pStyle w:val="NormalComment"/>
              <w:rPr>
                <w:rFonts w:eastAsiaTheme="minorEastAsia"/>
                <w:color w:val="auto"/>
                <w:szCs w:val="24"/>
                <w:lang w:eastAsia="zh-CN"/>
              </w:rPr>
            </w:pPr>
            <w:r w:rsidRPr="00CC77E0">
              <w:rPr>
                <w:rFonts w:eastAsiaTheme="minorEastAsia"/>
                <w:color w:val="auto"/>
                <w:szCs w:val="24"/>
                <w:lang w:eastAsia="zh-CN"/>
              </w:rPr>
              <w:t>VPN configuration-related parameters</w:t>
            </w:r>
          </w:p>
        </w:tc>
        <w:tc>
          <w:tcPr>
            <w:tcW w:w="6379" w:type="dxa"/>
            <w:tcBorders>
              <w:top w:val="single" w:sz="6" w:space="0" w:color="auto"/>
              <w:left w:val="single" w:sz="6" w:space="0" w:color="auto"/>
              <w:bottom w:val="single" w:sz="6" w:space="0" w:color="auto"/>
              <w:right w:val="single" w:sz="6" w:space="0" w:color="auto"/>
            </w:tcBorders>
          </w:tcPr>
          <w:p w14:paraId="07BFBE5B" w14:textId="14E9A4DC" w:rsidR="00891F88" w:rsidRDefault="00891F88" w:rsidP="00891F88">
            <w:pPr>
              <w:pStyle w:val="NormalComment"/>
              <w:rPr>
                <w:rFonts w:eastAsiaTheme="minorEastAsia"/>
                <w:color w:val="auto"/>
                <w:szCs w:val="24"/>
                <w:lang w:eastAsia="zh-CN"/>
              </w:rPr>
            </w:pPr>
            <w:r>
              <w:rPr>
                <w:rFonts w:eastAsiaTheme="minorEastAsia" w:hint="eastAsia"/>
                <w:color w:val="auto"/>
                <w:szCs w:val="24"/>
                <w:lang w:eastAsia="zh-CN"/>
              </w:rPr>
              <w:t xml:space="preserve">These parameters are used to configure VPN </w:t>
            </w:r>
            <w:r>
              <w:rPr>
                <w:rFonts w:eastAsiaTheme="minorEastAsia"/>
                <w:color w:val="auto"/>
                <w:szCs w:val="24"/>
                <w:lang w:eastAsia="zh-CN"/>
              </w:rPr>
              <w:t>connection</w:t>
            </w:r>
            <w:r>
              <w:rPr>
                <w:rFonts w:eastAsiaTheme="minorEastAsia" w:hint="eastAsia"/>
                <w:color w:val="auto"/>
                <w:szCs w:val="24"/>
                <w:lang w:eastAsia="zh-CN"/>
              </w:rPr>
              <w:t xml:space="preserve"> </w:t>
            </w:r>
            <w:r>
              <w:rPr>
                <w:rFonts w:eastAsiaTheme="minorEastAsia"/>
                <w:color w:val="auto"/>
                <w:szCs w:val="24"/>
                <w:lang w:eastAsia="zh-CN"/>
              </w:rPr>
              <w:t>properly, the VPN user decide these parameters and the Ledger will record these parameters.</w:t>
            </w:r>
          </w:p>
        </w:tc>
      </w:tr>
      <w:tr w:rsidR="00891F88" w:rsidRPr="00BC2010" w14:paraId="646D90C5"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tcPr>
          <w:p w14:paraId="63FF779E" w14:textId="5F122205" w:rsidR="00891F88" w:rsidRPr="00004B2A" w:rsidRDefault="00891F88" w:rsidP="00891F88">
            <w:pPr>
              <w:rPr>
                <w:rFonts w:eastAsiaTheme="minorEastAsia"/>
                <w:b/>
                <w:szCs w:val="24"/>
                <w:lang w:eastAsia="zh-CN"/>
              </w:rPr>
            </w:pPr>
            <w:r>
              <w:rPr>
                <w:rFonts w:eastAsiaTheme="minorEastAsia" w:hint="eastAsia"/>
                <w:b/>
                <w:szCs w:val="24"/>
                <w:lang w:eastAsia="zh-CN"/>
              </w:rPr>
              <w:t>6</w:t>
            </w:r>
          </w:p>
        </w:tc>
        <w:tc>
          <w:tcPr>
            <w:tcW w:w="2476" w:type="dxa"/>
            <w:tcBorders>
              <w:top w:val="single" w:sz="6" w:space="0" w:color="auto"/>
              <w:left w:val="single" w:sz="6" w:space="0" w:color="auto"/>
              <w:bottom w:val="single" w:sz="6" w:space="0" w:color="auto"/>
              <w:right w:val="single" w:sz="6" w:space="0" w:color="auto"/>
            </w:tcBorders>
          </w:tcPr>
          <w:p w14:paraId="5A9CC708" w14:textId="5A57BBC4" w:rsidR="00891F88" w:rsidRPr="00C25D1B" w:rsidRDefault="00891F88" w:rsidP="00891F88">
            <w:pPr>
              <w:pStyle w:val="NormalComment"/>
              <w:rPr>
                <w:rFonts w:eastAsiaTheme="minorEastAsia"/>
                <w:color w:val="auto"/>
                <w:szCs w:val="24"/>
                <w:lang w:eastAsia="zh-CN"/>
              </w:rPr>
            </w:pPr>
            <w:r w:rsidRPr="00C25D1B">
              <w:rPr>
                <w:rFonts w:eastAsiaTheme="minorEastAsia" w:hint="eastAsia"/>
                <w:color w:val="auto"/>
                <w:szCs w:val="24"/>
                <w:lang w:eastAsia="zh-CN"/>
              </w:rPr>
              <w:t>VPN service acknowledge transaction</w:t>
            </w:r>
          </w:p>
        </w:tc>
        <w:tc>
          <w:tcPr>
            <w:tcW w:w="6379" w:type="dxa"/>
            <w:tcBorders>
              <w:top w:val="single" w:sz="6" w:space="0" w:color="auto"/>
              <w:left w:val="single" w:sz="6" w:space="0" w:color="auto"/>
              <w:bottom w:val="single" w:sz="6" w:space="0" w:color="auto"/>
              <w:right w:val="single" w:sz="6" w:space="0" w:color="auto"/>
            </w:tcBorders>
          </w:tcPr>
          <w:p w14:paraId="4B8C678E" w14:textId="15CF1F2D" w:rsidR="00891F88" w:rsidRPr="00041F7C" w:rsidRDefault="00891F88" w:rsidP="00891F88">
            <w:pPr>
              <w:pStyle w:val="NormalComment"/>
              <w:rPr>
                <w:rFonts w:eastAsiaTheme="minorEastAsia"/>
                <w:color w:val="auto"/>
                <w:szCs w:val="24"/>
                <w:lang w:eastAsia="zh-CN"/>
              </w:rPr>
            </w:pPr>
            <w:r>
              <w:rPr>
                <w:rFonts w:eastAsiaTheme="minorEastAsia"/>
                <w:color w:val="auto"/>
                <w:szCs w:val="24"/>
                <w:lang w:eastAsia="zh-CN"/>
              </w:rPr>
              <w:t>This transaction is used by network operator to accept the VPN provision request from VPN user.</w:t>
            </w:r>
          </w:p>
        </w:tc>
      </w:tr>
    </w:tbl>
    <w:p w14:paraId="61929C49" w14:textId="77777777" w:rsidR="0098615E" w:rsidRDefault="0098615E" w:rsidP="0098615E">
      <w:pPr>
        <w:rPr>
          <w:b/>
          <w:szCs w:val="24"/>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98615E" w:rsidRPr="00BC2010" w14:paraId="3A36DFBF" w14:textId="77777777" w:rsidTr="006675B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5082850B" w14:textId="77777777" w:rsidR="0098615E" w:rsidRPr="00BC2010" w:rsidRDefault="0098615E" w:rsidP="006675B5">
            <w:pPr>
              <w:pStyle w:val="HeadingBase"/>
              <w:spacing w:before="0" w:after="0"/>
              <w:rPr>
                <w:sz w:val="24"/>
                <w:szCs w:val="24"/>
              </w:rPr>
            </w:pPr>
            <w:r w:rsidRPr="00545A9F">
              <w:rPr>
                <w:sz w:val="24"/>
                <w:szCs w:val="24"/>
              </w:rPr>
              <w:t>Security and privacy</w:t>
            </w:r>
          </w:p>
        </w:tc>
      </w:tr>
      <w:tr w:rsidR="0098615E" w:rsidRPr="00BC2010" w14:paraId="3972D324" w14:textId="77777777" w:rsidTr="006675B5">
        <w:tc>
          <w:tcPr>
            <w:tcW w:w="9773" w:type="dxa"/>
            <w:tcBorders>
              <w:top w:val="single" w:sz="6" w:space="0" w:color="auto"/>
              <w:left w:val="single" w:sz="6" w:space="0" w:color="auto"/>
              <w:bottom w:val="single" w:sz="6" w:space="0" w:color="auto"/>
              <w:right w:val="single" w:sz="6" w:space="0" w:color="auto"/>
            </w:tcBorders>
          </w:tcPr>
          <w:p w14:paraId="663279AD" w14:textId="1FA5F679" w:rsidR="0098615E" w:rsidRPr="00FD0492" w:rsidRDefault="00EB68BA" w:rsidP="005D2178">
            <w:pPr>
              <w:tabs>
                <w:tab w:val="clear" w:pos="794"/>
                <w:tab w:val="clear" w:pos="1191"/>
                <w:tab w:val="clear" w:pos="1588"/>
                <w:tab w:val="clear" w:pos="1985"/>
                <w:tab w:val="left" w:pos="720"/>
              </w:tabs>
              <w:overflowPunct/>
              <w:autoSpaceDE/>
              <w:autoSpaceDN/>
              <w:adjustRightInd/>
              <w:spacing w:after="60"/>
              <w:textAlignment w:val="auto"/>
              <w:rPr>
                <w:i/>
                <w:szCs w:val="24"/>
              </w:rPr>
            </w:pPr>
            <w:r w:rsidRPr="00A969AE">
              <w:rPr>
                <w:rFonts w:eastAsiaTheme="minorEastAsia"/>
                <w:szCs w:val="24"/>
                <w:lang w:eastAsia="zh-CN"/>
              </w:rPr>
              <w:t xml:space="preserve">1. The </w:t>
            </w:r>
            <w:r w:rsidR="00DD39FF">
              <w:rPr>
                <w:rFonts w:eastAsiaTheme="minorEastAsia"/>
                <w:szCs w:val="24"/>
                <w:lang w:eastAsia="zh-CN"/>
              </w:rPr>
              <w:t>network operator</w:t>
            </w:r>
            <w:r w:rsidRPr="00A969AE">
              <w:rPr>
                <w:rFonts w:eastAsiaTheme="minorEastAsia"/>
                <w:szCs w:val="24"/>
                <w:lang w:eastAsia="zh-CN"/>
              </w:rPr>
              <w:t xml:space="preserve">’s service </w:t>
            </w:r>
            <w:r w:rsidR="00DD39FF">
              <w:rPr>
                <w:rFonts w:eastAsiaTheme="minorEastAsia"/>
                <w:szCs w:val="24"/>
                <w:lang w:eastAsia="zh-CN"/>
              </w:rPr>
              <w:t>information</w:t>
            </w:r>
            <w:r w:rsidRPr="00A969AE">
              <w:rPr>
                <w:rFonts w:eastAsiaTheme="minorEastAsia"/>
                <w:szCs w:val="24"/>
                <w:lang w:eastAsia="zh-CN"/>
              </w:rPr>
              <w:t xml:space="preserve"> recorded in DLT system should be trustable.</w:t>
            </w:r>
          </w:p>
        </w:tc>
      </w:tr>
    </w:tbl>
    <w:p w14:paraId="051AD822" w14:textId="77777777" w:rsidR="0098615E" w:rsidRPr="00BC2010" w:rsidRDefault="0098615E" w:rsidP="0098615E">
      <w:pPr>
        <w:rPr>
          <w:b/>
          <w:szCs w:val="24"/>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98615E" w:rsidRPr="00BC2010" w14:paraId="126A7582" w14:textId="77777777" w:rsidTr="006675B5">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71E251D6" w14:textId="40C81536" w:rsidR="0098615E" w:rsidRPr="00BC2010" w:rsidRDefault="0098615E" w:rsidP="00EB68BA">
            <w:pPr>
              <w:pStyle w:val="FigureTitle"/>
              <w:keepLines w:val="0"/>
              <w:spacing w:before="0" w:after="0"/>
              <w:jc w:val="left"/>
              <w:rPr>
                <w:sz w:val="24"/>
                <w:szCs w:val="24"/>
              </w:rPr>
            </w:pPr>
            <w:r w:rsidRPr="00BC2010">
              <w:rPr>
                <w:sz w:val="24"/>
                <w:szCs w:val="24"/>
              </w:rPr>
              <w:t>Main Success Scenario</w:t>
            </w:r>
          </w:p>
        </w:tc>
      </w:tr>
      <w:tr w:rsidR="0098615E" w:rsidRPr="00BC2010" w14:paraId="1513A488" w14:textId="77777777" w:rsidTr="006675B5">
        <w:tc>
          <w:tcPr>
            <w:tcW w:w="9781" w:type="dxa"/>
            <w:tcBorders>
              <w:top w:val="single" w:sz="6" w:space="0" w:color="auto"/>
              <w:left w:val="single" w:sz="6" w:space="0" w:color="auto"/>
              <w:bottom w:val="single" w:sz="6" w:space="0" w:color="auto"/>
              <w:right w:val="single" w:sz="6" w:space="0" w:color="auto"/>
            </w:tcBorders>
            <w:hideMark/>
          </w:tcPr>
          <w:p w14:paraId="08EFB474" w14:textId="77777777" w:rsidR="00EB68BA" w:rsidRPr="00A0407D" w:rsidRDefault="00EB68BA" w:rsidP="00EB68BA">
            <w:pPr>
              <w:tabs>
                <w:tab w:val="clear" w:pos="794"/>
                <w:tab w:val="clear" w:pos="1191"/>
                <w:tab w:val="clear" w:pos="1588"/>
                <w:tab w:val="clear" w:pos="1985"/>
                <w:tab w:val="left" w:pos="720"/>
              </w:tabs>
              <w:overflowPunct/>
              <w:autoSpaceDE/>
              <w:autoSpaceDN/>
              <w:adjustRightInd/>
              <w:spacing w:after="60"/>
              <w:textAlignment w:val="auto"/>
              <w:rPr>
                <w:rFonts w:eastAsiaTheme="minorEastAsia"/>
                <w:szCs w:val="24"/>
                <w:lang w:eastAsia="zh-CN"/>
              </w:rPr>
            </w:pPr>
            <w:r w:rsidRPr="00A0407D">
              <w:rPr>
                <w:rFonts w:eastAsiaTheme="minorEastAsia"/>
                <w:szCs w:val="24"/>
                <w:lang w:eastAsia="zh-CN"/>
              </w:rPr>
              <w:t>1. All information exchange and payments occur in Distributed Ledger in automatic mode.</w:t>
            </w:r>
          </w:p>
          <w:p w14:paraId="192AABF5" w14:textId="6EEA8261" w:rsidR="0098615E" w:rsidRPr="00147CE0" w:rsidRDefault="00EB68BA" w:rsidP="00EB68BA">
            <w:pPr>
              <w:rPr>
                <w:i/>
              </w:rPr>
            </w:pPr>
            <w:r w:rsidRPr="00A0407D">
              <w:rPr>
                <w:rFonts w:eastAsiaTheme="minorEastAsia"/>
                <w:szCs w:val="24"/>
                <w:lang w:eastAsia="zh-CN"/>
              </w:rPr>
              <w:t>2. Payment and service are exchanged without human intervention.</w:t>
            </w:r>
          </w:p>
        </w:tc>
      </w:tr>
    </w:tbl>
    <w:p w14:paraId="2D9BB6AC" w14:textId="77777777" w:rsidR="0098615E" w:rsidRDefault="0098615E" w:rsidP="0098615E">
      <w:pPr>
        <w:rPr>
          <w:b/>
          <w:szCs w:val="24"/>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98615E" w:rsidRPr="00A07450" w14:paraId="3DF51C34" w14:textId="77777777" w:rsidTr="006675B5">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49BB9FFA" w14:textId="77777777" w:rsidR="0098615E" w:rsidRPr="00A07450" w:rsidRDefault="0098615E" w:rsidP="006675B5">
            <w:pPr>
              <w:pStyle w:val="FigureTitle"/>
              <w:keepLines w:val="0"/>
              <w:spacing w:before="0" w:after="0"/>
              <w:jc w:val="left"/>
              <w:rPr>
                <w:sz w:val="24"/>
                <w:szCs w:val="24"/>
              </w:rPr>
            </w:pPr>
            <w:r>
              <w:rPr>
                <w:sz w:val="24"/>
                <w:szCs w:val="24"/>
              </w:rPr>
              <w:t>Conditions (pre- or post-)</w:t>
            </w:r>
          </w:p>
        </w:tc>
      </w:tr>
      <w:tr w:rsidR="0098615E" w:rsidRPr="00A07450" w14:paraId="7E36E919" w14:textId="77777777" w:rsidTr="006675B5">
        <w:tc>
          <w:tcPr>
            <w:tcW w:w="9781" w:type="dxa"/>
            <w:tcBorders>
              <w:top w:val="single" w:sz="6" w:space="0" w:color="auto"/>
              <w:left w:val="single" w:sz="6" w:space="0" w:color="auto"/>
              <w:bottom w:val="single" w:sz="6" w:space="0" w:color="auto"/>
              <w:right w:val="single" w:sz="6" w:space="0" w:color="auto"/>
            </w:tcBorders>
            <w:hideMark/>
          </w:tcPr>
          <w:p w14:paraId="6B02ABB0" w14:textId="77777777" w:rsidR="00EB68BA" w:rsidRPr="00EB68BA" w:rsidRDefault="00EB68BA" w:rsidP="00EB68BA">
            <w:pPr>
              <w:pStyle w:val="NormalComment"/>
              <w:rPr>
                <w:color w:val="auto"/>
                <w:szCs w:val="24"/>
              </w:rPr>
            </w:pPr>
            <w:r w:rsidRPr="00EB68BA">
              <w:rPr>
                <w:color w:val="auto"/>
                <w:szCs w:val="24"/>
              </w:rPr>
              <w:t>1. The token must be created in some way.</w:t>
            </w:r>
          </w:p>
          <w:p w14:paraId="60815C26" w14:textId="77777777" w:rsidR="00EB68BA" w:rsidRPr="00EB68BA" w:rsidRDefault="00EB68BA" w:rsidP="00EB68BA">
            <w:pPr>
              <w:pStyle w:val="NormalComment"/>
              <w:rPr>
                <w:color w:val="auto"/>
                <w:szCs w:val="24"/>
              </w:rPr>
            </w:pPr>
            <w:r w:rsidRPr="00EB68BA">
              <w:rPr>
                <w:color w:val="auto"/>
                <w:szCs w:val="24"/>
              </w:rPr>
              <w:t>2. All parties are connected to DLT system.</w:t>
            </w:r>
          </w:p>
          <w:p w14:paraId="7F47BD52" w14:textId="5DB8F625" w:rsidR="0098615E" w:rsidRPr="00FD0492" w:rsidRDefault="00EB68BA" w:rsidP="00EB68BA">
            <w:pPr>
              <w:pStyle w:val="NormalComment"/>
              <w:rPr>
                <w:i/>
                <w:color w:val="auto"/>
                <w:szCs w:val="24"/>
              </w:rPr>
            </w:pPr>
            <w:r w:rsidRPr="00EB68BA">
              <w:rPr>
                <w:color w:val="auto"/>
                <w:szCs w:val="24"/>
              </w:rPr>
              <w:t>3. All parties should have a recognizable identity.</w:t>
            </w:r>
          </w:p>
        </w:tc>
      </w:tr>
    </w:tbl>
    <w:p w14:paraId="1B995D18" w14:textId="77777777" w:rsidR="006F75D5" w:rsidRPr="00BC2010" w:rsidRDefault="006F75D5" w:rsidP="006F75D5">
      <w:pPr>
        <w:rPr>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6F75D5" w:rsidRPr="00BC2010" w14:paraId="2560598F" w14:textId="77777777" w:rsidTr="00BC2010">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659522AE" w14:textId="77777777" w:rsidR="006F75D5" w:rsidRPr="00BC2010" w:rsidRDefault="00C42D35" w:rsidP="00BC2010">
            <w:pPr>
              <w:pStyle w:val="FigureTitle"/>
              <w:keepLines w:val="0"/>
              <w:spacing w:before="0" w:after="0"/>
              <w:jc w:val="left"/>
              <w:rPr>
                <w:sz w:val="24"/>
                <w:szCs w:val="24"/>
              </w:rPr>
            </w:pPr>
            <w:r w:rsidRPr="00BC2010">
              <w:rPr>
                <w:sz w:val="24"/>
                <w:szCs w:val="24"/>
              </w:rPr>
              <w:t>Performance needs</w:t>
            </w:r>
          </w:p>
        </w:tc>
      </w:tr>
      <w:tr w:rsidR="00BC2010" w:rsidRPr="00BC2010" w14:paraId="6C841A12" w14:textId="77777777" w:rsidTr="00C42D35">
        <w:tc>
          <w:tcPr>
            <w:tcW w:w="9773" w:type="dxa"/>
            <w:tcBorders>
              <w:top w:val="single" w:sz="6" w:space="0" w:color="auto"/>
              <w:left w:val="single" w:sz="6" w:space="0" w:color="auto"/>
              <w:bottom w:val="single" w:sz="6" w:space="0" w:color="auto"/>
              <w:right w:val="single" w:sz="6" w:space="0" w:color="auto"/>
            </w:tcBorders>
            <w:hideMark/>
          </w:tcPr>
          <w:p w14:paraId="6AE98D3D" w14:textId="77777777" w:rsidR="00EB68BA" w:rsidRPr="00A0407D" w:rsidRDefault="00EB68BA" w:rsidP="00EB68BA">
            <w:pPr>
              <w:jc w:val="both"/>
            </w:pPr>
            <w:r w:rsidRPr="00A0407D">
              <w:t>1. Transactions processing near real time;</w:t>
            </w:r>
          </w:p>
          <w:p w14:paraId="1CDC57D2" w14:textId="77777777" w:rsidR="00EB68BA" w:rsidRPr="00A0407D" w:rsidRDefault="00EB68BA" w:rsidP="00EB68BA">
            <w:pPr>
              <w:jc w:val="both"/>
            </w:pPr>
            <w:r w:rsidRPr="00A0407D">
              <w:t>2. 24/7/365 availability;</w:t>
            </w:r>
          </w:p>
          <w:p w14:paraId="7C588F73" w14:textId="4C21D41A" w:rsidR="006F75D5" w:rsidRPr="00147CE0" w:rsidRDefault="00EB68BA" w:rsidP="00EB68BA">
            <w:pPr>
              <w:jc w:val="both"/>
              <w:rPr>
                <w:i/>
              </w:rPr>
            </w:pPr>
            <w:r w:rsidRPr="00A0407D">
              <w:rPr>
                <w:rFonts w:eastAsiaTheme="minorEastAsia" w:hint="eastAsia"/>
                <w:lang w:eastAsia="zh-CN"/>
              </w:rPr>
              <w:t xml:space="preserve">3. </w:t>
            </w:r>
            <w:r w:rsidRPr="00A0407D">
              <w:rPr>
                <w:rFonts w:eastAsiaTheme="minorEastAsia"/>
                <w:lang w:eastAsia="zh-CN"/>
              </w:rPr>
              <w:t>Volume of transactions &gt; 1000 TPS.</w:t>
            </w:r>
          </w:p>
        </w:tc>
      </w:tr>
    </w:tbl>
    <w:p w14:paraId="22E928F1" w14:textId="77777777" w:rsidR="0074301B" w:rsidRPr="004320D2" w:rsidRDefault="0074301B" w:rsidP="006F75D5">
      <w:pPr>
        <w:rPr>
          <w:rFonts w:asciiTheme="minorHAnsi" w:hAnsiTheme="minorHAnsi" w:cs="Cambria,Bold"/>
          <w:b/>
          <w:bCs/>
          <w:sz w:val="22"/>
          <w:szCs w:val="22"/>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74301B" w:rsidRPr="00A07450" w14:paraId="1E2EB5CE" w14:textId="77777777" w:rsidTr="006675B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65D45787" w14:textId="77777777" w:rsidR="0074301B" w:rsidRPr="00A07450" w:rsidRDefault="0074301B" w:rsidP="006675B5">
            <w:pPr>
              <w:pStyle w:val="HeadingBase"/>
              <w:spacing w:before="0" w:after="0"/>
              <w:rPr>
                <w:sz w:val="24"/>
                <w:szCs w:val="24"/>
              </w:rPr>
            </w:pPr>
            <w:r w:rsidRPr="0074301B">
              <w:rPr>
                <w:sz w:val="24"/>
                <w:szCs w:val="24"/>
              </w:rPr>
              <w:t>Legal considerations</w:t>
            </w:r>
          </w:p>
        </w:tc>
      </w:tr>
      <w:tr w:rsidR="0074301B" w:rsidRPr="00BC2010" w14:paraId="2BAF2CAF" w14:textId="77777777" w:rsidTr="006675B5">
        <w:tc>
          <w:tcPr>
            <w:tcW w:w="9773" w:type="dxa"/>
            <w:tcBorders>
              <w:top w:val="single" w:sz="6" w:space="0" w:color="auto"/>
              <w:left w:val="single" w:sz="6" w:space="0" w:color="auto"/>
              <w:bottom w:val="single" w:sz="6" w:space="0" w:color="auto"/>
              <w:right w:val="single" w:sz="6" w:space="0" w:color="auto"/>
            </w:tcBorders>
            <w:hideMark/>
          </w:tcPr>
          <w:p w14:paraId="01015890" w14:textId="5D59EA12" w:rsidR="0074301B" w:rsidRPr="00021B2E" w:rsidRDefault="00EB68BA" w:rsidP="00021B2E">
            <w:pPr>
              <w:tabs>
                <w:tab w:val="left" w:pos="720"/>
              </w:tabs>
              <w:spacing w:after="60"/>
              <w:rPr>
                <w:i/>
              </w:rPr>
            </w:pPr>
            <w:r w:rsidRPr="00A0407D">
              <w:t>N/A</w:t>
            </w:r>
          </w:p>
        </w:tc>
      </w:tr>
    </w:tbl>
    <w:p w14:paraId="7A51FB08" w14:textId="77777777" w:rsidR="0074301B" w:rsidRPr="00545A9F" w:rsidRDefault="0074301B" w:rsidP="006F75D5">
      <w:pPr>
        <w:rPr>
          <w:szCs w:val="24"/>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545A9F" w:rsidRPr="00A07450" w14:paraId="5EA2A306" w14:textId="77777777" w:rsidTr="006675B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361855DC" w14:textId="77777777" w:rsidR="00545A9F" w:rsidRPr="00A07450" w:rsidRDefault="00545A9F" w:rsidP="006675B5">
            <w:pPr>
              <w:pStyle w:val="HeadingBase"/>
              <w:spacing w:before="0" w:after="0"/>
              <w:rPr>
                <w:sz w:val="24"/>
                <w:szCs w:val="24"/>
              </w:rPr>
            </w:pPr>
            <w:r>
              <w:rPr>
                <w:sz w:val="24"/>
                <w:szCs w:val="24"/>
              </w:rPr>
              <w:lastRenderedPageBreak/>
              <w:t>Risks</w:t>
            </w:r>
          </w:p>
        </w:tc>
      </w:tr>
      <w:tr w:rsidR="00545A9F" w:rsidRPr="00BC2010" w14:paraId="7A4701F0" w14:textId="77777777" w:rsidTr="006675B5">
        <w:tc>
          <w:tcPr>
            <w:tcW w:w="9773" w:type="dxa"/>
            <w:tcBorders>
              <w:top w:val="single" w:sz="6" w:space="0" w:color="auto"/>
              <w:left w:val="single" w:sz="6" w:space="0" w:color="auto"/>
              <w:bottom w:val="single" w:sz="6" w:space="0" w:color="auto"/>
              <w:right w:val="single" w:sz="6" w:space="0" w:color="auto"/>
            </w:tcBorders>
            <w:hideMark/>
          </w:tcPr>
          <w:p w14:paraId="20550FAC" w14:textId="15363066" w:rsidR="00545A9F" w:rsidRPr="00FD0492" w:rsidRDefault="00EB68BA" w:rsidP="00DE1C73">
            <w:pPr>
              <w:tabs>
                <w:tab w:val="clear" w:pos="794"/>
                <w:tab w:val="clear" w:pos="1191"/>
                <w:tab w:val="clear" w:pos="1588"/>
                <w:tab w:val="clear" w:pos="1985"/>
                <w:tab w:val="left" w:pos="720"/>
              </w:tabs>
              <w:overflowPunct/>
              <w:autoSpaceDE/>
              <w:autoSpaceDN/>
              <w:adjustRightInd/>
              <w:spacing w:after="60"/>
              <w:textAlignment w:val="auto"/>
              <w:rPr>
                <w:i/>
                <w:szCs w:val="24"/>
              </w:rPr>
            </w:pPr>
            <w:r>
              <w:rPr>
                <w:szCs w:val="24"/>
              </w:rPr>
              <w:t>1. DLT-related s</w:t>
            </w:r>
            <w:r w:rsidRPr="00A0407D">
              <w:rPr>
                <w:szCs w:val="24"/>
              </w:rPr>
              <w:t>ecurity risk.</w:t>
            </w:r>
          </w:p>
        </w:tc>
      </w:tr>
    </w:tbl>
    <w:p w14:paraId="112246D5" w14:textId="77777777" w:rsidR="00545A9F" w:rsidRPr="00BC2010" w:rsidRDefault="00545A9F" w:rsidP="006F75D5">
      <w:pPr>
        <w:rPr>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BC2010" w:rsidRPr="00BC2010" w14:paraId="14EF84EC" w14:textId="77777777" w:rsidTr="00C42D3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6B04098E" w14:textId="77777777" w:rsidR="006F75D5" w:rsidRPr="00BC2010" w:rsidRDefault="006F75D5">
            <w:pPr>
              <w:pStyle w:val="HeadingBase"/>
              <w:spacing w:before="0" w:after="0"/>
              <w:rPr>
                <w:sz w:val="24"/>
                <w:szCs w:val="24"/>
              </w:rPr>
            </w:pPr>
            <w:r w:rsidRPr="00BC2010">
              <w:rPr>
                <w:sz w:val="24"/>
                <w:szCs w:val="24"/>
              </w:rPr>
              <w:t>Special Requirements</w:t>
            </w:r>
          </w:p>
        </w:tc>
      </w:tr>
      <w:tr w:rsidR="00BC2010" w:rsidRPr="00BC2010" w14:paraId="62B58AB2" w14:textId="77777777" w:rsidTr="00C42D35">
        <w:tc>
          <w:tcPr>
            <w:tcW w:w="9773" w:type="dxa"/>
            <w:tcBorders>
              <w:top w:val="single" w:sz="6" w:space="0" w:color="auto"/>
              <w:left w:val="single" w:sz="6" w:space="0" w:color="auto"/>
              <w:bottom w:val="single" w:sz="6" w:space="0" w:color="auto"/>
              <w:right w:val="single" w:sz="6" w:space="0" w:color="auto"/>
            </w:tcBorders>
            <w:hideMark/>
          </w:tcPr>
          <w:p w14:paraId="43CB20C9" w14:textId="15B9EDB5" w:rsidR="006F75D5" w:rsidRPr="00FD0492" w:rsidRDefault="00EB68BA" w:rsidP="00BC2010">
            <w:pPr>
              <w:tabs>
                <w:tab w:val="clear" w:pos="794"/>
                <w:tab w:val="clear" w:pos="1191"/>
                <w:tab w:val="clear" w:pos="1588"/>
                <w:tab w:val="clear" w:pos="1985"/>
                <w:tab w:val="left" w:pos="720"/>
              </w:tabs>
              <w:overflowPunct/>
              <w:autoSpaceDE/>
              <w:autoSpaceDN/>
              <w:adjustRightInd/>
              <w:spacing w:after="60"/>
              <w:textAlignment w:val="auto"/>
              <w:rPr>
                <w:i/>
                <w:szCs w:val="24"/>
              </w:rPr>
            </w:pPr>
            <w:r w:rsidRPr="00A0407D">
              <w:t>N/A</w:t>
            </w:r>
          </w:p>
        </w:tc>
      </w:tr>
    </w:tbl>
    <w:p w14:paraId="6996BA09" w14:textId="77777777" w:rsidR="00BC2010" w:rsidRPr="00BC2010" w:rsidRDefault="00BC2010" w:rsidP="006F75D5">
      <w:pPr>
        <w:rPr>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BC2010" w:rsidRPr="00BC2010" w14:paraId="0121E194" w14:textId="77777777" w:rsidTr="00C42D3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566BD046" w14:textId="77777777" w:rsidR="006F75D5" w:rsidRPr="00BC2010" w:rsidRDefault="00ED288D">
            <w:pPr>
              <w:pStyle w:val="HeadingBase"/>
              <w:spacing w:before="0" w:after="0"/>
              <w:rPr>
                <w:sz w:val="24"/>
                <w:szCs w:val="24"/>
              </w:rPr>
            </w:pPr>
            <w:r w:rsidRPr="00BC2010">
              <w:rPr>
                <w:sz w:val="24"/>
                <w:szCs w:val="24"/>
              </w:rPr>
              <w:t>External References and Miscellaneous</w:t>
            </w:r>
          </w:p>
        </w:tc>
      </w:tr>
      <w:tr w:rsidR="00BC2010" w:rsidRPr="00BC2010" w14:paraId="69C4A35C" w14:textId="77777777" w:rsidTr="00C42D35">
        <w:tc>
          <w:tcPr>
            <w:tcW w:w="9773" w:type="dxa"/>
            <w:tcBorders>
              <w:top w:val="single" w:sz="6" w:space="0" w:color="auto"/>
              <w:left w:val="single" w:sz="6" w:space="0" w:color="auto"/>
              <w:bottom w:val="single" w:sz="6" w:space="0" w:color="auto"/>
              <w:right w:val="single" w:sz="6" w:space="0" w:color="auto"/>
            </w:tcBorders>
            <w:hideMark/>
          </w:tcPr>
          <w:p w14:paraId="0BD79D92" w14:textId="0840A032" w:rsidR="006F75D5" w:rsidRPr="00FD0492" w:rsidRDefault="00EB68BA" w:rsidP="00FD0492">
            <w:pPr>
              <w:jc w:val="both"/>
              <w:rPr>
                <w:i/>
              </w:rPr>
            </w:pPr>
            <w:r w:rsidRPr="00A0407D">
              <w:t>N/A</w:t>
            </w:r>
          </w:p>
        </w:tc>
      </w:tr>
    </w:tbl>
    <w:p w14:paraId="37BBE40A" w14:textId="77777777" w:rsidR="006F75D5" w:rsidRDefault="006F75D5" w:rsidP="006F75D5">
      <w:pPr>
        <w:pStyle w:val="FootnoteText"/>
        <w:rPr>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545A9F" w:rsidRPr="00BC2010" w14:paraId="2656ED47" w14:textId="77777777" w:rsidTr="006675B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3E282D19" w14:textId="77777777" w:rsidR="00545A9F" w:rsidRPr="00BC2010" w:rsidRDefault="00545A9F" w:rsidP="006675B5">
            <w:pPr>
              <w:pStyle w:val="HeadingBase"/>
              <w:spacing w:before="0" w:after="0"/>
              <w:rPr>
                <w:sz w:val="24"/>
                <w:szCs w:val="24"/>
              </w:rPr>
            </w:pPr>
            <w:r w:rsidRPr="00BC2010">
              <w:rPr>
                <w:sz w:val="24"/>
                <w:szCs w:val="24"/>
              </w:rPr>
              <w:t>O</w:t>
            </w:r>
            <w:r>
              <w:rPr>
                <w:sz w:val="24"/>
                <w:szCs w:val="24"/>
              </w:rPr>
              <w:t>ther Notes</w:t>
            </w:r>
          </w:p>
        </w:tc>
      </w:tr>
      <w:tr w:rsidR="00545A9F" w:rsidRPr="00BC2010" w14:paraId="06BA15F4" w14:textId="77777777" w:rsidTr="006675B5">
        <w:tc>
          <w:tcPr>
            <w:tcW w:w="9773" w:type="dxa"/>
            <w:tcBorders>
              <w:top w:val="single" w:sz="6" w:space="0" w:color="auto"/>
              <w:left w:val="single" w:sz="6" w:space="0" w:color="auto"/>
              <w:bottom w:val="single" w:sz="6" w:space="0" w:color="auto"/>
              <w:right w:val="single" w:sz="6" w:space="0" w:color="auto"/>
            </w:tcBorders>
          </w:tcPr>
          <w:p w14:paraId="6FD9846C" w14:textId="0114D876" w:rsidR="00545A9F" w:rsidRPr="00FD0492" w:rsidRDefault="00EB68BA" w:rsidP="006675B5">
            <w:pPr>
              <w:tabs>
                <w:tab w:val="clear" w:pos="794"/>
                <w:tab w:val="clear" w:pos="1191"/>
                <w:tab w:val="clear" w:pos="1588"/>
                <w:tab w:val="clear" w:pos="1985"/>
                <w:tab w:val="left" w:pos="720"/>
              </w:tabs>
              <w:overflowPunct/>
              <w:autoSpaceDE/>
              <w:autoSpaceDN/>
              <w:adjustRightInd/>
              <w:spacing w:after="60"/>
              <w:textAlignment w:val="auto"/>
              <w:rPr>
                <w:i/>
                <w:szCs w:val="24"/>
              </w:rPr>
            </w:pPr>
            <w:r w:rsidRPr="00A0407D">
              <w:t>N/A</w:t>
            </w:r>
          </w:p>
        </w:tc>
      </w:tr>
    </w:tbl>
    <w:p w14:paraId="2BE8E8B7" w14:textId="77777777" w:rsidR="00545A9F" w:rsidRDefault="00545A9F" w:rsidP="00BC2010">
      <w:pPr>
        <w:rPr>
          <w:b/>
        </w:rPr>
      </w:pPr>
    </w:p>
    <w:p w14:paraId="21347B5D" w14:textId="77777777" w:rsidR="00BB09E8" w:rsidRDefault="00BB09E8" w:rsidP="00BB09E8">
      <w:pPr>
        <w:tabs>
          <w:tab w:val="clear" w:pos="794"/>
          <w:tab w:val="clear" w:pos="1191"/>
          <w:tab w:val="clear" w:pos="1588"/>
          <w:tab w:val="clear" w:pos="1985"/>
        </w:tabs>
        <w:spacing w:before="0" w:after="160" w:line="259" w:lineRule="auto"/>
        <w:jc w:val="center"/>
      </w:pPr>
      <w:r>
        <w:t>_______________________</w:t>
      </w:r>
    </w:p>
    <w:p w14:paraId="756D722D" w14:textId="77777777" w:rsidR="003D5F48" w:rsidRDefault="008518CF" w:rsidP="00631AFC">
      <w:pPr>
        <w:tabs>
          <w:tab w:val="clear" w:pos="794"/>
          <w:tab w:val="clear" w:pos="1191"/>
          <w:tab w:val="clear" w:pos="1588"/>
          <w:tab w:val="clear" w:pos="1985"/>
        </w:tabs>
        <w:spacing w:before="0" w:after="160" w:line="259" w:lineRule="auto"/>
        <w:jc w:val="right"/>
        <w:outlineLvl w:val="0"/>
        <w:rPr>
          <w:b/>
          <w:szCs w:val="24"/>
        </w:rPr>
      </w:pPr>
      <w:r>
        <w:rPr>
          <w:b/>
        </w:rPr>
        <w:br w:type="page"/>
      </w:r>
      <w:r w:rsidR="003D5F48" w:rsidRPr="00C72611">
        <w:rPr>
          <w:b/>
          <w:szCs w:val="24"/>
        </w:rPr>
        <w:lastRenderedPageBreak/>
        <w:t>Appendix 1</w:t>
      </w:r>
    </w:p>
    <w:p w14:paraId="02C22EEC" w14:textId="5B744AA1" w:rsidR="003D5F48" w:rsidRDefault="003D5F48" w:rsidP="00631AFC">
      <w:pPr>
        <w:tabs>
          <w:tab w:val="clear" w:pos="794"/>
          <w:tab w:val="clear" w:pos="1191"/>
          <w:tab w:val="clear" w:pos="1588"/>
          <w:tab w:val="clear" w:pos="1985"/>
        </w:tabs>
        <w:spacing w:before="0" w:after="160" w:line="259" w:lineRule="auto"/>
        <w:jc w:val="center"/>
        <w:outlineLvl w:val="0"/>
        <w:rPr>
          <w:b/>
          <w:szCs w:val="24"/>
        </w:rPr>
      </w:pPr>
      <w:r w:rsidRPr="00C72611">
        <w:rPr>
          <w:b/>
          <w:szCs w:val="24"/>
        </w:rPr>
        <w:t>Domains</w:t>
      </w:r>
      <w:r>
        <w:rPr>
          <w:b/>
          <w:szCs w:val="24"/>
        </w:rPr>
        <w:t xml:space="preserve"> </w:t>
      </w:r>
      <w:r w:rsidR="00F926AC">
        <w:rPr>
          <w:b/>
          <w:szCs w:val="24"/>
        </w:rPr>
        <w:t xml:space="preserve">and subdomains </w:t>
      </w:r>
      <w:r>
        <w:rPr>
          <w:b/>
          <w:szCs w:val="24"/>
        </w:rPr>
        <w:t>for use cases categorization</w:t>
      </w:r>
    </w:p>
    <w:p w14:paraId="4624FF6B" w14:textId="011D6F71" w:rsidR="003D5F48" w:rsidRPr="00147CE0" w:rsidRDefault="003D5F48" w:rsidP="003D5F48">
      <w:pPr>
        <w:tabs>
          <w:tab w:val="clear" w:pos="794"/>
          <w:tab w:val="clear" w:pos="1191"/>
          <w:tab w:val="clear" w:pos="1588"/>
          <w:tab w:val="clear" w:pos="1985"/>
        </w:tabs>
        <w:overflowPunct/>
        <w:autoSpaceDE/>
        <w:autoSpaceDN/>
        <w:adjustRightInd/>
        <w:spacing w:before="0" w:after="240"/>
        <w:textAlignment w:val="auto"/>
        <w:rPr>
          <w:b/>
          <w:szCs w:val="24"/>
          <w:lang w:val="en-US"/>
        </w:rPr>
      </w:pPr>
      <w:r w:rsidRPr="00567442">
        <w:rPr>
          <w:b/>
        </w:rPr>
        <w:t>Vertical</w:t>
      </w:r>
      <w:r>
        <w:rPr>
          <w:lang w:val="en-US"/>
        </w:rPr>
        <w:t>:</w:t>
      </w:r>
    </w:p>
    <w:p w14:paraId="146788C9" w14:textId="77777777" w:rsidR="003D5F48" w:rsidRDefault="003D5F48" w:rsidP="003D5F48">
      <w:pPr>
        <w:pStyle w:val="ListParagraph"/>
        <w:numPr>
          <w:ilvl w:val="0"/>
          <w:numId w:val="19"/>
        </w:numPr>
        <w:spacing w:before="0" w:after="160" w:line="276" w:lineRule="auto"/>
      </w:pPr>
      <w:r w:rsidRPr="00C72611">
        <w:t>Finance</w:t>
      </w:r>
    </w:p>
    <w:p w14:paraId="62F7437C" w14:textId="77777777" w:rsidR="003D5F48" w:rsidRDefault="003D5F48" w:rsidP="003D5F48">
      <w:pPr>
        <w:pStyle w:val="ListParagraph"/>
        <w:numPr>
          <w:ilvl w:val="1"/>
          <w:numId w:val="19"/>
        </w:numPr>
        <w:spacing w:line="276" w:lineRule="auto"/>
        <w:jc w:val="both"/>
      </w:pPr>
      <w:r>
        <w:t>Financial management &amp; accounting</w:t>
      </w:r>
    </w:p>
    <w:p w14:paraId="42E4DC4A" w14:textId="77777777" w:rsidR="003D5F48" w:rsidRDefault="003D5F48" w:rsidP="003D5F48">
      <w:pPr>
        <w:pStyle w:val="ListParagraph"/>
        <w:numPr>
          <w:ilvl w:val="1"/>
          <w:numId w:val="19"/>
        </w:numPr>
        <w:spacing w:line="276" w:lineRule="auto"/>
        <w:jc w:val="both"/>
      </w:pPr>
      <w:r>
        <w:t xml:space="preserve">International &amp; interbank payments </w:t>
      </w:r>
    </w:p>
    <w:p w14:paraId="60E3E077" w14:textId="77777777" w:rsidR="003D5F48" w:rsidRDefault="003D5F48" w:rsidP="003D5F48">
      <w:pPr>
        <w:pStyle w:val="ListParagraph"/>
        <w:numPr>
          <w:ilvl w:val="1"/>
          <w:numId w:val="19"/>
        </w:numPr>
        <w:spacing w:line="276" w:lineRule="auto"/>
        <w:jc w:val="both"/>
      </w:pPr>
      <w:r>
        <w:rPr>
          <w:lang w:val="en-US"/>
        </w:rPr>
        <w:t>Clearing</w:t>
      </w:r>
      <w:r w:rsidRPr="00F13B46">
        <w:t xml:space="preserve"> and settlement</w:t>
      </w:r>
    </w:p>
    <w:p w14:paraId="2127306A" w14:textId="77777777" w:rsidR="003D5F48" w:rsidRDefault="003D5F48" w:rsidP="003D5F48">
      <w:pPr>
        <w:pStyle w:val="ListParagraph"/>
        <w:numPr>
          <w:ilvl w:val="1"/>
          <w:numId w:val="19"/>
        </w:numPr>
        <w:spacing w:line="276" w:lineRule="auto"/>
        <w:jc w:val="both"/>
      </w:pPr>
      <w:r w:rsidRPr="0035656F">
        <w:t>Reduction of Fraud</w:t>
      </w:r>
    </w:p>
    <w:p w14:paraId="77791DA8" w14:textId="77777777" w:rsidR="003D5F48" w:rsidRPr="00F13B46" w:rsidRDefault="003D5F48" w:rsidP="003D5F48">
      <w:pPr>
        <w:pStyle w:val="ListParagraph"/>
        <w:numPr>
          <w:ilvl w:val="1"/>
          <w:numId w:val="19"/>
        </w:numPr>
        <w:spacing w:line="276" w:lineRule="auto"/>
        <w:jc w:val="both"/>
      </w:pPr>
      <w:r>
        <w:t>Financial messaging</w:t>
      </w:r>
    </w:p>
    <w:p w14:paraId="7C73BD59" w14:textId="77777777" w:rsidR="003D5F48" w:rsidRDefault="003D5F48" w:rsidP="003D5F48">
      <w:pPr>
        <w:pStyle w:val="ListParagraph"/>
        <w:numPr>
          <w:ilvl w:val="1"/>
          <w:numId w:val="19"/>
        </w:numPr>
        <w:spacing w:line="276" w:lineRule="auto"/>
        <w:jc w:val="both"/>
      </w:pPr>
      <w:r w:rsidRPr="00F13B46">
        <w:t>Asset lifecycles and history</w:t>
      </w:r>
    </w:p>
    <w:p w14:paraId="7F340154" w14:textId="77777777" w:rsidR="003D5F48" w:rsidRDefault="003D5F48" w:rsidP="003D5F48">
      <w:pPr>
        <w:pStyle w:val="ListParagraph"/>
        <w:numPr>
          <w:ilvl w:val="1"/>
          <w:numId w:val="19"/>
        </w:numPr>
        <w:spacing w:line="276" w:lineRule="auto"/>
        <w:jc w:val="both"/>
      </w:pPr>
      <w:r>
        <w:t>Trade finance</w:t>
      </w:r>
    </w:p>
    <w:p w14:paraId="0923F96B" w14:textId="77777777" w:rsidR="003D5F48" w:rsidRDefault="003D5F48" w:rsidP="003D5F48">
      <w:pPr>
        <w:pStyle w:val="ListParagraph"/>
        <w:numPr>
          <w:ilvl w:val="1"/>
          <w:numId w:val="19"/>
        </w:numPr>
        <w:spacing w:line="276" w:lineRule="auto"/>
        <w:jc w:val="both"/>
      </w:pPr>
      <w:r>
        <w:t>Regulatory compliance &amp; audit</w:t>
      </w:r>
    </w:p>
    <w:p w14:paraId="442421C3" w14:textId="77777777" w:rsidR="003D5F48" w:rsidRDefault="003D5F48" w:rsidP="003D5F48">
      <w:pPr>
        <w:pStyle w:val="ListParagraph"/>
        <w:numPr>
          <w:ilvl w:val="1"/>
          <w:numId w:val="19"/>
        </w:numPr>
        <w:spacing w:line="276" w:lineRule="auto"/>
        <w:jc w:val="both"/>
      </w:pPr>
      <w:r>
        <w:t>AML/KYC</w:t>
      </w:r>
    </w:p>
    <w:p w14:paraId="39300FE8" w14:textId="77777777" w:rsidR="003D5F48" w:rsidRDefault="003D5F48" w:rsidP="003D5F48">
      <w:pPr>
        <w:pStyle w:val="ListParagraph"/>
        <w:numPr>
          <w:ilvl w:val="1"/>
          <w:numId w:val="19"/>
        </w:numPr>
        <w:spacing w:line="276" w:lineRule="auto"/>
        <w:jc w:val="both"/>
      </w:pPr>
      <w:r>
        <w:t>Insurance</w:t>
      </w:r>
    </w:p>
    <w:p w14:paraId="03DEF780" w14:textId="77777777" w:rsidR="003D5F48" w:rsidRDefault="003D5F48" w:rsidP="003D5F48">
      <w:pPr>
        <w:pStyle w:val="ListParagraph"/>
        <w:numPr>
          <w:ilvl w:val="1"/>
          <w:numId w:val="19"/>
        </w:numPr>
        <w:spacing w:line="276" w:lineRule="auto"/>
        <w:jc w:val="both"/>
      </w:pPr>
      <w:r>
        <w:t>Peer-to-peer transactions</w:t>
      </w:r>
    </w:p>
    <w:p w14:paraId="1BC9902A" w14:textId="77777777" w:rsidR="003D5F48" w:rsidRDefault="003D5F48" w:rsidP="003D5F48">
      <w:pPr>
        <w:pStyle w:val="ListParagraph"/>
        <w:numPr>
          <w:ilvl w:val="0"/>
          <w:numId w:val="19"/>
        </w:numPr>
        <w:spacing w:before="0" w:after="160" w:line="276" w:lineRule="auto"/>
      </w:pPr>
      <w:r w:rsidRPr="00C72611">
        <w:t>Healthcare</w:t>
      </w:r>
    </w:p>
    <w:p w14:paraId="5A4EE2F3" w14:textId="0E17DF3D" w:rsidR="00D23B0F" w:rsidRDefault="00D23B0F" w:rsidP="00D23B0F">
      <w:pPr>
        <w:pStyle w:val="ListParagraph"/>
        <w:numPr>
          <w:ilvl w:val="1"/>
          <w:numId w:val="19"/>
        </w:numPr>
        <w:spacing w:before="0" w:after="160" w:line="276" w:lineRule="auto"/>
      </w:pPr>
      <w:r>
        <w:t>Pharma</w:t>
      </w:r>
    </w:p>
    <w:p w14:paraId="1F655919" w14:textId="4270849A" w:rsidR="00D23B0F" w:rsidRDefault="00D23B0F" w:rsidP="00D23B0F">
      <w:pPr>
        <w:pStyle w:val="ListParagraph"/>
        <w:numPr>
          <w:ilvl w:val="1"/>
          <w:numId w:val="19"/>
        </w:numPr>
        <w:spacing w:before="0" w:after="160" w:line="276" w:lineRule="auto"/>
      </w:pPr>
      <w:r>
        <w:t>Biotechnology</w:t>
      </w:r>
    </w:p>
    <w:p w14:paraId="44DBE1C1" w14:textId="719BD977" w:rsidR="00D23B0F" w:rsidRDefault="00D23B0F" w:rsidP="00D23B0F">
      <w:pPr>
        <w:pStyle w:val="ListParagraph"/>
        <w:numPr>
          <w:ilvl w:val="1"/>
          <w:numId w:val="19"/>
        </w:numPr>
        <w:spacing w:before="0" w:after="160" w:line="276" w:lineRule="auto"/>
      </w:pPr>
      <w:r>
        <w:t xml:space="preserve">Medicine </w:t>
      </w:r>
    </w:p>
    <w:p w14:paraId="5782A3DC" w14:textId="1ACB2E4F" w:rsidR="003D5F48" w:rsidRDefault="0019733A" w:rsidP="003D5F48">
      <w:pPr>
        <w:pStyle w:val="ListParagraph"/>
        <w:numPr>
          <w:ilvl w:val="0"/>
          <w:numId w:val="19"/>
        </w:numPr>
        <w:spacing w:before="0" w:after="160" w:line="276" w:lineRule="auto"/>
      </w:pPr>
      <w:r>
        <w:t>Industries</w:t>
      </w:r>
    </w:p>
    <w:p w14:paraId="7D4BD9CB" w14:textId="61EF2C31" w:rsidR="00D23B0F" w:rsidRDefault="00D23B0F" w:rsidP="00D23B0F">
      <w:pPr>
        <w:pStyle w:val="ListParagraph"/>
        <w:numPr>
          <w:ilvl w:val="1"/>
          <w:numId w:val="19"/>
        </w:numPr>
        <w:spacing w:before="0" w:after="160" w:line="276" w:lineRule="auto"/>
      </w:pPr>
      <w:r>
        <w:t>Manufacturing</w:t>
      </w:r>
    </w:p>
    <w:p w14:paraId="2F7F3FEC" w14:textId="61DA63F6" w:rsidR="00D23B0F" w:rsidRDefault="00D23B0F" w:rsidP="00D23B0F">
      <w:pPr>
        <w:pStyle w:val="ListParagraph"/>
        <w:numPr>
          <w:ilvl w:val="1"/>
          <w:numId w:val="19"/>
        </w:numPr>
        <w:spacing w:before="0" w:after="160" w:line="276" w:lineRule="auto"/>
      </w:pPr>
      <w:r>
        <w:t>Energy</w:t>
      </w:r>
    </w:p>
    <w:p w14:paraId="3FC41EB2" w14:textId="4A52D3A0" w:rsidR="00D23B0F" w:rsidRDefault="00D23B0F" w:rsidP="00D23B0F">
      <w:pPr>
        <w:pStyle w:val="ListParagraph"/>
        <w:numPr>
          <w:ilvl w:val="1"/>
          <w:numId w:val="19"/>
        </w:numPr>
        <w:spacing w:before="0" w:after="160" w:line="276" w:lineRule="auto"/>
      </w:pPr>
      <w:r>
        <w:t>Chemical</w:t>
      </w:r>
    </w:p>
    <w:p w14:paraId="31EA6D3E" w14:textId="096D9FFF" w:rsidR="00C87722" w:rsidRDefault="00C87722" w:rsidP="00D23B0F">
      <w:pPr>
        <w:pStyle w:val="ListParagraph"/>
        <w:numPr>
          <w:ilvl w:val="1"/>
          <w:numId w:val="19"/>
        </w:numPr>
        <w:spacing w:before="0" w:after="160" w:line="276" w:lineRule="auto"/>
      </w:pPr>
      <w:r>
        <w:t>Retail</w:t>
      </w:r>
    </w:p>
    <w:p w14:paraId="380FAC59" w14:textId="4C53AEB8" w:rsidR="00BE021D" w:rsidRDefault="00BE021D" w:rsidP="00D23B0F">
      <w:pPr>
        <w:pStyle w:val="ListParagraph"/>
        <w:numPr>
          <w:ilvl w:val="1"/>
          <w:numId w:val="19"/>
        </w:numPr>
        <w:spacing w:before="0" w:after="160" w:line="276" w:lineRule="auto"/>
      </w:pPr>
      <w:r>
        <w:t>Real estate</w:t>
      </w:r>
    </w:p>
    <w:p w14:paraId="76878FE8" w14:textId="49A8B2FD" w:rsidR="008B6F4C" w:rsidRDefault="008B6F4C" w:rsidP="00D23B0F">
      <w:pPr>
        <w:pStyle w:val="ListParagraph"/>
        <w:numPr>
          <w:ilvl w:val="1"/>
          <w:numId w:val="19"/>
        </w:numPr>
        <w:spacing w:before="0" w:after="160" w:line="276" w:lineRule="auto"/>
      </w:pPr>
      <w:r>
        <w:t>IT and telco</w:t>
      </w:r>
    </w:p>
    <w:p w14:paraId="475A2451" w14:textId="1EA0D7C4" w:rsidR="00B04AA4" w:rsidRDefault="00B04AA4" w:rsidP="006E408C">
      <w:pPr>
        <w:pStyle w:val="ListParagraph"/>
        <w:numPr>
          <w:ilvl w:val="1"/>
          <w:numId w:val="19"/>
        </w:numPr>
        <w:spacing w:before="0" w:after="160" w:line="276" w:lineRule="auto"/>
      </w:pPr>
      <w:r w:rsidRPr="00CB6806">
        <w:t>Supply chain management</w:t>
      </w:r>
    </w:p>
    <w:p w14:paraId="7FBC4365" w14:textId="2A9FC352" w:rsidR="0019733A" w:rsidRDefault="0019733A" w:rsidP="006E408C">
      <w:pPr>
        <w:pStyle w:val="ListParagraph"/>
        <w:numPr>
          <w:ilvl w:val="1"/>
          <w:numId w:val="19"/>
        </w:numPr>
        <w:spacing w:before="0" w:after="160" w:line="276" w:lineRule="auto"/>
      </w:pPr>
      <w:r>
        <w:t>Transportation</w:t>
      </w:r>
    </w:p>
    <w:p w14:paraId="16896745" w14:textId="55450AF8" w:rsidR="00577E7B" w:rsidRDefault="00577E7B" w:rsidP="006E408C">
      <w:pPr>
        <w:pStyle w:val="ListParagraph"/>
        <w:numPr>
          <w:ilvl w:val="1"/>
          <w:numId w:val="19"/>
        </w:numPr>
        <w:spacing w:before="0" w:after="160" w:line="276" w:lineRule="auto"/>
      </w:pPr>
      <w:r>
        <w:t>Agriculture</w:t>
      </w:r>
    </w:p>
    <w:p w14:paraId="3C72B237" w14:textId="77777777" w:rsidR="003D5F48" w:rsidRDefault="003D5F48" w:rsidP="003D5F48">
      <w:pPr>
        <w:pStyle w:val="ListParagraph"/>
        <w:numPr>
          <w:ilvl w:val="0"/>
          <w:numId w:val="19"/>
        </w:numPr>
        <w:spacing w:before="0" w:after="160" w:line="276" w:lineRule="auto"/>
      </w:pPr>
      <w:r w:rsidRPr="00437353">
        <w:t>Government and public sector</w:t>
      </w:r>
    </w:p>
    <w:p w14:paraId="172BADF7" w14:textId="77777777" w:rsidR="003D5F48" w:rsidRDefault="003D5F48" w:rsidP="003D5F48">
      <w:pPr>
        <w:pStyle w:val="ListParagraph"/>
        <w:numPr>
          <w:ilvl w:val="1"/>
          <w:numId w:val="19"/>
        </w:numPr>
        <w:spacing w:line="276" w:lineRule="auto"/>
        <w:jc w:val="both"/>
      </w:pPr>
      <w:r>
        <w:t>Taxes</w:t>
      </w:r>
    </w:p>
    <w:p w14:paraId="01BDA93D" w14:textId="77777777" w:rsidR="003D5F48" w:rsidRDefault="003D5F48" w:rsidP="003D5F48">
      <w:pPr>
        <w:pStyle w:val="ListParagraph"/>
        <w:numPr>
          <w:ilvl w:val="1"/>
          <w:numId w:val="19"/>
        </w:numPr>
        <w:spacing w:line="276" w:lineRule="auto"/>
        <w:jc w:val="both"/>
      </w:pPr>
      <w:r>
        <w:t>Government and non-profit transparency</w:t>
      </w:r>
    </w:p>
    <w:p w14:paraId="641227BB" w14:textId="77777777" w:rsidR="003D5F48" w:rsidRDefault="003D5F48" w:rsidP="003D5F48">
      <w:pPr>
        <w:pStyle w:val="ListParagraph"/>
        <w:numPr>
          <w:ilvl w:val="1"/>
          <w:numId w:val="19"/>
        </w:numPr>
        <w:spacing w:line="276" w:lineRule="auto"/>
        <w:jc w:val="both"/>
      </w:pPr>
      <w:r>
        <w:t>Legislation, compliance &amp; regulatory oversight</w:t>
      </w:r>
    </w:p>
    <w:p w14:paraId="5D1DFE57" w14:textId="37D80B88" w:rsidR="006E408C" w:rsidRPr="006E408C" w:rsidRDefault="006E408C" w:rsidP="006E408C">
      <w:pPr>
        <w:pStyle w:val="ListParagraph"/>
        <w:numPr>
          <w:ilvl w:val="1"/>
          <w:numId w:val="19"/>
        </w:numPr>
        <w:spacing w:before="0" w:after="160" w:line="276" w:lineRule="auto"/>
      </w:pPr>
      <w:r>
        <w:rPr>
          <w:lang w:val="en-US"/>
        </w:rPr>
        <w:t>Voting</w:t>
      </w:r>
    </w:p>
    <w:p w14:paraId="763F2497" w14:textId="630378FC" w:rsidR="006E408C" w:rsidRDefault="006E408C" w:rsidP="006E408C">
      <w:pPr>
        <w:pStyle w:val="ListParagraph"/>
        <w:numPr>
          <w:ilvl w:val="1"/>
          <w:numId w:val="19"/>
        </w:numPr>
        <w:spacing w:before="0" w:after="160" w:line="276" w:lineRule="auto"/>
      </w:pPr>
      <w:r w:rsidRPr="00CA24D1">
        <w:t>Taxation and customs</w:t>
      </w:r>
    </w:p>
    <w:p w14:paraId="67FED4FE" w14:textId="54C2AF73" w:rsidR="008B6F4C" w:rsidRDefault="008B6F4C" w:rsidP="00AD4C96">
      <w:pPr>
        <w:pStyle w:val="ListParagraph"/>
        <w:numPr>
          <w:ilvl w:val="1"/>
          <w:numId w:val="19"/>
        </w:numPr>
        <w:spacing w:before="0" w:after="160" w:line="276" w:lineRule="auto"/>
      </w:pPr>
      <w:r w:rsidRPr="00C72611">
        <w:t>Intellectual property management</w:t>
      </w:r>
    </w:p>
    <w:p w14:paraId="4BD1A312" w14:textId="77A3B193" w:rsidR="00577E7B" w:rsidRDefault="00577E7B" w:rsidP="00AD4C96">
      <w:pPr>
        <w:pStyle w:val="ListParagraph"/>
        <w:numPr>
          <w:ilvl w:val="1"/>
          <w:numId w:val="19"/>
        </w:numPr>
        <w:spacing w:before="0" w:after="160" w:line="276" w:lineRule="auto"/>
      </w:pPr>
      <w:r>
        <w:t>Land Registries</w:t>
      </w:r>
    </w:p>
    <w:p w14:paraId="1387D283" w14:textId="6148E437" w:rsidR="003D5F48" w:rsidRDefault="003D5F48" w:rsidP="003D5F48">
      <w:pPr>
        <w:spacing w:before="0" w:after="240"/>
        <w:ind w:left="360"/>
        <w:rPr>
          <w:lang w:val="en-US"/>
        </w:rPr>
      </w:pPr>
      <w:r w:rsidRPr="00567442">
        <w:rPr>
          <w:b/>
        </w:rPr>
        <w:t>Horizontal</w:t>
      </w:r>
      <w:r>
        <w:rPr>
          <w:lang w:val="en-US"/>
        </w:rPr>
        <w:t>:</w:t>
      </w:r>
    </w:p>
    <w:p w14:paraId="5CA3A941" w14:textId="77777777" w:rsidR="003D5F48" w:rsidRDefault="003D5F48" w:rsidP="003D5F48">
      <w:pPr>
        <w:pStyle w:val="ListParagraph"/>
        <w:numPr>
          <w:ilvl w:val="0"/>
          <w:numId w:val="29"/>
        </w:numPr>
        <w:spacing w:before="0" w:after="160" w:line="276" w:lineRule="auto"/>
      </w:pPr>
      <w:r w:rsidRPr="00C72611">
        <w:t>Identity Management</w:t>
      </w:r>
    </w:p>
    <w:p w14:paraId="0A1002C5" w14:textId="76F49B7D" w:rsidR="0077600C" w:rsidRDefault="0077600C" w:rsidP="003D5F48">
      <w:pPr>
        <w:pStyle w:val="ListParagraph"/>
        <w:numPr>
          <w:ilvl w:val="0"/>
          <w:numId w:val="29"/>
        </w:numPr>
        <w:spacing w:before="0" w:after="160" w:line="276" w:lineRule="auto"/>
      </w:pPr>
      <w:r>
        <w:t>Security Management</w:t>
      </w:r>
    </w:p>
    <w:p w14:paraId="2347076D" w14:textId="20FE01C6" w:rsidR="0077600C" w:rsidRPr="00C72611" w:rsidRDefault="0077600C" w:rsidP="0077600C">
      <w:pPr>
        <w:pStyle w:val="ListParagraph"/>
        <w:numPr>
          <w:ilvl w:val="1"/>
          <w:numId w:val="29"/>
        </w:numPr>
        <w:spacing w:before="0" w:after="160" w:line="276" w:lineRule="auto"/>
      </w:pPr>
      <w:r>
        <w:t>Public Key Infrastructure</w:t>
      </w:r>
    </w:p>
    <w:p w14:paraId="72654CE9" w14:textId="33447DEE" w:rsidR="0077600C" w:rsidRDefault="0077600C" w:rsidP="003D5F48">
      <w:pPr>
        <w:pStyle w:val="ListParagraph"/>
        <w:numPr>
          <w:ilvl w:val="0"/>
          <w:numId w:val="29"/>
        </w:numPr>
        <w:spacing w:line="276" w:lineRule="auto"/>
        <w:jc w:val="both"/>
      </w:pPr>
      <w:r>
        <w:lastRenderedPageBreak/>
        <w:t>Internet of Things</w:t>
      </w:r>
    </w:p>
    <w:p w14:paraId="21323A83" w14:textId="1F595C38" w:rsidR="00BB09E8" w:rsidRPr="00AF2B2B" w:rsidRDefault="003D5F48" w:rsidP="0077600C">
      <w:pPr>
        <w:pStyle w:val="ListParagraph"/>
        <w:numPr>
          <w:ilvl w:val="0"/>
          <w:numId w:val="29"/>
        </w:numPr>
        <w:spacing w:line="276" w:lineRule="auto"/>
        <w:jc w:val="both"/>
      </w:pPr>
      <w:r w:rsidRPr="00AF2B2B">
        <w:t xml:space="preserve">Data </w:t>
      </w:r>
      <w:r w:rsidR="00A625FA" w:rsidRPr="00AF2B2B">
        <w:rPr>
          <w:lang w:val="en-US"/>
        </w:rPr>
        <w:t xml:space="preserve">processing, storage and </w:t>
      </w:r>
      <w:r w:rsidR="003A75A1" w:rsidRPr="00AF2B2B">
        <w:t>management</w:t>
      </w:r>
      <w:r w:rsidR="003A75A1" w:rsidRPr="00AF2B2B">
        <w:rPr>
          <w:lang w:val="en-US"/>
        </w:rPr>
        <w:t xml:space="preserve"> </w:t>
      </w:r>
    </w:p>
    <w:p w14:paraId="47503A75" w14:textId="3B7CAA99" w:rsidR="00A625FA" w:rsidRDefault="00A625FA" w:rsidP="00505F35">
      <w:pPr>
        <w:pStyle w:val="ListParagraph"/>
        <w:numPr>
          <w:ilvl w:val="1"/>
          <w:numId w:val="29"/>
        </w:numPr>
        <w:spacing w:line="276" w:lineRule="auto"/>
        <w:jc w:val="both"/>
      </w:pPr>
      <w:r>
        <w:t>Data Validation  (includes provenance)</w:t>
      </w:r>
    </w:p>
    <w:sectPr w:rsidR="00A625FA" w:rsidSect="00E521B2">
      <w:headerReference w:type="default" r:id="rId15"/>
      <w:pgSz w:w="11907" w:h="16840"/>
      <w:pgMar w:top="1417" w:right="1134" w:bottom="1417"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B6895A" w14:textId="77777777" w:rsidR="00187886" w:rsidRDefault="00187886">
      <w:r>
        <w:separator/>
      </w:r>
    </w:p>
  </w:endnote>
  <w:endnote w:type="continuationSeparator" w:id="0">
    <w:p w14:paraId="6C81C82A" w14:textId="77777777" w:rsidR="00187886" w:rsidRDefault="00187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script"/>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EFF" w:usb1="C000247B" w:usb2="00000009" w:usb3="00000000" w:csb0="000001FF" w:csb1="00000000"/>
  </w:font>
  <w:font w:name="Cambria,Bold">
    <w:altName w:val="Arial"/>
    <w:panose1 w:val="00000000000000000000"/>
    <w:charset w:val="00"/>
    <w:family w:val="swiss"/>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808B2D" w14:textId="77777777" w:rsidR="00187886" w:rsidRDefault="00187886">
      <w:r>
        <w:separator/>
      </w:r>
    </w:p>
  </w:footnote>
  <w:footnote w:type="continuationSeparator" w:id="0">
    <w:p w14:paraId="628116CB" w14:textId="77777777" w:rsidR="00187886" w:rsidRDefault="001878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29932" w14:textId="138F4589" w:rsidR="00E521B2" w:rsidRDefault="000E214B">
    <w:pPr>
      <w:pStyle w:val="Header"/>
    </w:pPr>
    <w:r>
      <w:t xml:space="preserve">- </w:t>
    </w:r>
    <w:r w:rsidR="00E521B2">
      <w:fldChar w:fldCharType="begin"/>
    </w:r>
    <w:r w:rsidR="00E521B2">
      <w:instrText xml:space="preserve"> PAGE \* MERGEFORMAT </w:instrText>
    </w:r>
    <w:r w:rsidR="00E521B2">
      <w:fldChar w:fldCharType="separate"/>
    </w:r>
    <w:r w:rsidR="00C17583">
      <w:rPr>
        <w:noProof/>
      </w:rPr>
      <w:t>10</w:t>
    </w:r>
    <w:r w:rsidR="00E521B2">
      <w:rPr>
        <w:noProof/>
      </w:rPr>
      <w:fldChar w:fldCharType="end"/>
    </w:r>
    <w:r>
      <w:t xml:space="preserve"> -</w:t>
    </w:r>
  </w:p>
  <w:p w14:paraId="522BB927" w14:textId="1DCFCCD3" w:rsidR="00E521B2" w:rsidRDefault="000E214B" w:rsidP="00884D7C">
    <w:pPr>
      <w:pStyle w:val="Header"/>
      <w:spacing w:after="240"/>
    </w:pPr>
    <w:r>
      <w:t>DLT-I-</w:t>
    </w:r>
    <w:r w:rsidR="00884D7C">
      <w:t>128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A6CC02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17050F7"/>
    <w:multiLevelType w:val="hybridMultilevel"/>
    <w:tmpl w:val="D88E6BF4"/>
    <w:lvl w:ilvl="0" w:tplc="01BE4E08">
      <w:numFmt w:val="bullet"/>
      <w:lvlText w:val="•"/>
      <w:lvlJc w:val="left"/>
      <w:pPr>
        <w:ind w:left="1155" w:hanging="795"/>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B12A47"/>
    <w:multiLevelType w:val="hybridMultilevel"/>
    <w:tmpl w:val="3F5CFA6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11FE6AD5"/>
    <w:multiLevelType w:val="hybridMultilevel"/>
    <w:tmpl w:val="9CCE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5075E"/>
    <w:multiLevelType w:val="hybridMultilevel"/>
    <w:tmpl w:val="80FEF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FD546F"/>
    <w:multiLevelType w:val="hybridMultilevel"/>
    <w:tmpl w:val="BFDE5E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BB5041"/>
    <w:multiLevelType w:val="multilevel"/>
    <w:tmpl w:val="27F664B2"/>
    <w:lvl w:ilvl="0">
      <w:start w:val="1"/>
      <w:numFmt w:val="none"/>
      <w:lvlText w:val=""/>
      <w:legacy w:legacy="1" w:legacySpace="120" w:legacyIndent="360"/>
      <w:lvlJc w:val="left"/>
      <w:pPr>
        <w:ind w:left="360" w:hanging="360"/>
      </w:pPr>
      <w:rPr>
        <w:rFonts w:ascii="Symbol" w:hAnsi="Symbol" w:hint="default"/>
        <w:color w:val="FF0000"/>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 w15:restartNumberingAfterBreak="0">
    <w:nsid w:val="240B7E35"/>
    <w:multiLevelType w:val="hybridMultilevel"/>
    <w:tmpl w:val="0A2CAACE"/>
    <w:lvl w:ilvl="0" w:tplc="01BE4E08">
      <w:numFmt w:val="bullet"/>
      <w:lvlText w:val="•"/>
      <w:lvlJc w:val="left"/>
      <w:pPr>
        <w:ind w:left="1155" w:hanging="795"/>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7E94CC3"/>
    <w:multiLevelType w:val="hybridMultilevel"/>
    <w:tmpl w:val="467A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B79D8"/>
    <w:multiLevelType w:val="singleLevel"/>
    <w:tmpl w:val="EECCC1EA"/>
    <w:lvl w:ilvl="0">
      <w:start w:val="1"/>
      <w:numFmt w:val="decimal"/>
      <w:lvlText w:val="%1."/>
      <w:legacy w:legacy="1" w:legacySpace="120" w:legacyIndent="360"/>
      <w:lvlJc w:val="left"/>
      <w:pPr>
        <w:ind w:left="720" w:hanging="360"/>
      </w:pPr>
    </w:lvl>
  </w:abstractNum>
  <w:abstractNum w:abstractNumId="10" w15:restartNumberingAfterBreak="0">
    <w:nsid w:val="2D1775F5"/>
    <w:multiLevelType w:val="hybridMultilevel"/>
    <w:tmpl w:val="08CCD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68E32F1"/>
    <w:multiLevelType w:val="multilevel"/>
    <w:tmpl w:val="1E74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2A0109"/>
    <w:multiLevelType w:val="hybridMultilevel"/>
    <w:tmpl w:val="DB88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992D87"/>
    <w:multiLevelType w:val="hybridMultilevel"/>
    <w:tmpl w:val="C45EEC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F9A275F"/>
    <w:multiLevelType w:val="singleLevel"/>
    <w:tmpl w:val="EECCC1EA"/>
    <w:lvl w:ilvl="0">
      <w:start w:val="1"/>
      <w:numFmt w:val="decimal"/>
      <w:lvlText w:val="%1."/>
      <w:legacy w:legacy="1" w:legacySpace="120" w:legacyIndent="360"/>
      <w:lvlJc w:val="left"/>
      <w:pPr>
        <w:ind w:left="720" w:hanging="360"/>
      </w:pPr>
    </w:lvl>
  </w:abstractNum>
  <w:abstractNum w:abstractNumId="15" w15:restartNumberingAfterBreak="0">
    <w:nsid w:val="443A1BBA"/>
    <w:multiLevelType w:val="hybridMultilevel"/>
    <w:tmpl w:val="18D6504A"/>
    <w:lvl w:ilvl="0" w:tplc="01BE4E08">
      <w:numFmt w:val="bullet"/>
      <w:lvlText w:val="•"/>
      <w:lvlJc w:val="left"/>
      <w:pPr>
        <w:ind w:left="720" w:hanging="360"/>
      </w:pPr>
      <w:rPr>
        <w:rFonts w:ascii="Times New Roman" w:eastAsia="MS Mincho"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76A7BB1"/>
    <w:multiLevelType w:val="hybridMultilevel"/>
    <w:tmpl w:val="F1468EE8"/>
    <w:lvl w:ilvl="0" w:tplc="09B2529A">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4BD852A2"/>
    <w:multiLevelType w:val="hybridMultilevel"/>
    <w:tmpl w:val="8DD83C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D3810D8"/>
    <w:multiLevelType w:val="hybridMultilevel"/>
    <w:tmpl w:val="A15000EA"/>
    <w:lvl w:ilvl="0" w:tplc="04090001">
      <w:start w:val="1"/>
      <w:numFmt w:val="bullet"/>
      <w:lvlText w:val="ï‚·"/>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ï‚§"/>
      <w:lvlJc w:val="left"/>
      <w:pPr>
        <w:ind w:left="2160" w:hanging="360"/>
      </w:pPr>
      <w:rPr>
        <w:rFonts w:ascii="Wingdings" w:hAnsi="Wingdings" w:hint="default"/>
      </w:rPr>
    </w:lvl>
    <w:lvl w:ilvl="3" w:tplc="04090001" w:tentative="1">
      <w:start w:val="1"/>
      <w:numFmt w:val="bullet"/>
      <w:lvlText w:val="ï‚·"/>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ï‚§"/>
      <w:lvlJc w:val="left"/>
      <w:pPr>
        <w:ind w:left="4320" w:hanging="360"/>
      </w:pPr>
      <w:rPr>
        <w:rFonts w:ascii="Wingdings" w:hAnsi="Wingdings" w:hint="default"/>
      </w:rPr>
    </w:lvl>
    <w:lvl w:ilvl="6" w:tplc="04090001" w:tentative="1">
      <w:start w:val="1"/>
      <w:numFmt w:val="bullet"/>
      <w:lvlText w:val="ï‚·"/>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ï‚§"/>
      <w:lvlJc w:val="left"/>
      <w:pPr>
        <w:ind w:left="6480" w:hanging="360"/>
      </w:pPr>
      <w:rPr>
        <w:rFonts w:ascii="Wingdings" w:hAnsi="Wingdings" w:hint="default"/>
      </w:rPr>
    </w:lvl>
  </w:abstractNum>
  <w:abstractNum w:abstractNumId="19" w15:restartNumberingAfterBreak="0">
    <w:nsid w:val="525423E8"/>
    <w:multiLevelType w:val="hybridMultilevel"/>
    <w:tmpl w:val="8DD83C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7B61EA0"/>
    <w:multiLevelType w:val="hybridMultilevel"/>
    <w:tmpl w:val="08CCD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2441086"/>
    <w:multiLevelType w:val="singleLevel"/>
    <w:tmpl w:val="EECCC1EA"/>
    <w:lvl w:ilvl="0">
      <w:start w:val="1"/>
      <w:numFmt w:val="decimal"/>
      <w:lvlText w:val="%1."/>
      <w:legacy w:legacy="1" w:legacySpace="120" w:legacyIndent="360"/>
      <w:lvlJc w:val="left"/>
      <w:pPr>
        <w:ind w:left="720" w:hanging="360"/>
      </w:pPr>
    </w:lvl>
  </w:abstractNum>
  <w:abstractNum w:abstractNumId="22" w15:restartNumberingAfterBreak="0">
    <w:nsid w:val="6B167A27"/>
    <w:multiLevelType w:val="hybridMultilevel"/>
    <w:tmpl w:val="09C8B6EC"/>
    <w:lvl w:ilvl="0" w:tplc="4D52BBAA">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BB12BA9"/>
    <w:multiLevelType w:val="hybridMultilevel"/>
    <w:tmpl w:val="6B0644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73C0F69"/>
    <w:multiLevelType w:val="singleLevel"/>
    <w:tmpl w:val="EECCC1EA"/>
    <w:lvl w:ilvl="0">
      <w:start w:val="1"/>
      <w:numFmt w:val="decimal"/>
      <w:lvlText w:val="%1."/>
      <w:legacy w:legacy="1" w:legacySpace="120" w:legacyIndent="360"/>
      <w:lvlJc w:val="left"/>
      <w:pPr>
        <w:ind w:left="720" w:hanging="360"/>
      </w:pPr>
    </w:lvl>
  </w:abstractNum>
  <w:num w:numId="1">
    <w:abstractNumId w:val="0"/>
  </w:num>
  <w:num w:numId="2">
    <w:abstractNumId w:val="0"/>
  </w:num>
  <w:num w:numId="3">
    <w:abstractNumId w:val="0"/>
  </w:num>
  <w:num w:numId="4">
    <w:abstractNumId w:val="0"/>
  </w:num>
  <w:num w:numId="5">
    <w:abstractNumId w:val="0"/>
  </w:num>
  <w:num w:numId="6">
    <w:abstractNumId w:val="18"/>
  </w:num>
  <w:num w:numId="7">
    <w:abstractNumId w:val="16"/>
  </w:num>
  <w:num w:numId="8">
    <w:abstractNumId w:val="11"/>
  </w:num>
  <w:num w:numId="9">
    <w:abstractNumId w:val="12"/>
  </w:num>
  <w:num w:numId="10">
    <w:abstractNumId w:val="3"/>
  </w:num>
  <w:num w:numId="11">
    <w:abstractNumId w:val="8"/>
  </w:num>
  <w:num w:numId="12">
    <w:abstractNumId w:val="15"/>
  </w:num>
  <w:num w:numId="13">
    <w:abstractNumId w:val="1"/>
  </w:num>
  <w:num w:numId="14">
    <w:abstractNumId w:val="19"/>
  </w:num>
  <w:num w:numId="15">
    <w:abstractNumId w:val="7"/>
  </w:num>
  <w:num w:numId="16">
    <w:abstractNumId w:val="17"/>
  </w:num>
  <w:num w:numId="17">
    <w:abstractNumId w:val="23"/>
  </w:num>
  <w:num w:numId="18">
    <w:abstractNumId w:val="2"/>
  </w:num>
  <w:num w:numId="19">
    <w:abstractNumId w:val="10"/>
  </w:num>
  <w:num w:numId="20">
    <w:abstractNumId w:val="22"/>
  </w:num>
  <w:num w:numId="21">
    <w:abstractNumId w:val="9"/>
    <w:lvlOverride w:ilvl="0">
      <w:startOverride w:val="1"/>
    </w:lvlOverride>
  </w:num>
  <w:num w:numId="22">
    <w:abstractNumId w:val="21"/>
    <w:lvlOverride w:ilvl="0">
      <w:startOverride w:val="1"/>
    </w:lvlOverride>
  </w:num>
  <w:num w:numId="23">
    <w:abstractNumId w:val="24"/>
    <w:lvlOverride w:ilvl="0">
      <w:startOverride w:val="1"/>
    </w:lvlOverride>
  </w:num>
  <w:num w:numId="24">
    <w:abstractNumId w:val="14"/>
    <w:lvlOverride w:ilvl="0">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13"/>
  </w:num>
  <w:num w:numId="28">
    <w:abstractNumId w:val="4"/>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intFractionalCharacterWidth/>
  <w:bordersDoNotSurroundHeader/>
  <w:bordersDoNotSurroundFooter/>
  <w:activeWritingStyle w:appName="MSWord" w:lang="pt-BR"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fr-CH" w:vendorID="64" w:dllVersion="131078" w:nlCheck="1" w:checkStyle="0"/>
  <w:proofState w:spelling="clean" w:grammar="clean"/>
  <w:defaultTabStop w:val="567"/>
  <w:hyphenationZone w:val="425"/>
  <w:doNotHyphenateCaps/>
  <w:drawingGridHorizontalSpacing w:val="12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1B2"/>
    <w:rsid w:val="00004B2A"/>
    <w:rsid w:val="00016DBD"/>
    <w:rsid w:val="00021B2E"/>
    <w:rsid w:val="0004067A"/>
    <w:rsid w:val="00041A56"/>
    <w:rsid w:val="00041F7C"/>
    <w:rsid w:val="000434D7"/>
    <w:rsid w:val="00051577"/>
    <w:rsid w:val="00096FAE"/>
    <w:rsid w:val="000A02C5"/>
    <w:rsid w:val="000A05A7"/>
    <w:rsid w:val="000B4C3C"/>
    <w:rsid w:val="000B68A6"/>
    <w:rsid w:val="000C06F2"/>
    <w:rsid w:val="000C4582"/>
    <w:rsid w:val="000C55C2"/>
    <w:rsid w:val="000D6FB0"/>
    <w:rsid w:val="000E214B"/>
    <w:rsid w:val="000F7AEA"/>
    <w:rsid w:val="001010D8"/>
    <w:rsid w:val="00101393"/>
    <w:rsid w:val="0010591E"/>
    <w:rsid w:val="00114EAA"/>
    <w:rsid w:val="00120AF0"/>
    <w:rsid w:val="001273E3"/>
    <w:rsid w:val="00147CE0"/>
    <w:rsid w:val="00153A8C"/>
    <w:rsid w:val="00153C4B"/>
    <w:rsid w:val="001602F3"/>
    <w:rsid w:val="00174585"/>
    <w:rsid w:val="00187886"/>
    <w:rsid w:val="00190D96"/>
    <w:rsid w:val="0019733A"/>
    <w:rsid w:val="001A2529"/>
    <w:rsid w:val="001C0666"/>
    <w:rsid w:val="001C4513"/>
    <w:rsid w:val="001E6F5C"/>
    <w:rsid w:val="001F1156"/>
    <w:rsid w:val="0025275A"/>
    <w:rsid w:val="00297722"/>
    <w:rsid w:val="00304FC6"/>
    <w:rsid w:val="00344E4B"/>
    <w:rsid w:val="003452E7"/>
    <w:rsid w:val="00347BF2"/>
    <w:rsid w:val="003629DF"/>
    <w:rsid w:val="00383545"/>
    <w:rsid w:val="003855E2"/>
    <w:rsid w:val="0038686A"/>
    <w:rsid w:val="003A67A5"/>
    <w:rsid w:val="003A75A1"/>
    <w:rsid w:val="003C00B7"/>
    <w:rsid w:val="003C0C33"/>
    <w:rsid w:val="003D3A96"/>
    <w:rsid w:val="003D5F48"/>
    <w:rsid w:val="003E5A8D"/>
    <w:rsid w:val="003E75C9"/>
    <w:rsid w:val="00403C83"/>
    <w:rsid w:val="00410FA0"/>
    <w:rsid w:val="00414B94"/>
    <w:rsid w:val="00430B26"/>
    <w:rsid w:val="004320D2"/>
    <w:rsid w:val="00437353"/>
    <w:rsid w:val="00437E6E"/>
    <w:rsid w:val="00446D36"/>
    <w:rsid w:val="004720C8"/>
    <w:rsid w:val="004812EA"/>
    <w:rsid w:val="00490078"/>
    <w:rsid w:val="004A4E8E"/>
    <w:rsid w:val="004B38B8"/>
    <w:rsid w:val="004B4212"/>
    <w:rsid w:val="004B7962"/>
    <w:rsid w:val="004C3E06"/>
    <w:rsid w:val="004D0AF0"/>
    <w:rsid w:val="004D35BC"/>
    <w:rsid w:val="004D4AC5"/>
    <w:rsid w:val="004D7CA6"/>
    <w:rsid w:val="004F1208"/>
    <w:rsid w:val="004F3248"/>
    <w:rsid w:val="004F4C21"/>
    <w:rsid w:val="00503347"/>
    <w:rsid w:val="00505F35"/>
    <w:rsid w:val="00507D8E"/>
    <w:rsid w:val="005205F0"/>
    <w:rsid w:val="0052799F"/>
    <w:rsid w:val="0053242E"/>
    <w:rsid w:val="005334D8"/>
    <w:rsid w:val="00545A9F"/>
    <w:rsid w:val="0056055D"/>
    <w:rsid w:val="00575624"/>
    <w:rsid w:val="00577E7B"/>
    <w:rsid w:val="005838A9"/>
    <w:rsid w:val="005A6DA7"/>
    <w:rsid w:val="005C4172"/>
    <w:rsid w:val="005D2178"/>
    <w:rsid w:val="005D37BB"/>
    <w:rsid w:val="005E3993"/>
    <w:rsid w:val="005E461B"/>
    <w:rsid w:val="005F7BE0"/>
    <w:rsid w:val="00621288"/>
    <w:rsid w:val="00631AFC"/>
    <w:rsid w:val="00631D2F"/>
    <w:rsid w:val="00655F40"/>
    <w:rsid w:val="00656FA0"/>
    <w:rsid w:val="006579A1"/>
    <w:rsid w:val="00662904"/>
    <w:rsid w:val="0069181D"/>
    <w:rsid w:val="006E408C"/>
    <w:rsid w:val="006E6112"/>
    <w:rsid w:val="006F0520"/>
    <w:rsid w:val="006F75D5"/>
    <w:rsid w:val="00723CA6"/>
    <w:rsid w:val="007315EF"/>
    <w:rsid w:val="0074301B"/>
    <w:rsid w:val="0077600C"/>
    <w:rsid w:val="00784B67"/>
    <w:rsid w:val="00794B40"/>
    <w:rsid w:val="007B41F8"/>
    <w:rsid w:val="007C7D30"/>
    <w:rsid w:val="007F3A97"/>
    <w:rsid w:val="008162D7"/>
    <w:rsid w:val="008306A0"/>
    <w:rsid w:val="00841903"/>
    <w:rsid w:val="00844144"/>
    <w:rsid w:val="008518CF"/>
    <w:rsid w:val="00861EF7"/>
    <w:rsid w:val="008620B8"/>
    <w:rsid w:val="008645B4"/>
    <w:rsid w:val="00884D7C"/>
    <w:rsid w:val="00891F88"/>
    <w:rsid w:val="008A22D1"/>
    <w:rsid w:val="008A720E"/>
    <w:rsid w:val="008B6F4C"/>
    <w:rsid w:val="008D070B"/>
    <w:rsid w:val="009101F8"/>
    <w:rsid w:val="00922258"/>
    <w:rsid w:val="0094337E"/>
    <w:rsid w:val="0094702D"/>
    <w:rsid w:val="00964F56"/>
    <w:rsid w:val="009662DA"/>
    <w:rsid w:val="00973137"/>
    <w:rsid w:val="009739E7"/>
    <w:rsid w:val="0098615E"/>
    <w:rsid w:val="00995E8E"/>
    <w:rsid w:val="009A48A1"/>
    <w:rsid w:val="009F16B7"/>
    <w:rsid w:val="009F5330"/>
    <w:rsid w:val="00A016A3"/>
    <w:rsid w:val="00A15700"/>
    <w:rsid w:val="00A218CA"/>
    <w:rsid w:val="00A2237F"/>
    <w:rsid w:val="00A447EF"/>
    <w:rsid w:val="00A60C72"/>
    <w:rsid w:val="00A625FA"/>
    <w:rsid w:val="00A65D2A"/>
    <w:rsid w:val="00A66E00"/>
    <w:rsid w:val="00A707B2"/>
    <w:rsid w:val="00A81FFC"/>
    <w:rsid w:val="00A95E68"/>
    <w:rsid w:val="00AD4C96"/>
    <w:rsid w:val="00AE290D"/>
    <w:rsid w:val="00AF2B2B"/>
    <w:rsid w:val="00AF4C28"/>
    <w:rsid w:val="00B031DF"/>
    <w:rsid w:val="00B04AA4"/>
    <w:rsid w:val="00B07DD0"/>
    <w:rsid w:val="00B07FC5"/>
    <w:rsid w:val="00B10373"/>
    <w:rsid w:val="00B11BD9"/>
    <w:rsid w:val="00B24F78"/>
    <w:rsid w:val="00B37A09"/>
    <w:rsid w:val="00B54631"/>
    <w:rsid w:val="00B6117A"/>
    <w:rsid w:val="00B75E9D"/>
    <w:rsid w:val="00B76C98"/>
    <w:rsid w:val="00B87689"/>
    <w:rsid w:val="00BA50B9"/>
    <w:rsid w:val="00BB09E8"/>
    <w:rsid w:val="00BB79EF"/>
    <w:rsid w:val="00BC2010"/>
    <w:rsid w:val="00BE021D"/>
    <w:rsid w:val="00C17583"/>
    <w:rsid w:val="00C25D1B"/>
    <w:rsid w:val="00C35726"/>
    <w:rsid w:val="00C42D35"/>
    <w:rsid w:val="00C45F00"/>
    <w:rsid w:val="00C5394D"/>
    <w:rsid w:val="00C72611"/>
    <w:rsid w:val="00C73FEF"/>
    <w:rsid w:val="00C8077F"/>
    <w:rsid w:val="00C87722"/>
    <w:rsid w:val="00C87F18"/>
    <w:rsid w:val="00C90312"/>
    <w:rsid w:val="00C95AB1"/>
    <w:rsid w:val="00CA0611"/>
    <w:rsid w:val="00CA24D1"/>
    <w:rsid w:val="00CB6806"/>
    <w:rsid w:val="00CC77E0"/>
    <w:rsid w:val="00CD3BAC"/>
    <w:rsid w:val="00CE3A15"/>
    <w:rsid w:val="00D13042"/>
    <w:rsid w:val="00D13909"/>
    <w:rsid w:val="00D16F62"/>
    <w:rsid w:val="00D177CA"/>
    <w:rsid w:val="00D23B0F"/>
    <w:rsid w:val="00D24963"/>
    <w:rsid w:val="00D40507"/>
    <w:rsid w:val="00D566AD"/>
    <w:rsid w:val="00D633FE"/>
    <w:rsid w:val="00D72FEC"/>
    <w:rsid w:val="00D74BEF"/>
    <w:rsid w:val="00D82D9D"/>
    <w:rsid w:val="00D86FE2"/>
    <w:rsid w:val="00DA0374"/>
    <w:rsid w:val="00DB43B9"/>
    <w:rsid w:val="00DD39FF"/>
    <w:rsid w:val="00DE1C73"/>
    <w:rsid w:val="00E30BE8"/>
    <w:rsid w:val="00E521B2"/>
    <w:rsid w:val="00E71118"/>
    <w:rsid w:val="00E83153"/>
    <w:rsid w:val="00E87825"/>
    <w:rsid w:val="00EA4AF7"/>
    <w:rsid w:val="00EB68BA"/>
    <w:rsid w:val="00EC368D"/>
    <w:rsid w:val="00ED288D"/>
    <w:rsid w:val="00ED4A19"/>
    <w:rsid w:val="00EF235F"/>
    <w:rsid w:val="00F04193"/>
    <w:rsid w:val="00F2745D"/>
    <w:rsid w:val="00F41F49"/>
    <w:rsid w:val="00F56CA8"/>
    <w:rsid w:val="00F91072"/>
    <w:rsid w:val="00F926AC"/>
    <w:rsid w:val="00FD0492"/>
    <w:rsid w:val="00FD4E92"/>
    <w:rsid w:val="00FE1151"/>
    <w:rsid w:val="00FF3E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068E80B"/>
  <w15:docId w15:val="{E2CD24CB-969A-42A6-9894-1AA351D9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9E8"/>
    <w:pPr>
      <w:tabs>
        <w:tab w:val="left" w:pos="794"/>
        <w:tab w:val="left" w:pos="1191"/>
        <w:tab w:val="left" w:pos="1588"/>
        <w:tab w:val="left" w:pos="1985"/>
      </w:tabs>
      <w:overflowPunct w:val="0"/>
      <w:autoSpaceDE w:val="0"/>
      <w:autoSpaceDN w:val="0"/>
      <w:adjustRightInd w:val="0"/>
      <w:spacing w:before="120"/>
      <w:textAlignment w:val="baseline"/>
    </w:pPr>
    <w:rPr>
      <w:sz w:val="24"/>
      <w:lang w:val="en-GB"/>
    </w:rPr>
  </w:style>
  <w:style w:type="paragraph" w:styleId="Heading1">
    <w:name w:val="heading 1"/>
    <w:basedOn w:val="Normal"/>
    <w:next w:val="Normal"/>
    <w:qFormat/>
    <w:rsid w:val="0079336F"/>
    <w:pPr>
      <w:keepNext/>
      <w:keepLines/>
      <w:spacing w:before="360"/>
      <w:ind w:left="794" w:hanging="794"/>
      <w:outlineLvl w:val="0"/>
    </w:pPr>
    <w:rPr>
      <w:b/>
    </w:rPr>
  </w:style>
  <w:style w:type="paragraph" w:styleId="Heading2">
    <w:name w:val="heading 2"/>
    <w:basedOn w:val="Heading1"/>
    <w:next w:val="Normal"/>
    <w:qFormat/>
    <w:rsid w:val="0079336F"/>
    <w:pPr>
      <w:spacing w:before="240"/>
      <w:outlineLvl w:val="1"/>
    </w:pPr>
  </w:style>
  <w:style w:type="paragraph" w:styleId="Heading3">
    <w:name w:val="heading 3"/>
    <w:basedOn w:val="Heading1"/>
    <w:next w:val="Normal"/>
    <w:qFormat/>
    <w:rsid w:val="0079336F"/>
    <w:pPr>
      <w:spacing w:before="160"/>
      <w:outlineLvl w:val="2"/>
    </w:pPr>
  </w:style>
  <w:style w:type="paragraph" w:styleId="Heading4">
    <w:name w:val="heading 4"/>
    <w:basedOn w:val="Heading3"/>
    <w:next w:val="Normal"/>
    <w:qFormat/>
    <w:rsid w:val="0079336F"/>
    <w:pPr>
      <w:tabs>
        <w:tab w:val="clear" w:pos="794"/>
        <w:tab w:val="left" w:pos="1021"/>
      </w:tabs>
      <w:ind w:left="1021" w:hanging="1021"/>
      <w:outlineLvl w:val="3"/>
    </w:pPr>
  </w:style>
  <w:style w:type="paragraph" w:styleId="Heading5">
    <w:name w:val="heading 5"/>
    <w:basedOn w:val="Heading4"/>
    <w:next w:val="Normal"/>
    <w:qFormat/>
    <w:rsid w:val="0079336F"/>
    <w:pPr>
      <w:outlineLvl w:val="4"/>
    </w:pPr>
  </w:style>
  <w:style w:type="paragraph" w:styleId="Heading6">
    <w:name w:val="heading 6"/>
    <w:basedOn w:val="Heading4"/>
    <w:next w:val="Normal"/>
    <w:qFormat/>
    <w:rsid w:val="0079336F"/>
    <w:pPr>
      <w:tabs>
        <w:tab w:val="clear" w:pos="1021"/>
        <w:tab w:val="clear" w:pos="1191"/>
      </w:tabs>
      <w:ind w:left="1588" w:hanging="1588"/>
      <w:outlineLvl w:val="5"/>
    </w:pPr>
  </w:style>
  <w:style w:type="paragraph" w:styleId="Heading7">
    <w:name w:val="heading 7"/>
    <w:basedOn w:val="Heading6"/>
    <w:next w:val="Normal"/>
    <w:qFormat/>
    <w:rsid w:val="0079336F"/>
    <w:pPr>
      <w:outlineLvl w:val="6"/>
    </w:pPr>
  </w:style>
  <w:style w:type="paragraph" w:styleId="Heading8">
    <w:name w:val="heading 8"/>
    <w:basedOn w:val="Heading6"/>
    <w:next w:val="Normal"/>
    <w:qFormat/>
    <w:rsid w:val="0079336F"/>
    <w:pPr>
      <w:outlineLvl w:val="7"/>
    </w:pPr>
  </w:style>
  <w:style w:type="paragraph" w:styleId="Heading9">
    <w:name w:val="heading 9"/>
    <w:basedOn w:val="Heading6"/>
    <w:next w:val="Normal"/>
    <w:qFormat/>
    <w:rsid w:val="0079336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Notitle">
    <w:name w:val="Annex_No &amp; title"/>
    <w:basedOn w:val="Normal"/>
    <w:next w:val="Normal"/>
    <w:rsid w:val="0079336F"/>
    <w:pPr>
      <w:keepNext/>
      <w:keepLines/>
      <w:spacing w:before="480"/>
      <w:jc w:val="center"/>
    </w:pPr>
    <w:rPr>
      <w:b/>
      <w:sz w:val="28"/>
    </w:rPr>
  </w:style>
  <w:style w:type="character" w:customStyle="1" w:styleId="Appdef">
    <w:name w:val="App_def"/>
    <w:rsid w:val="0079336F"/>
    <w:rPr>
      <w:rFonts w:ascii="Times New Roman" w:hAnsi="Times New Roman"/>
      <w:b/>
    </w:rPr>
  </w:style>
  <w:style w:type="character" w:customStyle="1" w:styleId="Appref">
    <w:name w:val="App_ref"/>
    <w:basedOn w:val="DefaultParagraphFont"/>
    <w:rsid w:val="0079336F"/>
  </w:style>
  <w:style w:type="paragraph" w:customStyle="1" w:styleId="AppendixNotitle">
    <w:name w:val="Appendix_No &amp; title"/>
    <w:basedOn w:val="AnnexNotitle"/>
    <w:next w:val="Normal"/>
    <w:rsid w:val="0079336F"/>
  </w:style>
  <w:style w:type="character" w:customStyle="1" w:styleId="Artdef">
    <w:name w:val="Art_def"/>
    <w:rsid w:val="0079336F"/>
    <w:rPr>
      <w:rFonts w:ascii="Times New Roman" w:hAnsi="Times New Roman"/>
      <w:b/>
    </w:rPr>
  </w:style>
  <w:style w:type="paragraph" w:customStyle="1" w:styleId="Artheading">
    <w:name w:val="Art_heading"/>
    <w:basedOn w:val="Normal"/>
    <w:next w:val="Normal"/>
    <w:rsid w:val="0079336F"/>
    <w:pPr>
      <w:spacing w:before="480"/>
      <w:jc w:val="center"/>
    </w:pPr>
    <w:rPr>
      <w:b/>
      <w:sz w:val="28"/>
    </w:rPr>
  </w:style>
  <w:style w:type="paragraph" w:customStyle="1" w:styleId="ArtNo">
    <w:name w:val="Art_No"/>
    <w:basedOn w:val="Normal"/>
    <w:next w:val="Normal"/>
    <w:rsid w:val="0079336F"/>
    <w:pPr>
      <w:keepNext/>
      <w:keepLines/>
      <w:spacing w:before="480"/>
      <w:jc w:val="center"/>
    </w:pPr>
    <w:rPr>
      <w:caps/>
      <w:sz w:val="28"/>
    </w:rPr>
  </w:style>
  <w:style w:type="character" w:customStyle="1" w:styleId="Artref">
    <w:name w:val="Art_ref"/>
    <w:basedOn w:val="DefaultParagraphFont"/>
    <w:rsid w:val="0079336F"/>
  </w:style>
  <w:style w:type="paragraph" w:customStyle="1" w:styleId="Arttitle">
    <w:name w:val="Art_title"/>
    <w:basedOn w:val="Normal"/>
    <w:next w:val="Normal"/>
    <w:rsid w:val="0079336F"/>
    <w:pPr>
      <w:keepNext/>
      <w:keepLines/>
      <w:spacing w:before="240"/>
      <w:jc w:val="center"/>
    </w:pPr>
    <w:rPr>
      <w:b/>
      <w:sz w:val="28"/>
    </w:rPr>
  </w:style>
  <w:style w:type="paragraph" w:customStyle="1" w:styleId="ASN1">
    <w:name w:val="ASN.1"/>
    <w:basedOn w:val="Normal"/>
    <w:rsid w:val="0079336F"/>
    <w:pPr>
      <w:tabs>
        <w:tab w:val="clear" w:pos="794"/>
        <w:tab w:val="clear" w:pos="1191"/>
        <w:tab w:val="clear" w:pos="1588"/>
        <w:tab w:val="clear" w:pos="1985"/>
        <w:tab w:val="left" w:pos="567"/>
        <w:tab w:val="left" w:pos="1134"/>
        <w:tab w:val="left" w:pos="1701"/>
        <w:tab w:val="left" w:pos="2268"/>
        <w:tab w:val="left" w:pos="2835"/>
        <w:tab w:val="left" w:pos="3402"/>
        <w:tab w:val="left" w:pos="3969"/>
        <w:tab w:val="left" w:pos="4536"/>
        <w:tab w:val="left" w:pos="5103"/>
        <w:tab w:val="left" w:pos="5670"/>
      </w:tabs>
      <w:spacing w:before="0"/>
    </w:pPr>
    <w:rPr>
      <w:rFonts w:ascii="Courier New" w:hAnsi="Courier New"/>
      <w:b/>
      <w:noProof/>
      <w:sz w:val="20"/>
    </w:rPr>
  </w:style>
  <w:style w:type="paragraph" w:customStyle="1" w:styleId="Call">
    <w:name w:val="Call"/>
    <w:basedOn w:val="Normal"/>
    <w:next w:val="Normal"/>
    <w:rsid w:val="0079336F"/>
    <w:pPr>
      <w:keepNext/>
      <w:keepLines/>
      <w:spacing w:before="160"/>
      <w:ind w:left="794"/>
    </w:pPr>
    <w:rPr>
      <w:i/>
    </w:rPr>
  </w:style>
  <w:style w:type="paragraph" w:customStyle="1" w:styleId="ChapNo">
    <w:name w:val="Chap_No"/>
    <w:basedOn w:val="Normal"/>
    <w:next w:val="Normal"/>
    <w:rsid w:val="0079336F"/>
    <w:pPr>
      <w:keepNext/>
      <w:keepLines/>
      <w:spacing w:before="480"/>
      <w:jc w:val="center"/>
    </w:pPr>
    <w:rPr>
      <w:b/>
      <w:caps/>
      <w:sz w:val="28"/>
    </w:rPr>
  </w:style>
  <w:style w:type="paragraph" w:customStyle="1" w:styleId="Chaptitle">
    <w:name w:val="Chap_title"/>
    <w:basedOn w:val="Normal"/>
    <w:next w:val="Normal"/>
    <w:rsid w:val="0079336F"/>
    <w:pPr>
      <w:keepNext/>
      <w:keepLines/>
      <w:spacing w:before="240"/>
      <w:jc w:val="center"/>
    </w:pPr>
    <w:rPr>
      <w:b/>
      <w:sz w:val="28"/>
    </w:rPr>
  </w:style>
  <w:style w:type="character" w:styleId="EndnoteReference">
    <w:name w:val="endnote reference"/>
    <w:semiHidden/>
    <w:rsid w:val="0079336F"/>
    <w:rPr>
      <w:vertAlign w:val="superscript"/>
    </w:rPr>
  </w:style>
  <w:style w:type="paragraph" w:customStyle="1" w:styleId="enumlev1">
    <w:name w:val="enumlev1"/>
    <w:basedOn w:val="Normal"/>
    <w:rsid w:val="0079336F"/>
    <w:pPr>
      <w:spacing w:before="80"/>
      <w:ind w:left="794" w:hanging="794"/>
    </w:pPr>
  </w:style>
  <w:style w:type="paragraph" w:customStyle="1" w:styleId="enumlev2">
    <w:name w:val="enumlev2"/>
    <w:basedOn w:val="enumlev1"/>
    <w:rsid w:val="0079336F"/>
    <w:pPr>
      <w:ind w:left="1191" w:hanging="397"/>
    </w:pPr>
  </w:style>
  <w:style w:type="paragraph" w:customStyle="1" w:styleId="enumlev3">
    <w:name w:val="enumlev3"/>
    <w:basedOn w:val="enumlev2"/>
    <w:rsid w:val="0079336F"/>
    <w:pPr>
      <w:ind w:left="1588"/>
    </w:pPr>
  </w:style>
  <w:style w:type="paragraph" w:customStyle="1" w:styleId="Equation">
    <w:name w:val="Equation"/>
    <w:basedOn w:val="Normal"/>
    <w:rsid w:val="0079336F"/>
    <w:pPr>
      <w:tabs>
        <w:tab w:val="clear" w:pos="1191"/>
        <w:tab w:val="clear" w:pos="1588"/>
        <w:tab w:val="clear" w:pos="1985"/>
        <w:tab w:val="center" w:pos="4820"/>
        <w:tab w:val="right" w:pos="9639"/>
      </w:tabs>
    </w:pPr>
  </w:style>
  <w:style w:type="paragraph" w:customStyle="1" w:styleId="Equationlegend">
    <w:name w:val="Equation_legend"/>
    <w:basedOn w:val="Normal"/>
    <w:rsid w:val="0079336F"/>
    <w:pPr>
      <w:tabs>
        <w:tab w:val="clear" w:pos="794"/>
        <w:tab w:val="clear" w:pos="1191"/>
        <w:tab w:val="clear" w:pos="1588"/>
        <w:tab w:val="right" w:pos="1814"/>
      </w:tabs>
      <w:spacing w:before="80"/>
      <w:ind w:left="1985" w:hanging="1985"/>
    </w:pPr>
  </w:style>
  <w:style w:type="paragraph" w:customStyle="1" w:styleId="Figure">
    <w:name w:val="Figure"/>
    <w:basedOn w:val="Normal"/>
    <w:next w:val="Normal"/>
    <w:rsid w:val="0079336F"/>
    <w:pPr>
      <w:keepNext/>
      <w:keepLines/>
      <w:spacing w:before="240" w:after="120"/>
      <w:jc w:val="center"/>
    </w:pPr>
  </w:style>
  <w:style w:type="paragraph" w:customStyle="1" w:styleId="Figurelegend">
    <w:name w:val="Figure_legend"/>
    <w:basedOn w:val="Normal"/>
    <w:rsid w:val="0079336F"/>
    <w:pPr>
      <w:keepNext/>
      <w:keepLines/>
      <w:tabs>
        <w:tab w:val="clear" w:pos="794"/>
        <w:tab w:val="clear" w:pos="1191"/>
        <w:tab w:val="clear" w:pos="1588"/>
        <w:tab w:val="clear" w:pos="1985"/>
      </w:tabs>
      <w:spacing w:before="20" w:after="20"/>
    </w:pPr>
    <w:rPr>
      <w:sz w:val="18"/>
    </w:rPr>
  </w:style>
  <w:style w:type="paragraph" w:customStyle="1" w:styleId="FigureNotitle">
    <w:name w:val="Figure_No &amp; title"/>
    <w:basedOn w:val="Normal"/>
    <w:next w:val="Normal"/>
    <w:rsid w:val="0079336F"/>
    <w:pPr>
      <w:keepLines/>
      <w:spacing w:before="240" w:after="120"/>
      <w:jc w:val="center"/>
    </w:pPr>
    <w:rPr>
      <w:b/>
    </w:rPr>
  </w:style>
  <w:style w:type="paragraph" w:customStyle="1" w:styleId="FigureNoBR">
    <w:name w:val="Figure_No_BR"/>
    <w:basedOn w:val="Normal"/>
    <w:next w:val="Normal"/>
    <w:rsid w:val="0079336F"/>
    <w:pPr>
      <w:keepNext/>
      <w:keepLines/>
      <w:spacing w:before="480" w:after="120"/>
      <w:jc w:val="center"/>
    </w:pPr>
    <w:rPr>
      <w:caps/>
    </w:rPr>
  </w:style>
  <w:style w:type="paragraph" w:customStyle="1" w:styleId="TabletitleBR">
    <w:name w:val="Table_title_BR"/>
    <w:basedOn w:val="Normal"/>
    <w:next w:val="Normal"/>
    <w:rsid w:val="0079336F"/>
    <w:pPr>
      <w:keepNext/>
      <w:keepLines/>
      <w:spacing w:before="0" w:after="120"/>
      <w:jc w:val="center"/>
    </w:pPr>
    <w:rPr>
      <w:b/>
    </w:rPr>
  </w:style>
  <w:style w:type="paragraph" w:customStyle="1" w:styleId="FiguretitleBR">
    <w:name w:val="Figure_title_BR"/>
    <w:basedOn w:val="TabletitleBR"/>
    <w:next w:val="Normal"/>
    <w:rsid w:val="0079336F"/>
    <w:pPr>
      <w:keepNext w:val="0"/>
      <w:spacing w:after="480"/>
    </w:pPr>
  </w:style>
  <w:style w:type="paragraph" w:customStyle="1" w:styleId="Figurewithouttitle">
    <w:name w:val="Figure_without_title"/>
    <w:basedOn w:val="Normal"/>
    <w:next w:val="Normal"/>
    <w:rsid w:val="0079336F"/>
    <w:pPr>
      <w:keepLines/>
      <w:spacing w:before="240" w:after="120"/>
      <w:jc w:val="center"/>
    </w:pPr>
  </w:style>
  <w:style w:type="paragraph" w:styleId="Footer">
    <w:name w:val="footer"/>
    <w:basedOn w:val="Normal"/>
    <w:rsid w:val="0079336F"/>
    <w:pPr>
      <w:tabs>
        <w:tab w:val="clear" w:pos="794"/>
        <w:tab w:val="clear" w:pos="1191"/>
        <w:tab w:val="clear" w:pos="1588"/>
        <w:tab w:val="clear" w:pos="1985"/>
        <w:tab w:val="left" w:pos="5954"/>
        <w:tab w:val="right" w:pos="9639"/>
      </w:tabs>
      <w:spacing w:before="0"/>
    </w:pPr>
    <w:rPr>
      <w:caps/>
      <w:noProof/>
      <w:sz w:val="16"/>
    </w:rPr>
  </w:style>
  <w:style w:type="paragraph" w:customStyle="1" w:styleId="FirstFooter">
    <w:name w:val="FirstFooter"/>
    <w:basedOn w:val="Footer"/>
    <w:rsid w:val="0079336F"/>
    <w:pPr>
      <w:tabs>
        <w:tab w:val="clear" w:pos="5954"/>
        <w:tab w:val="clear" w:pos="9639"/>
      </w:tabs>
      <w:overflowPunct/>
      <w:autoSpaceDE/>
      <w:autoSpaceDN/>
      <w:adjustRightInd/>
      <w:spacing w:before="40"/>
      <w:textAlignment w:val="auto"/>
    </w:pPr>
    <w:rPr>
      <w:caps w:val="0"/>
      <w:noProof w:val="0"/>
    </w:rPr>
  </w:style>
  <w:style w:type="paragraph" w:customStyle="1" w:styleId="FooterQP">
    <w:name w:val="Footer_QP"/>
    <w:basedOn w:val="Normal"/>
    <w:rsid w:val="0079336F"/>
    <w:pPr>
      <w:tabs>
        <w:tab w:val="clear" w:pos="794"/>
        <w:tab w:val="clear" w:pos="1191"/>
        <w:tab w:val="clear" w:pos="1588"/>
        <w:tab w:val="clear" w:pos="1985"/>
        <w:tab w:val="left" w:pos="907"/>
        <w:tab w:val="right" w:pos="8789"/>
        <w:tab w:val="right" w:pos="9639"/>
      </w:tabs>
      <w:spacing w:before="0"/>
    </w:pPr>
    <w:rPr>
      <w:b/>
      <w:sz w:val="22"/>
    </w:rPr>
  </w:style>
  <w:style w:type="character" w:styleId="FootnoteReference">
    <w:name w:val="footnote reference"/>
    <w:semiHidden/>
    <w:rsid w:val="0079336F"/>
    <w:rPr>
      <w:position w:val="6"/>
      <w:sz w:val="18"/>
    </w:rPr>
  </w:style>
  <w:style w:type="paragraph" w:customStyle="1" w:styleId="Note">
    <w:name w:val="Note"/>
    <w:basedOn w:val="Normal"/>
    <w:rsid w:val="0079336F"/>
    <w:pPr>
      <w:spacing w:before="80"/>
    </w:pPr>
  </w:style>
  <w:style w:type="paragraph" w:styleId="FootnoteText">
    <w:name w:val="footnote text"/>
    <w:basedOn w:val="Note"/>
    <w:link w:val="FootnoteTextChar"/>
    <w:semiHidden/>
    <w:rsid w:val="0079336F"/>
    <w:pPr>
      <w:keepLines/>
      <w:tabs>
        <w:tab w:val="left" w:pos="255"/>
      </w:tabs>
      <w:ind w:left="255" w:hanging="255"/>
    </w:pPr>
  </w:style>
  <w:style w:type="paragraph" w:customStyle="1" w:styleId="Formal">
    <w:name w:val="Formal"/>
    <w:basedOn w:val="ASN1"/>
    <w:rsid w:val="0079336F"/>
    <w:rPr>
      <w:b w:val="0"/>
    </w:rPr>
  </w:style>
  <w:style w:type="paragraph" w:styleId="Header">
    <w:name w:val="header"/>
    <w:basedOn w:val="Normal"/>
    <w:rsid w:val="0079336F"/>
    <w:pPr>
      <w:tabs>
        <w:tab w:val="clear" w:pos="794"/>
        <w:tab w:val="clear" w:pos="1191"/>
        <w:tab w:val="clear" w:pos="1588"/>
        <w:tab w:val="clear" w:pos="1985"/>
      </w:tabs>
      <w:spacing w:before="0"/>
      <w:jc w:val="center"/>
    </w:pPr>
    <w:rPr>
      <w:sz w:val="18"/>
    </w:rPr>
  </w:style>
  <w:style w:type="paragraph" w:customStyle="1" w:styleId="Headingb">
    <w:name w:val="Heading_b"/>
    <w:basedOn w:val="Normal"/>
    <w:next w:val="Normal"/>
    <w:rsid w:val="0079336F"/>
    <w:pPr>
      <w:keepNext/>
      <w:spacing w:before="160"/>
    </w:pPr>
    <w:rPr>
      <w:b/>
    </w:rPr>
  </w:style>
  <w:style w:type="paragraph" w:customStyle="1" w:styleId="Headingi">
    <w:name w:val="Heading_i"/>
    <w:basedOn w:val="Normal"/>
    <w:next w:val="Normal"/>
    <w:rsid w:val="0079336F"/>
    <w:pPr>
      <w:keepNext/>
      <w:spacing w:before="160"/>
    </w:pPr>
    <w:rPr>
      <w:i/>
    </w:rPr>
  </w:style>
  <w:style w:type="paragraph" w:styleId="Index1">
    <w:name w:val="index 1"/>
    <w:basedOn w:val="Normal"/>
    <w:next w:val="Normal"/>
    <w:semiHidden/>
    <w:rsid w:val="0079336F"/>
  </w:style>
  <w:style w:type="paragraph" w:styleId="Index2">
    <w:name w:val="index 2"/>
    <w:basedOn w:val="Normal"/>
    <w:next w:val="Normal"/>
    <w:semiHidden/>
    <w:rsid w:val="0079336F"/>
    <w:pPr>
      <w:ind w:left="283"/>
    </w:pPr>
  </w:style>
  <w:style w:type="paragraph" w:styleId="Index3">
    <w:name w:val="index 3"/>
    <w:basedOn w:val="Normal"/>
    <w:next w:val="Normal"/>
    <w:semiHidden/>
    <w:rsid w:val="0079336F"/>
    <w:pPr>
      <w:ind w:left="566"/>
    </w:pPr>
  </w:style>
  <w:style w:type="paragraph" w:customStyle="1" w:styleId="Normalaftertitle">
    <w:name w:val="Normal_after_title"/>
    <w:basedOn w:val="Normal"/>
    <w:next w:val="Normal"/>
    <w:rsid w:val="0079336F"/>
    <w:pPr>
      <w:spacing w:before="360"/>
    </w:pPr>
  </w:style>
  <w:style w:type="character" w:styleId="PageNumber">
    <w:name w:val="page number"/>
    <w:basedOn w:val="DefaultParagraphFont"/>
    <w:rsid w:val="0079336F"/>
  </w:style>
  <w:style w:type="paragraph" w:customStyle="1" w:styleId="PartNo">
    <w:name w:val="Part_No"/>
    <w:basedOn w:val="Normal"/>
    <w:next w:val="Normal"/>
    <w:rsid w:val="0079336F"/>
    <w:pPr>
      <w:keepNext/>
      <w:keepLines/>
      <w:spacing w:before="480" w:after="80"/>
      <w:jc w:val="center"/>
    </w:pPr>
    <w:rPr>
      <w:caps/>
      <w:sz w:val="28"/>
    </w:rPr>
  </w:style>
  <w:style w:type="paragraph" w:customStyle="1" w:styleId="Partref">
    <w:name w:val="Part_ref"/>
    <w:basedOn w:val="Normal"/>
    <w:next w:val="Normal"/>
    <w:rsid w:val="0079336F"/>
    <w:pPr>
      <w:keepNext/>
      <w:keepLines/>
      <w:spacing w:before="280"/>
      <w:jc w:val="center"/>
    </w:pPr>
  </w:style>
  <w:style w:type="paragraph" w:customStyle="1" w:styleId="Parttitle">
    <w:name w:val="Part_title"/>
    <w:basedOn w:val="Normal"/>
    <w:next w:val="Normalaftertitle"/>
    <w:rsid w:val="0079336F"/>
    <w:pPr>
      <w:keepNext/>
      <w:keepLines/>
      <w:spacing w:before="240" w:after="280"/>
      <w:jc w:val="center"/>
    </w:pPr>
    <w:rPr>
      <w:b/>
      <w:sz w:val="28"/>
    </w:rPr>
  </w:style>
  <w:style w:type="paragraph" w:customStyle="1" w:styleId="Recdate">
    <w:name w:val="Rec_date"/>
    <w:basedOn w:val="Normal"/>
    <w:next w:val="Normalaftertitle"/>
    <w:rsid w:val="0079336F"/>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79336F"/>
  </w:style>
  <w:style w:type="paragraph" w:customStyle="1" w:styleId="RecNo">
    <w:name w:val="Rec_No"/>
    <w:basedOn w:val="Normal"/>
    <w:next w:val="Normal"/>
    <w:rsid w:val="0079336F"/>
    <w:pPr>
      <w:keepNext/>
      <w:keepLines/>
      <w:spacing w:before="0"/>
    </w:pPr>
    <w:rPr>
      <w:b/>
      <w:sz w:val="28"/>
    </w:rPr>
  </w:style>
  <w:style w:type="paragraph" w:customStyle="1" w:styleId="QuestionNo">
    <w:name w:val="Question_No"/>
    <w:basedOn w:val="RecNo"/>
    <w:next w:val="Normal"/>
    <w:rsid w:val="0079336F"/>
  </w:style>
  <w:style w:type="paragraph" w:customStyle="1" w:styleId="RecNoBR">
    <w:name w:val="Rec_No_BR"/>
    <w:basedOn w:val="Normal"/>
    <w:next w:val="Normal"/>
    <w:rsid w:val="0079336F"/>
    <w:pPr>
      <w:keepNext/>
      <w:keepLines/>
      <w:spacing w:before="480"/>
      <w:jc w:val="center"/>
    </w:pPr>
    <w:rPr>
      <w:caps/>
      <w:sz w:val="28"/>
    </w:rPr>
  </w:style>
  <w:style w:type="paragraph" w:customStyle="1" w:styleId="QuestionNoBR">
    <w:name w:val="Question_No_BR"/>
    <w:basedOn w:val="RecNoBR"/>
    <w:next w:val="Normal"/>
    <w:rsid w:val="0079336F"/>
  </w:style>
  <w:style w:type="paragraph" w:customStyle="1" w:styleId="Recref">
    <w:name w:val="Rec_ref"/>
    <w:basedOn w:val="Normal"/>
    <w:next w:val="Recdate"/>
    <w:rsid w:val="0079336F"/>
    <w:pPr>
      <w:keepNext/>
      <w:keepLines/>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79336F"/>
  </w:style>
  <w:style w:type="paragraph" w:customStyle="1" w:styleId="Rectitle">
    <w:name w:val="Rec_title"/>
    <w:basedOn w:val="Normal"/>
    <w:next w:val="Normalaftertitle"/>
    <w:rsid w:val="0079336F"/>
    <w:pPr>
      <w:keepNext/>
      <w:keepLines/>
      <w:spacing w:before="360"/>
      <w:jc w:val="center"/>
    </w:pPr>
    <w:rPr>
      <w:b/>
      <w:sz w:val="28"/>
    </w:rPr>
  </w:style>
  <w:style w:type="paragraph" w:customStyle="1" w:styleId="Questiontitle">
    <w:name w:val="Question_title"/>
    <w:basedOn w:val="Rectitle"/>
    <w:next w:val="Questionref"/>
    <w:rsid w:val="0079336F"/>
  </w:style>
  <w:style w:type="character" w:customStyle="1" w:styleId="Recdef">
    <w:name w:val="Rec_def"/>
    <w:rsid w:val="0079336F"/>
    <w:rPr>
      <w:b/>
    </w:rPr>
  </w:style>
  <w:style w:type="paragraph" w:customStyle="1" w:styleId="Reftext">
    <w:name w:val="Ref_text"/>
    <w:basedOn w:val="Normal"/>
    <w:rsid w:val="0079336F"/>
    <w:pPr>
      <w:ind w:left="794" w:hanging="794"/>
    </w:pPr>
  </w:style>
  <w:style w:type="paragraph" w:customStyle="1" w:styleId="Reftitle">
    <w:name w:val="Ref_title"/>
    <w:basedOn w:val="Normal"/>
    <w:next w:val="Reftext"/>
    <w:rsid w:val="0079336F"/>
    <w:pPr>
      <w:spacing w:before="480"/>
      <w:jc w:val="center"/>
    </w:pPr>
    <w:rPr>
      <w:b/>
    </w:rPr>
  </w:style>
  <w:style w:type="paragraph" w:customStyle="1" w:styleId="Repdate">
    <w:name w:val="Rep_date"/>
    <w:basedOn w:val="Recdate"/>
    <w:next w:val="Normalaftertitle"/>
    <w:rsid w:val="0079336F"/>
  </w:style>
  <w:style w:type="paragraph" w:customStyle="1" w:styleId="RepNo">
    <w:name w:val="Rep_No"/>
    <w:basedOn w:val="RecNo"/>
    <w:next w:val="Normal"/>
    <w:rsid w:val="0079336F"/>
  </w:style>
  <w:style w:type="paragraph" w:customStyle="1" w:styleId="RepNoBR">
    <w:name w:val="Rep_No_BR"/>
    <w:basedOn w:val="RecNoBR"/>
    <w:next w:val="Normal"/>
    <w:rsid w:val="0079336F"/>
  </w:style>
  <w:style w:type="paragraph" w:customStyle="1" w:styleId="Repref">
    <w:name w:val="Rep_ref"/>
    <w:basedOn w:val="Recref"/>
    <w:next w:val="Repdate"/>
    <w:rsid w:val="0079336F"/>
  </w:style>
  <w:style w:type="paragraph" w:customStyle="1" w:styleId="Reptitle">
    <w:name w:val="Rep_title"/>
    <w:basedOn w:val="Rectitle"/>
    <w:next w:val="Repref"/>
    <w:rsid w:val="0079336F"/>
  </w:style>
  <w:style w:type="paragraph" w:customStyle="1" w:styleId="Resdate">
    <w:name w:val="Res_date"/>
    <w:basedOn w:val="Recdate"/>
    <w:next w:val="Normalaftertitle"/>
    <w:rsid w:val="0079336F"/>
  </w:style>
  <w:style w:type="character" w:customStyle="1" w:styleId="Resdef">
    <w:name w:val="Res_def"/>
    <w:rsid w:val="0079336F"/>
    <w:rPr>
      <w:rFonts w:ascii="Times New Roman" w:hAnsi="Times New Roman"/>
      <w:b/>
    </w:rPr>
  </w:style>
  <w:style w:type="paragraph" w:customStyle="1" w:styleId="ResNo">
    <w:name w:val="Res_No"/>
    <w:basedOn w:val="RecNo"/>
    <w:next w:val="Normal"/>
    <w:rsid w:val="0079336F"/>
  </w:style>
  <w:style w:type="paragraph" w:customStyle="1" w:styleId="ResNoBR">
    <w:name w:val="Res_No_BR"/>
    <w:basedOn w:val="RecNoBR"/>
    <w:next w:val="Normal"/>
    <w:rsid w:val="0079336F"/>
  </w:style>
  <w:style w:type="paragraph" w:customStyle="1" w:styleId="Resref">
    <w:name w:val="Res_ref"/>
    <w:basedOn w:val="Recref"/>
    <w:next w:val="Resdate"/>
    <w:rsid w:val="0079336F"/>
  </w:style>
  <w:style w:type="paragraph" w:customStyle="1" w:styleId="Restitle">
    <w:name w:val="Res_title"/>
    <w:basedOn w:val="Rectitle"/>
    <w:next w:val="Resref"/>
    <w:rsid w:val="0079336F"/>
  </w:style>
  <w:style w:type="paragraph" w:customStyle="1" w:styleId="Section1">
    <w:name w:val="Section_1"/>
    <w:basedOn w:val="Normal"/>
    <w:next w:val="Normal"/>
    <w:rsid w:val="0079336F"/>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79336F"/>
    <w:pPr>
      <w:tabs>
        <w:tab w:val="clear" w:pos="794"/>
        <w:tab w:val="clear" w:pos="1191"/>
        <w:tab w:val="clear" w:pos="1588"/>
        <w:tab w:val="clear" w:pos="1985"/>
      </w:tabs>
      <w:spacing w:before="240"/>
      <w:jc w:val="center"/>
    </w:pPr>
    <w:rPr>
      <w:i/>
    </w:rPr>
  </w:style>
  <w:style w:type="paragraph" w:customStyle="1" w:styleId="SectionNo">
    <w:name w:val="Section_No"/>
    <w:basedOn w:val="Normal"/>
    <w:next w:val="Normal"/>
    <w:rsid w:val="0079336F"/>
    <w:pPr>
      <w:keepNext/>
      <w:keepLines/>
      <w:spacing w:before="480" w:after="80"/>
      <w:jc w:val="center"/>
    </w:pPr>
    <w:rPr>
      <w:caps/>
      <w:sz w:val="28"/>
    </w:rPr>
  </w:style>
  <w:style w:type="paragraph" w:customStyle="1" w:styleId="Sectiontitle">
    <w:name w:val="Section_title"/>
    <w:basedOn w:val="Normal"/>
    <w:next w:val="Normalaftertitle"/>
    <w:rsid w:val="0079336F"/>
    <w:pPr>
      <w:keepNext/>
      <w:keepLines/>
      <w:spacing w:before="480" w:after="280"/>
      <w:jc w:val="center"/>
    </w:pPr>
    <w:rPr>
      <w:b/>
      <w:sz w:val="28"/>
    </w:rPr>
  </w:style>
  <w:style w:type="paragraph" w:customStyle="1" w:styleId="Source">
    <w:name w:val="Source"/>
    <w:basedOn w:val="Normal"/>
    <w:next w:val="Normalaftertitle"/>
    <w:rsid w:val="0079336F"/>
    <w:pPr>
      <w:spacing w:before="840" w:after="200"/>
      <w:jc w:val="center"/>
    </w:pPr>
    <w:rPr>
      <w:b/>
      <w:sz w:val="28"/>
    </w:rPr>
  </w:style>
  <w:style w:type="paragraph" w:customStyle="1" w:styleId="SpecialFooter">
    <w:name w:val="Special Footer"/>
    <w:basedOn w:val="Footer"/>
    <w:rsid w:val="0079336F"/>
    <w:pPr>
      <w:tabs>
        <w:tab w:val="left" w:pos="567"/>
        <w:tab w:val="left" w:pos="1134"/>
        <w:tab w:val="left" w:pos="1701"/>
        <w:tab w:val="left" w:pos="2268"/>
        <w:tab w:val="left" w:pos="2835"/>
      </w:tabs>
      <w:jc w:val="both"/>
    </w:pPr>
    <w:rPr>
      <w:caps w:val="0"/>
      <w:noProof w:val="0"/>
    </w:rPr>
  </w:style>
  <w:style w:type="character" w:customStyle="1" w:styleId="Tablefreq">
    <w:name w:val="Table_freq"/>
    <w:rsid w:val="0079336F"/>
    <w:rPr>
      <w:b/>
      <w:color w:val="auto"/>
    </w:rPr>
  </w:style>
  <w:style w:type="paragraph" w:customStyle="1" w:styleId="Tablehead">
    <w:name w:val="Table_head"/>
    <w:basedOn w:val="Normal"/>
    <w:next w:val="Normal"/>
    <w:rsid w:val="0079336F"/>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rsid w:val="0079336F"/>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pPr>
    <w:rPr>
      <w:sz w:val="22"/>
    </w:rPr>
  </w:style>
  <w:style w:type="paragraph" w:customStyle="1" w:styleId="TableNotitle">
    <w:name w:val="Table_No &amp; title"/>
    <w:basedOn w:val="Normal"/>
    <w:next w:val="Tablehead"/>
    <w:rsid w:val="0079336F"/>
    <w:pPr>
      <w:keepNext/>
      <w:keepLines/>
      <w:spacing w:before="360" w:after="120"/>
      <w:jc w:val="center"/>
    </w:pPr>
    <w:rPr>
      <w:b/>
    </w:rPr>
  </w:style>
  <w:style w:type="paragraph" w:customStyle="1" w:styleId="TableNoBR">
    <w:name w:val="Table_No_BR"/>
    <w:basedOn w:val="Normal"/>
    <w:next w:val="TabletitleBR"/>
    <w:rsid w:val="0079336F"/>
    <w:pPr>
      <w:keepNext/>
      <w:spacing w:before="560" w:after="120"/>
      <w:jc w:val="center"/>
    </w:pPr>
    <w:rPr>
      <w:caps/>
    </w:rPr>
  </w:style>
  <w:style w:type="paragraph" w:customStyle="1" w:styleId="Tableref">
    <w:name w:val="Table_ref"/>
    <w:basedOn w:val="Normal"/>
    <w:next w:val="TabletitleBR"/>
    <w:rsid w:val="0079336F"/>
    <w:pPr>
      <w:keepNext/>
      <w:spacing w:before="0" w:after="120"/>
      <w:jc w:val="center"/>
    </w:pPr>
  </w:style>
  <w:style w:type="paragraph" w:customStyle="1" w:styleId="Tabletext">
    <w:name w:val="Table_text"/>
    <w:basedOn w:val="Normal"/>
    <w:rsid w:val="0079336F"/>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pPr>
    <w:rPr>
      <w:sz w:val="22"/>
    </w:rPr>
  </w:style>
  <w:style w:type="paragraph" w:customStyle="1" w:styleId="Title1">
    <w:name w:val="Title 1"/>
    <w:basedOn w:val="Source"/>
    <w:next w:val="Normal"/>
    <w:rsid w:val="0079336F"/>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79336F"/>
  </w:style>
  <w:style w:type="paragraph" w:customStyle="1" w:styleId="Title3">
    <w:name w:val="Title 3"/>
    <w:basedOn w:val="Title2"/>
    <w:next w:val="Normal"/>
    <w:rsid w:val="0079336F"/>
    <w:rPr>
      <w:caps w:val="0"/>
    </w:rPr>
  </w:style>
  <w:style w:type="paragraph" w:customStyle="1" w:styleId="Title4">
    <w:name w:val="Title 4"/>
    <w:basedOn w:val="Title3"/>
    <w:next w:val="Heading1"/>
    <w:rsid w:val="0079336F"/>
    <w:rPr>
      <w:b/>
    </w:rPr>
  </w:style>
  <w:style w:type="paragraph" w:customStyle="1" w:styleId="toc0">
    <w:name w:val="toc 0"/>
    <w:basedOn w:val="Normal"/>
    <w:next w:val="TOC1"/>
    <w:rsid w:val="0079336F"/>
    <w:pPr>
      <w:tabs>
        <w:tab w:val="clear" w:pos="794"/>
        <w:tab w:val="clear" w:pos="1191"/>
        <w:tab w:val="clear" w:pos="1588"/>
        <w:tab w:val="clear" w:pos="1985"/>
        <w:tab w:val="right" w:pos="9639"/>
      </w:tabs>
    </w:pPr>
    <w:rPr>
      <w:b/>
    </w:rPr>
  </w:style>
  <w:style w:type="paragraph" w:styleId="TOC1">
    <w:name w:val="toc 1"/>
    <w:basedOn w:val="Normal"/>
    <w:semiHidden/>
    <w:rsid w:val="0079336F"/>
    <w:pPr>
      <w:keepLines/>
      <w:tabs>
        <w:tab w:val="clear" w:pos="794"/>
        <w:tab w:val="clear" w:pos="1191"/>
        <w:tab w:val="clear" w:pos="1588"/>
        <w:tab w:val="clear" w:pos="1985"/>
        <w:tab w:val="left" w:pos="964"/>
        <w:tab w:val="left" w:leader="dot" w:pos="8789"/>
        <w:tab w:val="right" w:pos="9639"/>
      </w:tabs>
      <w:spacing w:before="240"/>
      <w:ind w:left="680" w:right="851" w:hanging="680"/>
    </w:pPr>
  </w:style>
  <w:style w:type="paragraph" w:styleId="TOC2">
    <w:name w:val="toc 2"/>
    <w:basedOn w:val="TOC1"/>
    <w:semiHidden/>
    <w:rsid w:val="0079336F"/>
    <w:pPr>
      <w:spacing w:before="80"/>
      <w:ind w:left="1531" w:hanging="851"/>
    </w:pPr>
  </w:style>
  <w:style w:type="paragraph" w:styleId="TOC3">
    <w:name w:val="toc 3"/>
    <w:basedOn w:val="TOC2"/>
    <w:semiHidden/>
    <w:rsid w:val="0079336F"/>
  </w:style>
  <w:style w:type="paragraph" w:styleId="TOC4">
    <w:name w:val="toc 4"/>
    <w:basedOn w:val="TOC3"/>
    <w:semiHidden/>
    <w:rsid w:val="0079336F"/>
  </w:style>
  <w:style w:type="paragraph" w:styleId="TOC5">
    <w:name w:val="toc 5"/>
    <w:basedOn w:val="TOC4"/>
    <w:semiHidden/>
    <w:rsid w:val="0079336F"/>
  </w:style>
  <w:style w:type="paragraph" w:styleId="TOC6">
    <w:name w:val="toc 6"/>
    <w:basedOn w:val="TOC4"/>
    <w:semiHidden/>
    <w:rsid w:val="0079336F"/>
  </w:style>
  <w:style w:type="paragraph" w:styleId="TOC7">
    <w:name w:val="toc 7"/>
    <w:basedOn w:val="TOC4"/>
    <w:semiHidden/>
    <w:rsid w:val="0079336F"/>
  </w:style>
  <w:style w:type="paragraph" w:styleId="TOC8">
    <w:name w:val="toc 8"/>
    <w:basedOn w:val="TOC4"/>
    <w:semiHidden/>
    <w:rsid w:val="0079336F"/>
  </w:style>
  <w:style w:type="character" w:styleId="Hyperlink">
    <w:name w:val="Hyperlink"/>
    <w:rsid w:val="00D7556A"/>
    <w:rPr>
      <w:color w:val="0000FF"/>
      <w:u w:val="single"/>
    </w:rPr>
  </w:style>
  <w:style w:type="character" w:customStyle="1" w:styleId="apple-style-span">
    <w:name w:val="apple-style-span"/>
    <w:basedOn w:val="DefaultParagraphFont"/>
    <w:rsid w:val="004244BE"/>
  </w:style>
  <w:style w:type="paragraph" w:styleId="BalloonText">
    <w:name w:val="Balloon Text"/>
    <w:basedOn w:val="Normal"/>
    <w:semiHidden/>
    <w:rsid w:val="004C23D3"/>
    <w:rPr>
      <w:rFonts w:ascii="Tahoma" w:hAnsi="Tahoma" w:cs="Tahoma"/>
      <w:sz w:val="16"/>
      <w:szCs w:val="16"/>
    </w:rPr>
  </w:style>
  <w:style w:type="paragraph" w:customStyle="1" w:styleId="Docnumber">
    <w:name w:val="Docnumber"/>
    <w:basedOn w:val="Normal"/>
    <w:link w:val="DocnumberChar"/>
    <w:qFormat/>
    <w:rsid w:val="009E7527"/>
    <w:pPr>
      <w:jc w:val="right"/>
    </w:pPr>
    <w:rPr>
      <w:b/>
      <w:bCs/>
      <w:sz w:val="40"/>
    </w:rPr>
  </w:style>
  <w:style w:type="character" w:customStyle="1" w:styleId="DocnumberChar">
    <w:name w:val="Docnumber Char"/>
    <w:link w:val="Docnumber"/>
    <w:rsid w:val="009E7527"/>
    <w:rPr>
      <w:rFonts w:ascii="Times New Roman" w:hAnsi="Times New Roman" w:cs="Times New Roman"/>
      <w:b/>
      <w:bCs/>
      <w:sz w:val="40"/>
    </w:rPr>
  </w:style>
  <w:style w:type="paragraph" w:customStyle="1" w:styleId="LSForAction">
    <w:name w:val="LSForAction"/>
    <w:basedOn w:val="Normal"/>
    <w:rsid w:val="001E6F5C"/>
    <w:pPr>
      <w:textAlignment w:val="auto"/>
    </w:pPr>
    <w:rPr>
      <w:rFonts w:eastAsia="Times New Roman"/>
      <w:bCs/>
    </w:rPr>
  </w:style>
  <w:style w:type="paragraph" w:customStyle="1" w:styleId="LSForInfo">
    <w:name w:val="LSForInfo"/>
    <w:basedOn w:val="LSForAction"/>
    <w:next w:val="Normal"/>
    <w:rsid w:val="001E6F5C"/>
  </w:style>
  <w:style w:type="paragraph" w:customStyle="1" w:styleId="LSForComment">
    <w:name w:val="LSForComment"/>
    <w:basedOn w:val="LSForAction"/>
    <w:next w:val="Normal"/>
    <w:rsid w:val="001E6F5C"/>
  </w:style>
  <w:style w:type="paragraph" w:customStyle="1" w:styleId="LSDeadline">
    <w:name w:val="LSDeadline"/>
    <w:basedOn w:val="LSForAction"/>
    <w:next w:val="Normal"/>
    <w:rsid w:val="001E6F5C"/>
    <w:rPr>
      <w:bCs w:val="0"/>
    </w:rPr>
  </w:style>
  <w:style w:type="paragraph" w:styleId="ListParagraph">
    <w:name w:val="List Paragraph"/>
    <w:basedOn w:val="Normal"/>
    <w:link w:val="ListParagraphChar"/>
    <w:uiPriority w:val="34"/>
    <w:qFormat/>
    <w:rsid w:val="004720C8"/>
    <w:pPr>
      <w:tabs>
        <w:tab w:val="clear" w:pos="794"/>
        <w:tab w:val="clear" w:pos="1191"/>
        <w:tab w:val="clear" w:pos="1588"/>
        <w:tab w:val="clear" w:pos="1985"/>
      </w:tabs>
      <w:overflowPunct/>
      <w:autoSpaceDE/>
      <w:autoSpaceDN/>
      <w:adjustRightInd/>
      <w:ind w:left="720"/>
      <w:contextualSpacing/>
      <w:textAlignment w:val="auto"/>
    </w:pPr>
    <w:rPr>
      <w:rFonts w:eastAsiaTheme="minorEastAsia"/>
      <w:szCs w:val="24"/>
      <w:lang w:eastAsia="ja-JP"/>
    </w:rPr>
  </w:style>
  <w:style w:type="character" w:customStyle="1" w:styleId="ListParagraphChar">
    <w:name w:val="List Paragraph Char"/>
    <w:link w:val="ListParagraph"/>
    <w:uiPriority w:val="34"/>
    <w:rsid w:val="004720C8"/>
    <w:rPr>
      <w:rFonts w:eastAsiaTheme="minorEastAsia"/>
      <w:sz w:val="24"/>
      <w:szCs w:val="24"/>
      <w:lang w:val="en-GB" w:eastAsia="ja-JP"/>
    </w:rPr>
  </w:style>
  <w:style w:type="character" w:styleId="PlaceholderText">
    <w:name w:val="Placeholder Text"/>
    <w:basedOn w:val="DefaultParagraphFont"/>
    <w:uiPriority w:val="99"/>
    <w:semiHidden/>
    <w:rsid w:val="004720C8"/>
  </w:style>
  <w:style w:type="table" w:styleId="TableGrid">
    <w:name w:val="Table Grid"/>
    <w:basedOn w:val="TableNormal"/>
    <w:rsid w:val="00A66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40507"/>
    <w:rPr>
      <w:sz w:val="24"/>
      <w:lang w:val="en-GB"/>
    </w:rPr>
  </w:style>
  <w:style w:type="paragraph" w:styleId="NormalWeb">
    <w:name w:val="Normal (Web)"/>
    <w:basedOn w:val="Normal"/>
    <w:uiPriority w:val="99"/>
    <w:semiHidden/>
    <w:unhideWhenUsed/>
    <w:rsid w:val="006F75D5"/>
    <w:pPr>
      <w:tabs>
        <w:tab w:val="clear" w:pos="794"/>
        <w:tab w:val="clear" w:pos="1191"/>
        <w:tab w:val="clear" w:pos="1588"/>
        <w:tab w:val="clear" w:pos="1985"/>
      </w:tabs>
      <w:overflowPunct/>
      <w:autoSpaceDE/>
      <w:autoSpaceDN/>
      <w:adjustRightInd/>
      <w:spacing w:before="100" w:beforeAutospacing="1" w:after="100" w:afterAutospacing="1"/>
      <w:textAlignment w:val="auto"/>
    </w:pPr>
    <w:rPr>
      <w:rFonts w:eastAsia="Times New Roman"/>
      <w:szCs w:val="24"/>
      <w:lang w:val="en-US"/>
    </w:rPr>
  </w:style>
  <w:style w:type="character" w:customStyle="1" w:styleId="FootnoteTextChar">
    <w:name w:val="Footnote Text Char"/>
    <w:basedOn w:val="DefaultParagraphFont"/>
    <w:link w:val="FootnoteText"/>
    <w:semiHidden/>
    <w:rsid w:val="006F75D5"/>
    <w:rPr>
      <w:sz w:val="24"/>
      <w:lang w:val="en-GB"/>
    </w:rPr>
  </w:style>
  <w:style w:type="paragraph" w:customStyle="1" w:styleId="NormalComment">
    <w:name w:val="Normal Comment"/>
    <w:basedOn w:val="Normal"/>
    <w:rsid w:val="006F75D5"/>
    <w:pPr>
      <w:tabs>
        <w:tab w:val="clear" w:pos="794"/>
        <w:tab w:val="clear" w:pos="1191"/>
        <w:tab w:val="clear" w:pos="1588"/>
        <w:tab w:val="clear" w:pos="1985"/>
      </w:tabs>
      <w:overflowPunct/>
      <w:autoSpaceDE/>
      <w:autoSpaceDN/>
      <w:adjustRightInd/>
      <w:spacing w:after="60"/>
      <w:textAlignment w:val="auto"/>
    </w:pPr>
    <w:rPr>
      <w:rFonts w:eastAsia="Times New Roman"/>
      <w:color w:val="FF0000"/>
      <w:lang w:val="en-US"/>
    </w:rPr>
  </w:style>
  <w:style w:type="paragraph" w:customStyle="1" w:styleId="FigureTitle">
    <w:name w:val="Figure Title"/>
    <w:basedOn w:val="Normal"/>
    <w:next w:val="BodyText"/>
    <w:rsid w:val="006F75D5"/>
    <w:pPr>
      <w:keepLines/>
      <w:tabs>
        <w:tab w:val="clear" w:pos="794"/>
        <w:tab w:val="clear" w:pos="1191"/>
        <w:tab w:val="clear" w:pos="1588"/>
        <w:tab w:val="clear" w:pos="1985"/>
      </w:tabs>
      <w:overflowPunct/>
      <w:autoSpaceDE/>
      <w:autoSpaceDN/>
      <w:adjustRightInd/>
      <w:spacing w:after="180"/>
      <w:jc w:val="center"/>
      <w:textAlignment w:val="auto"/>
    </w:pPr>
    <w:rPr>
      <w:rFonts w:eastAsia="Times New Roman"/>
      <w:b/>
      <w:sz w:val="22"/>
      <w:lang w:val="en-US"/>
    </w:rPr>
  </w:style>
  <w:style w:type="paragraph" w:customStyle="1" w:styleId="HeadingBase">
    <w:name w:val="Heading Base"/>
    <w:basedOn w:val="Normal"/>
    <w:rsid w:val="006F75D5"/>
    <w:pPr>
      <w:tabs>
        <w:tab w:val="clear" w:pos="794"/>
        <w:tab w:val="clear" w:pos="1191"/>
        <w:tab w:val="clear" w:pos="1588"/>
        <w:tab w:val="clear" w:pos="1985"/>
      </w:tabs>
      <w:overflowPunct/>
      <w:autoSpaceDE/>
      <w:autoSpaceDN/>
      <w:adjustRightInd/>
      <w:spacing w:before="60" w:after="60"/>
      <w:textAlignment w:val="auto"/>
    </w:pPr>
    <w:rPr>
      <w:rFonts w:eastAsia="Times New Roman"/>
      <w:b/>
      <w:sz w:val="22"/>
      <w:lang w:val="en-US"/>
    </w:rPr>
  </w:style>
  <w:style w:type="paragraph" w:styleId="BodyText">
    <w:name w:val="Body Text"/>
    <w:basedOn w:val="Normal"/>
    <w:link w:val="BodyTextChar"/>
    <w:unhideWhenUsed/>
    <w:rsid w:val="006F75D5"/>
    <w:pPr>
      <w:spacing w:after="120"/>
    </w:pPr>
  </w:style>
  <w:style w:type="character" w:customStyle="1" w:styleId="BodyTextChar">
    <w:name w:val="Body Text Char"/>
    <w:basedOn w:val="DefaultParagraphFont"/>
    <w:link w:val="BodyText"/>
    <w:rsid w:val="006F75D5"/>
    <w:rPr>
      <w:sz w:val="24"/>
      <w:lang w:val="en-GB"/>
    </w:rPr>
  </w:style>
  <w:style w:type="character" w:styleId="CommentReference">
    <w:name w:val="annotation reference"/>
    <w:basedOn w:val="DefaultParagraphFont"/>
    <w:semiHidden/>
    <w:unhideWhenUsed/>
    <w:rsid w:val="00A65D2A"/>
    <w:rPr>
      <w:sz w:val="21"/>
      <w:szCs w:val="21"/>
    </w:rPr>
  </w:style>
  <w:style w:type="paragraph" w:styleId="CommentText">
    <w:name w:val="annotation text"/>
    <w:basedOn w:val="Normal"/>
    <w:link w:val="CommentTextChar"/>
    <w:semiHidden/>
    <w:unhideWhenUsed/>
    <w:rsid w:val="00414B94"/>
  </w:style>
  <w:style w:type="character" w:customStyle="1" w:styleId="CommentTextChar">
    <w:name w:val="Comment Text Char"/>
    <w:basedOn w:val="DefaultParagraphFont"/>
    <w:link w:val="CommentText"/>
    <w:semiHidden/>
    <w:rsid w:val="00414B94"/>
    <w:rPr>
      <w:sz w:val="24"/>
      <w:lang w:val="en-GB"/>
    </w:rPr>
  </w:style>
  <w:style w:type="paragraph" w:styleId="CommentSubject">
    <w:name w:val="annotation subject"/>
    <w:basedOn w:val="CommentText"/>
    <w:next w:val="CommentText"/>
    <w:link w:val="CommentSubjectChar"/>
    <w:semiHidden/>
    <w:unhideWhenUsed/>
    <w:rsid w:val="00414B94"/>
    <w:rPr>
      <w:b/>
      <w:bCs/>
    </w:rPr>
  </w:style>
  <w:style w:type="character" w:customStyle="1" w:styleId="CommentSubjectChar">
    <w:name w:val="Comment Subject Char"/>
    <w:basedOn w:val="CommentTextChar"/>
    <w:link w:val="CommentSubject"/>
    <w:semiHidden/>
    <w:rsid w:val="00414B94"/>
    <w:rPr>
      <w:b/>
      <w:bCs/>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9790">
      <w:bodyDiv w:val="1"/>
      <w:marLeft w:val="0"/>
      <w:marRight w:val="0"/>
      <w:marTop w:val="0"/>
      <w:marBottom w:val="0"/>
      <w:divBdr>
        <w:top w:val="none" w:sz="0" w:space="0" w:color="auto"/>
        <w:left w:val="none" w:sz="0" w:space="0" w:color="auto"/>
        <w:bottom w:val="none" w:sz="0" w:space="0" w:color="auto"/>
        <w:right w:val="none" w:sz="0" w:space="0" w:color="auto"/>
      </w:divBdr>
      <w:divsChild>
        <w:div w:id="2048988253">
          <w:marLeft w:val="0"/>
          <w:marRight w:val="0"/>
          <w:marTop w:val="0"/>
          <w:marBottom w:val="0"/>
          <w:divBdr>
            <w:top w:val="none" w:sz="0" w:space="0" w:color="auto"/>
            <w:left w:val="none" w:sz="0" w:space="0" w:color="auto"/>
            <w:bottom w:val="none" w:sz="0" w:space="0" w:color="auto"/>
            <w:right w:val="none" w:sz="0" w:space="0" w:color="auto"/>
          </w:divBdr>
        </w:div>
        <w:div w:id="1076630300">
          <w:marLeft w:val="0"/>
          <w:marRight w:val="0"/>
          <w:marTop w:val="0"/>
          <w:marBottom w:val="0"/>
          <w:divBdr>
            <w:top w:val="none" w:sz="0" w:space="0" w:color="auto"/>
            <w:left w:val="none" w:sz="0" w:space="0" w:color="auto"/>
            <w:bottom w:val="none" w:sz="0" w:space="0" w:color="auto"/>
            <w:right w:val="none" w:sz="0" w:space="0" w:color="auto"/>
          </w:divBdr>
        </w:div>
        <w:div w:id="590550892">
          <w:marLeft w:val="0"/>
          <w:marRight w:val="0"/>
          <w:marTop w:val="0"/>
          <w:marBottom w:val="0"/>
          <w:divBdr>
            <w:top w:val="none" w:sz="0" w:space="0" w:color="auto"/>
            <w:left w:val="none" w:sz="0" w:space="0" w:color="auto"/>
            <w:bottom w:val="none" w:sz="0" w:space="0" w:color="auto"/>
            <w:right w:val="none" w:sz="0" w:space="0" w:color="auto"/>
          </w:divBdr>
        </w:div>
        <w:div w:id="479277107">
          <w:marLeft w:val="0"/>
          <w:marRight w:val="0"/>
          <w:marTop w:val="0"/>
          <w:marBottom w:val="0"/>
          <w:divBdr>
            <w:top w:val="none" w:sz="0" w:space="0" w:color="auto"/>
            <w:left w:val="none" w:sz="0" w:space="0" w:color="auto"/>
            <w:bottom w:val="none" w:sz="0" w:space="0" w:color="auto"/>
            <w:right w:val="none" w:sz="0" w:space="0" w:color="auto"/>
          </w:divBdr>
        </w:div>
        <w:div w:id="440147776">
          <w:marLeft w:val="0"/>
          <w:marRight w:val="0"/>
          <w:marTop w:val="0"/>
          <w:marBottom w:val="0"/>
          <w:divBdr>
            <w:top w:val="none" w:sz="0" w:space="0" w:color="auto"/>
            <w:left w:val="none" w:sz="0" w:space="0" w:color="auto"/>
            <w:bottom w:val="none" w:sz="0" w:space="0" w:color="auto"/>
            <w:right w:val="none" w:sz="0" w:space="0" w:color="auto"/>
          </w:divBdr>
        </w:div>
        <w:div w:id="1828546271">
          <w:marLeft w:val="0"/>
          <w:marRight w:val="0"/>
          <w:marTop w:val="0"/>
          <w:marBottom w:val="0"/>
          <w:divBdr>
            <w:top w:val="none" w:sz="0" w:space="0" w:color="auto"/>
            <w:left w:val="none" w:sz="0" w:space="0" w:color="auto"/>
            <w:bottom w:val="none" w:sz="0" w:space="0" w:color="auto"/>
            <w:right w:val="none" w:sz="0" w:space="0" w:color="auto"/>
          </w:divBdr>
        </w:div>
        <w:div w:id="224148084">
          <w:marLeft w:val="0"/>
          <w:marRight w:val="0"/>
          <w:marTop w:val="0"/>
          <w:marBottom w:val="0"/>
          <w:divBdr>
            <w:top w:val="none" w:sz="0" w:space="0" w:color="auto"/>
            <w:left w:val="none" w:sz="0" w:space="0" w:color="auto"/>
            <w:bottom w:val="none" w:sz="0" w:space="0" w:color="auto"/>
            <w:right w:val="none" w:sz="0" w:space="0" w:color="auto"/>
          </w:divBdr>
        </w:div>
      </w:divsChild>
    </w:div>
    <w:div w:id="124353304">
      <w:bodyDiv w:val="1"/>
      <w:marLeft w:val="0"/>
      <w:marRight w:val="0"/>
      <w:marTop w:val="0"/>
      <w:marBottom w:val="0"/>
      <w:divBdr>
        <w:top w:val="none" w:sz="0" w:space="0" w:color="auto"/>
        <w:left w:val="none" w:sz="0" w:space="0" w:color="auto"/>
        <w:bottom w:val="none" w:sz="0" w:space="0" w:color="auto"/>
        <w:right w:val="none" w:sz="0" w:space="0" w:color="auto"/>
      </w:divBdr>
    </w:div>
    <w:div w:id="209801262">
      <w:bodyDiv w:val="1"/>
      <w:marLeft w:val="0"/>
      <w:marRight w:val="0"/>
      <w:marTop w:val="0"/>
      <w:marBottom w:val="0"/>
      <w:divBdr>
        <w:top w:val="none" w:sz="0" w:space="0" w:color="auto"/>
        <w:left w:val="none" w:sz="0" w:space="0" w:color="auto"/>
        <w:bottom w:val="none" w:sz="0" w:space="0" w:color="auto"/>
        <w:right w:val="none" w:sz="0" w:space="0" w:color="auto"/>
      </w:divBdr>
    </w:div>
    <w:div w:id="308561200">
      <w:bodyDiv w:val="1"/>
      <w:marLeft w:val="0"/>
      <w:marRight w:val="0"/>
      <w:marTop w:val="0"/>
      <w:marBottom w:val="0"/>
      <w:divBdr>
        <w:top w:val="none" w:sz="0" w:space="0" w:color="auto"/>
        <w:left w:val="none" w:sz="0" w:space="0" w:color="auto"/>
        <w:bottom w:val="none" w:sz="0" w:space="0" w:color="auto"/>
        <w:right w:val="none" w:sz="0" w:space="0" w:color="auto"/>
      </w:divBdr>
      <w:divsChild>
        <w:div w:id="1333796083">
          <w:marLeft w:val="1800"/>
          <w:marRight w:val="0"/>
          <w:marTop w:val="100"/>
          <w:marBottom w:val="0"/>
          <w:divBdr>
            <w:top w:val="none" w:sz="0" w:space="0" w:color="auto"/>
            <w:left w:val="none" w:sz="0" w:space="0" w:color="auto"/>
            <w:bottom w:val="none" w:sz="0" w:space="0" w:color="auto"/>
            <w:right w:val="none" w:sz="0" w:space="0" w:color="auto"/>
          </w:divBdr>
        </w:div>
        <w:div w:id="1162769046">
          <w:marLeft w:val="1800"/>
          <w:marRight w:val="0"/>
          <w:marTop w:val="100"/>
          <w:marBottom w:val="0"/>
          <w:divBdr>
            <w:top w:val="none" w:sz="0" w:space="0" w:color="auto"/>
            <w:left w:val="none" w:sz="0" w:space="0" w:color="auto"/>
            <w:bottom w:val="none" w:sz="0" w:space="0" w:color="auto"/>
            <w:right w:val="none" w:sz="0" w:space="0" w:color="auto"/>
          </w:divBdr>
        </w:div>
      </w:divsChild>
    </w:div>
    <w:div w:id="436870655">
      <w:bodyDiv w:val="1"/>
      <w:marLeft w:val="0"/>
      <w:marRight w:val="0"/>
      <w:marTop w:val="0"/>
      <w:marBottom w:val="0"/>
      <w:divBdr>
        <w:top w:val="none" w:sz="0" w:space="0" w:color="auto"/>
        <w:left w:val="none" w:sz="0" w:space="0" w:color="auto"/>
        <w:bottom w:val="none" w:sz="0" w:space="0" w:color="auto"/>
        <w:right w:val="none" w:sz="0" w:space="0" w:color="auto"/>
      </w:divBdr>
    </w:div>
    <w:div w:id="1139148148">
      <w:bodyDiv w:val="1"/>
      <w:marLeft w:val="0"/>
      <w:marRight w:val="0"/>
      <w:marTop w:val="0"/>
      <w:marBottom w:val="0"/>
      <w:divBdr>
        <w:top w:val="none" w:sz="0" w:space="0" w:color="auto"/>
        <w:left w:val="none" w:sz="0" w:space="0" w:color="auto"/>
        <w:bottom w:val="none" w:sz="0" w:space="0" w:color="auto"/>
        <w:right w:val="none" w:sz="0" w:space="0" w:color="auto"/>
      </w:divBdr>
    </w:div>
    <w:div w:id="1371492040">
      <w:bodyDiv w:val="1"/>
      <w:marLeft w:val="0"/>
      <w:marRight w:val="0"/>
      <w:marTop w:val="0"/>
      <w:marBottom w:val="0"/>
      <w:divBdr>
        <w:top w:val="none" w:sz="0" w:space="0" w:color="auto"/>
        <w:left w:val="none" w:sz="0" w:space="0" w:color="auto"/>
        <w:bottom w:val="none" w:sz="0" w:space="0" w:color="auto"/>
        <w:right w:val="none" w:sz="0" w:space="0" w:color="auto"/>
      </w:divBdr>
    </w:div>
    <w:div w:id="1379083600">
      <w:bodyDiv w:val="1"/>
      <w:marLeft w:val="0"/>
      <w:marRight w:val="0"/>
      <w:marTop w:val="0"/>
      <w:marBottom w:val="0"/>
      <w:divBdr>
        <w:top w:val="none" w:sz="0" w:space="0" w:color="auto"/>
        <w:left w:val="none" w:sz="0" w:space="0" w:color="auto"/>
        <w:bottom w:val="none" w:sz="0" w:space="0" w:color="auto"/>
        <w:right w:val="none" w:sz="0" w:space="0" w:color="auto"/>
      </w:divBdr>
    </w:div>
    <w:div w:id="1398741421">
      <w:bodyDiv w:val="1"/>
      <w:marLeft w:val="0"/>
      <w:marRight w:val="0"/>
      <w:marTop w:val="0"/>
      <w:marBottom w:val="0"/>
      <w:divBdr>
        <w:top w:val="none" w:sz="0" w:space="0" w:color="auto"/>
        <w:left w:val="none" w:sz="0" w:space="0" w:color="auto"/>
        <w:bottom w:val="none" w:sz="0" w:space="0" w:color="auto"/>
        <w:right w:val="none" w:sz="0" w:space="0" w:color="auto"/>
      </w:divBdr>
    </w:div>
    <w:div w:id="191990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ource xmlns="1e668d2a-8791-412a-8b22-29e55b393665">Huawei</Source>
    <Meeting xmlns="1e668d2a-8791-412a-8b22-29e55b393665">Rio de Janeiro, 14-17 January 2019</Meeting>
    <Meeting_x0020_document_x0020_number xmlns="1e668d2a-8791-412a-8b22-29e55b393665">I-128</Meeting_x0020_document_x0020_numbe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EF4AE73F6BD142A7C8A963C00F783E" ma:contentTypeVersion="4" ma:contentTypeDescription="Create a new document." ma:contentTypeScope="" ma:versionID="4ac178b57a7a680ad42f8971b45ce41f">
  <xsd:schema xmlns:xsd="http://www.w3.org/2001/XMLSchema" xmlns:xs="http://www.w3.org/2001/XMLSchema" xmlns:p="http://schemas.microsoft.com/office/2006/metadata/properties" xmlns:ns2="1e668d2a-8791-412a-8b22-29e55b393665" xmlns:ns3="64d8393d-0026-4b35-9d5b-d6bda7539b41" targetNamespace="http://schemas.microsoft.com/office/2006/metadata/properties" ma:root="true" ma:fieldsID="566585191b55c2f355563c9a987a3f19" ns2:_="" ns3:_="">
    <xsd:import namespace="1e668d2a-8791-412a-8b22-29e55b393665"/>
    <xsd:import namespace="64d8393d-0026-4b35-9d5b-d6bda7539b41"/>
    <xsd:element name="properties">
      <xsd:complexType>
        <xsd:sequence>
          <xsd:element name="documentManagement">
            <xsd:complexType>
              <xsd:all>
                <xsd:element ref="ns2:Meeting" minOccurs="0"/>
                <xsd:element ref="ns2:Source" minOccurs="0"/>
                <xsd:element ref="ns2:Meeting_x0020_document_x0020_number"/>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668d2a-8791-412a-8b22-29e55b393665" elementFormDefault="qualified">
    <xsd:import namespace="http://schemas.microsoft.com/office/2006/documentManagement/types"/>
    <xsd:import namespace="http://schemas.microsoft.com/office/infopath/2007/PartnerControls"/>
    <xsd:element name="Meeting" ma:index="8" nillable="true" ma:displayName="Meeting" ma:default="Madrid, 1-4 April 2019" ma:description="Meeting location and date." ma:format="Dropdown" ma:internalName="Meeting">
      <xsd:simpleType>
        <xsd:restriction base="dms:Choice">
          <xsd:enumeration value="Geneva, 17-19 October 2017"/>
          <xsd:enumeration value="Bern, 5-7 February 2018"/>
          <xsd:enumeration value="Geneva, 28-30 May 2018"/>
          <xsd:enumeration value="Beijing, 9-12 October 2018"/>
          <xsd:enumeration value="Rio de Janeiro, 14-17 January 2019"/>
          <xsd:enumeration value="Madrid, 1-4 April 2019"/>
        </xsd:restriction>
      </xsd:simpleType>
    </xsd:element>
    <xsd:element name="Source" ma:index="9" nillable="true" ma:displayName="Source" ma:description="Source of the document." ma:internalName="Source">
      <xsd:simpleType>
        <xsd:restriction base="dms:Text">
          <xsd:maxLength value="255"/>
        </xsd:restriction>
      </xsd:simpleType>
    </xsd:element>
    <xsd:element name="Meeting_x0020_document_x0020_number" ma:index="10" ma:displayName="Meeting document number" ma:default="I-###" ma:description="Meeting document number - Format (I-Doc###) Example: I-001" ma:internalName="Meeting_x0020_document_x0020_number">
      <xsd:simpleType>
        <xsd:restriction base="dms:Text">
          <xsd:maxLength value="5"/>
        </xsd:restriction>
      </xsd:simpleType>
    </xsd:element>
  </xsd:schema>
  <xsd:schema xmlns:xsd="http://www.w3.org/2001/XMLSchema" xmlns:xs="http://www.w3.org/2001/XMLSchema" xmlns:dms="http://schemas.microsoft.com/office/2006/documentManagement/types" xmlns:pc="http://schemas.microsoft.com/office/infopath/2007/PartnerControls" targetNamespace="64d8393d-0026-4b35-9d5b-d6bda7539b41"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8DCC5-25E0-4E05-B100-C8CDE4FDE6E5}">
  <ds:schemaRefs>
    <ds:schemaRef ds:uri="http://schemas.microsoft.com/office/2006/metadata/properties"/>
    <ds:schemaRef ds:uri="http://schemas.microsoft.com/office/infopath/2007/PartnerControls"/>
    <ds:schemaRef ds:uri="1e668d2a-8791-412a-8b22-29e55b393665"/>
  </ds:schemaRefs>
</ds:datastoreItem>
</file>

<file path=customXml/itemProps2.xml><?xml version="1.0" encoding="utf-8"?>
<ds:datastoreItem xmlns:ds="http://schemas.openxmlformats.org/officeDocument/2006/customXml" ds:itemID="{E2841ED0-0032-4026-91F7-12496C5070F7}">
  <ds:schemaRefs>
    <ds:schemaRef ds:uri="http://schemas.microsoft.com/sharepoint/v3/contenttype/forms"/>
  </ds:schemaRefs>
</ds:datastoreItem>
</file>

<file path=customXml/itemProps3.xml><?xml version="1.0" encoding="utf-8"?>
<ds:datastoreItem xmlns:ds="http://schemas.openxmlformats.org/officeDocument/2006/customXml" ds:itemID="{3D1F5652-FE08-4C91-8848-34360CBA3F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668d2a-8791-412a-8b22-29e55b393665"/>
    <ds:schemaRef ds:uri="64d8393d-0026-4b35-9d5b-d6bda7539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EC67CD-206D-4BC4-9540-3F629353C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1385</Words>
  <Characters>7897</Characters>
  <Application>Microsoft Office Word</Application>
  <DocSecurity>0</DocSecurity>
  <Lines>65</Lines>
  <Paragraphs>18</Paragraphs>
  <ScaleCrop>false</ScaleCrop>
  <HeadingPairs>
    <vt:vector size="6" baseType="variant">
      <vt:variant>
        <vt:lpstr>Title</vt:lpstr>
      </vt:variant>
      <vt:variant>
        <vt:i4>1</vt:i4>
      </vt:variant>
      <vt:variant>
        <vt:lpstr>Titre</vt:lpstr>
      </vt:variant>
      <vt:variant>
        <vt:i4>1</vt:i4>
      </vt:variant>
      <vt:variant>
        <vt:lpstr>Название</vt:lpstr>
      </vt:variant>
      <vt:variant>
        <vt:i4>1</vt:i4>
      </vt:variant>
    </vt:vector>
  </HeadingPairs>
  <TitlesOfParts>
    <vt:vector size="3" baseType="lpstr">
      <vt:lpstr/>
      <vt:lpstr>Draft of the Working group 2 Application &amp; Services Plan</vt:lpstr>
      <vt:lpstr>Draft of the Working group 2 Application &amp; Services Plan</vt:lpstr>
    </vt:vector>
  </TitlesOfParts>
  <Manager>ITU-T</Manager>
  <Company>International Telecommunication Union (ITU)</Company>
  <LinksUpToDate>false</LinksUpToDate>
  <CharactersWithSpaces>9264</CharactersWithSpaces>
  <SharedDoc>false</SharedDoc>
  <HLinks>
    <vt:vector size="12" baseType="variant">
      <vt:variant>
        <vt:i4>4653110</vt:i4>
      </vt:variant>
      <vt:variant>
        <vt:i4>3</vt:i4>
      </vt:variant>
      <vt:variant>
        <vt:i4>0</vt:i4>
      </vt:variant>
      <vt:variant>
        <vt:i4>5</vt:i4>
      </vt:variant>
      <vt:variant>
        <vt:lpwstr>mailto:gmlee@kaist.ac.kr</vt:lpwstr>
      </vt:variant>
      <vt:variant>
        <vt:lpwstr/>
      </vt:variant>
      <vt:variant>
        <vt:i4>458780</vt:i4>
      </vt:variant>
      <vt:variant>
        <vt:i4>0</vt:i4>
      </vt:variant>
      <vt:variant>
        <vt:i4>0</vt:i4>
      </vt:variant>
      <vt:variant>
        <vt:i4>5</vt:i4>
      </vt:variant>
      <vt:variant>
        <vt:lpwstr>http://handle.itu.int/11.1002/ls/sp16-sg20-oLS-00061.zip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DLT-based online trading system for cross-domain VPN provision</dc:title>
  <dc:creator/>
  <cp:keywords>Distributed Ledger Technologies; Use Case; Cross-domain VPN provision</cp:keywords>
  <dc:description/>
  <cp:lastModifiedBy>Makamara, Gillian</cp:lastModifiedBy>
  <cp:revision>9</cp:revision>
  <cp:lastPrinted>2017-11-13T11:37:00Z</cp:lastPrinted>
  <dcterms:created xsi:type="dcterms:W3CDTF">2019-01-08T15:16:00Z</dcterms:created>
  <dcterms:modified xsi:type="dcterms:W3CDTF">2019-07-30T14:51:00Z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DLT-I-128.docx</vt:lpwstr>
  </property>
  <property fmtid="{D5CDD505-2E9C-101B-9397-08002B2CF9AE}" pid="3" name="Docdate">
    <vt:lpwstr/>
  </property>
  <property fmtid="{D5CDD505-2E9C-101B-9397-08002B2CF9AE}" pid="4" name="Docorlang">
    <vt:lpwstr/>
  </property>
  <property fmtid="{D5CDD505-2E9C-101B-9397-08002B2CF9AE}" pid="5" name="Docbluepink">
    <vt:lpwstr/>
  </property>
  <property fmtid="{D5CDD505-2E9C-101B-9397-08002B2CF9AE}" pid="6" name="Docdest">
    <vt:lpwstr/>
  </property>
  <property fmtid="{D5CDD505-2E9C-101B-9397-08002B2CF9AE}" pid="7" name="Docauthor">
    <vt:lpwstr/>
  </property>
  <property fmtid="{D5CDD505-2E9C-101B-9397-08002B2CF9AE}" pid="8" name="ContentTypeId">
    <vt:lpwstr>0x0101001DEF4AE73F6BD142A7C8A963C00F783E</vt:lpwstr>
  </property>
  <property fmtid="{D5CDD505-2E9C-101B-9397-08002B2CF9AE}" pid="9" name="_2015_ms_pID_725343">
    <vt:lpwstr>(2)EciLF5xFZ5n5rSnVyaxFQIdVW/eaZFmUioQkMRxJiUU95AFl/O084Ao9lm+8Czi0r6ArU9tK
ymqXGdjg+2sFhZQaA0f++uLnJgzclkEypkLP5OCpQcr58fUNtz+rRvsrNW2vRrb+2cx7CKjt
iztbc49hPQEdajir5dt6oH3AdIDfpi5cEx/MqJs4SCThUCTNjO+FwkgyIOaNHhG5jzgBurST
PCgbSY6Wi4sJ2Qu9wB</vt:lpwstr>
  </property>
  <property fmtid="{D5CDD505-2E9C-101B-9397-08002B2CF9AE}" pid="10" name="_2015_ms_pID_7253431">
    <vt:lpwstr>h5WcRQn+5WbcF7iiqROKN/MIrzeTM0xnxWDbYp5i35wvbH36PGFVLb
ExMevKtPcmCMUOPbbkWGGJIIrXL9rOnP6UJScDQitZvj24svgifETW7XMbl+tmUdDqz/ypLz
i7XhbLWcJS7WcfAs6iRdn71JG5IpUsH0FqXSmZrrC0G6KJo3X7LgWBH35/EOkxHpiX8DlA4t
40y/VsAfHfzKExsa</vt:lpwstr>
  </property>
</Properties>
</file>