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0606B" w14:textId="3997EF84" w:rsidR="0017770F" w:rsidRPr="00CE6678" w:rsidRDefault="0079195C" w:rsidP="002E6C86">
      <w:pPr>
        <w:pStyle w:val="af5"/>
        <w:rPr>
          <w:rFonts w:ascii="Times New Roman" w:hAnsi="Times New Roman" w:cs="Times New Roman"/>
          <w:lang w:val="en-US" w:eastAsia="zh-CN"/>
        </w:rPr>
      </w:pPr>
      <w:r>
        <w:rPr>
          <w:rFonts w:ascii="Times New Roman" w:hAnsi="Times New Roman" w:cs="Times New Roman"/>
          <w:lang w:val="en-US" w:eastAsia="zh-CN"/>
        </w:rPr>
        <w:t>Attachment VII</w:t>
      </w:r>
      <w:bookmarkStart w:id="0" w:name="_GoBack"/>
      <w:bookmarkEnd w:id="0"/>
      <w:r w:rsidR="002E6C86" w:rsidRPr="00CE6678">
        <w:rPr>
          <w:rFonts w:ascii="Times New Roman" w:hAnsi="Times New Roman" w:cs="Times New Roman"/>
          <w:lang w:val="en-US" w:eastAsia="zh-CN"/>
        </w:rPr>
        <w:t xml:space="preserve"> – Architecture Mapping of </w:t>
      </w:r>
      <w:proofErr w:type="spellStart"/>
      <w:r w:rsidR="002E6C86" w:rsidRPr="00CE6678">
        <w:rPr>
          <w:rFonts w:ascii="Times New Roman" w:hAnsi="Times New Roman" w:cs="Times New Roman"/>
          <w:lang w:val="en-US" w:eastAsia="zh-CN"/>
        </w:rPr>
        <w:t>Hyperledger</w:t>
      </w:r>
      <w:proofErr w:type="spellEnd"/>
      <w:r w:rsidR="002E6C86" w:rsidRPr="00CE6678">
        <w:rPr>
          <w:rFonts w:ascii="Times New Roman" w:hAnsi="Times New Roman" w:cs="Times New Roman"/>
          <w:lang w:val="en-US" w:eastAsia="zh-CN"/>
        </w:rPr>
        <w:t xml:space="preserve"> Fabric</w:t>
      </w:r>
    </w:p>
    <w:p w14:paraId="250EE710" w14:textId="77777777" w:rsidR="002E6C86" w:rsidRPr="00CE6678" w:rsidRDefault="002E6C86" w:rsidP="002E6C86">
      <w:pPr>
        <w:rPr>
          <w:rFonts w:eastAsiaTheme="minorEastAsia"/>
          <w:lang w:val="en-US" w:eastAsia="zh-CN"/>
        </w:rPr>
      </w:pPr>
    </w:p>
    <w:p w14:paraId="2F0B903A" w14:textId="47FD353E" w:rsidR="000B4C3C" w:rsidRPr="00CE6678" w:rsidRDefault="000B4C3C" w:rsidP="00631AFC">
      <w:pPr>
        <w:jc w:val="center"/>
        <w:outlineLvl w:val="0"/>
      </w:pPr>
      <w:r w:rsidRPr="00CE6678">
        <w:rPr>
          <w:b/>
          <w:szCs w:val="24"/>
          <w:u w:val="single"/>
          <w:lang w:val="en-US"/>
        </w:rPr>
        <w:t>Section 1 Summary</w:t>
      </w:r>
    </w:p>
    <w:p w14:paraId="69A8CB19" w14:textId="77777777" w:rsidR="000B4C3C" w:rsidRPr="00CE6678" w:rsidRDefault="000B4C3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41903" w:rsidRPr="00CE6678" w14:paraId="71D42BE2" w14:textId="77777777" w:rsidTr="0084190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B84699C" w14:textId="4744CCE6" w:rsidR="006F75D5" w:rsidRPr="00CE6678" w:rsidRDefault="00C27013" w:rsidP="00BC2010">
            <w:pPr>
              <w:pStyle w:val="FigureTitle"/>
              <w:keepLines w:val="0"/>
              <w:spacing w:before="0" w:after="0"/>
              <w:rPr>
                <w:sz w:val="24"/>
                <w:szCs w:val="24"/>
              </w:rPr>
            </w:pPr>
            <w:r w:rsidRPr="00CE6678">
              <w:rPr>
                <w:sz w:val="24"/>
                <w:szCs w:val="24"/>
              </w:rPr>
              <w:t>Platform</w:t>
            </w:r>
            <w:r w:rsidR="006F75D5" w:rsidRPr="00CE6678">
              <w:rPr>
                <w:sz w:val="24"/>
                <w:szCs w:val="24"/>
              </w:rPr>
              <w:t xml:space="preserve"> </w:t>
            </w:r>
            <w:r w:rsidR="008518CF" w:rsidRPr="00CE6678">
              <w:rPr>
                <w:sz w:val="24"/>
                <w:szCs w:val="24"/>
              </w:rPr>
              <w:t>summary</w:t>
            </w:r>
          </w:p>
        </w:tc>
      </w:tr>
      <w:tr w:rsidR="008A3776" w:rsidRPr="00CE6678" w14:paraId="797F3CD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47022972" w:rsidR="008A3776" w:rsidRPr="00CE6678" w:rsidRDefault="008A3776" w:rsidP="00BC2010">
            <w:pPr>
              <w:pStyle w:val="FigureTitle"/>
              <w:keepLines w:val="0"/>
              <w:spacing w:before="0" w:after="0"/>
              <w:jc w:val="left"/>
              <w:rPr>
                <w:sz w:val="24"/>
                <w:szCs w:val="24"/>
              </w:rPr>
            </w:pPr>
            <w:r w:rsidRPr="00CE6678">
              <w:rPr>
                <w:sz w:val="24"/>
                <w:szCs w:val="24"/>
              </w:rPr>
              <w:t>Platform</w:t>
            </w:r>
            <w:r w:rsidR="00E7702F" w:rsidRPr="00CE6678">
              <w:rPr>
                <w:sz w:val="24"/>
                <w:szCs w:val="24"/>
              </w:rPr>
              <w:t xml:space="preserve"> ID</w:t>
            </w:r>
          </w:p>
        </w:tc>
        <w:tc>
          <w:tcPr>
            <w:tcW w:w="7371" w:type="dxa"/>
            <w:tcBorders>
              <w:top w:val="single" w:sz="6" w:space="0" w:color="auto"/>
              <w:left w:val="single" w:sz="6" w:space="0" w:color="auto"/>
              <w:bottom w:val="single" w:sz="6" w:space="0" w:color="auto"/>
              <w:right w:val="single" w:sz="6" w:space="0" w:color="auto"/>
            </w:tcBorders>
            <w:hideMark/>
          </w:tcPr>
          <w:p w14:paraId="1269A22C" w14:textId="79E1764D" w:rsidR="008A3776" w:rsidRPr="00CE6678" w:rsidRDefault="000636E6" w:rsidP="00E7702F">
            <w:pPr>
              <w:pStyle w:val="af0"/>
              <w:rPr>
                <w:rFonts w:eastAsia="Times New Roman"/>
                <w:i/>
                <w:szCs w:val="24"/>
                <w:lang w:val="en-US"/>
              </w:rPr>
            </w:pPr>
            <w:proofErr w:type="spellStart"/>
            <w:r w:rsidRPr="00CE6678">
              <w:rPr>
                <w:rFonts w:eastAsiaTheme="minorEastAsia"/>
                <w:i/>
                <w:lang w:val="en-US" w:eastAsia="zh-CN"/>
              </w:rPr>
              <w:t>Hyperledger</w:t>
            </w:r>
            <w:proofErr w:type="spellEnd"/>
            <w:r w:rsidRPr="00CE6678">
              <w:rPr>
                <w:rFonts w:eastAsiaTheme="minorEastAsia"/>
                <w:i/>
                <w:lang w:val="en-US" w:eastAsia="zh-CN"/>
              </w:rPr>
              <w:t xml:space="preserve"> Fabric</w:t>
            </w:r>
            <w:r w:rsidRPr="00CE6678" w:rsidDel="008A3776">
              <w:rPr>
                <w:rFonts w:eastAsia="Times New Roman"/>
                <w:i/>
                <w:szCs w:val="24"/>
                <w:lang w:val="en-US"/>
              </w:rPr>
              <w:t xml:space="preserve"> </w:t>
            </w:r>
          </w:p>
        </w:tc>
      </w:tr>
      <w:tr w:rsidR="008A3776" w:rsidRPr="00CE6678" w14:paraId="0CAFC08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8586905" w14:textId="38FCE4D0" w:rsidR="008A3776" w:rsidRPr="00CE6678" w:rsidRDefault="008A3776" w:rsidP="008A3776">
            <w:pPr>
              <w:pStyle w:val="FigureTitle"/>
              <w:keepLines w:val="0"/>
              <w:spacing w:before="0" w:after="0"/>
              <w:jc w:val="left"/>
              <w:rPr>
                <w:sz w:val="24"/>
                <w:szCs w:val="24"/>
              </w:rPr>
            </w:pPr>
            <w:r w:rsidRPr="00CE6678">
              <w:rPr>
                <w:sz w:val="24"/>
                <w:szCs w:val="24"/>
              </w:rPr>
              <w:t>Status/Revision</w:t>
            </w:r>
          </w:p>
        </w:tc>
        <w:tc>
          <w:tcPr>
            <w:tcW w:w="7371" w:type="dxa"/>
            <w:tcBorders>
              <w:top w:val="single" w:sz="6" w:space="0" w:color="auto"/>
              <w:left w:val="single" w:sz="6" w:space="0" w:color="auto"/>
              <w:bottom w:val="single" w:sz="6" w:space="0" w:color="auto"/>
              <w:right w:val="single" w:sz="6" w:space="0" w:color="auto"/>
            </w:tcBorders>
          </w:tcPr>
          <w:p w14:paraId="71A61CE7" w14:textId="20295551" w:rsidR="008A3776" w:rsidRPr="00CE6678" w:rsidRDefault="000636E6" w:rsidP="00E7702F">
            <w:pPr>
              <w:pStyle w:val="af0"/>
              <w:rPr>
                <w:rFonts w:eastAsia="Times New Roman"/>
                <w:i/>
                <w:szCs w:val="24"/>
                <w:lang w:val="en-US"/>
              </w:rPr>
            </w:pPr>
            <w:r w:rsidRPr="00CE6678">
              <w:rPr>
                <w:rFonts w:eastAsia="Times New Roman"/>
                <w:i/>
                <w:szCs w:val="24"/>
                <w:lang w:val="en-US"/>
              </w:rPr>
              <w:t xml:space="preserve">Proposed; </w:t>
            </w:r>
            <w:r w:rsidRPr="00CE6678">
              <w:t xml:space="preserve"> </w:t>
            </w:r>
            <w:r w:rsidRPr="00CE6678">
              <w:rPr>
                <w:rFonts w:eastAsia="Times New Roman"/>
                <w:i/>
                <w:szCs w:val="24"/>
                <w:lang w:val="en-US"/>
              </w:rPr>
              <w:t>V1.4</w:t>
            </w:r>
            <w:r w:rsidRPr="00CE6678">
              <w:t xml:space="preserve"> </w:t>
            </w:r>
            <w:r w:rsidRPr="00CE6678">
              <w:rPr>
                <w:rFonts w:eastAsiaTheme="minorEastAsia"/>
                <w:lang w:eastAsia="zh-CN"/>
              </w:rPr>
              <w:t>(</w:t>
            </w:r>
            <w:r w:rsidRPr="00CE6678">
              <w:rPr>
                <w:rFonts w:eastAsia="Times New Roman"/>
                <w:i/>
                <w:szCs w:val="24"/>
                <w:lang w:val="en-US"/>
              </w:rPr>
              <w:t xml:space="preserve">long term support release), </w:t>
            </w:r>
          </w:p>
        </w:tc>
      </w:tr>
      <w:tr w:rsidR="000636E6" w:rsidRPr="00CE6678" w14:paraId="648A4F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14DC931" w14:textId="0FDBFA35" w:rsidR="000636E6" w:rsidRPr="00CE6678" w:rsidRDefault="000636E6" w:rsidP="000636E6">
            <w:pPr>
              <w:pStyle w:val="FigureTitle"/>
              <w:keepLines w:val="0"/>
              <w:spacing w:before="0" w:after="0"/>
              <w:jc w:val="left"/>
              <w:rPr>
                <w:sz w:val="24"/>
                <w:szCs w:val="24"/>
              </w:rPr>
            </w:pPr>
            <w:r w:rsidRPr="00CE6678">
              <w:rPr>
                <w:sz w:val="24"/>
                <w:szCs w:val="24"/>
              </w:rPr>
              <w:t>Type</w:t>
            </w:r>
          </w:p>
        </w:tc>
        <w:tc>
          <w:tcPr>
            <w:tcW w:w="7371" w:type="dxa"/>
            <w:tcBorders>
              <w:top w:val="single" w:sz="6" w:space="0" w:color="auto"/>
              <w:left w:val="single" w:sz="6" w:space="0" w:color="auto"/>
              <w:bottom w:val="single" w:sz="6" w:space="0" w:color="auto"/>
              <w:right w:val="single" w:sz="6" w:space="0" w:color="auto"/>
            </w:tcBorders>
          </w:tcPr>
          <w:p w14:paraId="67027689" w14:textId="76B9E329" w:rsidR="000636E6" w:rsidRPr="00CE6678" w:rsidRDefault="000636E6" w:rsidP="000636E6">
            <w:pPr>
              <w:pStyle w:val="af0"/>
              <w:rPr>
                <w:rFonts w:eastAsia="Times New Roman"/>
                <w:i/>
                <w:szCs w:val="24"/>
                <w:lang w:val="en-US"/>
              </w:rPr>
            </w:pPr>
            <w:r w:rsidRPr="00CE6678">
              <w:rPr>
                <w:rFonts w:eastAsiaTheme="minorEastAsia"/>
                <w:i/>
                <w:szCs w:val="24"/>
                <w:lang w:eastAsia="zh-CN"/>
              </w:rPr>
              <w:t xml:space="preserve">Permissioned, </w:t>
            </w:r>
            <w:r w:rsidRPr="00CE6678">
              <w:rPr>
                <w:rFonts w:eastAsia="Times New Roman"/>
                <w:i/>
                <w:szCs w:val="24"/>
                <w:lang w:val="en-US"/>
              </w:rPr>
              <w:t>Consortium</w:t>
            </w:r>
          </w:p>
        </w:tc>
      </w:tr>
      <w:tr w:rsidR="000636E6" w:rsidRPr="00CE6678" w14:paraId="1EC100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BB1D4B9" w14:textId="58E2D6B4" w:rsidR="000636E6" w:rsidRPr="00CE6678" w:rsidRDefault="000636E6" w:rsidP="005E44B2">
            <w:pPr>
              <w:pStyle w:val="FigureTitle"/>
              <w:keepLines w:val="0"/>
              <w:spacing w:before="0" w:after="0"/>
              <w:jc w:val="left"/>
              <w:rPr>
                <w:sz w:val="24"/>
                <w:szCs w:val="24"/>
              </w:rPr>
            </w:pPr>
            <w:r w:rsidRPr="00CE6678">
              <w:rPr>
                <w:sz w:val="24"/>
                <w:szCs w:val="24"/>
              </w:rPr>
              <w:t>Domain</w:t>
            </w:r>
          </w:p>
        </w:tc>
        <w:tc>
          <w:tcPr>
            <w:tcW w:w="7371" w:type="dxa"/>
            <w:tcBorders>
              <w:top w:val="single" w:sz="6" w:space="0" w:color="auto"/>
              <w:left w:val="single" w:sz="6" w:space="0" w:color="auto"/>
              <w:bottom w:val="single" w:sz="6" w:space="0" w:color="auto"/>
              <w:right w:val="single" w:sz="6" w:space="0" w:color="auto"/>
            </w:tcBorders>
          </w:tcPr>
          <w:p w14:paraId="0F7F392C" w14:textId="7C29E572" w:rsidR="000636E6" w:rsidRPr="00CE6678" w:rsidRDefault="000636E6" w:rsidP="000636E6">
            <w:pPr>
              <w:pStyle w:val="af0"/>
              <w:rPr>
                <w:rFonts w:eastAsia="Times New Roman"/>
                <w:i/>
                <w:szCs w:val="24"/>
                <w:lang w:val="en-US"/>
              </w:rPr>
            </w:pPr>
            <w:r w:rsidRPr="00CE6678">
              <w:rPr>
                <w:rFonts w:eastAsiaTheme="minorEastAsia"/>
                <w:i/>
                <w:szCs w:val="24"/>
                <w:lang w:val="en-US" w:eastAsia="zh-CN"/>
              </w:rPr>
              <w:t>A</w:t>
            </w:r>
            <w:r w:rsidRPr="00CE6678">
              <w:rPr>
                <w:rFonts w:eastAsiaTheme="minorEastAsia"/>
                <w:i/>
                <w:szCs w:val="24"/>
                <w:lang w:eastAsia="zh-CN"/>
              </w:rPr>
              <w:t xml:space="preserve"> wide range of industry use cases ranging from government, to finance, to supply-chain logistics, to healthcare and so much more.</w:t>
            </w:r>
          </w:p>
        </w:tc>
      </w:tr>
      <w:tr w:rsidR="000636E6" w:rsidRPr="00CE6678" w14:paraId="5EDD8DB4" w14:textId="77777777" w:rsidTr="00E7702F">
        <w:trPr>
          <w:trHeight w:val="35"/>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520BADF1" w14:textId="3B2AD257" w:rsidR="000636E6" w:rsidRPr="00CE6678" w:rsidRDefault="000636E6" w:rsidP="000636E6">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51CD9D5" w14:textId="341736B3" w:rsidR="000636E6" w:rsidRPr="00CE6678" w:rsidRDefault="000636E6" w:rsidP="000636E6">
            <w:pPr>
              <w:pStyle w:val="af0"/>
              <w:rPr>
                <w:rFonts w:eastAsia="Times New Roman"/>
                <w:i/>
                <w:szCs w:val="24"/>
                <w:lang w:val="en-US"/>
              </w:rPr>
            </w:pPr>
            <w:proofErr w:type="spellStart"/>
            <w:r w:rsidRPr="00CE6678">
              <w:rPr>
                <w:i/>
                <w:lang w:eastAsia="zh-CN"/>
              </w:rPr>
              <w:t>Hyperledger</w:t>
            </w:r>
            <w:proofErr w:type="spellEnd"/>
            <w:r w:rsidRPr="00CE6678">
              <w:rPr>
                <w:i/>
                <w:lang w:eastAsia="zh-CN"/>
              </w:rPr>
              <w:t xml:space="preserve"> Fabric has been designed for enterprise use from the outset.</w:t>
            </w:r>
          </w:p>
        </w:tc>
      </w:tr>
    </w:tbl>
    <w:p w14:paraId="5841E8FC" w14:textId="77777777" w:rsidR="00B34761" w:rsidRPr="00CE6678" w:rsidRDefault="00B34761" w:rsidP="0017770F"/>
    <w:p w14:paraId="3DD3F162" w14:textId="6D7292AB" w:rsidR="0098615E" w:rsidRPr="00CE6678" w:rsidRDefault="000B4C3C" w:rsidP="00631AFC">
      <w:pPr>
        <w:jc w:val="center"/>
        <w:outlineLvl w:val="0"/>
        <w:rPr>
          <w:b/>
          <w:szCs w:val="24"/>
          <w:u w:val="single"/>
          <w:lang w:val="en-US"/>
        </w:rPr>
      </w:pPr>
      <w:r w:rsidRPr="00CE6678">
        <w:rPr>
          <w:b/>
          <w:szCs w:val="24"/>
          <w:u w:val="single"/>
          <w:lang w:val="en-US"/>
        </w:rPr>
        <w:t>Section 2</w:t>
      </w:r>
      <w:r w:rsidR="0098615E" w:rsidRPr="00CE6678">
        <w:rPr>
          <w:b/>
          <w:szCs w:val="24"/>
          <w:u w:val="single"/>
          <w:lang w:val="en-US"/>
        </w:rPr>
        <w:t xml:space="preserve"> </w:t>
      </w:r>
      <w:r w:rsidR="000A1EC0" w:rsidRPr="00CE6678">
        <w:rPr>
          <w:b/>
          <w:szCs w:val="24"/>
          <w:u w:val="single"/>
          <w:lang w:val="en-US"/>
        </w:rPr>
        <w:t xml:space="preserve">Governance </w:t>
      </w:r>
      <w:r w:rsidR="00110F49" w:rsidRPr="00CE6678">
        <w:rPr>
          <w:b/>
          <w:szCs w:val="24"/>
          <w:u w:val="single"/>
          <w:lang w:val="en-US"/>
        </w:rPr>
        <w:t>&amp; Compliance</w:t>
      </w:r>
      <w:r w:rsidR="000A1EC0" w:rsidRPr="00CE6678">
        <w:rPr>
          <w:b/>
          <w:szCs w:val="24"/>
          <w:u w:val="single"/>
          <w:lang w:val="en-US"/>
        </w:rPr>
        <w:t xml:space="preserve"> Functions</w:t>
      </w:r>
    </w:p>
    <w:p w14:paraId="7CC54CB3" w14:textId="77777777" w:rsidR="003818C9" w:rsidRPr="00CE6678"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CE6678" w14:paraId="347351B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7AF2035" w14:textId="5F19EFFF" w:rsidR="00FA59AF" w:rsidRPr="00CE6678" w:rsidRDefault="00FA59AF" w:rsidP="00A12C0F">
            <w:pPr>
              <w:pStyle w:val="FigureTitle"/>
              <w:keepLines w:val="0"/>
              <w:spacing w:before="0" w:after="0"/>
              <w:rPr>
                <w:sz w:val="24"/>
                <w:szCs w:val="24"/>
                <w:lang w:eastAsia="zh-CN"/>
              </w:rPr>
            </w:pPr>
            <w:r w:rsidRPr="00CE6678">
              <w:rPr>
                <w:sz w:val="24"/>
                <w:szCs w:val="24"/>
              </w:rPr>
              <w:t>Platform governance</w:t>
            </w:r>
          </w:p>
        </w:tc>
      </w:tr>
      <w:tr w:rsidR="000636E6" w:rsidRPr="00CE6678" w14:paraId="31C120F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11D53B" w14:textId="028EB9E1" w:rsidR="000636E6" w:rsidRPr="00CE6678" w:rsidRDefault="000636E6" w:rsidP="000636E6">
            <w:pPr>
              <w:pStyle w:val="FigureTitle"/>
              <w:keepLines w:val="0"/>
              <w:spacing w:before="0" w:after="0"/>
              <w:jc w:val="left"/>
              <w:rPr>
                <w:sz w:val="24"/>
                <w:szCs w:val="24"/>
              </w:rPr>
            </w:pPr>
            <w:r w:rsidRPr="00CE6678">
              <w:rPr>
                <w:sz w:val="24"/>
                <w:szCs w:val="24"/>
              </w:rPr>
              <w:t>Governance Type</w:t>
            </w:r>
          </w:p>
        </w:tc>
        <w:tc>
          <w:tcPr>
            <w:tcW w:w="7371" w:type="dxa"/>
            <w:tcBorders>
              <w:top w:val="single" w:sz="6" w:space="0" w:color="auto"/>
              <w:left w:val="single" w:sz="6" w:space="0" w:color="auto"/>
              <w:bottom w:val="single" w:sz="6" w:space="0" w:color="auto"/>
              <w:right w:val="single" w:sz="6" w:space="0" w:color="auto"/>
            </w:tcBorders>
            <w:hideMark/>
          </w:tcPr>
          <w:p w14:paraId="4AA83334" w14:textId="3D645F52" w:rsidR="000636E6" w:rsidRPr="00CE6678" w:rsidRDefault="000636E6" w:rsidP="000636E6">
            <w:pPr>
              <w:pStyle w:val="af0"/>
              <w:rPr>
                <w:rFonts w:eastAsia="Times New Roman"/>
                <w:i/>
                <w:szCs w:val="24"/>
                <w:lang w:val="en-US"/>
              </w:rPr>
            </w:pPr>
            <w:r w:rsidRPr="00CE6678">
              <w:rPr>
                <w:i/>
                <w:lang w:val="en-US"/>
              </w:rPr>
              <w:t xml:space="preserve">Permissioned; </w:t>
            </w:r>
          </w:p>
        </w:tc>
      </w:tr>
      <w:tr w:rsidR="000636E6" w:rsidRPr="00CE6678" w14:paraId="4C8CC09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F1610D1" w14:textId="6E2AFF3D" w:rsidR="000636E6" w:rsidRPr="00CE6678" w:rsidRDefault="000636E6" w:rsidP="000636E6">
            <w:pPr>
              <w:pStyle w:val="FigureTitle"/>
              <w:keepLines w:val="0"/>
              <w:spacing w:before="0" w:after="0"/>
              <w:jc w:val="left"/>
              <w:rPr>
                <w:sz w:val="24"/>
                <w:szCs w:val="24"/>
              </w:rPr>
            </w:pPr>
            <w:r w:rsidRPr="00CE6678">
              <w:rPr>
                <w:sz w:val="24"/>
                <w:szCs w:val="24"/>
              </w:rPr>
              <w:t>Chain Network Admin</w:t>
            </w:r>
          </w:p>
        </w:tc>
        <w:tc>
          <w:tcPr>
            <w:tcW w:w="7371" w:type="dxa"/>
            <w:tcBorders>
              <w:top w:val="single" w:sz="6" w:space="0" w:color="auto"/>
              <w:left w:val="single" w:sz="6" w:space="0" w:color="auto"/>
              <w:bottom w:val="single" w:sz="6" w:space="0" w:color="auto"/>
              <w:right w:val="single" w:sz="6" w:space="0" w:color="auto"/>
            </w:tcBorders>
          </w:tcPr>
          <w:p w14:paraId="3FEB9A57" w14:textId="59EC4861" w:rsidR="000636E6" w:rsidRPr="00CE6678" w:rsidRDefault="000636E6" w:rsidP="000636E6">
            <w:pPr>
              <w:pStyle w:val="af0"/>
              <w:rPr>
                <w:rFonts w:eastAsia="Times New Roman"/>
                <w:i/>
                <w:szCs w:val="24"/>
                <w:lang w:val="en-US"/>
              </w:rPr>
            </w:pPr>
            <w:r w:rsidRPr="00CE6678">
              <w:rPr>
                <w:rFonts w:eastAsia="Times New Roman"/>
                <w:i/>
                <w:szCs w:val="24"/>
                <w:lang w:val="en-US"/>
              </w:rPr>
              <w:t>Entity (Consortium/Private)</w:t>
            </w:r>
          </w:p>
        </w:tc>
      </w:tr>
      <w:tr w:rsidR="000636E6" w:rsidRPr="00CE6678" w14:paraId="2D51110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19893A" w14:textId="72DEF35C" w:rsidR="000636E6" w:rsidRPr="00CE6678" w:rsidRDefault="000636E6" w:rsidP="000636E6">
            <w:pPr>
              <w:pStyle w:val="FigureTitle"/>
              <w:keepLines w:val="0"/>
              <w:spacing w:before="0" w:after="0"/>
              <w:jc w:val="left"/>
              <w:rPr>
                <w:sz w:val="24"/>
                <w:szCs w:val="24"/>
              </w:rPr>
            </w:pPr>
            <w:r w:rsidRPr="00CE6678">
              <w:rPr>
                <w:sz w:val="24"/>
                <w:szCs w:val="24"/>
              </w:rPr>
              <w:t>Pledge (cost of malicious action)</w:t>
            </w:r>
          </w:p>
        </w:tc>
        <w:tc>
          <w:tcPr>
            <w:tcW w:w="7371" w:type="dxa"/>
            <w:tcBorders>
              <w:top w:val="single" w:sz="6" w:space="0" w:color="auto"/>
              <w:left w:val="single" w:sz="6" w:space="0" w:color="auto"/>
              <w:bottom w:val="single" w:sz="6" w:space="0" w:color="auto"/>
              <w:right w:val="single" w:sz="6" w:space="0" w:color="auto"/>
            </w:tcBorders>
          </w:tcPr>
          <w:p w14:paraId="43B26171" w14:textId="4A1A7B62" w:rsidR="000636E6" w:rsidRPr="00CE6678" w:rsidRDefault="000636E6" w:rsidP="000636E6">
            <w:pPr>
              <w:pStyle w:val="af0"/>
              <w:rPr>
                <w:i/>
                <w:szCs w:val="24"/>
              </w:rPr>
            </w:pPr>
            <w:r w:rsidRPr="00CE6678">
              <w:rPr>
                <w:i/>
                <w:szCs w:val="24"/>
                <w:lang w:val="en-US" w:eastAsia="zh-CN"/>
              </w:rPr>
              <w:t>T</w:t>
            </w:r>
            <w:r w:rsidRPr="00CE6678">
              <w:rPr>
                <w:i/>
                <w:szCs w:val="24"/>
                <w:lang w:eastAsia="zh-CN"/>
              </w:rPr>
              <w:t>he guilty party can be easily identified and the incident handled in accordance with the terms of the governance model. Stop service</w:t>
            </w:r>
            <w:r w:rsidRPr="00CE6678">
              <w:rPr>
                <w:rFonts w:eastAsiaTheme="minorEastAsia"/>
                <w:i/>
                <w:szCs w:val="24"/>
                <w:lang w:eastAsia="zh-CN"/>
              </w:rPr>
              <w:t>.</w:t>
            </w:r>
          </w:p>
        </w:tc>
      </w:tr>
      <w:tr w:rsidR="000636E6" w:rsidRPr="00CE6678" w14:paraId="7BB3274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081A3C" w14:textId="0AEBBF92" w:rsidR="000636E6" w:rsidRPr="00CE6678" w:rsidRDefault="000636E6" w:rsidP="000636E6">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3E32299" w14:textId="11BB74AE" w:rsidR="000636E6" w:rsidRPr="00CE6678" w:rsidRDefault="000636E6" w:rsidP="000636E6">
            <w:pPr>
              <w:pStyle w:val="FigureTitle"/>
              <w:keepLines w:val="0"/>
              <w:spacing w:before="0" w:after="0"/>
              <w:jc w:val="left"/>
              <w:rPr>
                <w:b w:val="0"/>
                <w:i/>
                <w:sz w:val="24"/>
                <w:szCs w:val="24"/>
              </w:rPr>
            </w:pPr>
            <w:r w:rsidRPr="00CE6678">
              <w:rPr>
                <w:b w:val="0"/>
                <w:i/>
                <w:sz w:val="24"/>
                <w:szCs w:val="24"/>
                <w:lang w:eastAsia="zh-CN"/>
              </w:rPr>
              <w:t xml:space="preserve">Fabric operates a </w:t>
            </w:r>
            <w:proofErr w:type="spellStart"/>
            <w:r w:rsidRPr="00CE6678">
              <w:rPr>
                <w:b w:val="0"/>
                <w:i/>
                <w:sz w:val="24"/>
                <w:szCs w:val="24"/>
                <w:lang w:eastAsia="zh-CN"/>
              </w:rPr>
              <w:t>blockchain</w:t>
            </w:r>
            <w:proofErr w:type="spellEnd"/>
            <w:r w:rsidRPr="00CE6678">
              <w:rPr>
                <w:b w:val="0"/>
                <w:i/>
                <w:sz w:val="24"/>
                <w:szCs w:val="24"/>
                <w:lang w:eastAsia="zh-CN"/>
              </w:rPr>
              <w:t xml:space="preserve"> amongst a set of known, identified and often vetted participants operating under a governance model. All actions, whether submitting application transactions, modifying the configuration of the network or deploying a smart contract are recorded on the </w:t>
            </w:r>
            <w:proofErr w:type="spellStart"/>
            <w:r w:rsidRPr="00CE6678">
              <w:rPr>
                <w:b w:val="0"/>
                <w:i/>
                <w:sz w:val="24"/>
                <w:szCs w:val="24"/>
                <w:lang w:eastAsia="zh-CN"/>
              </w:rPr>
              <w:t>blockchain</w:t>
            </w:r>
            <w:proofErr w:type="spellEnd"/>
            <w:r w:rsidRPr="00CE6678">
              <w:rPr>
                <w:b w:val="0"/>
                <w:i/>
                <w:sz w:val="24"/>
                <w:szCs w:val="24"/>
                <w:lang w:eastAsia="zh-CN"/>
              </w:rPr>
              <w:t>. So the guilty party can be easily identified and the incident handled in accordance with the terms of the governance model.</w:t>
            </w:r>
          </w:p>
        </w:tc>
      </w:tr>
    </w:tbl>
    <w:p w14:paraId="3661BE78" w14:textId="77777777" w:rsidR="003818C9" w:rsidRPr="00CE6678"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CE6678" w14:paraId="0A24F47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88F3D06" w14:textId="77777777" w:rsidR="00FA59AF" w:rsidRPr="00CE6678" w:rsidRDefault="00FA59AF" w:rsidP="00BC49A9">
            <w:pPr>
              <w:pStyle w:val="FigureTitle"/>
              <w:keepLines w:val="0"/>
              <w:spacing w:before="0" w:after="0"/>
              <w:rPr>
                <w:sz w:val="24"/>
                <w:szCs w:val="24"/>
                <w:lang w:eastAsia="zh-CN"/>
              </w:rPr>
            </w:pPr>
            <w:r w:rsidRPr="00CE6678">
              <w:rPr>
                <w:sz w:val="24"/>
                <w:szCs w:val="24"/>
              </w:rPr>
              <w:t>Platform</w:t>
            </w:r>
            <w:r w:rsidRPr="00CE6678">
              <w:t xml:space="preserve"> </w:t>
            </w:r>
            <w:r w:rsidRPr="00CE6678">
              <w:rPr>
                <w:sz w:val="24"/>
                <w:szCs w:val="24"/>
              </w:rPr>
              <w:t>trust endorsement policy</w:t>
            </w:r>
          </w:p>
        </w:tc>
      </w:tr>
      <w:tr w:rsidR="004D7937" w:rsidRPr="00CE6678" w14:paraId="482B575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C402B4" w14:textId="0E262085" w:rsidR="004D7937" w:rsidRPr="00CE6678" w:rsidRDefault="004D7937" w:rsidP="004D7937">
            <w:pPr>
              <w:pStyle w:val="FigureTitle"/>
              <w:keepLines w:val="0"/>
              <w:spacing w:before="0" w:after="0"/>
              <w:jc w:val="left"/>
              <w:rPr>
                <w:sz w:val="24"/>
                <w:szCs w:val="24"/>
              </w:rPr>
            </w:pPr>
            <w:r w:rsidRPr="00CE6678">
              <w:rPr>
                <w:sz w:val="24"/>
                <w:szCs w:val="24"/>
              </w:rPr>
              <w:t>Type</w:t>
            </w:r>
          </w:p>
        </w:tc>
        <w:tc>
          <w:tcPr>
            <w:tcW w:w="7371" w:type="dxa"/>
            <w:tcBorders>
              <w:top w:val="single" w:sz="6" w:space="0" w:color="auto"/>
              <w:left w:val="single" w:sz="6" w:space="0" w:color="auto"/>
              <w:bottom w:val="single" w:sz="6" w:space="0" w:color="auto"/>
              <w:right w:val="single" w:sz="6" w:space="0" w:color="auto"/>
            </w:tcBorders>
            <w:hideMark/>
          </w:tcPr>
          <w:p w14:paraId="5378463C" w14:textId="1FB57E76" w:rsidR="004D7937" w:rsidRPr="00CE6678" w:rsidRDefault="004D7937" w:rsidP="004D7937">
            <w:pPr>
              <w:pStyle w:val="af0"/>
              <w:rPr>
                <w:lang w:val="en-US"/>
              </w:rPr>
            </w:pPr>
            <w:r w:rsidRPr="00CE6678">
              <w:rPr>
                <w:rFonts w:eastAsia="Times New Roman"/>
                <w:i/>
                <w:szCs w:val="24"/>
                <w:lang w:val="en-US"/>
              </w:rPr>
              <w:t xml:space="preserve">Law/Agreement; </w:t>
            </w:r>
          </w:p>
        </w:tc>
      </w:tr>
      <w:tr w:rsidR="004D7937" w:rsidRPr="00CE6678" w14:paraId="3F30B1D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AD0F8" w14:textId="57098096" w:rsidR="004D7937" w:rsidRPr="00CE6678" w:rsidRDefault="004D7937" w:rsidP="004D7937">
            <w:pPr>
              <w:pStyle w:val="FigureTitle"/>
              <w:keepLines w:val="0"/>
              <w:spacing w:before="0" w:after="0"/>
              <w:jc w:val="left"/>
              <w:rPr>
                <w:sz w:val="24"/>
                <w:szCs w:val="24"/>
              </w:rPr>
            </w:pPr>
            <w:r w:rsidRPr="00CE6678">
              <w:rPr>
                <w:sz w:val="24"/>
                <w:szCs w:val="24"/>
              </w:rPr>
              <w:t>Tool</w:t>
            </w:r>
          </w:p>
        </w:tc>
        <w:tc>
          <w:tcPr>
            <w:tcW w:w="7371" w:type="dxa"/>
            <w:tcBorders>
              <w:top w:val="single" w:sz="6" w:space="0" w:color="auto"/>
              <w:left w:val="single" w:sz="6" w:space="0" w:color="auto"/>
              <w:bottom w:val="single" w:sz="6" w:space="0" w:color="auto"/>
              <w:right w:val="single" w:sz="6" w:space="0" w:color="auto"/>
            </w:tcBorders>
          </w:tcPr>
          <w:p w14:paraId="639751F9" w14:textId="606E8486" w:rsidR="004D7937" w:rsidRPr="00CE6678" w:rsidRDefault="004D7937" w:rsidP="004D7937">
            <w:pPr>
              <w:pStyle w:val="af0"/>
              <w:rPr>
                <w:rFonts w:eastAsia="Times New Roman"/>
                <w:i/>
                <w:szCs w:val="24"/>
                <w:lang w:val="en-US"/>
              </w:rPr>
            </w:pPr>
            <w:r w:rsidRPr="00CE6678">
              <w:rPr>
                <w:rFonts w:eastAsia="Times New Roman"/>
                <w:i/>
                <w:szCs w:val="24"/>
                <w:lang w:val="en-US"/>
              </w:rPr>
              <w:t xml:space="preserve">Contract ID; </w:t>
            </w:r>
          </w:p>
        </w:tc>
      </w:tr>
      <w:tr w:rsidR="004D7937" w:rsidRPr="00CE6678" w14:paraId="211FDFA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1C1B15E" w14:textId="1775F1BC" w:rsidR="004D7937" w:rsidRPr="00CE6678" w:rsidRDefault="004D7937" w:rsidP="004D7937">
            <w:pPr>
              <w:pStyle w:val="FigureTitle"/>
              <w:keepLines w:val="0"/>
              <w:spacing w:before="0" w:after="0"/>
              <w:jc w:val="left"/>
              <w:rPr>
                <w:sz w:val="24"/>
                <w:szCs w:val="24"/>
              </w:rPr>
            </w:pPr>
            <w:r w:rsidRPr="00CE6678">
              <w:rPr>
                <w:sz w:val="24"/>
                <w:szCs w:val="24"/>
              </w:rPr>
              <w:t>Policy</w:t>
            </w:r>
          </w:p>
        </w:tc>
        <w:tc>
          <w:tcPr>
            <w:tcW w:w="7371" w:type="dxa"/>
            <w:tcBorders>
              <w:top w:val="single" w:sz="6" w:space="0" w:color="auto"/>
              <w:left w:val="single" w:sz="6" w:space="0" w:color="auto"/>
              <w:bottom w:val="single" w:sz="6" w:space="0" w:color="auto"/>
              <w:right w:val="single" w:sz="6" w:space="0" w:color="auto"/>
            </w:tcBorders>
            <w:hideMark/>
          </w:tcPr>
          <w:p w14:paraId="248DAF84" w14:textId="77777777" w:rsidR="004D7937" w:rsidRPr="00CE6678" w:rsidRDefault="004D7937" w:rsidP="004D7937">
            <w:pPr>
              <w:pStyle w:val="af0"/>
              <w:rPr>
                <w:i/>
                <w:lang w:val="en-US"/>
              </w:rPr>
            </w:pPr>
            <w:r w:rsidRPr="00CE6678">
              <w:rPr>
                <w:i/>
                <w:lang w:val="en-US"/>
              </w:rPr>
              <w:t>A fabric network can be operated under a governance model that is built off of what trust does exist between participants, such as a legal agreement or framework for handling disputes.</w:t>
            </w:r>
          </w:p>
          <w:p w14:paraId="3EBE2F0D" w14:textId="6A931971" w:rsidR="004D7937" w:rsidRPr="00CE6678" w:rsidRDefault="004D7937" w:rsidP="004D7937">
            <w:pPr>
              <w:pStyle w:val="af0"/>
              <w:rPr>
                <w:i/>
                <w:lang w:val="en-US"/>
              </w:rPr>
            </w:pPr>
            <w:r w:rsidRPr="00CE6678">
              <w:rPr>
                <w:i/>
                <w:lang w:val="en-US"/>
              </w:rPr>
              <w:lastRenderedPageBreak/>
              <w:t xml:space="preserve">An endorsement policy which specifies the set of peers on a channel that must execute </w:t>
            </w:r>
            <w:proofErr w:type="spellStart"/>
            <w:r w:rsidRPr="00CE6678">
              <w:rPr>
                <w:i/>
                <w:lang w:val="en-US"/>
              </w:rPr>
              <w:t>chaincode</w:t>
            </w:r>
            <w:proofErr w:type="spellEnd"/>
            <w:r w:rsidRPr="00CE6678">
              <w:rPr>
                <w:i/>
                <w:lang w:val="en-US"/>
              </w:rPr>
              <w:t xml:space="preserve"> and endorse the execution results</w:t>
            </w:r>
            <w:r w:rsidRPr="00CE6678">
              <w:rPr>
                <w:rFonts w:eastAsiaTheme="minorEastAsia"/>
                <w:i/>
                <w:lang w:val="en-US" w:eastAsia="zh-CN"/>
              </w:rPr>
              <w:t>.</w:t>
            </w:r>
          </w:p>
        </w:tc>
      </w:tr>
    </w:tbl>
    <w:p w14:paraId="24055AD8" w14:textId="77777777" w:rsidR="008038D9" w:rsidRPr="00CE6678" w:rsidRDefault="008038D9" w:rsidP="008038D9">
      <w:pPr>
        <w:rPr>
          <w:highlight w:val="yellow"/>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038D9" w:rsidRPr="00CE6678" w14:paraId="116D7688"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C7AE343" w14:textId="02887BC3" w:rsidR="008038D9" w:rsidRPr="00CE6678" w:rsidRDefault="008038D9" w:rsidP="00BC49A9">
            <w:pPr>
              <w:pStyle w:val="FigureTitle"/>
              <w:keepLines w:val="0"/>
              <w:spacing w:before="0" w:after="0"/>
              <w:rPr>
                <w:sz w:val="24"/>
                <w:szCs w:val="24"/>
                <w:highlight w:val="yellow"/>
              </w:rPr>
            </w:pPr>
            <w:r w:rsidRPr="00CE6678">
              <w:rPr>
                <w:sz w:val="24"/>
                <w:szCs w:val="24"/>
              </w:rPr>
              <w:t>Economic Model</w:t>
            </w:r>
            <w:r w:rsidR="000923FE" w:rsidRPr="00CE6678">
              <w:rPr>
                <w:sz w:val="24"/>
                <w:szCs w:val="24"/>
                <w:lang w:eastAsia="zh-CN"/>
              </w:rPr>
              <w:t xml:space="preserve"> </w:t>
            </w:r>
            <w:r w:rsidRPr="00CE6678">
              <w:rPr>
                <w:sz w:val="24"/>
                <w:szCs w:val="24"/>
              </w:rPr>
              <w:t>(optional)</w:t>
            </w:r>
          </w:p>
        </w:tc>
      </w:tr>
      <w:tr w:rsidR="004D7937" w:rsidRPr="00CE6678" w14:paraId="1F444D8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68F62E" w14:textId="391018E4" w:rsidR="004D7937" w:rsidRPr="00CE6678" w:rsidRDefault="004D7937" w:rsidP="004D7937">
            <w:pPr>
              <w:pStyle w:val="FigureTitle"/>
              <w:keepLines w:val="0"/>
              <w:spacing w:before="0" w:after="0"/>
              <w:jc w:val="left"/>
              <w:rPr>
                <w:sz w:val="24"/>
                <w:szCs w:val="24"/>
                <w:highlight w:val="yellow"/>
                <w:lang w:eastAsia="zh-CN"/>
              </w:rPr>
            </w:pPr>
            <w:r w:rsidRPr="00CE6678">
              <w:rPr>
                <w:sz w:val="24"/>
                <w:szCs w:val="24"/>
              </w:rPr>
              <w:t>Price Model to Deploy Contracts and do Transactions</w:t>
            </w:r>
            <w:r w:rsidRPr="00CE6678">
              <w:rPr>
                <w:sz w:val="24"/>
                <w:szCs w:val="24"/>
                <w:highlight w:val="yellow"/>
                <w:lang w:eastAsia="zh-CN"/>
              </w:rPr>
              <w:t xml:space="preserve"> </w:t>
            </w:r>
          </w:p>
        </w:tc>
        <w:tc>
          <w:tcPr>
            <w:tcW w:w="7371" w:type="dxa"/>
            <w:tcBorders>
              <w:top w:val="single" w:sz="6" w:space="0" w:color="auto"/>
              <w:left w:val="single" w:sz="6" w:space="0" w:color="auto"/>
              <w:bottom w:val="single" w:sz="6" w:space="0" w:color="auto"/>
              <w:right w:val="single" w:sz="6" w:space="0" w:color="auto"/>
            </w:tcBorders>
          </w:tcPr>
          <w:p w14:paraId="68B91415" w14:textId="5A8F118A" w:rsidR="004D7937" w:rsidRPr="00CE6678" w:rsidRDefault="004D7937" w:rsidP="004D7937">
            <w:pPr>
              <w:pStyle w:val="af0"/>
              <w:rPr>
                <w:i/>
                <w:lang w:val="en-US" w:eastAsia="zh-CN"/>
              </w:rPr>
            </w:pPr>
            <w:r w:rsidRPr="00CE6678">
              <w:rPr>
                <w:i/>
                <w:lang w:val="en-US" w:eastAsia="zh-CN"/>
              </w:rPr>
              <w:t>NA</w:t>
            </w:r>
          </w:p>
        </w:tc>
      </w:tr>
      <w:tr w:rsidR="004D7937" w:rsidRPr="00CE6678" w14:paraId="3D12481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5E52F0" w14:textId="3997C1C3" w:rsidR="004D7937" w:rsidRPr="00CE6678" w:rsidRDefault="004D7937" w:rsidP="004D7937">
            <w:pPr>
              <w:pStyle w:val="FigureTitle"/>
              <w:keepLines w:val="0"/>
              <w:spacing w:before="0" w:after="0"/>
              <w:jc w:val="left"/>
              <w:rPr>
                <w:sz w:val="24"/>
                <w:szCs w:val="24"/>
                <w:highlight w:val="yellow"/>
                <w:lang w:eastAsia="zh-CN"/>
              </w:rPr>
            </w:pPr>
            <w:r w:rsidRPr="00CE6678">
              <w:rPr>
                <w:sz w:val="24"/>
                <w:szCs w:val="24"/>
              </w:rPr>
              <w:t>Who pays the costs of the network</w:t>
            </w:r>
          </w:p>
        </w:tc>
        <w:tc>
          <w:tcPr>
            <w:tcW w:w="7371" w:type="dxa"/>
            <w:tcBorders>
              <w:top w:val="single" w:sz="6" w:space="0" w:color="auto"/>
              <w:left w:val="single" w:sz="6" w:space="0" w:color="auto"/>
              <w:bottom w:val="single" w:sz="6" w:space="0" w:color="auto"/>
              <w:right w:val="single" w:sz="6" w:space="0" w:color="auto"/>
            </w:tcBorders>
          </w:tcPr>
          <w:p w14:paraId="2FA08B71" w14:textId="5B315045" w:rsidR="004D7937" w:rsidRPr="00CE6678" w:rsidRDefault="004D7937" w:rsidP="004D7937">
            <w:pPr>
              <w:pStyle w:val="af0"/>
              <w:rPr>
                <w:i/>
                <w:highlight w:val="yellow"/>
                <w:lang w:val="en-US" w:eastAsia="zh-CN"/>
              </w:rPr>
            </w:pPr>
            <w:r w:rsidRPr="00CE6678">
              <w:rPr>
                <w:i/>
                <w:lang w:val="en-US" w:eastAsia="zh-CN"/>
              </w:rPr>
              <w:t>NA</w:t>
            </w:r>
          </w:p>
        </w:tc>
      </w:tr>
      <w:tr w:rsidR="004D7937" w:rsidRPr="00CE6678" w14:paraId="4A83B3A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165671E" w14:textId="77777777" w:rsidR="004D7937" w:rsidRPr="00CE6678" w:rsidRDefault="004D7937" w:rsidP="004D7937">
            <w:pPr>
              <w:pStyle w:val="FigureTitle"/>
              <w:keepLines w:val="0"/>
              <w:spacing w:before="0" w:after="0"/>
              <w:jc w:val="left"/>
              <w:rPr>
                <w:sz w:val="24"/>
                <w:szCs w:val="24"/>
                <w:highlight w:val="yellow"/>
              </w:rPr>
            </w:pPr>
            <w:r w:rsidRPr="00CE6678">
              <w:rPr>
                <w:sz w:val="24"/>
                <w:szCs w:val="24"/>
              </w:rPr>
              <w:t>Monetary Policy of Tokens</w:t>
            </w:r>
          </w:p>
        </w:tc>
        <w:tc>
          <w:tcPr>
            <w:tcW w:w="7371" w:type="dxa"/>
            <w:tcBorders>
              <w:top w:val="single" w:sz="6" w:space="0" w:color="auto"/>
              <w:left w:val="single" w:sz="6" w:space="0" w:color="auto"/>
              <w:bottom w:val="single" w:sz="6" w:space="0" w:color="auto"/>
              <w:right w:val="single" w:sz="6" w:space="0" w:color="auto"/>
            </w:tcBorders>
          </w:tcPr>
          <w:p w14:paraId="2A319090" w14:textId="01678628" w:rsidR="004D7937" w:rsidRPr="00CE6678" w:rsidRDefault="006A784C" w:rsidP="006A784C">
            <w:pPr>
              <w:pStyle w:val="af0"/>
              <w:rPr>
                <w:i/>
                <w:lang w:eastAsia="zh-CN"/>
              </w:rPr>
            </w:pPr>
            <w:r w:rsidRPr="00CE6678">
              <w:rPr>
                <w:i/>
                <w:lang w:val="en-US" w:eastAsia="zh-CN"/>
              </w:rPr>
              <w:t xml:space="preserve">Fabric v2.0 will release the </w:t>
            </w:r>
            <w:proofErr w:type="spellStart"/>
            <w:r w:rsidRPr="00CE6678">
              <w:rPr>
                <w:i/>
                <w:lang w:val="en-US" w:eastAsia="zh-CN"/>
              </w:rPr>
              <w:t>FabToken</w:t>
            </w:r>
            <w:proofErr w:type="spellEnd"/>
            <w:r w:rsidRPr="00CE6678">
              <w:rPr>
                <w:i/>
                <w:lang w:val="en-US" w:eastAsia="zh-CN"/>
              </w:rPr>
              <w:t xml:space="preserve"> feature. </w:t>
            </w:r>
            <w:proofErr w:type="spellStart"/>
            <w:r w:rsidRPr="00CE6678">
              <w:rPr>
                <w:i/>
                <w:lang w:val="en-US" w:eastAsia="zh-CN"/>
              </w:rPr>
              <w:t>FabToken</w:t>
            </w:r>
            <w:proofErr w:type="spellEnd"/>
            <w:r w:rsidRPr="00CE6678">
              <w:rPr>
                <w:i/>
                <w:lang w:val="en-US" w:eastAsia="zh-CN"/>
              </w:rPr>
              <w:t xml:space="preserve"> is an Unspent Transaction Output (UTXO) based token management system that allows users to issue, transfer, and redeem tokens on channels.</w:t>
            </w:r>
            <w:r w:rsidR="004D7937" w:rsidRPr="00CE6678">
              <w:rPr>
                <w:i/>
                <w:lang w:val="en-US" w:eastAsia="zh-CN"/>
              </w:rPr>
              <w:tab/>
            </w:r>
          </w:p>
        </w:tc>
      </w:tr>
      <w:tr w:rsidR="004D7937" w:rsidRPr="00CE6678" w14:paraId="16EE9C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9904D73" w14:textId="77777777" w:rsidR="004D7937" w:rsidRPr="00CE6678" w:rsidRDefault="004D7937" w:rsidP="004D7937">
            <w:pPr>
              <w:pStyle w:val="FigureTitle"/>
              <w:keepLines w:val="0"/>
              <w:spacing w:before="0" w:after="0"/>
              <w:jc w:val="left"/>
              <w:rPr>
                <w:sz w:val="24"/>
                <w:szCs w:val="24"/>
                <w:highlight w:val="yellow"/>
              </w:rPr>
            </w:pPr>
            <w:r w:rsidRPr="00CE6678">
              <w:rPr>
                <w:sz w:val="24"/>
                <w:szCs w:val="24"/>
              </w:rPr>
              <w:t>Rights of Tokens</w:t>
            </w:r>
            <w:r w:rsidRPr="00CE6678">
              <w:rPr>
                <w:sz w:val="24"/>
                <w:szCs w:val="24"/>
                <w:highlight w:val="yellow"/>
              </w:rPr>
              <w:t xml:space="preserve"> </w:t>
            </w:r>
          </w:p>
        </w:tc>
        <w:tc>
          <w:tcPr>
            <w:tcW w:w="7371" w:type="dxa"/>
            <w:tcBorders>
              <w:top w:val="single" w:sz="6" w:space="0" w:color="auto"/>
              <w:left w:val="single" w:sz="6" w:space="0" w:color="auto"/>
              <w:bottom w:val="single" w:sz="6" w:space="0" w:color="auto"/>
              <w:right w:val="single" w:sz="6" w:space="0" w:color="auto"/>
            </w:tcBorders>
          </w:tcPr>
          <w:p w14:paraId="6FF7F7E9" w14:textId="6CE1513B" w:rsidR="004D7937" w:rsidRPr="00CE6678" w:rsidRDefault="006A784C" w:rsidP="004D7937">
            <w:pPr>
              <w:pStyle w:val="af0"/>
              <w:rPr>
                <w:i/>
                <w:lang w:eastAsia="zh-CN"/>
              </w:rPr>
            </w:pPr>
            <w:proofErr w:type="spellStart"/>
            <w:r w:rsidRPr="00CE6678">
              <w:rPr>
                <w:i/>
                <w:lang w:eastAsia="zh-CN"/>
              </w:rPr>
              <w:t>FabToken</w:t>
            </w:r>
            <w:proofErr w:type="spellEnd"/>
            <w:r w:rsidRPr="00CE6678">
              <w:rPr>
                <w:i/>
                <w:lang w:eastAsia="zh-CN"/>
              </w:rPr>
              <w:t xml:space="preserve"> uses the membership services of Fabric to authenticate the identity of token owners and manage their public and private keys.</w:t>
            </w:r>
          </w:p>
        </w:tc>
      </w:tr>
    </w:tbl>
    <w:p w14:paraId="35FA37AD" w14:textId="32E205F0" w:rsidR="008038D9" w:rsidRPr="00CE6678" w:rsidRDefault="008038D9" w:rsidP="0017770F"/>
    <w:p w14:paraId="646E2F75" w14:textId="3C0D63F6" w:rsidR="00735062" w:rsidRPr="00CE6678" w:rsidRDefault="00735062" w:rsidP="00735062">
      <w:pPr>
        <w:jc w:val="center"/>
        <w:outlineLvl w:val="0"/>
        <w:rPr>
          <w:b/>
          <w:u w:val="single"/>
        </w:rPr>
      </w:pPr>
      <w:r w:rsidRPr="00CE6678">
        <w:rPr>
          <w:b/>
          <w:u w:val="single"/>
        </w:rPr>
        <w:t xml:space="preserve">Section </w:t>
      </w:r>
      <w:r w:rsidR="001179AF" w:rsidRPr="00CE6678">
        <w:rPr>
          <w:b/>
          <w:u w:val="single"/>
        </w:rPr>
        <w:t>3</w:t>
      </w:r>
      <w:r w:rsidRPr="00CE6678">
        <w:rPr>
          <w:b/>
          <w:u w:val="single"/>
        </w:rPr>
        <w:t xml:space="preserve"> </w:t>
      </w:r>
      <w:r w:rsidR="00664D01" w:rsidRPr="00CE6678">
        <w:rPr>
          <w:b/>
          <w:u w:val="single"/>
        </w:rPr>
        <w:t>Application</w:t>
      </w:r>
    </w:p>
    <w:p w14:paraId="721F91D0" w14:textId="77777777" w:rsidR="00735062" w:rsidRPr="00CE6678" w:rsidRDefault="00735062"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35062" w:rsidRPr="00CE6678" w14:paraId="1F56D592"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029D17F" w14:textId="3D75B09E" w:rsidR="00735062" w:rsidRPr="00CE6678" w:rsidRDefault="00735062" w:rsidP="00BC49A9">
            <w:pPr>
              <w:pStyle w:val="FigureTitle"/>
              <w:keepLines w:val="0"/>
              <w:spacing w:before="0" w:after="0"/>
              <w:rPr>
                <w:sz w:val="24"/>
                <w:szCs w:val="24"/>
              </w:rPr>
            </w:pPr>
            <w:r w:rsidRPr="00CE6678">
              <w:rPr>
                <w:sz w:val="24"/>
                <w:szCs w:val="24"/>
              </w:rPr>
              <w:t xml:space="preserve">Platform </w:t>
            </w:r>
            <w:r w:rsidR="00664D01" w:rsidRPr="00CE6678">
              <w:rPr>
                <w:sz w:val="24"/>
                <w:szCs w:val="24"/>
              </w:rPr>
              <w:t>Smart Contract</w:t>
            </w:r>
            <w:r w:rsidRPr="00CE6678">
              <w:t xml:space="preserve"> mechanism</w:t>
            </w:r>
          </w:p>
        </w:tc>
      </w:tr>
      <w:tr w:rsidR="004963D3" w:rsidRPr="00CE6678" w14:paraId="0DEED51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75C4E3D" w14:textId="1A834860" w:rsidR="004963D3" w:rsidRPr="00CE6678" w:rsidRDefault="004963D3" w:rsidP="004963D3">
            <w:pPr>
              <w:pStyle w:val="FigureTitle"/>
              <w:keepLines w:val="0"/>
              <w:spacing w:before="0" w:after="0"/>
              <w:jc w:val="left"/>
              <w:rPr>
                <w:sz w:val="24"/>
                <w:szCs w:val="24"/>
              </w:rPr>
            </w:pPr>
            <w:r w:rsidRPr="00CE6678">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753F06A5" w14:textId="3CEADAC1" w:rsidR="004963D3" w:rsidRPr="00CE6678" w:rsidRDefault="004963D3" w:rsidP="004963D3">
            <w:pPr>
              <w:pStyle w:val="af0"/>
              <w:rPr>
                <w:i/>
                <w:lang w:val="en-US"/>
              </w:rPr>
            </w:pPr>
            <w:r w:rsidRPr="00CE6678">
              <w:rPr>
                <w:i/>
                <w:lang w:eastAsia="zh-CN"/>
              </w:rPr>
              <w:t>Go, Node.js, Java</w:t>
            </w:r>
            <w:r w:rsidRPr="00CE6678">
              <w:rPr>
                <w:i/>
                <w:lang w:val="pt-BR" w:eastAsia="zh-CN"/>
              </w:rPr>
              <w:t>; ...</w:t>
            </w:r>
          </w:p>
        </w:tc>
      </w:tr>
      <w:tr w:rsidR="004963D3" w:rsidRPr="00CE6678" w14:paraId="5485036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98C44BE" w14:textId="1E4909C1" w:rsidR="004963D3" w:rsidRPr="00CE6678" w:rsidRDefault="004963D3" w:rsidP="004963D3">
            <w:pPr>
              <w:pStyle w:val="FigureTitle"/>
              <w:keepLines w:val="0"/>
              <w:spacing w:before="0" w:after="0"/>
              <w:jc w:val="left"/>
              <w:rPr>
                <w:sz w:val="24"/>
                <w:szCs w:val="24"/>
              </w:rPr>
            </w:pPr>
            <w:r w:rsidRPr="00CE6678">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5DB71A9E" w14:textId="094F44B0" w:rsidR="004963D3" w:rsidRPr="00CE6678" w:rsidRDefault="004963D3" w:rsidP="004963D3">
            <w:pPr>
              <w:pStyle w:val="af0"/>
              <w:rPr>
                <w:i/>
                <w:lang w:val="en-US"/>
              </w:rPr>
            </w:pPr>
            <w:r w:rsidRPr="00CE6678">
              <w:rPr>
                <w:i/>
                <w:lang w:val="en-US"/>
              </w:rPr>
              <w:t>Yes</w:t>
            </w:r>
          </w:p>
        </w:tc>
      </w:tr>
      <w:tr w:rsidR="004963D3" w:rsidRPr="00CE6678" w14:paraId="0988147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A4A68A" w14:textId="0BEE0730" w:rsidR="004963D3" w:rsidRPr="00CE6678" w:rsidRDefault="004963D3" w:rsidP="004963D3">
            <w:pPr>
              <w:pStyle w:val="FigureTitle"/>
              <w:keepLines w:val="0"/>
              <w:spacing w:before="0" w:after="0"/>
              <w:jc w:val="left"/>
              <w:rPr>
                <w:sz w:val="24"/>
                <w:szCs w:val="24"/>
              </w:rPr>
            </w:pPr>
            <w:r w:rsidRPr="00CE6678">
              <w:rPr>
                <w:sz w:val="24"/>
                <w:szCs w:val="24"/>
              </w:rPr>
              <w:t>Compiler</w:t>
            </w:r>
          </w:p>
        </w:tc>
        <w:tc>
          <w:tcPr>
            <w:tcW w:w="7371" w:type="dxa"/>
            <w:tcBorders>
              <w:top w:val="single" w:sz="6" w:space="0" w:color="auto"/>
              <w:left w:val="single" w:sz="6" w:space="0" w:color="auto"/>
              <w:bottom w:val="single" w:sz="6" w:space="0" w:color="auto"/>
              <w:right w:val="single" w:sz="6" w:space="0" w:color="auto"/>
            </w:tcBorders>
          </w:tcPr>
          <w:p w14:paraId="60FA9DE4" w14:textId="5634D7CF" w:rsidR="004963D3" w:rsidRPr="00CE6678" w:rsidRDefault="004963D3" w:rsidP="004963D3">
            <w:pPr>
              <w:pStyle w:val="af0"/>
              <w:rPr>
                <w:i/>
                <w:lang w:val="en-US"/>
              </w:rPr>
            </w:pPr>
            <w:r w:rsidRPr="00CE6678">
              <w:rPr>
                <w:i/>
                <w:lang w:eastAsia="zh-CN"/>
              </w:rPr>
              <w:t>Go</w:t>
            </w:r>
            <w:r w:rsidRPr="00CE6678">
              <w:rPr>
                <w:i/>
                <w:lang w:val="pt-BR" w:eastAsia="zh-CN"/>
              </w:rPr>
              <w:t>; Java; …</w:t>
            </w:r>
          </w:p>
        </w:tc>
      </w:tr>
      <w:tr w:rsidR="004963D3" w:rsidRPr="00CE6678" w14:paraId="05E9B69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CE97F4" w14:textId="68C75F28" w:rsidR="004963D3" w:rsidRPr="00CE6678" w:rsidRDefault="004963D3" w:rsidP="004963D3">
            <w:pPr>
              <w:pStyle w:val="FigureTitle"/>
              <w:keepLines w:val="0"/>
              <w:spacing w:before="0" w:after="0"/>
              <w:jc w:val="left"/>
              <w:rPr>
                <w:sz w:val="24"/>
                <w:szCs w:val="24"/>
              </w:rPr>
            </w:pPr>
            <w:r w:rsidRPr="00CE6678">
              <w:rPr>
                <w:sz w:val="24"/>
                <w:szCs w:val="24"/>
              </w:rPr>
              <w:t>Runtime VM</w:t>
            </w:r>
          </w:p>
        </w:tc>
        <w:tc>
          <w:tcPr>
            <w:tcW w:w="7371" w:type="dxa"/>
            <w:tcBorders>
              <w:top w:val="single" w:sz="6" w:space="0" w:color="auto"/>
              <w:left w:val="single" w:sz="6" w:space="0" w:color="auto"/>
              <w:bottom w:val="single" w:sz="6" w:space="0" w:color="auto"/>
              <w:right w:val="single" w:sz="6" w:space="0" w:color="auto"/>
            </w:tcBorders>
          </w:tcPr>
          <w:p w14:paraId="62BCF401" w14:textId="1789CC3B" w:rsidR="004963D3" w:rsidRPr="00CE6678" w:rsidRDefault="004963D3" w:rsidP="004963D3">
            <w:pPr>
              <w:pStyle w:val="af0"/>
              <w:rPr>
                <w:i/>
                <w:lang w:val="en-US"/>
              </w:rPr>
            </w:pPr>
            <w:r w:rsidRPr="00CE6678">
              <w:rPr>
                <w:i/>
                <w:lang w:val="en-US"/>
              </w:rPr>
              <w:t>a secured Docker container; …</w:t>
            </w:r>
          </w:p>
        </w:tc>
      </w:tr>
      <w:tr w:rsidR="004963D3" w:rsidRPr="00CE6678" w14:paraId="655523D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59A0720" w14:textId="2A8A9BFD" w:rsidR="004963D3" w:rsidRPr="00CE6678" w:rsidRDefault="004963D3" w:rsidP="004963D3">
            <w:pPr>
              <w:pStyle w:val="FigureTitle"/>
              <w:keepLines w:val="0"/>
              <w:spacing w:before="0" w:after="0"/>
              <w:jc w:val="left"/>
              <w:rPr>
                <w:sz w:val="24"/>
                <w:szCs w:val="24"/>
              </w:rPr>
            </w:pPr>
            <w:proofErr w:type="spellStart"/>
            <w:r w:rsidRPr="00CE6678">
              <w:rPr>
                <w:sz w:val="24"/>
                <w:szCs w:val="24"/>
              </w:rPr>
              <w:t>DevTools</w:t>
            </w:r>
            <w:proofErr w:type="spellEnd"/>
          </w:p>
        </w:tc>
        <w:tc>
          <w:tcPr>
            <w:tcW w:w="7371" w:type="dxa"/>
            <w:tcBorders>
              <w:top w:val="single" w:sz="6" w:space="0" w:color="auto"/>
              <w:left w:val="single" w:sz="6" w:space="0" w:color="auto"/>
              <w:bottom w:val="single" w:sz="6" w:space="0" w:color="auto"/>
              <w:right w:val="single" w:sz="6" w:space="0" w:color="auto"/>
            </w:tcBorders>
          </w:tcPr>
          <w:p w14:paraId="50DA64AD" w14:textId="11994FCF" w:rsidR="004963D3" w:rsidRPr="00CE6678" w:rsidRDefault="004963D3" w:rsidP="004963D3">
            <w:pPr>
              <w:pStyle w:val="af0"/>
              <w:rPr>
                <w:i/>
                <w:lang w:val="en-US"/>
              </w:rPr>
            </w:pPr>
            <w:r w:rsidRPr="00CE6678">
              <w:rPr>
                <w:i/>
                <w:lang w:eastAsia="zh-CN"/>
              </w:rPr>
              <w:t xml:space="preserve">Dev </w:t>
            </w:r>
            <w:proofErr w:type="gramStart"/>
            <w:r w:rsidRPr="00CE6678">
              <w:rPr>
                <w:i/>
                <w:lang w:eastAsia="zh-CN"/>
              </w:rPr>
              <w:t>framework(</w:t>
            </w:r>
            <w:proofErr w:type="gramEnd"/>
            <w:r w:rsidRPr="00CE6678">
              <w:rPr>
                <w:i/>
                <w:lang w:eastAsia="zh-CN"/>
              </w:rPr>
              <w:t xml:space="preserve">the </w:t>
            </w:r>
            <w:proofErr w:type="spellStart"/>
            <w:r w:rsidRPr="00CE6678">
              <w:rPr>
                <w:i/>
                <w:lang w:eastAsia="zh-CN"/>
              </w:rPr>
              <w:t>chaincode</w:t>
            </w:r>
            <w:proofErr w:type="spellEnd"/>
            <w:r w:rsidRPr="00CE6678">
              <w:rPr>
                <w:i/>
                <w:lang w:eastAsia="zh-CN"/>
              </w:rPr>
              <w:t xml:space="preserve">/(smart contract) interface, the </w:t>
            </w:r>
            <w:proofErr w:type="spellStart"/>
            <w:r w:rsidRPr="00CE6678">
              <w:rPr>
                <w:i/>
                <w:lang w:eastAsia="zh-CN"/>
              </w:rPr>
              <w:t>chaincode</w:t>
            </w:r>
            <w:proofErr w:type="spellEnd"/>
            <w:r w:rsidRPr="00CE6678">
              <w:rPr>
                <w:i/>
                <w:lang w:eastAsia="zh-CN"/>
              </w:rPr>
              <w:t xml:space="preserve"> “shim”</w:t>
            </w:r>
            <w:r w:rsidRPr="00CE6678">
              <w:t xml:space="preserve"> </w:t>
            </w:r>
            <w:r w:rsidRPr="00CE6678">
              <w:rPr>
                <w:i/>
                <w:lang w:eastAsia="zh-CN"/>
              </w:rPr>
              <w:t xml:space="preserve">APIs is the </w:t>
            </w:r>
            <w:proofErr w:type="spellStart"/>
            <w:r w:rsidRPr="00CE6678">
              <w:rPr>
                <w:i/>
                <w:lang w:eastAsia="zh-CN"/>
              </w:rPr>
              <w:t>ChaincodeStubInterface</w:t>
            </w:r>
            <w:proofErr w:type="spellEnd"/>
            <w:r w:rsidRPr="00CE6678">
              <w:rPr>
                <w:i/>
                <w:lang w:eastAsia="zh-CN"/>
              </w:rPr>
              <w:t>;  fabric-</w:t>
            </w:r>
            <w:proofErr w:type="spellStart"/>
            <w:r w:rsidRPr="00CE6678">
              <w:rPr>
                <w:i/>
                <w:lang w:eastAsia="zh-CN"/>
              </w:rPr>
              <w:t>chaintool</w:t>
            </w:r>
            <w:proofErr w:type="spellEnd"/>
            <w:r w:rsidRPr="00CE6678">
              <w:rPr>
                <w:rFonts w:eastAsiaTheme="minorEastAsia"/>
                <w:i/>
                <w:lang w:eastAsia="zh-CN"/>
              </w:rPr>
              <w:t>;</w:t>
            </w:r>
            <w:r w:rsidRPr="00CE6678">
              <w:rPr>
                <w:i/>
                <w:lang w:eastAsia="zh-CN"/>
              </w:rPr>
              <w:t>…</w:t>
            </w:r>
          </w:p>
        </w:tc>
      </w:tr>
      <w:tr w:rsidR="004963D3" w:rsidRPr="00CE6678" w14:paraId="28D057A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F94F44E" w14:textId="77B152EE" w:rsidR="004963D3" w:rsidRPr="00CE6678" w:rsidRDefault="004963D3" w:rsidP="004963D3">
            <w:pPr>
              <w:pStyle w:val="FigureTitle"/>
              <w:keepLines w:val="0"/>
              <w:spacing w:before="0" w:after="0"/>
              <w:jc w:val="left"/>
              <w:rPr>
                <w:sz w:val="24"/>
                <w:szCs w:val="24"/>
              </w:rPr>
            </w:pPr>
            <w:r w:rsidRPr="00CE6678">
              <w:rPr>
                <w:sz w:val="24"/>
                <w:szCs w:val="24"/>
              </w:rPr>
              <w:t>Extra Tool(s)</w:t>
            </w:r>
          </w:p>
        </w:tc>
        <w:tc>
          <w:tcPr>
            <w:tcW w:w="7371" w:type="dxa"/>
            <w:tcBorders>
              <w:top w:val="single" w:sz="6" w:space="0" w:color="auto"/>
              <w:left w:val="single" w:sz="6" w:space="0" w:color="auto"/>
              <w:bottom w:val="single" w:sz="6" w:space="0" w:color="auto"/>
              <w:right w:val="single" w:sz="6" w:space="0" w:color="auto"/>
            </w:tcBorders>
          </w:tcPr>
          <w:p w14:paraId="706D367D" w14:textId="68D9BFB7" w:rsidR="004963D3" w:rsidRPr="00CE6678" w:rsidRDefault="004963D3" w:rsidP="004963D3">
            <w:pPr>
              <w:pStyle w:val="af0"/>
              <w:rPr>
                <w:i/>
                <w:lang w:eastAsia="zh-CN"/>
              </w:rPr>
            </w:pPr>
            <w:proofErr w:type="spellStart"/>
            <w:r w:rsidRPr="00CE6678">
              <w:rPr>
                <w:i/>
                <w:lang w:eastAsia="zh-CN"/>
              </w:rPr>
              <w:t>Hyperledger</w:t>
            </w:r>
            <w:proofErr w:type="spellEnd"/>
            <w:r w:rsidRPr="00CE6678">
              <w:rPr>
                <w:i/>
                <w:lang w:eastAsia="zh-CN"/>
              </w:rPr>
              <w:t xml:space="preserve"> Explorer (Block data view);  </w:t>
            </w:r>
            <w:proofErr w:type="spellStart"/>
            <w:r w:rsidRPr="00CE6678">
              <w:rPr>
                <w:i/>
                <w:lang w:eastAsia="zh-CN"/>
              </w:rPr>
              <w:t>Hyperledger</w:t>
            </w:r>
            <w:proofErr w:type="spellEnd"/>
            <w:r w:rsidRPr="00CE6678">
              <w:rPr>
                <w:i/>
                <w:lang w:eastAsia="zh-CN"/>
              </w:rPr>
              <w:t xml:space="preserve"> </w:t>
            </w:r>
            <w:proofErr w:type="spellStart"/>
            <w:r w:rsidRPr="00CE6678">
              <w:rPr>
                <w:i/>
                <w:lang w:eastAsia="zh-CN"/>
              </w:rPr>
              <w:t>Caliper</w:t>
            </w:r>
            <w:proofErr w:type="spellEnd"/>
            <w:r w:rsidRPr="00CE6678">
              <w:rPr>
                <w:i/>
                <w:lang w:eastAsia="zh-CN"/>
              </w:rPr>
              <w:t xml:space="preserve"> (</w:t>
            </w:r>
            <w:r w:rsidRPr="00CE6678">
              <w:t xml:space="preserve"> </w:t>
            </w:r>
            <w:r w:rsidRPr="00CE6678">
              <w:rPr>
                <w:i/>
                <w:lang w:eastAsia="zh-CN"/>
              </w:rPr>
              <w:t xml:space="preserve">performance benchmarking); </w:t>
            </w:r>
            <w:proofErr w:type="spellStart"/>
            <w:r w:rsidRPr="00CE6678">
              <w:rPr>
                <w:i/>
                <w:lang w:eastAsia="zh-CN"/>
              </w:rPr>
              <w:t>Hyperledger</w:t>
            </w:r>
            <w:proofErr w:type="spellEnd"/>
            <w:r w:rsidRPr="00CE6678">
              <w:rPr>
                <w:i/>
                <w:lang w:eastAsia="zh-CN"/>
              </w:rPr>
              <w:t xml:space="preserve"> Burrow(</w:t>
            </w:r>
            <w:proofErr w:type="spellStart"/>
            <w:r w:rsidRPr="00CE6678">
              <w:rPr>
                <w:i/>
                <w:lang w:eastAsia="zh-CN"/>
              </w:rPr>
              <w:t>Solidty</w:t>
            </w:r>
            <w:proofErr w:type="spellEnd"/>
            <w:r w:rsidRPr="00CE6678">
              <w:rPr>
                <w:i/>
                <w:lang w:eastAsia="zh-CN"/>
              </w:rPr>
              <w:t xml:space="preserve"> smart contract migration); </w:t>
            </w:r>
            <w:proofErr w:type="spellStart"/>
            <w:r w:rsidRPr="00CE6678">
              <w:rPr>
                <w:i/>
                <w:lang w:eastAsia="zh-CN"/>
              </w:rPr>
              <w:t>Hyperledger</w:t>
            </w:r>
            <w:proofErr w:type="spellEnd"/>
            <w:r w:rsidRPr="00CE6678">
              <w:rPr>
                <w:i/>
                <w:lang w:eastAsia="zh-CN"/>
              </w:rPr>
              <w:t xml:space="preserve"> Composer(contract orchestration)</w:t>
            </w:r>
          </w:p>
        </w:tc>
      </w:tr>
      <w:tr w:rsidR="004963D3" w:rsidRPr="00CE6678" w14:paraId="5B4B51F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D988C4" w14:textId="15BAC840" w:rsidR="004963D3" w:rsidRPr="00CE6678" w:rsidRDefault="004963D3" w:rsidP="004963D3">
            <w:pPr>
              <w:pStyle w:val="FigureTitle"/>
              <w:keepLines w:val="0"/>
              <w:spacing w:before="0" w:after="0"/>
              <w:jc w:val="left"/>
              <w:rPr>
                <w:sz w:val="24"/>
                <w:szCs w:val="24"/>
              </w:rPr>
            </w:pPr>
            <w:r w:rsidRPr="00CE6678">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0960A29F" w14:textId="0DC72A89" w:rsidR="004963D3" w:rsidRPr="00CE6678" w:rsidRDefault="004963D3" w:rsidP="004963D3">
            <w:pPr>
              <w:pStyle w:val="af0"/>
              <w:rPr>
                <w:i/>
                <w:lang w:eastAsia="zh-CN"/>
              </w:rPr>
            </w:pPr>
            <w:r w:rsidRPr="00CE6678">
              <w:rPr>
                <w:i/>
                <w:lang w:eastAsia="zh-CN"/>
              </w:rPr>
              <w:t xml:space="preserve">The </w:t>
            </w:r>
            <w:proofErr w:type="spellStart"/>
            <w:r w:rsidRPr="00CE6678">
              <w:rPr>
                <w:i/>
                <w:lang w:eastAsia="zh-CN"/>
              </w:rPr>
              <w:t>Hyperledger</w:t>
            </w:r>
            <w:proofErr w:type="spellEnd"/>
            <w:r w:rsidRPr="00CE6678">
              <w:rPr>
                <w:i/>
                <w:lang w:eastAsia="zh-CN"/>
              </w:rPr>
              <w:t xml:space="preserve"> Fabric API supports package, install, </w:t>
            </w:r>
            <w:proofErr w:type="gramStart"/>
            <w:r w:rsidRPr="00CE6678">
              <w:rPr>
                <w:i/>
                <w:lang w:eastAsia="zh-CN"/>
              </w:rPr>
              <w:t>instantiate</w:t>
            </w:r>
            <w:proofErr w:type="gramEnd"/>
            <w:r w:rsidRPr="00CE6678">
              <w:rPr>
                <w:i/>
                <w:lang w:eastAsia="zh-CN"/>
              </w:rPr>
              <w:t xml:space="preserve"> and upgrade </w:t>
            </w:r>
            <w:proofErr w:type="spellStart"/>
            <w:r w:rsidRPr="00CE6678">
              <w:rPr>
                <w:i/>
                <w:lang w:eastAsia="zh-CN"/>
              </w:rPr>
              <w:t>chaincode</w:t>
            </w:r>
            <w:proofErr w:type="spellEnd"/>
            <w:r w:rsidRPr="00CE6678">
              <w:rPr>
                <w:i/>
                <w:lang w:eastAsia="zh-CN"/>
              </w:rPr>
              <w:t xml:space="preserve"> on the endorsing peer nodes.</w:t>
            </w:r>
          </w:p>
        </w:tc>
      </w:tr>
      <w:tr w:rsidR="004963D3" w:rsidRPr="00CE6678" w14:paraId="7D1EDDD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27C6C40" w14:textId="3C002F61" w:rsidR="004963D3" w:rsidRPr="00CE6678" w:rsidRDefault="004963D3" w:rsidP="004963D3">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A51BF26" w14:textId="17693EC2" w:rsidR="004963D3" w:rsidRPr="00CE6678" w:rsidRDefault="004963D3" w:rsidP="004963D3">
            <w:pPr>
              <w:pStyle w:val="af0"/>
              <w:rPr>
                <w:i/>
                <w:lang w:val="en-US"/>
              </w:rPr>
            </w:pPr>
            <w:r w:rsidRPr="00CE6678">
              <w:rPr>
                <w:i/>
                <w:lang w:eastAsia="zh-CN"/>
              </w:rPr>
              <w:t xml:space="preserve">the </w:t>
            </w:r>
            <w:proofErr w:type="spellStart"/>
            <w:r w:rsidRPr="00CE6678">
              <w:rPr>
                <w:i/>
                <w:lang w:eastAsia="zh-CN"/>
              </w:rPr>
              <w:t>chaincode</w:t>
            </w:r>
            <w:proofErr w:type="spellEnd"/>
            <w:r w:rsidRPr="00CE6678">
              <w:rPr>
                <w:i/>
                <w:lang w:eastAsia="zh-CN"/>
              </w:rPr>
              <w:t xml:space="preserve"> interface whose methods are called in response to received transactions, the </w:t>
            </w:r>
            <w:proofErr w:type="spellStart"/>
            <w:r w:rsidRPr="00CE6678">
              <w:rPr>
                <w:i/>
                <w:lang w:eastAsia="zh-CN"/>
              </w:rPr>
              <w:t>ChaincodeStubInterface</w:t>
            </w:r>
            <w:proofErr w:type="spellEnd"/>
            <w:r w:rsidRPr="00CE6678">
              <w:rPr>
                <w:i/>
                <w:lang w:eastAsia="zh-CN"/>
              </w:rPr>
              <w:t xml:space="preserve"> is used to access and modify the ledger; </w:t>
            </w:r>
            <w:r w:rsidRPr="00CE6678">
              <w:t xml:space="preserve"> </w:t>
            </w:r>
            <w:r w:rsidRPr="00CE6678">
              <w:rPr>
                <w:i/>
                <w:lang w:eastAsia="zh-CN"/>
              </w:rPr>
              <w:t>fabric-</w:t>
            </w:r>
            <w:proofErr w:type="spellStart"/>
            <w:r w:rsidRPr="00CE6678">
              <w:rPr>
                <w:i/>
                <w:lang w:eastAsia="zh-CN"/>
              </w:rPr>
              <w:t>chaintool</w:t>
            </w:r>
            <w:proofErr w:type="spellEnd"/>
            <w:r w:rsidRPr="00CE6678">
              <w:rPr>
                <w:i/>
                <w:lang w:eastAsia="zh-CN"/>
              </w:rPr>
              <w:t xml:space="preserve"> is a utility to assist in various phases of </w:t>
            </w:r>
            <w:proofErr w:type="spellStart"/>
            <w:r w:rsidRPr="00CE6678">
              <w:rPr>
                <w:i/>
                <w:lang w:eastAsia="zh-CN"/>
              </w:rPr>
              <w:t>chaincode</w:t>
            </w:r>
            <w:proofErr w:type="spellEnd"/>
            <w:r w:rsidRPr="00CE6678">
              <w:rPr>
                <w:i/>
                <w:lang w:eastAsia="zh-CN"/>
              </w:rPr>
              <w:t xml:space="preserve"> development, such as compilation, test, packaging, and deployment;</w:t>
            </w:r>
          </w:p>
        </w:tc>
      </w:tr>
    </w:tbl>
    <w:p w14:paraId="67F514F4" w14:textId="3469A00B" w:rsidR="00312FE3" w:rsidRPr="00CE6678" w:rsidRDefault="00312FE3" w:rsidP="0017770F"/>
    <w:p w14:paraId="0D995368" w14:textId="4DDBAAA4" w:rsidR="00A37552" w:rsidRPr="00CE6678" w:rsidRDefault="00264D9B" w:rsidP="0017770F">
      <w:pPr>
        <w:jc w:val="center"/>
        <w:rPr>
          <w:b/>
          <w:u w:val="single"/>
        </w:rPr>
      </w:pPr>
      <w:r w:rsidRPr="00CE6678">
        <w:rPr>
          <w:b/>
          <w:u w:val="single"/>
        </w:rPr>
        <w:t xml:space="preserve">Section </w:t>
      </w:r>
      <w:r w:rsidR="00491135" w:rsidRPr="00CE6678">
        <w:rPr>
          <w:b/>
          <w:u w:val="single"/>
        </w:rPr>
        <w:t>4</w:t>
      </w:r>
      <w:r w:rsidRPr="00CE6678">
        <w:rPr>
          <w:b/>
          <w:u w:val="single"/>
        </w:rPr>
        <w:t xml:space="preserve"> </w:t>
      </w:r>
      <w:r w:rsidR="00491135" w:rsidRPr="00CE6678">
        <w:rPr>
          <w:b/>
          <w:u w:val="single"/>
        </w:rPr>
        <w:t>Protocol</w:t>
      </w:r>
    </w:p>
    <w:p w14:paraId="7F2E2A65" w14:textId="77777777" w:rsidR="0017770F" w:rsidRPr="00CE6678" w:rsidRDefault="0017770F"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CE6678" w14:paraId="48054BBE"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DB6C736" w14:textId="717A569C" w:rsidR="00FA59AF" w:rsidRPr="00CE6678" w:rsidRDefault="00FA59AF" w:rsidP="008607E9">
            <w:pPr>
              <w:pStyle w:val="FigureTitle"/>
              <w:keepLines w:val="0"/>
              <w:spacing w:before="0" w:after="0"/>
              <w:rPr>
                <w:sz w:val="24"/>
                <w:szCs w:val="24"/>
              </w:rPr>
            </w:pPr>
            <w:r w:rsidRPr="00CE6678">
              <w:rPr>
                <w:sz w:val="24"/>
                <w:szCs w:val="24"/>
              </w:rPr>
              <w:t xml:space="preserve">Platform </w:t>
            </w:r>
            <w:r w:rsidR="008607E9" w:rsidRPr="00CE6678">
              <w:rPr>
                <w:sz w:val="24"/>
                <w:szCs w:val="24"/>
              </w:rPr>
              <w:t>AAA</w:t>
            </w:r>
            <w:r w:rsidRPr="00CE6678">
              <w:rPr>
                <w:sz w:val="24"/>
                <w:szCs w:val="24"/>
              </w:rPr>
              <w:t xml:space="preserve"> Management</w:t>
            </w:r>
          </w:p>
        </w:tc>
      </w:tr>
      <w:tr w:rsidR="00FA59AF" w:rsidRPr="00CE6678" w14:paraId="46C1BB4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E378BCC" w14:textId="68E015CD" w:rsidR="00FA59AF" w:rsidRPr="00CE6678" w:rsidRDefault="00FA59AF" w:rsidP="00BC49A9">
            <w:pPr>
              <w:pStyle w:val="FigureTitle"/>
              <w:keepLines w:val="0"/>
              <w:spacing w:before="0" w:after="0"/>
              <w:jc w:val="left"/>
              <w:rPr>
                <w:sz w:val="24"/>
                <w:szCs w:val="24"/>
              </w:rPr>
            </w:pPr>
            <w:r w:rsidRPr="00CE6678">
              <w:rPr>
                <w:sz w:val="24"/>
                <w:szCs w:val="24"/>
                <w:lang w:eastAsia="zh-CN"/>
              </w:rPr>
              <w:t>Account type</w:t>
            </w:r>
          </w:p>
        </w:tc>
        <w:tc>
          <w:tcPr>
            <w:tcW w:w="7371" w:type="dxa"/>
            <w:tcBorders>
              <w:top w:val="single" w:sz="6" w:space="0" w:color="auto"/>
              <w:left w:val="single" w:sz="6" w:space="0" w:color="auto"/>
              <w:bottom w:val="single" w:sz="6" w:space="0" w:color="auto"/>
              <w:right w:val="single" w:sz="6" w:space="0" w:color="auto"/>
            </w:tcBorders>
            <w:hideMark/>
          </w:tcPr>
          <w:p w14:paraId="03FAC770" w14:textId="6CBAB6DA" w:rsidR="00FA59AF" w:rsidRPr="00CE6678" w:rsidRDefault="00FA59AF" w:rsidP="00BC49A9">
            <w:pPr>
              <w:pStyle w:val="af0"/>
              <w:rPr>
                <w:i/>
                <w:lang w:val="en-US"/>
              </w:rPr>
            </w:pPr>
            <w:r w:rsidRPr="00CE6678">
              <w:rPr>
                <w:i/>
                <w:lang w:eastAsia="zh-CN"/>
              </w:rPr>
              <w:t xml:space="preserve">Identity; address; </w:t>
            </w:r>
          </w:p>
        </w:tc>
      </w:tr>
      <w:tr w:rsidR="00E7702F" w:rsidRPr="00CE6678" w14:paraId="2E00AD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AB89A6" w14:textId="3B208020" w:rsidR="00E7702F" w:rsidRPr="00CE6678" w:rsidRDefault="00E7702F" w:rsidP="00BC49A9">
            <w:pPr>
              <w:pStyle w:val="FigureTitle"/>
              <w:keepLines w:val="0"/>
              <w:spacing w:before="0" w:after="0"/>
              <w:jc w:val="left"/>
              <w:rPr>
                <w:sz w:val="24"/>
                <w:szCs w:val="24"/>
              </w:rPr>
            </w:pPr>
            <w:r w:rsidRPr="00CE6678">
              <w:rPr>
                <w:sz w:val="24"/>
                <w:szCs w:val="24"/>
              </w:rPr>
              <w:t>Distributed ID</w:t>
            </w:r>
          </w:p>
        </w:tc>
        <w:tc>
          <w:tcPr>
            <w:tcW w:w="7371" w:type="dxa"/>
            <w:tcBorders>
              <w:top w:val="single" w:sz="6" w:space="0" w:color="auto"/>
              <w:left w:val="single" w:sz="6" w:space="0" w:color="auto"/>
              <w:bottom w:val="single" w:sz="6" w:space="0" w:color="auto"/>
              <w:right w:val="single" w:sz="6" w:space="0" w:color="auto"/>
            </w:tcBorders>
            <w:hideMark/>
          </w:tcPr>
          <w:p w14:paraId="46CC7DBE" w14:textId="77A39AD7" w:rsidR="00E7702F" w:rsidRPr="00CE6678" w:rsidRDefault="00E7702F" w:rsidP="00BC49A9">
            <w:pPr>
              <w:pStyle w:val="af0"/>
              <w:rPr>
                <w:i/>
                <w:lang w:val="en-US"/>
              </w:rPr>
            </w:pPr>
            <w:r w:rsidRPr="00CE6678">
              <w:rPr>
                <w:i/>
                <w:lang w:eastAsia="zh-CN"/>
              </w:rPr>
              <w:t>using an established PKI structure,  a digital identity encapsulated in an X.509 digital certificate</w:t>
            </w:r>
          </w:p>
        </w:tc>
      </w:tr>
      <w:tr w:rsidR="00E7702F" w:rsidRPr="00CE6678" w14:paraId="6F4389B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2F6E99E" w14:textId="3E220B83" w:rsidR="00E7702F" w:rsidRPr="00CE6678" w:rsidRDefault="00E7702F" w:rsidP="00E7702F">
            <w:pPr>
              <w:pStyle w:val="FigureTitle"/>
              <w:keepLines w:val="0"/>
              <w:spacing w:before="0" w:after="0"/>
              <w:jc w:val="left"/>
              <w:rPr>
                <w:sz w:val="24"/>
                <w:szCs w:val="24"/>
              </w:rPr>
            </w:pPr>
            <w:r w:rsidRPr="00CE6678">
              <w:rPr>
                <w:sz w:val="24"/>
                <w:szCs w:val="24"/>
              </w:rPr>
              <w:t>AAA</w:t>
            </w:r>
            <w:r w:rsidRPr="00CE6678">
              <w:rPr>
                <w:sz w:val="24"/>
                <w:szCs w:val="24"/>
                <w:lang w:eastAsia="zh-CN"/>
              </w:rPr>
              <w:t xml:space="preserve"> support</w:t>
            </w:r>
          </w:p>
        </w:tc>
        <w:tc>
          <w:tcPr>
            <w:tcW w:w="7371" w:type="dxa"/>
            <w:tcBorders>
              <w:top w:val="single" w:sz="6" w:space="0" w:color="auto"/>
              <w:left w:val="single" w:sz="6" w:space="0" w:color="auto"/>
              <w:bottom w:val="single" w:sz="6" w:space="0" w:color="auto"/>
              <w:right w:val="single" w:sz="6" w:space="0" w:color="auto"/>
            </w:tcBorders>
          </w:tcPr>
          <w:p w14:paraId="766B811F" w14:textId="77777777" w:rsidR="00E7702F" w:rsidRPr="00CE6678" w:rsidRDefault="00E7702F" w:rsidP="00E7702F">
            <w:pPr>
              <w:pStyle w:val="af0"/>
              <w:rPr>
                <w:i/>
                <w:lang w:val="en-US"/>
              </w:rPr>
            </w:pPr>
            <w:r w:rsidRPr="00CE6678">
              <w:rPr>
                <w:i/>
                <w:lang w:val="en-US"/>
              </w:rPr>
              <w:t>Fabric CA;</w:t>
            </w:r>
          </w:p>
          <w:p w14:paraId="68D284F5" w14:textId="15456A57" w:rsidR="00E7702F" w:rsidRPr="00CE6678" w:rsidRDefault="00E7702F" w:rsidP="00E7702F">
            <w:pPr>
              <w:pStyle w:val="af0"/>
              <w:rPr>
                <w:i/>
                <w:lang w:val="en-US"/>
              </w:rPr>
            </w:pPr>
            <w:r w:rsidRPr="00CE6678">
              <w:rPr>
                <w:i/>
                <w:lang w:val="en-US"/>
              </w:rPr>
              <w:t xml:space="preserve">Membership Service Providers,  </w:t>
            </w:r>
          </w:p>
        </w:tc>
      </w:tr>
      <w:tr w:rsidR="00E7702F" w:rsidRPr="00CE6678" w14:paraId="608A9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C41C4" w14:textId="54D76B93" w:rsidR="00E7702F" w:rsidRPr="00CE6678" w:rsidRDefault="00E7702F" w:rsidP="00E7702F">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1C2D909" w14:textId="77777777" w:rsidR="00E7702F" w:rsidRPr="00CE6678" w:rsidRDefault="00416232" w:rsidP="00E7702F">
            <w:pPr>
              <w:pStyle w:val="af0"/>
              <w:rPr>
                <w:i/>
                <w:lang w:eastAsia="zh-CN"/>
              </w:rPr>
            </w:pPr>
            <w:r w:rsidRPr="00CE6678">
              <w:rPr>
                <w:i/>
                <w:lang w:eastAsia="zh-CN"/>
              </w:rPr>
              <w:t xml:space="preserve">Membership Services authenticates, authorizes, and manages identities on a permissioned </w:t>
            </w:r>
            <w:proofErr w:type="spellStart"/>
            <w:r w:rsidRPr="00CE6678">
              <w:rPr>
                <w:i/>
                <w:lang w:eastAsia="zh-CN"/>
              </w:rPr>
              <w:t>blockchain</w:t>
            </w:r>
            <w:proofErr w:type="spellEnd"/>
            <w:r w:rsidRPr="00CE6678">
              <w:rPr>
                <w:i/>
                <w:lang w:eastAsia="zh-CN"/>
              </w:rPr>
              <w:t xml:space="preserve"> network. A membership identity service that manages user IDs and authenticates all participants on the network. Access control lists can be used to provide additional layers of permission through authorization of specific network operations.</w:t>
            </w:r>
            <w:r w:rsidR="00F71285" w:rsidRPr="00CE6678">
              <w:rPr>
                <w:i/>
                <w:lang w:eastAsia="zh-CN"/>
              </w:rPr>
              <w:t xml:space="preserve"> </w:t>
            </w:r>
          </w:p>
          <w:p w14:paraId="7C839F7E" w14:textId="558FD1C9" w:rsidR="00414F75" w:rsidRPr="00CE6678" w:rsidRDefault="00414F75" w:rsidP="00414F75">
            <w:pPr>
              <w:pStyle w:val="af0"/>
              <w:rPr>
                <w:i/>
                <w:lang w:val="en-US"/>
              </w:rPr>
            </w:pPr>
            <w:r w:rsidRPr="00CE6678">
              <w:rPr>
                <w:i/>
                <w:lang w:eastAsia="zh-CN"/>
              </w:rPr>
              <w:t>Fabric provides Identity Mixer, which has a trust model and security guarantees similar to what is ensured by standard X.509 certificates but with underlying cryptographic algorithms that efficiently provide advanced privacy features such as “</w:t>
            </w:r>
            <w:proofErr w:type="spellStart"/>
            <w:r w:rsidRPr="00CE6678">
              <w:rPr>
                <w:i/>
                <w:lang w:eastAsia="zh-CN"/>
              </w:rPr>
              <w:t>unlinkability</w:t>
            </w:r>
            <w:proofErr w:type="spellEnd"/>
            <w:r w:rsidRPr="00CE6678">
              <w:rPr>
                <w:i/>
                <w:lang w:eastAsia="zh-CN"/>
              </w:rPr>
              <w:t>” and minimal attribute disclosure.</w:t>
            </w:r>
          </w:p>
        </w:tc>
      </w:tr>
    </w:tbl>
    <w:p w14:paraId="5857B8D0" w14:textId="77777777" w:rsidR="006A5B2A" w:rsidRPr="00CE6678" w:rsidRDefault="006A5B2A"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64D9B" w:rsidRPr="00CE6678" w14:paraId="3625655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0F445C6" w14:textId="6376CD75" w:rsidR="00264D9B" w:rsidRPr="00CE6678" w:rsidRDefault="00264D9B" w:rsidP="00BC49A9">
            <w:pPr>
              <w:pStyle w:val="FigureTitle"/>
              <w:keepLines w:val="0"/>
              <w:spacing w:before="0" w:after="0"/>
              <w:rPr>
                <w:sz w:val="24"/>
                <w:szCs w:val="24"/>
              </w:rPr>
            </w:pPr>
            <w:r w:rsidRPr="00CE6678">
              <w:rPr>
                <w:sz w:val="24"/>
                <w:szCs w:val="24"/>
              </w:rPr>
              <w:t xml:space="preserve">Platform </w:t>
            </w:r>
            <w:r w:rsidR="00491135" w:rsidRPr="00CE6678">
              <w:t>C</w:t>
            </w:r>
            <w:r w:rsidRPr="00CE6678">
              <w:t xml:space="preserve">onsensus </w:t>
            </w:r>
            <w:r w:rsidR="00491135" w:rsidRPr="00CE6678">
              <w:t>M</w:t>
            </w:r>
            <w:r w:rsidRPr="00CE6678">
              <w:t>echanism</w:t>
            </w:r>
          </w:p>
        </w:tc>
      </w:tr>
      <w:tr w:rsidR="00416232" w:rsidRPr="00CE6678" w14:paraId="68BEA62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3ACAA98" w14:textId="6E514070" w:rsidR="00416232" w:rsidRPr="00CE6678" w:rsidRDefault="00416232" w:rsidP="00416232">
            <w:pPr>
              <w:pStyle w:val="FigureTitle"/>
              <w:keepLines w:val="0"/>
              <w:spacing w:before="0" w:after="0"/>
              <w:jc w:val="left"/>
              <w:rPr>
                <w:sz w:val="24"/>
                <w:szCs w:val="24"/>
              </w:rPr>
            </w:pPr>
            <w:r w:rsidRPr="00CE6678">
              <w:rPr>
                <w:sz w:val="24"/>
                <w:szCs w:val="24"/>
              </w:rPr>
              <w:t>Algorithm</w:t>
            </w:r>
          </w:p>
        </w:tc>
        <w:tc>
          <w:tcPr>
            <w:tcW w:w="7371" w:type="dxa"/>
            <w:tcBorders>
              <w:top w:val="single" w:sz="6" w:space="0" w:color="auto"/>
              <w:left w:val="single" w:sz="6" w:space="0" w:color="auto"/>
              <w:bottom w:val="single" w:sz="6" w:space="0" w:color="auto"/>
              <w:right w:val="single" w:sz="6" w:space="0" w:color="auto"/>
            </w:tcBorders>
            <w:hideMark/>
          </w:tcPr>
          <w:p w14:paraId="7937B243" w14:textId="4B0CE50B" w:rsidR="00416232" w:rsidRPr="00CE6678" w:rsidRDefault="00416232" w:rsidP="00416232">
            <w:pPr>
              <w:pStyle w:val="af0"/>
              <w:rPr>
                <w:i/>
                <w:strike/>
                <w:lang w:val="en-US" w:eastAsia="zh-CN"/>
              </w:rPr>
            </w:pPr>
            <w:r w:rsidRPr="00CE6678">
              <w:rPr>
                <w:i/>
                <w:lang w:eastAsia="zh-CN"/>
              </w:rPr>
              <w:t>CFT</w:t>
            </w:r>
            <w:r w:rsidRPr="00CE6678" w:rsidDel="009D358B">
              <w:rPr>
                <w:i/>
                <w:lang w:eastAsia="zh-CN"/>
              </w:rPr>
              <w:t xml:space="preserve"> </w:t>
            </w:r>
            <w:r w:rsidRPr="00CE6678">
              <w:rPr>
                <w:i/>
                <w:lang w:eastAsia="zh-CN"/>
              </w:rPr>
              <w:t>;</w:t>
            </w:r>
          </w:p>
        </w:tc>
      </w:tr>
      <w:tr w:rsidR="00416232" w:rsidRPr="00CE6678" w14:paraId="7A74AAC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F92312" w14:textId="1FFAA9CF" w:rsidR="00416232" w:rsidRPr="00CE6678" w:rsidRDefault="00416232" w:rsidP="00416232">
            <w:pPr>
              <w:pStyle w:val="FigureTitle"/>
              <w:keepLines w:val="0"/>
              <w:spacing w:before="0" w:after="0"/>
              <w:jc w:val="left"/>
              <w:rPr>
                <w:sz w:val="24"/>
                <w:szCs w:val="24"/>
                <w:lang w:eastAsia="zh-CN"/>
              </w:rPr>
            </w:pPr>
            <w:r w:rsidRPr="00CE6678">
              <w:rPr>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483A2A46" w14:textId="38336AC4" w:rsidR="00416232" w:rsidRPr="00CE6678" w:rsidRDefault="00416232" w:rsidP="00416232">
            <w:pPr>
              <w:pStyle w:val="af0"/>
              <w:rPr>
                <w:i/>
                <w:lang w:val="en-US" w:eastAsia="zh-CN"/>
              </w:rPr>
            </w:pPr>
            <w:r w:rsidRPr="00CE6678">
              <w:rPr>
                <w:i/>
                <w:lang w:eastAsia="zh-CN"/>
              </w:rPr>
              <w:t xml:space="preserve">Event; </w:t>
            </w:r>
          </w:p>
        </w:tc>
      </w:tr>
      <w:tr w:rsidR="00416232" w:rsidRPr="00CE6678" w14:paraId="763A8A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D09B6B" w14:textId="19922163" w:rsidR="00416232" w:rsidRPr="00CE6678" w:rsidRDefault="00416232" w:rsidP="00416232">
            <w:pPr>
              <w:pStyle w:val="FigureTitle"/>
              <w:keepLines w:val="0"/>
              <w:spacing w:before="0" w:after="0"/>
              <w:jc w:val="left"/>
              <w:rPr>
                <w:sz w:val="24"/>
                <w:szCs w:val="24"/>
                <w:lang w:eastAsia="zh-CN"/>
              </w:rPr>
            </w:pPr>
            <w:r w:rsidRPr="00CE6678">
              <w:rPr>
                <w:sz w:val="24"/>
                <w:szCs w:val="24"/>
                <w:lang w:eastAsia="zh-CN"/>
              </w:rPr>
              <w:t>Management solution</w:t>
            </w:r>
          </w:p>
        </w:tc>
        <w:tc>
          <w:tcPr>
            <w:tcW w:w="7371" w:type="dxa"/>
            <w:tcBorders>
              <w:top w:val="single" w:sz="6" w:space="0" w:color="auto"/>
              <w:left w:val="single" w:sz="6" w:space="0" w:color="auto"/>
              <w:bottom w:val="single" w:sz="6" w:space="0" w:color="auto"/>
              <w:right w:val="single" w:sz="6" w:space="0" w:color="auto"/>
            </w:tcBorders>
          </w:tcPr>
          <w:p w14:paraId="5CBDBE4D" w14:textId="659E9327" w:rsidR="00416232" w:rsidRPr="00CE6678" w:rsidRDefault="00416232" w:rsidP="00416232">
            <w:pPr>
              <w:pStyle w:val="af0"/>
              <w:rPr>
                <w:i/>
                <w:lang w:val="en-US" w:eastAsia="zh-CN"/>
              </w:rPr>
            </w:pPr>
            <w:r w:rsidRPr="00CE6678">
              <w:rPr>
                <w:i/>
                <w:lang w:val="en-US" w:eastAsia="zh-CN"/>
              </w:rPr>
              <w:t>external</w:t>
            </w:r>
          </w:p>
        </w:tc>
      </w:tr>
      <w:tr w:rsidR="00416232" w:rsidRPr="00CE6678" w14:paraId="65D2716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C95F79" w14:textId="21694F44" w:rsidR="00416232" w:rsidRPr="00CE6678" w:rsidRDefault="00416232" w:rsidP="00416232">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0609F78" w14:textId="40569C1F" w:rsidR="00416232" w:rsidRPr="00CE6678" w:rsidRDefault="00416232" w:rsidP="00414F75">
            <w:pPr>
              <w:pStyle w:val="af0"/>
              <w:rPr>
                <w:i/>
                <w:lang w:val="en-US"/>
              </w:rPr>
            </w:pPr>
            <w:r w:rsidRPr="00CE6678">
              <w:rPr>
                <w:i/>
                <w:lang w:eastAsia="zh-CN"/>
              </w:rPr>
              <w:t>In the currently available releases, Fabric offers a CFT ordering service implemented with Kafka and Zookeeper.</w:t>
            </w:r>
            <w:r w:rsidR="00414F75" w:rsidRPr="00CE6678" w:rsidDel="00414F75">
              <w:rPr>
                <w:i/>
                <w:lang w:eastAsia="zh-CN"/>
              </w:rPr>
              <w:t xml:space="preserve"> </w:t>
            </w:r>
            <w:r w:rsidR="00414F75" w:rsidRPr="00CE6678">
              <w:rPr>
                <w:i/>
                <w:lang w:eastAsia="zh-CN"/>
              </w:rPr>
              <w:t xml:space="preserve"> It also has a Raft consensus implementation. From version 1.4.2, users can migrate from Kafka to Raft. There’re third parties providing other consensus for Fabric like </w:t>
            </w:r>
            <w:proofErr w:type="spellStart"/>
            <w:r w:rsidR="00414F75" w:rsidRPr="00CE6678">
              <w:rPr>
                <w:i/>
                <w:lang w:eastAsia="zh-CN"/>
              </w:rPr>
              <w:t>LaSIGE</w:t>
            </w:r>
            <w:proofErr w:type="spellEnd"/>
            <w:r w:rsidR="00414F75" w:rsidRPr="00CE6678">
              <w:rPr>
                <w:i/>
                <w:lang w:eastAsia="zh-CN"/>
              </w:rPr>
              <w:t xml:space="preserve"> implemented BFT-Smart consensus.</w:t>
            </w:r>
          </w:p>
        </w:tc>
      </w:tr>
    </w:tbl>
    <w:p w14:paraId="549A3C19" w14:textId="77777777" w:rsidR="0088641C" w:rsidRPr="00CE6678" w:rsidRDefault="0088641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662745" w:rsidRPr="00CE6678" w14:paraId="5C4ED4D6"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92BB1C0" w14:textId="03C44762" w:rsidR="00662745" w:rsidRPr="00CE6678" w:rsidRDefault="00662745" w:rsidP="00BC49A9">
            <w:pPr>
              <w:pStyle w:val="FigureTitle"/>
              <w:keepLines w:val="0"/>
              <w:spacing w:before="0" w:after="0"/>
              <w:rPr>
                <w:sz w:val="24"/>
                <w:szCs w:val="24"/>
              </w:rPr>
            </w:pPr>
            <w:r w:rsidRPr="00CE6678">
              <w:rPr>
                <w:sz w:val="24"/>
                <w:szCs w:val="24"/>
              </w:rPr>
              <w:t xml:space="preserve">Platform </w:t>
            </w:r>
            <w:r w:rsidRPr="00CE6678">
              <w:t>Ledger Management</w:t>
            </w:r>
          </w:p>
        </w:tc>
      </w:tr>
      <w:tr w:rsidR="00416232" w:rsidRPr="00CE6678" w14:paraId="472FE7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747F786" w14:textId="4FC4AF95" w:rsidR="00416232" w:rsidRPr="00CE6678" w:rsidRDefault="00416232" w:rsidP="00416232">
            <w:pPr>
              <w:pStyle w:val="FigureTitle"/>
              <w:keepLines w:val="0"/>
              <w:spacing w:before="0" w:after="0"/>
              <w:jc w:val="left"/>
              <w:rPr>
                <w:sz w:val="24"/>
                <w:szCs w:val="24"/>
              </w:rPr>
            </w:pPr>
            <w:r w:rsidRPr="00CE6678">
              <w:rPr>
                <w:sz w:val="24"/>
                <w:szCs w:val="24"/>
              </w:rPr>
              <w:t>Model</w:t>
            </w:r>
          </w:p>
        </w:tc>
        <w:tc>
          <w:tcPr>
            <w:tcW w:w="7371" w:type="dxa"/>
            <w:tcBorders>
              <w:top w:val="single" w:sz="6" w:space="0" w:color="auto"/>
              <w:left w:val="single" w:sz="6" w:space="0" w:color="auto"/>
              <w:bottom w:val="single" w:sz="6" w:space="0" w:color="auto"/>
              <w:right w:val="single" w:sz="6" w:space="0" w:color="auto"/>
            </w:tcBorders>
            <w:hideMark/>
          </w:tcPr>
          <w:p w14:paraId="0F298715" w14:textId="47944952" w:rsidR="00416232" w:rsidRPr="00CE6678" w:rsidRDefault="00416232" w:rsidP="00416232">
            <w:pPr>
              <w:pStyle w:val="af0"/>
              <w:rPr>
                <w:i/>
                <w:lang w:val="en-US"/>
              </w:rPr>
            </w:pPr>
            <w:r w:rsidRPr="00CE6678">
              <w:rPr>
                <w:i/>
                <w:lang w:eastAsia="zh-CN"/>
              </w:rPr>
              <w:t xml:space="preserve">balance; </w:t>
            </w:r>
          </w:p>
        </w:tc>
      </w:tr>
      <w:tr w:rsidR="00416232" w:rsidRPr="00CE6678" w14:paraId="1FBEDA9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D3110ED" w14:textId="78903816" w:rsidR="00416232" w:rsidRPr="00CE6678" w:rsidRDefault="00416232" w:rsidP="00416232">
            <w:pPr>
              <w:pStyle w:val="FigureTitle"/>
              <w:keepLines w:val="0"/>
              <w:spacing w:before="0" w:after="0"/>
              <w:jc w:val="left"/>
              <w:rPr>
                <w:sz w:val="24"/>
                <w:szCs w:val="24"/>
              </w:rPr>
            </w:pPr>
            <w:r w:rsidRPr="00CE6678">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0D981DE0" w14:textId="55B0312B" w:rsidR="00416232" w:rsidRPr="00CE6678" w:rsidRDefault="00416232" w:rsidP="00416232">
            <w:pPr>
              <w:pStyle w:val="af0"/>
              <w:rPr>
                <w:i/>
                <w:lang w:val="en-US"/>
              </w:rPr>
            </w:pPr>
            <w:r w:rsidRPr="00CE6678">
              <w:rPr>
                <w:i/>
                <w:lang w:val="en-US"/>
              </w:rPr>
              <w:t>Fabric Coin (UTXO cryptocurrencies) described in a peer reviewed paper published by a team from IBM Research;</w:t>
            </w:r>
          </w:p>
        </w:tc>
      </w:tr>
      <w:tr w:rsidR="00416232" w:rsidRPr="00CE6678" w14:paraId="786440D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CA4BEC" w14:textId="45A8C116" w:rsidR="00416232" w:rsidRPr="00CE6678" w:rsidRDefault="00416232" w:rsidP="00416232">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52CF5E5F" w14:textId="635B2BA4" w:rsidR="00416232" w:rsidRPr="00CE6678" w:rsidRDefault="00414F75" w:rsidP="00416232">
            <w:pPr>
              <w:pStyle w:val="af0"/>
              <w:rPr>
                <w:i/>
                <w:lang w:val="en-US"/>
              </w:rPr>
            </w:pPr>
            <w:r w:rsidRPr="00CE6678">
              <w:rPr>
                <w:i/>
                <w:lang w:eastAsia="zh-CN"/>
              </w:rPr>
              <w:t>N/A</w:t>
            </w:r>
          </w:p>
        </w:tc>
      </w:tr>
    </w:tbl>
    <w:p w14:paraId="1CC69BD6" w14:textId="3D93D7EE" w:rsidR="00590D85" w:rsidRPr="00CE6678" w:rsidRDefault="00590D85" w:rsidP="0017770F"/>
    <w:p w14:paraId="0A3D9350" w14:textId="7F53E55B" w:rsidR="00F32E5F" w:rsidRPr="00CE6678" w:rsidRDefault="00F32E5F" w:rsidP="00F32E5F">
      <w:pPr>
        <w:jc w:val="center"/>
        <w:outlineLvl w:val="0"/>
        <w:rPr>
          <w:b/>
          <w:u w:val="single"/>
        </w:rPr>
      </w:pPr>
      <w:r w:rsidRPr="00CE6678">
        <w:rPr>
          <w:b/>
          <w:u w:val="single"/>
        </w:rPr>
        <w:t xml:space="preserve">Section </w:t>
      </w:r>
      <w:r w:rsidR="00491135" w:rsidRPr="00CE6678">
        <w:rPr>
          <w:b/>
          <w:u w:val="single"/>
        </w:rPr>
        <w:t>5</w:t>
      </w:r>
      <w:r w:rsidRPr="00CE6678">
        <w:rPr>
          <w:b/>
          <w:u w:val="single"/>
        </w:rPr>
        <w:t xml:space="preserve"> </w:t>
      </w:r>
      <w:r w:rsidR="00491135" w:rsidRPr="00CE6678">
        <w:rPr>
          <w:b/>
          <w:u w:val="single"/>
        </w:rPr>
        <w:t>Resources</w:t>
      </w:r>
    </w:p>
    <w:p w14:paraId="728975C1" w14:textId="77777777" w:rsidR="00A86CE1" w:rsidRPr="00CE6678"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A86CE1" w:rsidRPr="00CE6678" w14:paraId="655C1D2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E7764A0" w14:textId="58688858" w:rsidR="00A86CE1" w:rsidRPr="00CE6678" w:rsidRDefault="00A86CE1" w:rsidP="00BC49A9">
            <w:pPr>
              <w:pStyle w:val="FigureTitle"/>
              <w:keepLines w:val="0"/>
              <w:spacing w:before="0" w:after="0"/>
              <w:rPr>
                <w:sz w:val="24"/>
                <w:szCs w:val="24"/>
              </w:rPr>
            </w:pPr>
            <w:r w:rsidRPr="00CE6678">
              <w:rPr>
                <w:sz w:val="24"/>
                <w:szCs w:val="24"/>
              </w:rPr>
              <w:t>Node</w:t>
            </w:r>
            <w:r w:rsidRPr="00CE6678">
              <w:t xml:space="preserve"> Management</w:t>
            </w:r>
          </w:p>
        </w:tc>
      </w:tr>
      <w:tr w:rsidR="00416232" w:rsidRPr="00CE6678" w14:paraId="0F7DEEA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5C88412" w14:textId="6D3841A5" w:rsidR="00416232" w:rsidRPr="00CE6678" w:rsidRDefault="00416232" w:rsidP="00416232">
            <w:pPr>
              <w:pStyle w:val="FigureTitle"/>
              <w:keepLines w:val="0"/>
              <w:spacing w:before="0" w:after="0"/>
              <w:jc w:val="left"/>
              <w:rPr>
                <w:sz w:val="24"/>
                <w:szCs w:val="24"/>
                <w:lang w:eastAsia="zh-CN"/>
              </w:rPr>
            </w:pPr>
            <w:r w:rsidRPr="00CE6678">
              <w:rPr>
                <w:sz w:val="24"/>
                <w:szCs w:val="24"/>
                <w:lang w:eastAsia="zh-CN"/>
              </w:rPr>
              <w:t>Node Role</w:t>
            </w:r>
          </w:p>
        </w:tc>
        <w:tc>
          <w:tcPr>
            <w:tcW w:w="7371" w:type="dxa"/>
            <w:tcBorders>
              <w:top w:val="single" w:sz="6" w:space="0" w:color="auto"/>
              <w:left w:val="single" w:sz="6" w:space="0" w:color="auto"/>
              <w:bottom w:val="single" w:sz="6" w:space="0" w:color="auto"/>
              <w:right w:val="single" w:sz="6" w:space="0" w:color="auto"/>
            </w:tcBorders>
          </w:tcPr>
          <w:p w14:paraId="087812D3" w14:textId="77777777" w:rsidR="00416232" w:rsidRPr="00CE6678" w:rsidRDefault="00416232" w:rsidP="00416232">
            <w:pPr>
              <w:pStyle w:val="af0"/>
              <w:rPr>
                <w:i/>
                <w:lang w:eastAsia="zh-CN"/>
              </w:rPr>
            </w:pPr>
            <w:r w:rsidRPr="00CE6678">
              <w:rPr>
                <w:i/>
                <w:lang w:eastAsia="zh-CN"/>
              </w:rPr>
              <w:t>There are three types of nodes in Fabric:</w:t>
            </w:r>
          </w:p>
          <w:p w14:paraId="0176EEA4" w14:textId="77777777" w:rsidR="00416232" w:rsidRPr="00CE6678" w:rsidRDefault="00416232" w:rsidP="00416232">
            <w:pPr>
              <w:pStyle w:val="af0"/>
              <w:rPr>
                <w:i/>
                <w:lang w:eastAsia="zh-CN"/>
              </w:rPr>
            </w:pPr>
            <w:r w:rsidRPr="00CE6678">
              <w:rPr>
                <w:i/>
                <w:lang w:eastAsia="zh-CN"/>
              </w:rPr>
              <w:t>1.</w:t>
            </w:r>
            <w:r w:rsidRPr="00CE6678">
              <w:rPr>
                <w:i/>
                <w:lang w:eastAsia="zh-CN"/>
              </w:rPr>
              <w:tab/>
              <w:t>Client or submitting-client: a client that submits an actual transaction-invocation to the endorsers, and broadcasts transaction-proposals to the ordering service.</w:t>
            </w:r>
          </w:p>
          <w:p w14:paraId="4AADAFB7" w14:textId="77777777" w:rsidR="00416232" w:rsidRPr="00CE6678" w:rsidRDefault="00416232" w:rsidP="00416232">
            <w:pPr>
              <w:pStyle w:val="af0"/>
              <w:rPr>
                <w:i/>
                <w:lang w:eastAsia="zh-CN"/>
              </w:rPr>
            </w:pPr>
            <w:r w:rsidRPr="00CE6678">
              <w:rPr>
                <w:i/>
                <w:lang w:eastAsia="zh-CN"/>
              </w:rPr>
              <w:t>2.</w:t>
            </w:r>
            <w:r w:rsidRPr="00CE6678">
              <w:rPr>
                <w:i/>
                <w:lang w:eastAsia="zh-CN"/>
              </w:rPr>
              <w:tab/>
              <w:t xml:space="preserve">Peer: a node that commits transactions and maintains the state and a copy of the ledger. Besides, peers can have a special endorser role. The special function of an endorsing peer occurs with respect to a particular </w:t>
            </w:r>
            <w:proofErr w:type="spellStart"/>
            <w:r w:rsidRPr="00CE6678">
              <w:rPr>
                <w:i/>
                <w:lang w:eastAsia="zh-CN"/>
              </w:rPr>
              <w:t>chaincode</w:t>
            </w:r>
            <w:proofErr w:type="spellEnd"/>
            <w:r w:rsidRPr="00CE6678">
              <w:rPr>
                <w:i/>
                <w:lang w:eastAsia="zh-CN"/>
              </w:rPr>
              <w:t xml:space="preserve"> and consists in endorsing a transaction before it is committed.</w:t>
            </w:r>
          </w:p>
          <w:p w14:paraId="387F877F" w14:textId="637374A1" w:rsidR="00416232" w:rsidRPr="00CE6678" w:rsidRDefault="00416232" w:rsidP="00416232">
            <w:pPr>
              <w:pStyle w:val="af0"/>
              <w:rPr>
                <w:i/>
                <w:lang w:eastAsia="zh-CN"/>
              </w:rPr>
            </w:pPr>
            <w:r w:rsidRPr="00CE6678">
              <w:rPr>
                <w:i/>
                <w:lang w:eastAsia="zh-CN"/>
              </w:rPr>
              <w:t>3.</w:t>
            </w:r>
            <w:r w:rsidRPr="00CE6678">
              <w:rPr>
                <w:i/>
                <w:lang w:eastAsia="zh-CN"/>
              </w:rPr>
              <w:tab/>
              <w:t xml:space="preserve">Ordering-service-node or </w:t>
            </w:r>
            <w:proofErr w:type="spellStart"/>
            <w:r w:rsidRPr="00CE6678">
              <w:rPr>
                <w:i/>
                <w:lang w:eastAsia="zh-CN"/>
              </w:rPr>
              <w:t>orderer</w:t>
            </w:r>
            <w:proofErr w:type="spellEnd"/>
            <w:r w:rsidRPr="00CE6678">
              <w:rPr>
                <w:i/>
                <w:lang w:eastAsia="zh-CN"/>
              </w:rPr>
              <w:t>: a node running the communication service that implements a delivery guarantee, such as atomic or total order broadcast.</w:t>
            </w:r>
          </w:p>
        </w:tc>
      </w:tr>
      <w:tr w:rsidR="00416232" w:rsidRPr="00CE6678" w14:paraId="6CA120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E90BECB" w14:textId="7C5F7796" w:rsidR="00416232" w:rsidRPr="00CE6678" w:rsidRDefault="00416232" w:rsidP="00416232">
            <w:pPr>
              <w:pStyle w:val="FigureTitle"/>
              <w:keepLines w:val="0"/>
              <w:spacing w:before="0" w:after="0"/>
              <w:jc w:val="left"/>
              <w:rPr>
                <w:sz w:val="24"/>
                <w:szCs w:val="24"/>
                <w:lang w:eastAsia="zh-CN"/>
              </w:rPr>
            </w:pPr>
            <w:r w:rsidRPr="00CE6678">
              <w:rPr>
                <w:sz w:val="24"/>
                <w:szCs w:val="24"/>
                <w:lang w:eastAsia="zh-CN"/>
              </w:rPr>
              <w:t>Joining</w:t>
            </w:r>
          </w:p>
        </w:tc>
        <w:tc>
          <w:tcPr>
            <w:tcW w:w="7371" w:type="dxa"/>
            <w:tcBorders>
              <w:top w:val="single" w:sz="6" w:space="0" w:color="auto"/>
              <w:left w:val="single" w:sz="6" w:space="0" w:color="auto"/>
              <w:bottom w:val="single" w:sz="6" w:space="0" w:color="auto"/>
              <w:right w:val="single" w:sz="6" w:space="0" w:color="auto"/>
            </w:tcBorders>
          </w:tcPr>
          <w:p w14:paraId="443BD2B8" w14:textId="77777777" w:rsidR="00416232" w:rsidRPr="00CE6678" w:rsidRDefault="00416232" w:rsidP="00416232">
            <w:pPr>
              <w:pStyle w:val="af0"/>
              <w:rPr>
                <w:i/>
                <w:lang w:eastAsia="zh-CN"/>
              </w:rPr>
            </w:pPr>
            <w:r w:rsidRPr="00CE6678">
              <w:rPr>
                <w:i/>
                <w:lang w:eastAsia="zh-CN"/>
              </w:rPr>
              <w:t xml:space="preserve">1.Channel administrators send out channel configuration </w:t>
            </w:r>
            <w:proofErr w:type="spellStart"/>
            <w:r w:rsidRPr="00CE6678">
              <w:rPr>
                <w:i/>
                <w:lang w:eastAsia="zh-CN"/>
              </w:rPr>
              <w:t>tx</w:t>
            </w:r>
            <w:proofErr w:type="spellEnd"/>
            <w:r w:rsidRPr="00CE6678">
              <w:rPr>
                <w:i/>
                <w:lang w:eastAsia="zh-CN"/>
              </w:rPr>
              <w:t xml:space="preserve"> to </w:t>
            </w:r>
            <w:proofErr w:type="spellStart"/>
            <w:r w:rsidRPr="00CE6678">
              <w:rPr>
                <w:i/>
                <w:lang w:eastAsia="zh-CN"/>
              </w:rPr>
              <w:t>Orderer</w:t>
            </w:r>
            <w:proofErr w:type="spellEnd"/>
            <w:r w:rsidRPr="00CE6678">
              <w:rPr>
                <w:i/>
                <w:lang w:eastAsia="zh-CN"/>
              </w:rPr>
              <w:t>, to add an organization to the channel;</w:t>
            </w:r>
          </w:p>
          <w:p w14:paraId="61F41A48" w14:textId="460FACA4" w:rsidR="00416232" w:rsidRPr="00CE6678" w:rsidRDefault="00416232" w:rsidP="00416232">
            <w:pPr>
              <w:pStyle w:val="af0"/>
              <w:rPr>
                <w:i/>
                <w:lang w:eastAsia="zh-CN"/>
              </w:rPr>
            </w:pPr>
            <w:r w:rsidRPr="00CE6678">
              <w:rPr>
                <w:i/>
                <w:lang w:eastAsia="zh-CN"/>
              </w:rPr>
              <w:t>2. Organization administrators sends a join channel proposal to</w:t>
            </w:r>
            <w:r w:rsidRPr="00CE6678">
              <w:t xml:space="preserve"> </w:t>
            </w:r>
            <w:r w:rsidRPr="00CE6678">
              <w:rPr>
                <w:i/>
                <w:lang w:eastAsia="zh-CN"/>
              </w:rPr>
              <w:t>one or more endorsing peers, to let a peer of the organization join the channel;</w:t>
            </w:r>
          </w:p>
        </w:tc>
      </w:tr>
      <w:tr w:rsidR="00416232" w:rsidRPr="00CE6678" w14:paraId="33465BA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2B3E66" w14:textId="2D3733D8" w:rsidR="00416232" w:rsidRPr="00CE6678" w:rsidRDefault="00416232" w:rsidP="00416232">
            <w:pPr>
              <w:pStyle w:val="FigureTitle"/>
              <w:keepLines w:val="0"/>
              <w:spacing w:before="0" w:after="0"/>
              <w:jc w:val="left"/>
              <w:rPr>
                <w:sz w:val="24"/>
                <w:szCs w:val="24"/>
                <w:lang w:eastAsia="zh-CN"/>
              </w:rPr>
            </w:pPr>
            <w:r w:rsidRPr="00CE6678">
              <w:rPr>
                <w:sz w:val="24"/>
                <w:szCs w:val="24"/>
                <w:lang w:eastAsia="zh-CN"/>
              </w:rPr>
              <w:t>Leaving</w:t>
            </w:r>
          </w:p>
        </w:tc>
        <w:tc>
          <w:tcPr>
            <w:tcW w:w="7371" w:type="dxa"/>
            <w:tcBorders>
              <w:top w:val="single" w:sz="6" w:space="0" w:color="auto"/>
              <w:left w:val="single" w:sz="6" w:space="0" w:color="auto"/>
              <w:bottom w:val="single" w:sz="6" w:space="0" w:color="auto"/>
              <w:right w:val="single" w:sz="6" w:space="0" w:color="auto"/>
            </w:tcBorders>
          </w:tcPr>
          <w:p w14:paraId="7705C43D" w14:textId="70BFC1ED" w:rsidR="00416232" w:rsidRPr="00CE6678" w:rsidRDefault="00416232" w:rsidP="00416232">
            <w:pPr>
              <w:pStyle w:val="af0"/>
              <w:rPr>
                <w:i/>
                <w:lang w:eastAsia="zh-CN"/>
              </w:rPr>
            </w:pPr>
            <w:r w:rsidRPr="00CE6678">
              <w:rPr>
                <w:i/>
                <w:lang w:eastAsia="zh-CN"/>
              </w:rPr>
              <w:t>Peers have no activity on the channel for a timely basis;</w:t>
            </w:r>
          </w:p>
        </w:tc>
      </w:tr>
      <w:tr w:rsidR="00416232" w:rsidRPr="00CE6678" w14:paraId="49C5830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361320F" w14:textId="394098CE" w:rsidR="00416232" w:rsidRPr="00CE6678" w:rsidRDefault="00416232" w:rsidP="00416232">
            <w:pPr>
              <w:pStyle w:val="FigureTitle"/>
              <w:keepLines w:val="0"/>
              <w:spacing w:before="0" w:after="0"/>
              <w:jc w:val="left"/>
              <w:rPr>
                <w:sz w:val="24"/>
                <w:szCs w:val="24"/>
                <w:lang w:eastAsia="zh-CN"/>
              </w:rPr>
            </w:pPr>
            <w:r w:rsidRPr="00CE6678">
              <w:rPr>
                <w:sz w:val="24"/>
                <w:szCs w:val="24"/>
                <w:lang w:eastAsia="zh-CN"/>
              </w:rPr>
              <w:t>Role changing</w:t>
            </w:r>
          </w:p>
        </w:tc>
        <w:tc>
          <w:tcPr>
            <w:tcW w:w="7371" w:type="dxa"/>
            <w:tcBorders>
              <w:top w:val="single" w:sz="6" w:space="0" w:color="auto"/>
              <w:left w:val="single" w:sz="6" w:space="0" w:color="auto"/>
              <w:bottom w:val="single" w:sz="6" w:space="0" w:color="auto"/>
              <w:right w:val="single" w:sz="6" w:space="0" w:color="auto"/>
            </w:tcBorders>
          </w:tcPr>
          <w:p w14:paraId="22CA665B" w14:textId="42D82146" w:rsidR="00416232" w:rsidRPr="00CE6678" w:rsidRDefault="00416232" w:rsidP="00416232">
            <w:pPr>
              <w:pStyle w:val="af0"/>
              <w:rPr>
                <w:i/>
                <w:lang w:eastAsia="zh-CN"/>
              </w:rPr>
            </w:pPr>
            <w:r w:rsidRPr="00CE6678">
              <w:rPr>
                <w:i/>
                <w:lang w:eastAsia="zh-CN"/>
              </w:rPr>
              <w:t xml:space="preserve">Organization administrators send out channel configuration </w:t>
            </w:r>
            <w:proofErr w:type="spellStart"/>
            <w:r w:rsidRPr="00CE6678">
              <w:rPr>
                <w:i/>
                <w:lang w:eastAsia="zh-CN"/>
              </w:rPr>
              <w:t>tx</w:t>
            </w:r>
            <w:proofErr w:type="spellEnd"/>
            <w:r w:rsidRPr="00CE6678">
              <w:rPr>
                <w:i/>
                <w:lang w:eastAsia="zh-CN"/>
              </w:rPr>
              <w:t xml:space="preserve"> to </w:t>
            </w:r>
            <w:proofErr w:type="spellStart"/>
            <w:r w:rsidRPr="00CE6678">
              <w:rPr>
                <w:i/>
                <w:lang w:eastAsia="zh-CN"/>
              </w:rPr>
              <w:t>Orderer</w:t>
            </w:r>
            <w:proofErr w:type="spellEnd"/>
            <w:r w:rsidRPr="00CE6678">
              <w:rPr>
                <w:i/>
                <w:lang w:eastAsia="zh-CN"/>
              </w:rPr>
              <w:t xml:space="preserve">, to update an anchor peer; </w:t>
            </w:r>
          </w:p>
        </w:tc>
      </w:tr>
      <w:tr w:rsidR="00416232" w:rsidRPr="00CE6678" w14:paraId="788DCD1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3C2E4E8" w14:textId="1F1F990D" w:rsidR="00416232" w:rsidRPr="00CE6678" w:rsidRDefault="00416232" w:rsidP="00416232">
            <w:pPr>
              <w:pStyle w:val="FigureTitle"/>
              <w:keepLines w:val="0"/>
              <w:spacing w:before="0" w:after="0"/>
              <w:jc w:val="left"/>
              <w:rPr>
                <w:sz w:val="24"/>
                <w:szCs w:val="24"/>
                <w:lang w:eastAsia="zh-CN"/>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4654E6C" w14:textId="77777777" w:rsidR="00416232" w:rsidRPr="00CE6678" w:rsidRDefault="00416232" w:rsidP="00416232">
            <w:pPr>
              <w:pStyle w:val="af0"/>
              <w:rPr>
                <w:i/>
                <w:lang w:eastAsia="zh-CN"/>
              </w:rPr>
            </w:pPr>
            <w:r w:rsidRPr="00CE6678">
              <w:rPr>
                <w:i/>
                <w:lang w:eastAsia="zh-CN"/>
              </w:rPr>
              <w:t xml:space="preserve">Network MSP defines who are the members in the network; </w:t>
            </w:r>
            <w:r w:rsidRPr="00CE6678">
              <w:t xml:space="preserve"> </w:t>
            </w:r>
            <w:proofErr w:type="spellStart"/>
            <w:r w:rsidRPr="00CE6678">
              <w:rPr>
                <w:i/>
                <w:lang w:eastAsia="zh-CN"/>
              </w:rPr>
              <w:t>Orderer</w:t>
            </w:r>
            <w:proofErr w:type="spellEnd"/>
            <w:r w:rsidRPr="00CE6678">
              <w:rPr>
                <w:i/>
                <w:lang w:eastAsia="zh-CN"/>
              </w:rPr>
              <w:t xml:space="preserve"> MSP list the actors or nodes it trusts;</w:t>
            </w:r>
          </w:p>
          <w:p w14:paraId="0D7E478D" w14:textId="77777777" w:rsidR="00416232" w:rsidRPr="00CE6678" w:rsidRDefault="00416232" w:rsidP="00416232">
            <w:pPr>
              <w:pStyle w:val="af0"/>
              <w:rPr>
                <w:i/>
                <w:lang w:eastAsia="zh-CN"/>
              </w:rPr>
            </w:pPr>
            <w:r w:rsidRPr="00CE6678">
              <w:rPr>
                <w:i/>
                <w:lang w:eastAsia="zh-CN"/>
              </w:rPr>
              <w:t xml:space="preserve">A peer need to be registered and enrolled to obtain the </w:t>
            </w:r>
            <w:proofErr w:type="spellStart"/>
            <w:r w:rsidRPr="00CE6678">
              <w:rPr>
                <w:i/>
                <w:lang w:eastAsia="zh-CN"/>
              </w:rPr>
              <w:t>enrollment</w:t>
            </w:r>
            <w:proofErr w:type="spellEnd"/>
            <w:r w:rsidRPr="00CE6678">
              <w:rPr>
                <w:i/>
                <w:lang w:eastAsia="zh-CN"/>
              </w:rPr>
              <w:t xml:space="preserve"> certificate signed by the Organization CA;</w:t>
            </w:r>
          </w:p>
          <w:p w14:paraId="66D445FC" w14:textId="408B962F" w:rsidR="00416232" w:rsidRPr="00CE6678" w:rsidRDefault="00416232" w:rsidP="00416232">
            <w:pPr>
              <w:pStyle w:val="af0"/>
              <w:rPr>
                <w:i/>
                <w:lang w:eastAsia="zh-CN"/>
              </w:rPr>
            </w:pPr>
            <w:r w:rsidRPr="00CE6678">
              <w:rPr>
                <w:i/>
                <w:lang w:eastAsia="zh-CN"/>
              </w:rPr>
              <w:t>Anchor peer is used by gossip to make sure peers in different organizations know about each other.</w:t>
            </w:r>
          </w:p>
        </w:tc>
      </w:tr>
    </w:tbl>
    <w:p w14:paraId="2C7581AB" w14:textId="77777777" w:rsidR="00A86CE1" w:rsidRPr="00CE6678"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C2F07" w:rsidRPr="00CE6678" w14:paraId="655A8D2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FC64BE6" w14:textId="77777777" w:rsidR="00CC2F07" w:rsidRPr="00CE6678" w:rsidRDefault="00CC2F07" w:rsidP="00BC49A9">
            <w:pPr>
              <w:pStyle w:val="FigureTitle"/>
              <w:keepLines w:val="0"/>
              <w:spacing w:before="0" w:after="0"/>
              <w:rPr>
                <w:sz w:val="24"/>
                <w:szCs w:val="24"/>
              </w:rPr>
            </w:pPr>
            <w:r w:rsidRPr="00CE6678">
              <w:rPr>
                <w:sz w:val="24"/>
                <w:szCs w:val="24"/>
              </w:rPr>
              <w:t xml:space="preserve">Platform </w:t>
            </w:r>
            <w:r w:rsidRPr="00CE6678">
              <w:t>Data Storage Mechanism</w:t>
            </w:r>
          </w:p>
        </w:tc>
      </w:tr>
      <w:tr w:rsidR="00D477E9" w:rsidRPr="00CE6678" w14:paraId="54B971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DE6A9EC" w14:textId="733D38A2" w:rsidR="00D477E9" w:rsidRPr="00CE6678" w:rsidRDefault="00D477E9" w:rsidP="00D477E9">
            <w:pPr>
              <w:pStyle w:val="FigureTitle"/>
              <w:keepLines w:val="0"/>
              <w:spacing w:before="0" w:after="0"/>
              <w:jc w:val="left"/>
              <w:rPr>
                <w:sz w:val="24"/>
                <w:szCs w:val="24"/>
                <w:lang w:eastAsia="zh-CN"/>
              </w:rPr>
            </w:pPr>
            <w:r w:rsidRPr="00CE6678">
              <w:rPr>
                <w:sz w:val="24"/>
                <w:szCs w:val="24"/>
                <w:lang w:eastAsia="zh-CN"/>
              </w:rPr>
              <w:t>Mass storage mitigation</w:t>
            </w:r>
            <w:r w:rsidRPr="00CE6678">
              <w:rPr>
                <w:rStyle w:val="a5"/>
                <w:szCs w:val="24"/>
              </w:rPr>
              <w:footnoteReference w:id="1"/>
            </w:r>
          </w:p>
        </w:tc>
        <w:tc>
          <w:tcPr>
            <w:tcW w:w="7371" w:type="dxa"/>
            <w:tcBorders>
              <w:top w:val="single" w:sz="6" w:space="0" w:color="auto"/>
              <w:left w:val="single" w:sz="6" w:space="0" w:color="auto"/>
              <w:bottom w:val="single" w:sz="6" w:space="0" w:color="auto"/>
              <w:right w:val="single" w:sz="6" w:space="0" w:color="auto"/>
            </w:tcBorders>
            <w:hideMark/>
          </w:tcPr>
          <w:p w14:paraId="6978A75C" w14:textId="1440B964" w:rsidR="00D477E9" w:rsidRPr="00CE6678" w:rsidRDefault="00D477E9" w:rsidP="00D477E9">
            <w:pPr>
              <w:pStyle w:val="af0"/>
              <w:rPr>
                <w:i/>
                <w:lang w:val="en-US" w:eastAsia="zh-CN"/>
              </w:rPr>
            </w:pPr>
            <w:r w:rsidRPr="00CE6678">
              <w:rPr>
                <w:i/>
                <w:lang w:eastAsia="zh-CN"/>
              </w:rPr>
              <w:t>NA</w:t>
            </w:r>
            <w:r w:rsidRPr="00CE6678">
              <w:rPr>
                <w:i/>
                <w:lang w:val="en-US" w:eastAsia="zh-CN"/>
              </w:rPr>
              <w:t>…</w:t>
            </w:r>
          </w:p>
        </w:tc>
      </w:tr>
      <w:tr w:rsidR="00D477E9" w:rsidRPr="00CE6678" w14:paraId="72F80A0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940555B" w14:textId="77777777" w:rsidR="00D477E9" w:rsidRPr="00CE6678" w:rsidRDefault="00D477E9" w:rsidP="00D477E9">
            <w:pPr>
              <w:pStyle w:val="FigureTitle"/>
              <w:keepLines w:val="0"/>
              <w:spacing w:before="0" w:after="0"/>
              <w:jc w:val="left"/>
              <w:rPr>
                <w:sz w:val="24"/>
                <w:szCs w:val="24"/>
                <w:lang w:eastAsia="zh-CN"/>
              </w:rPr>
            </w:pPr>
            <w:r w:rsidRPr="00CE6678">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64177533" w14:textId="0F7A8D21" w:rsidR="00D477E9" w:rsidRPr="00CE6678" w:rsidRDefault="00D477E9" w:rsidP="00D477E9">
            <w:pPr>
              <w:pStyle w:val="af0"/>
              <w:rPr>
                <w:i/>
                <w:lang w:val="en-US" w:eastAsia="zh-CN"/>
              </w:rPr>
            </w:pPr>
            <w:r w:rsidRPr="00CE6678">
              <w:rPr>
                <w:i/>
                <w:lang w:val="en-US" w:eastAsia="zh-CN"/>
              </w:rPr>
              <w:t>KV style databases</w:t>
            </w:r>
          </w:p>
        </w:tc>
      </w:tr>
      <w:tr w:rsidR="00D477E9" w:rsidRPr="00CE6678" w14:paraId="0B55253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0A4B875" w14:textId="77777777" w:rsidR="00D477E9" w:rsidRPr="00CE6678" w:rsidRDefault="00D477E9" w:rsidP="00D477E9">
            <w:pPr>
              <w:pStyle w:val="FigureTitle"/>
              <w:keepLines w:val="0"/>
              <w:spacing w:before="0" w:after="0"/>
              <w:jc w:val="left"/>
              <w:rPr>
                <w:sz w:val="24"/>
                <w:szCs w:val="24"/>
                <w:lang w:eastAsia="zh-CN"/>
              </w:rPr>
            </w:pPr>
            <w:r w:rsidRPr="00CE6678">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3A453027" w14:textId="2AF8C435" w:rsidR="00D477E9" w:rsidRPr="00CE6678" w:rsidRDefault="00D477E9" w:rsidP="00077844">
            <w:pPr>
              <w:pStyle w:val="af0"/>
              <w:rPr>
                <w:i/>
                <w:lang w:val="en-US" w:eastAsia="zh-CN"/>
              </w:rPr>
            </w:pPr>
            <w:r w:rsidRPr="00CE6678">
              <w:rPr>
                <w:i/>
                <w:lang w:val="en-US" w:eastAsia="zh-CN"/>
              </w:rPr>
              <w:t>Fabric enables confidentiality through its channel architecture, and has added support for private data</w:t>
            </w:r>
            <w:r w:rsidR="00F71285" w:rsidRPr="00CE6678">
              <w:rPr>
                <w:i/>
                <w:lang w:val="en-US" w:eastAsia="zh-CN"/>
              </w:rPr>
              <w:t xml:space="preserve"> encryption.</w:t>
            </w:r>
            <w:r w:rsidRPr="00CE6678">
              <w:rPr>
                <w:rFonts w:eastAsiaTheme="minorEastAsia"/>
                <w:i/>
                <w:lang w:val="en-US" w:eastAsia="zh-CN"/>
              </w:rPr>
              <w:t xml:space="preserve"> </w:t>
            </w:r>
            <w:r w:rsidR="00077844" w:rsidRPr="00CE6678">
              <w:rPr>
                <w:rFonts w:eastAsiaTheme="minorEastAsia"/>
                <w:i/>
                <w:lang w:val="en-US" w:eastAsia="zh-CN"/>
              </w:rPr>
              <w:t xml:space="preserve">A </w:t>
            </w:r>
            <w:proofErr w:type="spellStart"/>
            <w:r w:rsidR="00077844" w:rsidRPr="00CE6678">
              <w:rPr>
                <w:rFonts w:eastAsiaTheme="minorEastAsia"/>
                <w:i/>
                <w:lang w:val="en-US" w:eastAsia="zh-CN"/>
              </w:rPr>
              <w:t>Hyperledger</w:t>
            </w:r>
            <w:proofErr w:type="spellEnd"/>
            <w:r w:rsidR="00077844" w:rsidRPr="00CE6678">
              <w:rPr>
                <w:rFonts w:eastAsiaTheme="minorEastAsia"/>
                <w:i/>
                <w:lang w:val="en-US" w:eastAsia="zh-CN"/>
              </w:rPr>
              <w:t xml:space="preserve"> Fabric channel is a private “subnet” of communication between two or more specific </w:t>
            </w:r>
            <w:r w:rsidR="00077844" w:rsidRPr="00CE6678">
              <w:rPr>
                <w:rFonts w:eastAsiaTheme="minorEastAsia"/>
                <w:i/>
                <w:lang w:val="en-US" w:eastAsia="zh-CN"/>
              </w:rPr>
              <w:lastRenderedPageBreak/>
              <w:t>network members, for the purpose of conducting private and confidential transactions.</w:t>
            </w:r>
          </w:p>
        </w:tc>
      </w:tr>
      <w:tr w:rsidR="00D477E9" w:rsidRPr="00CE6678" w14:paraId="3EDFEE5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C8212D6" w14:textId="508345C9" w:rsidR="00D477E9" w:rsidRPr="00CE6678" w:rsidRDefault="00D477E9" w:rsidP="00D477E9">
            <w:pPr>
              <w:pStyle w:val="FigureTitle"/>
              <w:keepLines w:val="0"/>
              <w:spacing w:before="0" w:after="0"/>
              <w:jc w:val="left"/>
              <w:rPr>
                <w:sz w:val="24"/>
                <w:szCs w:val="24"/>
                <w:lang w:eastAsia="zh-CN"/>
              </w:rPr>
            </w:pPr>
            <w:r w:rsidRPr="00CE6678">
              <w:rPr>
                <w:sz w:val="24"/>
                <w:szCs w:val="24"/>
              </w:rPr>
              <w:lastRenderedPageBreak/>
              <w:t>Tamper Proof</w:t>
            </w:r>
            <w:r w:rsidRPr="00CE6678">
              <w:rPr>
                <w:sz w:val="24"/>
                <w:szCs w:val="24"/>
                <w:lang w:eastAsia="zh-CN"/>
              </w:rPr>
              <w:t xml:space="preserve"> (tamper cost)</w:t>
            </w:r>
          </w:p>
        </w:tc>
        <w:tc>
          <w:tcPr>
            <w:tcW w:w="7371" w:type="dxa"/>
            <w:tcBorders>
              <w:top w:val="single" w:sz="6" w:space="0" w:color="auto"/>
              <w:left w:val="single" w:sz="6" w:space="0" w:color="auto"/>
              <w:bottom w:val="single" w:sz="6" w:space="0" w:color="auto"/>
              <w:right w:val="single" w:sz="6" w:space="0" w:color="auto"/>
            </w:tcBorders>
          </w:tcPr>
          <w:p w14:paraId="051983BF" w14:textId="42B79CB3" w:rsidR="00D477E9" w:rsidRPr="00CE6678" w:rsidRDefault="00D477E9" w:rsidP="00D477E9">
            <w:pPr>
              <w:pStyle w:val="af0"/>
              <w:rPr>
                <w:i/>
                <w:lang w:val="en-US" w:eastAsia="zh-CN"/>
              </w:rPr>
            </w:pPr>
            <w:r w:rsidRPr="00CE6678">
              <w:rPr>
                <w:i/>
                <w:lang w:val="en-US" w:eastAsia="zh-CN"/>
              </w:rPr>
              <w:t>In the currently available 1.4.0 releases, Fabric only offers a CFT ordering service. And depends on Endorsement policies.</w:t>
            </w:r>
          </w:p>
        </w:tc>
      </w:tr>
      <w:tr w:rsidR="00D477E9" w:rsidRPr="00CE6678" w14:paraId="624B411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C80D33" w14:textId="0736608C" w:rsidR="00D477E9" w:rsidRPr="00CE6678" w:rsidRDefault="00D477E9" w:rsidP="00D477E9">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8AF25D6" w14:textId="2EC5E1B8" w:rsidR="00D477E9" w:rsidRPr="00CE6678" w:rsidRDefault="00D477E9" w:rsidP="00D477E9">
            <w:pPr>
              <w:pStyle w:val="af0"/>
              <w:rPr>
                <w:i/>
                <w:lang w:val="en-US"/>
              </w:rPr>
            </w:pPr>
            <w:r w:rsidRPr="00CE6678">
              <w:rPr>
                <w:i/>
                <w:lang w:eastAsia="zh-CN"/>
              </w:rPr>
              <w:t>zero knowledge proofs (ZKP) available in the future</w:t>
            </w:r>
          </w:p>
        </w:tc>
      </w:tr>
    </w:tbl>
    <w:p w14:paraId="631A0419" w14:textId="77777777" w:rsidR="007120A0" w:rsidRPr="00CE6678" w:rsidRDefault="007120A0"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120A0" w:rsidRPr="00CE6678" w14:paraId="158C708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AB7BAF8" w14:textId="77777777" w:rsidR="007120A0" w:rsidRPr="00CE6678" w:rsidRDefault="007120A0" w:rsidP="00BC49A9">
            <w:pPr>
              <w:pStyle w:val="FigureTitle"/>
              <w:keepLines w:val="0"/>
              <w:spacing w:before="0" w:after="0"/>
              <w:rPr>
                <w:sz w:val="24"/>
                <w:szCs w:val="24"/>
              </w:rPr>
            </w:pPr>
            <w:r w:rsidRPr="00CE6678">
              <w:rPr>
                <w:sz w:val="24"/>
                <w:szCs w:val="24"/>
              </w:rPr>
              <w:t xml:space="preserve">Platform </w:t>
            </w:r>
            <w:r w:rsidRPr="00CE6678">
              <w:t>N</w:t>
            </w:r>
            <w:r w:rsidRPr="00CE6678">
              <w:rPr>
                <w:sz w:val="24"/>
                <w:szCs w:val="24"/>
              </w:rPr>
              <w:t>etwork Management</w:t>
            </w:r>
          </w:p>
        </w:tc>
      </w:tr>
      <w:tr w:rsidR="0015780B" w:rsidRPr="00CE6678" w14:paraId="06BBDCF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C66408" w14:textId="4C2292FB" w:rsidR="0015780B" w:rsidRPr="00CE6678" w:rsidRDefault="0015780B" w:rsidP="0015780B">
            <w:pPr>
              <w:pStyle w:val="FigureTitle"/>
              <w:keepLines w:val="0"/>
              <w:spacing w:before="0" w:after="0"/>
              <w:jc w:val="left"/>
              <w:rPr>
                <w:sz w:val="24"/>
                <w:szCs w:val="24"/>
              </w:rPr>
            </w:pPr>
            <w:r w:rsidRPr="00CE6678">
              <w:rPr>
                <w:sz w:val="24"/>
                <w:szCs w:val="24"/>
              </w:rPr>
              <w:t>Node Scalability</w:t>
            </w:r>
          </w:p>
        </w:tc>
        <w:tc>
          <w:tcPr>
            <w:tcW w:w="7371" w:type="dxa"/>
            <w:tcBorders>
              <w:top w:val="single" w:sz="6" w:space="0" w:color="auto"/>
              <w:left w:val="single" w:sz="6" w:space="0" w:color="auto"/>
              <w:bottom w:val="single" w:sz="6" w:space="0" w:color="auto"/>
              <w:right w:val="single" w:sz="6" w:space="0" w:color="auto"/>
            </w:tcBorders>
            <w:hideMark/>
          </w:tcPr>
          <w:p w14:paraId="7A4A12B0" w14:textId="6EB1B355" w:rsidR="0015780B" w:rsidRPr="00CE6678" w:rsidRDefault="0015780B" w:rsidP="0015780B">
            <w:pPr>
              <w:pStyle w:val="af0"/>
              <w:rPr>
                <w:i/>
                <w:lang w:val="en-US"/>
              </w:rPr>
            </w:pPr>
            <w:r w:rsidRPr="00CE6678">
              <w:rPr>
                <w:i/>
                <w:lang w:val="en-US"/>
              </w:rPr>
              <w:t>Hundreds</w:t>
            </w:r>
          </w:p>
        </w:tc>
      </w:tr>
      <w:tr w:rsidR="0015780B" w:rsidRPr="00CE6678" w14:paraId="7EA0B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0184F95" w14:textId="77777777" w:rsidR="0015780B" w:rsidRPr="00CE6678" w:rsidRDefault="0015780B" w:rsidP="0015780B">
            <w:pPr>
              <w:pStyle w:val="FigureTitle"/>
              <w:keepLines w:val="0"/>
              <w:spacing w:before="0" w:after="0"/>
              <w:jc w:val="left"/>
              <w:rPr>
                <w:sz w:val="24"/>
                <w:szCs w:val="24"/>
              </w:rPr>
            </w:pPr>
            <w:r w:rsidRPr="00CE6678">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6630F12A" w14:textId="3BA6176F" w:rsidR="0015780B" w:rsidRPr="00CE6678" w:rsidRDefault="0015780B" w:rsidP="0015780B">
            <w:pPr>
              <w:pStyle w:val="af0"/>
              <w:rPr>
                <w:i/>
                <w:lang w:val="en-US"/>
              </w:rPr>
            </w:pPr>
            <w:r w:rsidRPr="00CE6678">
              <w:rPr>
                <w:i/>
                <w:lang w:val="en-US"/>
              </w:rPr>
              <w:t>Distributed; Flexible;</w:t>
            </w:r>
          </w:p>
        </w:tc>
      </w:tr>
      <w:tr w:rsidR="0015780B" w:rsidRPr="00CE6678" w14:paraId="73ABEF1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61F57C7" w14:textId="77777777" w:rsidR="0015780B" w:rsidRPr="00CE6678" w:rsidRDefault="0015780B" w:rsidP="0015780B">
            <w:pPr>
              <w:pStyle w:val="FigureTitle"/>
              <w:keepLines w:val="0"/>
              <w:spacing w:before="0" w:after="0"/>
              <w:jc w:val="left"/>
              <w:rPr>
                <w:sz w:val="24"/>
                <w:szCs w:val="24"/>
              </w:rPr>
            </w:pPr>
            <w:r w:rsidRPr="00CE6678">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78A675B" w14:textId="4D79F57C" w:rsidR="0015780B" w:rsidRPr="00CE6678" w:rsidRDefault="0015780B" w:rsidP="0015780B">
            <w:pPr>
              <w:pStyle w:val="af0"/>
              <w:rPr>
                <w:i/>
                <w:lang w:val="en-US"/>
              </w:rPr>
            </w:pPr>
            <w:r w:rsidRPr="00CE6678">
              <w:rPr>
                <w:i/>
                <w:lang w:val="en-US"/>
              </w:rPr>
              <w:t>Gossip;</w:t>
            </w:r>
          </w:p>
        </w:tc>
      </w:tr>
      <w:tr w:rsidR="0015780B" w:rsidRPr="00CE6678" w14:paraId="72D4C0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7D729A6" w14:textId="656D82E5" w:rsidR="0015780B" w:rsidRPr="00CE6678" w:rsidRDefault="0015780B" w:rsidP="0015780B">
            <w:pPr>
              <w:pStyle w:val="FigureTitle"/>
              <w:keepLines w:val="0"/>
              <w:spacing w:before="0" w:after="0"/>
              <w:jc w:val="left"/>
              <w:rPr>
                <w:sz w:val="24"/>
                <w:szCs w:val="24"/>
              </w:rPr>
            </w:pPr>
            <w:r w:rsidRPr="00CE6678">
              <w:rPr>
                <w:sz w:val="24"/>
                <w:szCs w:val="24"/>
              </w:rPr>
              <w:t xml:space="preserve">Byzantine Node Accepted? </w:t>
            </w:r>
          </w:p>
        </w:tc>
        <w:tc>
          <w:tcPr>
            <w:tcW w:w="7371" w:type="dxa"/>
            <w:tcBorders>
              <w:top w:val="single" w:sz="6" w:space="0" w:color="auto"/>
              <w:left w:val="single" w:sz="6" w:space="0" w:color="auto"/>
              <w:bottom w:val="single" w:sz="6" w:space="0" w:color="auto"/>
              <w:right w:val="single" w:sz="6" w:space="0" w:color="auto"/>
            </w:tcBorders>
          </w:tcPr>
          <w:p w14:paraId="36018193" w14:textId="49878986" w:rsidR="0015780B" w:rsidRPr="00CE6678" w:rsidRDefault="0015780B" w:rsidP="0015780B">
            <w:pPr>
              <w:pStyle w:val="af0"/>
              <w:rPr>
                <w:i/>
                <w:lang w:val="en-US"/>
              </w:rPr>
            </w:pPr>
            <w:r w:rsidRPr="00CE6678">
              <w:rPr>
                <w:i/>
                <w:lang w:val="en-US"/>
              </w:rPr>
              <w:t>No for now</w:t>
            </w:r>
          </w:p>
        </w:tc>
      </w:tr>
      <w:tr w:rsidR="0015780B" w:rsidRPr="00CE6678" w14:paraId="3C4D7FD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5F18E30" w14:textId="776A9FD9" w:rsidR="0015780B" w:rsidRPr="00CE6678" w:rsidRDefault="0015780B" w:rsidP="0015780B">
            <w:pPr>
              <w:pStyle w:val="FigureTitle"/>
              <w:keepLines w:val="0"/>
              <w:spacing w:before="0" w:after="0"/>
              <w:jc w:val="left"/>
              <w:rPr>
                <w:sz w:val="24"/>
                <w:szCs w:val="24"/>
              </w:rPr>
            </w:pPr>
            <w:r w:rsidRPr="00CE6678">
              <w:rPr>
                <w:sz w:val="24"/>
                <w:szCs w:val="24"/>
              </w:rPr>
              <w:t xml:space="preserve">P2P? </w:t>
            </w:r>
          </w:p>
        </w:tc>
        <w:tc>
          <w:tcPr>
            <w:tcW w:w="7371" w:type="dxa"/>
            <w:tcBorders>
              <w:top w:val="single" w:sz="6" w:space="0" w:color="auto"/>
              <w:left w:val="single" w:sz="6" w:space="0" w:color="auto"/>
              <w:bottom w:val="single" w:sz="6" w:space="0" w:color="auto"/>
              <w:right w:val="single" w:sz="6" w:space="0" w:color="auto"/>
            </w:tcBorders>
          </w:tcPr>
          <w:p w14:paraId="6C3B5C36" w14:textId="31CC4A19" w:rsidR="0015780B" w:rsidRPr="00CE6678" w:rsidRDefault="0015780B" w:rsidP="0015780B">
            <w:pPr>
              <w:pStyle w:val="af0"/>
              <w:rPr>
                <w:i/>
                <w:lang w:val="en-US"/>
              </w:rPr>
            </w:pPr>
            <w:r w:rsidRPr="00CE6678">
              <w:rPr>
                <w:i/>
                <w:lang w:val="en-US"/>
              </w:rPr>
              <w:t>Yes(</w:t>
            </w:r>
            <w:r w:rsidR="00F71285" w:rsidRPr="00CE6678">
              <w:rPr>
                <w:i/>
                <w:lang w:val="en-US"/>
              </w:rPr>
              <w:t xml:space="preserve">except </w:t>
            </w:r>
            <w:proofErr w:type="spellStart"/>
            <w:r w:rsidR="00F71285" w:rsidRPr="00CE6678">
              <w:rPr>
                <w:i/>
                <w:lang w:val="en-US"/>
              </w:rPr>
              <w:t>Orderers</w:t>
            </w:r>
            <w:proofErr w:type="spellEnd"/>
            <w:r w:rsidRPr="00CE6678">
              <w:rPr>
                <w:i/>
                <w:lang w:val="en-US"/>
              </w:rPr>
              <w:t>)</w:t>
            </w:r>
          </w:p>
        </w:tc>
      </w:tr>
      <w:tr w:rsidR="0015780B" w:rsidRPr="00CE6678" w14:paraId="33FDB8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BF0B1E" w14:textId="3F540F92" w:rsidR="0015780B" w:rsidRPr="00CE6678" w:rsidRDefault="0015780B" w:rsidP="0015780B">
            <w:pPr>
              <w:pStyle w:val="FigureTitle"/>
              <w:keepLines w:val="0"/>
              <w:spacing w:before="0" w:after="0"/>
              <w:jc w:val="left"/>
              <w:rPr>
                <w:sz w:val="24"/>
                <w:szCs w:val="24"/>
              </w:rPr>
            </w:pPr>
            <w:r w:rsidRPr="00CE6678">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0EE9A222" w14:textId="6DDDC388" w:rsidR="0015780B" w:rsidRPr="00CE6678" w:rsidRDefault="0015780B" w:rsidP="0015780B">
            <w:pPr>
              <w:pStyle w:val="af0"/>
              <w:rPr>
                <w:i/>
                <w:lang w:val="en-US"/>
              </w:rPr>
            </w:pPr>
            <w:r w:rsidRPr="00CE6678">
              <w:rPr>
                <w:i/>
                <w:lang w:val="en-US"/>
              </w:rPr>
              <w:t xml:space="preserve">Gossip; </w:t>
            </w:r>
          </w:p>
        </w:tc>
      </w:tr>
      <w:tr w:rsidR="0015780B" w:rsidRPr="00CE6678" w14:paraId="0CEA464D" w14:textId="77777777" w:rsidTr="00E508C7">
        <w:tc>
          <w:tcPr>
            <w:tcW w:w="2402" w:type="dxa"/>
            <w:tcBorders>
              <w:top w:val="single" w:sz="6" w:space="0" w:color="auto"/>
              <w:left w:val="single" w:sz="6" w:space="0" w:color="auto"/>
              <w:bottom w:val="single" w:sz="4" w:space="0" w:color="auto"/>
              <w:right w:val="single" w:sz="6" w:space="0" w:color="auto"/>
            </w:tcBorders>
            <w:shd w:val="pct15" w:color="auto" w:fill="FFFFFF"/>
          </w:tcPr>
          <w:p w14:paraId="260027D0" w14:textId="77777777" w:rsidR="0015780B" w:rsidRPr="00CE6678" w:rsidRDefault="0015780B" w:rsidP="0015780B">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6F04241C" w14:textId="02C4B177" w:rsidR="0015780B" w:rsidRPr="00CE6678" w:rsidRDefault="0015780B" w:rsidP="0015780B">
            <w:pPr>
              <w:pStyle w:val="af0"/>
              <w:rPr>
                <w:i/>
                <w:lang w:val="en-US"/>
              </w:rPr>
            </w:pPr>
            <w:r w:rsidRPr="00CE6678">
              <w:rPr>
                <w:i/>
                <w:lang w:eastAsia="zh-CN"/>
              </w:rPr>
              <w:t xml:space="preserve">The gossip-based data dissemination protocol manages peer discovery and channel membership, </w:t>
            </w:r>
            <w:bookmarkStart w:id="1" w:name="OLE_LINK1"/>
            <w:r w:rsidRPr="00CE6678">
              <w:rPr>
                <w:i/>
                <w:lang w:eastAsia="zh-CN"/>
              </w:rPr>
              <w:t xml:space="preserve">disseminates </w:t>
            </w:r>
            <w:bookmarkEnd w:id="1"/>
            <w:r w:rsidRPr="00CE6678">
              <w:rPr>
                <w:i/>
                <w:lang w:eastAsia="zh-CN"/>
              </w:rPr>
              <w:t>ledger data across all peers on a channel, brings newly connected peers up to speed by allowing peer-to-peer state transfer update of ledger data</w:t>
            </w:r>
            <w:r w:rsidRPr="00CE6678">
              <w:rPr>
                <w:rFonts w:eastAsiaTheme="minorEastAsia"/>
                <w:i/>
                <w:lang w:eastAsia="zh-CN"/>
              </w:rPr>
              <w:t>;</w:t>
            </w:r>
          </w:p>
        </w:tc>
      </w:tr>
    </w:tbl>
    <w:p w14:paraId="5B4200BC" w14:textId="77777777" w:rsidR="00312FE3" w:rsidRPr="00CE6678" w:rsidRDefault="00312FE3" w:rsidP="0017770F"/>
    <w:p w14:paraId="0154D1EC" w14:textId="6289CB1D" w:rsidR="007120A0" w:rsidRPr="00CE6678" w:rsidRDefault="007120A0" w:rsidP="007120A0">
      <w:pPr>
        <w:jc w:val="center"/>
        <w:outlineLvl w:val="0"/>
        <w:rPr>
          <w:b/>
          <w:u w:val="single"/>
        </w:rPr>
      </w:pPr>
      <w:r w:rsidRPr="00CE6678">
        <w:rPr>
          <w:b/>
          <w:u w:val="single"/>
        </w:rPr>
        <w:t xml:space="preserve">Section 6 </w:t>
      </w:r>
      <w:proofErr w:type="spellStart"/>
      <w:r w:rsidRPr="00CE6678">
        <w:rPr>
          <w:b/>
          <w:u w:val="single"/>
        </w:rPr>
        <w:t>Utils</w:t>
      </w:r>
      <w:proofErr w:type="spellEnd"/>
    </w:p>
    <w:p w14:paraId="1F78BC8E" w14:textId="77777777" w:rsidR="00CC2F07" w:rsidRPr="00CE6678" w:rsidRDefault="00CC2F07"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CE6678" w14:paraId="359FC51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CE6678" w:rsidRDefault="002039BF" w:rsidP="00BC49A9">
            <w:pPr>
              <w:pStyle w:val="FigureTitle"/>
              <w:keepLines w:val="0"/>
              <w:spacing w:before="0" w:after="0"/>
              <w:rPr>
                <w:sz w:val="24"/>
                <w:szCs w:val="24"/>
              </w:rPr>
            </w:pPr>
            <w:r w:rsidRPr="00CE6678">
              <w:rPr>
                <w:sz w:val="24"/>
                <w:szCs w:val="24"/>
              </w:rPr>
              <w:t xml:space="preserve">Platform </w:t>
            </w:r>
            <w:r w:rsidR="00705947" w:rsidRPr="00CE6678">
              <w:t>Messag</w:t>
            </w:r>
            <w:r w:rsidR="00041841" w:rsidRPr="00CE6678">
              <w:t>ing</w:t>
            </w:r>
            <w:r w:rsidR="007D3857" w:rsidRPr="00CE6678">
              <w:t xml:space="preserve"> </w:t>
            </w:r>
            <w:r w:rsidR="00406DE6" w:rsidRPr="00CE6678">
              <w:t>M</w:t>
            </w:r>
            <w:r w:rsidR="007D3857" w:rsidRPr="00CE6678">
              <w:t>echanism</w:t>
            </w:r>
          </w:p>
        </w:tc>
      </w:tr>
      <w:tr w:rsidR="0015780B" w:rsidRPr="00CE6678" w14:paraId="40FC174A" w14:textId="77777777" w:rsidTr="00D87F5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B82168" w14:textId="77777777" w:rsidR="0015780B" w:rsidRPr="00CE6678" w:rsidRDefault="0015780B" w:rsidP="0015780B">
            <w:pPr>
              <w:pStyle w:val="FigureTitle"/>
              <w:keepLines w:val="0"/>
              <w:spacing w:before="0" w:after="0"/>
              <w:jc w:val="left"/>
              <w:rPr>
                <w:sz w:val="24"/>
                <w:szCs w:val="24"/>
              </w:rPr>
            </w:pPr>
            <w:r w:rsidRPr="00CE6678">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20E65FF6" w14:textId="77777777" w:rsidR="0015780B" w:rsidRPr="00CE6678" w:rsidRDefault="0015780B" w:rsidP="0015780B">
            <w:pPr>
              <w:pStyle w:val="af0"/>
              <w:rPr>
                <w:i/>
                <w:lang w:val="en-US"/>
              </w:rPr>
            </w:pPr>
            <w:proofErr w:type="spellStart"/>
            <w:r w:rsidRPr="00CE6678">
              <w:rPr>
                <w:i/>
                <w:lang w:eastAsia="zh-CN"/>
              </w:rPr>
              <w:t>gRPC</w:t>
            </w:r>
            <w:proofErr w:type="spellEnd"/>
            <w:r w:rsidRPr="00CE6678">
              <w:rPr>
                <w:i/>
                <w:lang w:eastAsia="zh-CN"/>
              </w:rPr>
              <w:t>;</w:t>
            </w:r>
          </w:p>
        </w:tc>
      </w:tr>
      <w:tr w:rsidR="0015780B" w:rsidRPr="00CE6678" w14:paraId="1D58C826" w14:textId="77777777" w:rsidTr="00D87F50">
        <w:tc>
          <w:tcPr>
            <w:tcW w:w="2402" w:type="dxa"/>
            <w:tcBorders>
              <w:top w:val="single" w:sz="6" w:space="0" w:color="auto"/>
              <w:left w:val="single" w:sz="6" w:space="0" w:color="auto"/>
              <w:bottom w:val="single" w:sz="6" w:space="0" w:color="auto"/>
              <w:right w:val="single" w:sz="6" w:space="0" w:color="auto"/>
            </w:tcBorders>
            <w:shd w:val="pct15" w:color="auto" w:fill="FFFFFF"/>
          </w:tcPr>
          <w:p w14:paraId="22165132" w14:textId="77777777" w:rsidR="0015780B" w:rsidRPr="00CE6678" w:rsidRDefault="0015780B" w:rsidP="0015780B">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D35A070" w14:textId="77777777" w:rsidR="0015780B" w:rsidRPr="00CE6678" w:rsidRDefault="0015780B" w:rsidP="0015780B">
            <w:pPr>
              <w:pStyle w:val="af0"/>
              <w:rPr>
                <w:i/>
                <w:lang w:val="en-US"/>
              </w:rPr>
            </w:pPr>
            <w:r w:rsidRPr="00CE6678">
              <w:rPr>
                <w:i/>
                <w:lang w:eastAsia="zh-CN"/>
              </w:rPr>
              <w:t>Further description if any</w:t>
            </w:r>
          </w:p>
        </w:tc>
      </w:tr>
    </w:tbl>
    <w:p w14:paraId="72031D03" w14:textId="77777777" w:rsidR="0015780B" w:rsidRPr="00CE6678" w:rsidRDefault="0015780B" w:rsidP="0015780B"/>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15780B" w:rsidRPr="00CE6678" w14:paraId="6182FF71" w14:textId="77777777" w:rsidTr="00D87F50">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C7CF9AB" w14:textId="77777777" w:rsidR="0015780B" w:rsidRPr="00CE6678" w:rsidRDefault="0015780B" w:rsidP="0015780B">
            <w:pPr>
              <w:pStyle w:val="FigureTitle"/>
              <w:keepLines w:val="0"/>
              <w:spacing w:before="0" w:after="0"/>
              <w:rPr>
                <w:sz w:val="24"/>
                <w:szCs w:val="24"/>
              </w:rPr>
            </w:pPr>
            <w:r w:rsidRPr="00CE6678">
              <w:rPr>
                <w:sz w:val="24"/>
                <w:szCs w:val="24"/>
              </w:rPr>
              <w:t xml:space="preserve">Platform </w:t>
            </w:r>
            <w:r w:rsidRPr="00CE6678">
              <w:t>Crypto Libraries</w:t>
            </w:r>
          </w:p>
        </w:tc>
      </w:tr>
      <w:tr w:rsidR="0015780B" w:rsidRPr="00CE6678" w14:paraId="49096D0E" w14:textId="77777777" w:rsidTr="00D87F5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98E88A9" w14:textId="77777777" w:rsidR="0015780B" w:rsidRPr="00CE6678" w:rsidRDefault="0015780B" w:rsidP="0015780B">
            <w:pPr>
              <w:pStyle w:val="FigureTitle"/>
              <w:keepLines w:val="0"/>
              <w:spacing w:before="0" w:after="0"/>
              <w:jc w:val="left"/>
              <w:rPr>
                <w:sz w:val="24"/>
                <w:szCs w:val="24"/>
              </w:rPr>
            </w:pPr>
            <w:r w:rsidRPr="00CE6678">
              <w:rPr>
                <w:sz w:val="24"/>
                <w:szCs w:val="24"/>
              </w:rPr>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6C1DA9D6" w14:textId="6FA319CF" w:rsidR="0015780B" w:rsidRPr="00CE6678" w:rsidRDefault="0015780B" w:rsidP="0015780B">
            <w:pPr>
              <w:pStyle w:val="af0"/>
              <w:rPr>
                <w:i/>
                <w:lang w:val="pt-BR"/>
              </w:rPr>
            </w:pPr>
            <w:r w:rsidRPr="00CE6678">
              <w:rPr>
                <w:i/>
                <w:lang w:eastAsia="zh-CN"/>
              </w:rPr>
              <w:t xml:space="preserve">TLS; </w:t>
            </w:r>
          </w:p>
        </w:tc>
      </w:tr>
      <w:tr w:rsidR="0015780B" w:rsidRPr="00CE6678" w14:paraId="44ACAD74" w14:textId="77777777" w:rsidTr="00D87F5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9A984BC" w14:textId="77777777" w:rsidR="0015780B" w:rsidRPr="00CE6678" w:rsidRDefault="0015780B" w:rsidP="0015780B">
            <w:pPr>
              <w:pStyle w:val="FigureTitle"/>
              <w:keepLines w:val="0"/>
              <w:spacing w:before="0" w:after="0"/>
              <w:jc w:val="left"/>
              <w:rPr>
                <w:sz w:val="24"/>
                <w:szCs w:val="24"/>
              </w:rPr>
            </w:pPr>
            <w:r w:rsidRPr="00CE6678">
              <w:rPr>
                <w:sz w:val="24"/>
                <w:szCs w:val="24"/>
              </w:rPr>
              <w:t>Cipher Suites</w:t>
            </w:r>
          </w:p>
        </w:tc>
        <w:tc>
          <w:tcPr>
            <w:tcW w:w="7371" w:type="dxa"/>
            <w:tcBorders>
              <w:top w:val="single" w:sz="6" w:space="0" w:color="auto"/>
              <w:left w:val="single" w:sz="6" w:space="0" w:color="auto"/>
              <w:bottom w:val="single" w:sz="6" w:space="0" w:color="auto"/>
              <w:right w:val="single" w:sz="6" w:space="0" w:color="auto"/>
            </w:tcBorders>
            <w:hideMark/>
          </w:tcPr>
          <w:p w14:paraId="4755E12F" w14:textId="77777777" w:rsidR="0015780B" w:rsidRPr="00CE6678" w:rsidRDefault="0015780B" w:rsidP="0015780B">
            <w:pPr>
              <w:pStyle w:val="af0"/>
              <w:rPr>
                <w:i/>
                <w:lang w:val="pt-BR"/>
              </w:rPr>
            </w:pPr>
            <w:r w:rsidRPr="00CE6678">
              <w:rPr>
                <w:i/>
                <w:lang w:val="pt-BR" w:eastAsia="zh-CN"/>
              </w:rPr>
              <w:t xml:space="preserve">Hyperledger Ursa ;   </w:t>
            </w:r>
          </w:p>
        </w:tc>
      </w:tr>
      <w:tr w:rsidR="0015780B" w:rsidRPr="00CE6678" w14:paraId="73D17465" w14:textId="77777777" w:rsidTr="00D87F50">
        <w:tc>
          <w:tcPr>
            <w:tcW w:w="2402" w:type="dxa"/>
            <w:tcBorders>
              <w:top w:val="single" w:sz="6" w:space="0" w:color="auto"/>
              <w:left w:val="single" w:sz="6" w:space="0" w:color="auto"/>
              <w:bottom w:val="single" w:sz="6" w:space="0" w:color="auto"/>
              <w:right w:val="single" w:sz="6" w:space="0" w:color="auto"/>
            </w:tcBorders>
            <w:shd w:val="pct15" w:color="auto" w:fill="FFFFFF"/>
          </w:tcPr>
          <w:p w14:paraId="2F870BC4" w14:textId="77777777" w:rsidR="0015780B" w:rsidRPr="00CE6678" w:rsidRDefault="0015780B" w:rsidP="0015780B">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ADB22C3" w14:textId="77777777" w:rsidR="0015780B" w:rsidRPr="00CE6678" w:rsidRDefault="0015780B" w:rsidP="0015780B">
            <w:pPr>
              <w:pStyle w:val="af0"/>
              <w:rPr>
                <w:i/>
                <w:lang w:val="en-US"/>
              </w:rPr>
            </w:pPr>
            <w:r w:rsidRPr="00CE6678">
              <w:rPr>
                <w:i/>
                <w:lang w:eastAsia="zh-CN"/>
              </w:rPr>
              <w:t xml:space="preserve">The signing key used for signing by the node (currently only ECDSA keys are supported). In </w:t>
            </w:r>
            <w:proofErr w:type="spellStart"/>
            <w:r w:rsidRPr="00CE6678">
              <w:rPr>
                <w:i/>
                <w:lang w:eastAsia="zh-CN"/>
              </w:rPr>
              <w:t>Hyperledger</w:t>
            </w:r>
            <w:proofErr w:type="spellEnd"/>
            <w:r w:rsidRPr="00CE6678">
              <w:rPr>
                <w:i/>
                <w:lang w:eastAsia="zh-CN"/>
              </w:rPr>
              <w:t xml:space="preserve"> Fabric there is no support for certificates including RSA keys for now, a new cipher library </w:t>
            </w:r>
            <w:proofErr w:type="spellStart"/>
            <w:r w:rsidRPr="00CE6678">
              <w:rPr>
                <w:i/>
                <w:lang w:eastAsia="zh-CN"/>
              </w:rPr>
              <w:t>Ursa</w:t>
            </w:r>
            <w:proofErr w:type="spellEnd"/>
            <w:r w:rsidRPr="00CE6678">
              <w:rPr>
                <w:i/>
                <w:lang w:eastAsia="zh-CN"/>
              </w:rPr>
              <w:t xml:space="preserve"> has just been added to </w:t>
            </w:r>
            <w:proofErr w:type="spellStart"/>
            <w:r w:rsidRPr="00CE6678">
              <w:rPr>
                <w:i/>
                <w:lang w:eastAsia="zh-CN"/>
              </w:rPr>
              <w:t>Hyperledger</w:t>
            </w:r>
            <w:proofErr w:type="spellEnd"/>
            <w:r w:rsidRPr="00CE6678">
              <w:rPr>
                <w:i/>
                <w:lang w:eastAsia="zh-CN"/>
              </w:rPr>
              <w:t xml:space="preserve"> projects and may provide various algorithms later.</w:t>
            </w:r>
          </w:p>
        </w:tc>
      </w:tr>
    </w:tbl>
    <w:p w14:paraId="3889CDF1" w14:textId="77777777" w:rsidR="00A37552" w:rsidRPr="00CE6678" w:rsidRDefault="00A37552" w:rsidP="0017770F"/>
    <w:p w14:paraId="481A1249" w14:textId="62C1AC3C" w:rsidR="004163B5" w:rsidRPr="00CE6678" w:rsidRDefault="004163B5" w:rsidP="004163B5">
      <w:pPr>
        <w:jc w:val="center"/>
        <w:outlineLvl w:val="0"/>
        <w:rPr>
          <w:b/>
          <w:u w:val="single"/>
        </w:rPr>
      </w:pPr>
      <w:r w:rsidRPr="00CE6678">
        <w:rPr>
          <w:b/>
          <w:u w:val="single"/>
        </w:rPr>
        <w:t xml:space="preserve">Section </w:t>
      </w:r>
      <w:r w:rsidR="007120A0" w:rsidRPr="00CE6678">
        <w:rPr>
          <w:b/>
          <w:u w:val="single"/>
        </w:rPr>
        <w:t>7</w:t>
      </w:r>
      <w:r w:rsidRPr="00CE6678">
        <w:rPr>
          <w:b/>
          <w:u w:val="single"/>
        </w:rPr>
        <w:t xml:space="preserve"> Operation &amp; </w:t>
      </w:r>
      <w:r w:rsidR="00CA42C5" w:rsidRPr="00CE6678">
        <w:rPr>
          <w:b/>
          <w:u w:val="single"/>
        </w:rPr>
        <w:t>Maintenance</w:t>
      </w:r>
    </w:p>
    <w:p w14:paraId="2B3C4573" w14:textId="77777777" w:rsidR="004163B5" w:rsidRPr="00CE6678" w:rsidRDefault="004163B5"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CE6678" w14:paraId="566264D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24118D4" w14:textId="03CE1ED7" w:rsidR="004163B5" w:rsidRPr="00CE6678" w:rsidRDefault="004163B5" w:rsidP="00BC49A9">
            <w:pPr>
              <w:pStyle w:val="FigureTitle"/>
              <w:keepLines w:val="0"/>
              <w:spacing w:before="0" w:after="0"/>
              <w:rPr>
                <w:sz w:val="24"/>
                <w:szCs w:val="24"/>
              </w:rPr>
            </w:pPr>
            <w:r w:rsidRPr="00CE6678">
              <w:rPr>
                <w:sz w:val="24"/>
                <w:szCs w:val="24"/>
              </w:rPr>
              <w:t>Platform</w:t>
            </w:r>
            <w:r w:rsidRPr="00CE6678">
              <w:t xml:space="preserve"> </w:t>
            </w:r>
            <w:r w:rsidRPr="00CE6678">
              <w:rPr>
                <w:sz w:val="24"/>
                <w:szCs w:val="24"/>
              </w:rPr>
              <w:t xml:space="preserve">system management – </w:t>
            </w:r>
            <w:r w:rsidR="007120A0" w:rsidRPr="00CE6678">
              <w:rPr>
                <w:sz w:val="24"/>
                <w:szCs w:val="24"/>
              </w:rPr>
              <w:t>N</w:t>
            </w:r>
            <w:r w:rsidRPr="00CE6678">
              <w:rPr>
                <w:sz w:val="24"/>
                <w:szCs w:val="24"/>
              </w:rPr>
              <w:t>ode</w:t>
            </w:r>
          </w:p>
        </w:tc>
      </w:tr>
      <w:tr w:rsidR="0015780B" w:rsidRPr="00CE6678" w14:paraId="14BC11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C4690D" w14:textId="1214F6CA" w:rsidR="0015780B" w:rsidRPr="00CE6678" w:rsidRDefault="0015780B" w:rsidP="0015780B">
            <w:pPr>
              <w:pStyle w:val="FigureTitle"/>
              <w:keepLines w:val="0"/>
              <w:spacing w:before="0" w:after="0"/>
              <w:jc w:val="left"/>
              <w:rPr>
                <w:sz w:val="24"/>
                <w:szCs w:val="24"/>
                <w:lang w:eastAsia="zh-CN"/>
              </w:rPr>
            </w:pPr>
            <w:r w:rsidRPr="00CE6678">
              <w:rPr>
                <w:sz w:val="24"/>
                <w:szCs w:val="24"/>
              </w:rPr>
              <w:t>Log</w:t>
            </w:r>
          </w:p>
        </w:tc>
        <w:tc>
          <w:tcPr>
            <w:tcW w:w="7371" w:type="dxa"/>
            <w:tcBorders>
              <w:top w:val="single" w:sz="6" w:space="0" w:color="auto"/>
              <w:left w:val="single" w:sz="6" w:space="0" w:color="auto"/>
              <w:bottom w:val="single" w:sz="6" w:space="0" w:color="auto"/>
              <w:right w:val="single" w:sz="6" w:space="0" w:color="auto"/>
            </w:tcBorders>
            <w:hideMark/>
          </w:tcPr>
          <w:p w14:paraId="5FECA67E" w14:textId="1AEB21DB" w:rsidR="0015780B" w:rsidRPr="00CE6678" w:rsidRDefault="0015780B" w:rsidP="0015780B">
            <w:pPr>
              <w:pStyle w:val="af0"/>
              <w:rPr>
                <w:i/>
                <w:lang w:val="en-US"/>
              </w:rPr>
            </w:pPr>
            <w:r w:rsidRPr="00CE6678">
              <w:rPr>
                <w:i/>
                <w:lang w:eastAsia="zh-CN"/>
              </w:rPr>
              <w:t>Yes</w:t>
            </w:r>
          </w:p>
        </w:tc>
      </w:tr>
      <w:tr w:rsidR="0015780B" w:rsidRPr="00CE6678" w14:paraId="242888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2809002" w14:textId="494C6578" w:rsidR="0015780B" w:rsidRPr="00CE6678" w:rsidRDefault="0015780B" w:rsidP="0015780B">
            <w:pPr>
              <w:pStyle w:val="FigureTitle"/>
              <w:keepLines w:val="0"/>
              <w:spacing w:before="0" w:after="0"/>
              <w:jc w:val="left"/>
              <w:rPr>
                <w:sz w:val="24"/>
                <w:szCs w:val="24"/>
              </w:rPr>
            </w:pPr>
            <w:r w:rsidRPr="00CE6678">
              <w:rPr>
                <w:sz w:val="24"/>
                <w:szCs w:val="24"/>
              </w:rPr>
              <w:t>Monitoring</w:t>
            </w:r>
          </w:p>
        </w:tc>
        <w:tc>
          <w:tcPr>
            <w:tcW w:w="7371" w:type="dxa"/>
            <w:tcBorders>
              <w:top w:val="single" w:sz="6" w:space="0" w:color="auto"/>
              <w:left w:val="single" w:sz="6" w:space="0" w:color="auto"/>
              <w:bottom w:val="single" w:sz="6" w:space="0" w:color="auto"/>
              <w:right w:val="single" w:sz="6" w:space="0" w:color="auto"/>
            </w:tcBorders>
          </w:tcPr>
          <w:p w14:paraId="44F272BD" w14:textId="497E870E" w:rsidR="0015780B" w:rsidRPr="00CE6678" w:rsidRDefault="0015780B" w:rsidP="0015780B">
            <w:pPr>
              <w:pStyle w:val="af0"/>
              <w:rPr>
                <w:i/>
                <w:lang w:val="en-US"/>
              </w:rPr>
            </w:pPr>
            <w:r w:rsidRPr="00CE6678">
              <w:rPr>
                <w:i/>
                <w:lang w:val="en-US"/>
              </w:rPr>
              <w:t xml:space="preserve">provides operators with three services to monitor, logging,  Health Checks,  metrics from peer and </w:t>
            </w:r>
            <w:proofErr w:type="spellStart"/>
            <w:r w:rsidRPr="00CE6678">
              <w:rPr>
                <w:i/>
                <w:lang w:val="en-US"/>
              </w:rPr>
              <w:t>orderer</w:t>
            </w:r>
            <w:proofErr w:type="spellEnd"/>
            <w:r w:rsidRPr="00CE6678">
              <w:rPr>
                <w:i/>
                <w:lang w:val="en-US"/>
              </w:rPr>
              <w:t xml:space="preserve"> nodes</w:t>
            </w:r>
          </w:p>
        </w:tc>
      </w:tr>
      <w:tr w:rsidR="0015780B" w:rsidRPr="00CE6678" w14:paraId="1ED518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EC2284" w14:textId="122DB861" w:rsidR="0015780B" w:rsidRPr="00CE6678" w:rsidRDefault="0015780B" w:rsidP="0015780B">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0A674D7" w14:textId="77777777" w:rsidR="0015780B" w:rsidRPr="00CE6678" w:rsidRDefault="0015780B" w:rsidP="0015780B">
            <w:pPr>
              <w:pStyle w:val="af0"/>
              <w:rPr>
                <w:i/>
                <w:lang w:eastAsia="zh-CN"/>
              </w:rPr>
            </w:pPr>
            <w:r w:rsidRPr="00CE6678">
              <w:rPr>
                <w:i/>
                <w:lang w:eastAsia="zh-CN"/>
              </w:rPr>
              <w:t xml:space="preserve">Some components of the Fabric peer and </w:t>
            </w:r>
            <w:proofErr w:type="spellStart"/>
            <w:r w:rsidRPr="00CE6678">
              <w:rPr>
                <w:i/>
                <w:lang w:eastAsia="zh-CN"/>
              </w:rPr>
              <w:t>orderer</w:t>
            </w:r>
            <w:proofErr w:type="spellEnd"/>
            <w:r w:rsidRPr="00CE6678">
              <w:rPr>
                <w:i/>
                <w:lang w:eastAsia="zh-CN"/>
              </w:rPr>
              <w:t xml:space="preserve"> expose metrics that can help provide insight into the </w:t>
            </w:r>
            <w:proofErr w:type="spellStart"/>
            <w:r w:rsidRPr="00CE6678">
              <w:rPr>
                <w:i/>
                <w:lang w:eastAsia="zh-CN"/>
              </w:rPr>
              <w:t>behavior</w:t>
            </w:r>
            <w:proofErr w:type="spellEnd"/>
            <w:r w:rsidRPr="00CE6678">
              <w:rPr>
                <w:i/>
                <w:lang w:eastAsia="zh-CN"/>
              </w:rPr>
              <w:t xml:space="preserve"> of the system. Operators and administrators can use this information to better understand how the system is performing over time.</w:t>
            </w:r>
          </w:p>
          <w:p w14:paraId="64F4CFCF" w14:textId="6CDD55F0" w:rsidR="0015780B" w:rsidRPr="00CE6678" w:rsidRDefault="0015780B" w:rsidP="0015780B">
            <w:pPr>
              <w:pStyle w:val="af0"/>
              <w:rPr>
                <w:i/>
                <w:lang w:val="en-US"/>
              </w:rPr>
            </w:pPr>
            <w:proofErr w:type="spellStart"/>
            <w:r w:rsidRPr="00CE6678">
              <w:rPr>
                <w:i/>
                <w:lang w:eastAsia="zh-CN"/>
              </w:rPr>
              <w:t>Hyperledger</w:t>
            </w:r>
            <w:proofErr w:type="spellEnd"/>
            <w:r w:rsidRPr="00CE6678">
              <w:rPr>
                <w:i/>
                <w:lang w:eastAsia="zh-CN"/>
              </w:rPr>
              <w:t xml:space="preserve"> Explorer project can also be used to monitor on-chain data.</w:t>
            </w:r>
          </w:p>
        </w:tc>
      </w:tr>
    </w:tbl>
    <w:p w14:paraId="51B6B6E7" w14:textId="77777777" w:rsidR="004163B5" w:rsidRPr="00CE6678"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CE6678" w14:paraId="5E7D5E4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9399BA" w14:textId="23638343" w:rsidR="004163B5" w:rsidRPr="00CE6678" w:rsidRDefault="004163B5" w:rsidP="00BC49A9">
            <w:pPr>
              <w:pStyle w:val="FigureTitle"/>
              <w:keepLines w:val="0"/>
              <w:spacing w:before="0" w:after="0"/>
              <w:rPr>
                <w:sz w:val="24"/>
                <w:szCs w:val="24"/>
              </w:rPr>
            </w:pPr>
            <w:r w:rsidRPr="00CE6678">
              <w:rPr>
                <w:sz w:val="24"/>
                <w:szCs w:val="24"/>
              </w:rPr>
              <w:t>Platform</w:t>
            </w:r>
            <w:r w:rsidRPr="00CE6678">
              <w:t xml:space="preserve"> </w:t>
            </w:r>
            <w:r w:rsidRPr="00CE6678">
              <w:rPr>
                <w:sz w:val="24"/>
                <w:szCs w:val="24"/>
              </w:rPr>
              <w:t xml:space="preserve">system management – </w:t>
            </w:r>
            <w:r w:rsidR="00DA3BBC" w:rsidRPr="00CE6678">
              <w:rPr>
                <w:sz w:val="24"/>
                <w:szCs w:val="24"/>
              </w:rPr>
              <w:t>C</w:t>
            </w:r>
            <w:r w:rsidRPr="00CE6678">
              <w:rPr>
                <w:sz w:val="24"/>
                <w:szCs w:val="24"/>
              </w:rPr>
              <w:t xml:space="preserve">hain </w:t>
            </w:r>
            <w:r w:rsidR="00DA3BBC" w:rsidRPr="00CE6678">
              <w:rPr>
                <w:sz w:val="24"/>
                <w:szCs w:val="24"/>
              </w:rPr>
              <w:t>N</w:t>
            </w:r>
            <w:r w:rsidRPr="00CE6678">
              <w:rPr>
                <w:sz w:val="24"/>
                <w:szCs w:val="24"/>
              </w:rPr>
              <w:t>etwork</w:t>
            </w:r>
          </w:p>
        </w:tc>
      </w:tr>
      <w:tr w:rsidR="0015780B" w:rsidRPr="00CE6678" w14:paraId="4600106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A974867" w14:textId="504DA321" w:rsidR="0015780B" w:rsidRPr="00CE6678" w:rsidRDefault="0015780B" w:rsidP="0015780B">
            <w:pPr>
              <w:pStyle w:val="FigureTitle"/>
              <w:keepLines w:val="0"/>
              <w:spacing w:before="0" w:after="0"/>
              <w:jc w:val="left"/>
              <w:rPr>
                <w:sz w:val="24"/>
                <w:szCs w:val="24"/>
              </w:rPr>
            </w:pPr>
            <w:r w:rsidRPr="00CE6678">
              <w:rPr>
                <w:sz w:val="24"/>
                <w:szCs w:val="24"/>
              </w:rPr>
              <w:t>Permission Control</w:t>
            </w:r>
          </w:p>
        </w:tc>
        <w:tc>
          <w:tcPr>
            <w:tcW w:w="7371" w:type="dxa"/>
            <w:tcBorders>
              <w:top w:val="single" w:sz="6" w:space="0" w:color="auto"/>
              <w:left w:val="single" w:sz="6" w:space="0" w:color="auto"/>
              <w:bottom w:val="single" w:sz="6" w:space="0" w:color="auto"/>
              <w:right w:val="single" w:sz="6" w:space="0" w:color="auto"/>
            </w:tcBorders>
            <w:hideMark/>
          </w:tcPr>
          <w:p w14:paraId="05FFEBA7" w14:textId="75BFDB84" w:rsidR="0015780B" w:rsidRPr="00CE6678" w:rsidRDefault="0015780B" w:rsidP="0015780B">
            <w:pPr>
              <w:pStyle w:val="af0"/>
              <w:rPr>
                <w:i/>
                <w:lang w:val="en-US"/>
              </w:rPr>
            </w:pPr>
            <w:r w:rsidRPr="00CE6678">
              <w:rPr>
                <w:i/>
                <w:lang w:eastAsia="zh-CN"/>
              </w:rPr>
              <w:t xml:space="preserve">Local MSPs;  Channel MSP; Network MSP; Peer MSP; </w:t>
            </w:r>
            <w:proofErr w:type="spellStart"/>
            <w:r w:rsidRPr="00CE6678">
              <w:rPr>
                <w:i/>
                <w:lang w:eastAsia="zh-CN"/>
              </w:rPr>
              <w:t>Orderer</w:t>
            </w:r>
            <w:proofErr w:type="spellEnd"/>
            <w:r w:rsidRPr="00CE6678">
              <w:rPr>
                <w:i/>
                <w:lang w:eastAsia="zh-CN"/>
              </w:rPr>
              <w:t xml:space="preserve"> MSP;</w:t>
            </w:r>
          </w:p>
        </w:tc>
      </w:tr>
      <w:tr w:rsidR="0015780B" w:rsidRPr="00CE6678" w14:paraId="493E139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8D6061" w14:textId="754E1A23" w:rsidR="0015780B" w:rsidRPr="00CE6678" w:rsidRDefault="0015780B" w:rsidP="0015780B">
            <w:pPr>
              <w:pStyle w:val="FigureTitle"/>
              <w:keepLines w:val="0"/>
              <w:spacing w:before="0" w:after="0"/>
              <w:jc w:val="left"/>
              <w:rPr>
                <w:sz w:val="24"/>
                <w:szCs w:val="24"/>
              </w:rPr>
            </w:pPr>
            <w:r w:rsidRPr="00CE6678">
              <w:rPr>
                <w:sz w:val="24"/>
                <w:szCs w:val="24"/>
              </w:rPr>
              <w:t>Auditing</w:t>
            </w:r>
          </w:p>
        </w:tc>
        <w:tc>
          <w:tcPr>
            <w:tcW w:w="7371" w:type="dxa"/>
            <w:tcBorders>
              <w:top w:val="single" w:sz="6" w:space="0" w:color="auto"/>
              <w:left w:val="single" w:sz="6" w:space="0" w:color="auto"/>
              <w:bottom w:val="single" w:sz="6" w:space="0" w:color="auto"/>
              <w:right w:val="single" w:sz="6" w:space="0" w:color="auto"/>
            </w:tcBorders>
          </w:tcPr>
          <w:p w14:paraId="79FBBAE6" w14:textId="65B81F31" w:rsidR="0015780B" w:rsidRPr="00CE6678" w:rsidRDefault="0015780B" w:rsidP="0015780B">
            <w:pPr>
              <w:pStyle w:val="af0"/>
              <w:rPr>
                <w:i/>
                <w:lang w:val="en-US"/>
              </w:rPr>
            </w:pPr>
            <w:r w:rsidRPr="00CE6678">
              <w:rPr>
                <w:i/>
                <w:lang w:val="en-US"/>
              </w:rPr>
              <w:t>N</w:t>
            </w:r>
            <w:r w:rsidR="00414F75" w:rsidRPr="00CE6678">
              <w:rPr>
                <w:i/>
                <w:lang w:val="en-US"/>
              </w:rPr>
              <w:t>/</w:t>
            </w:r>
            <w:r w:rsidRPr="00CE6678">
              <w:rPr>
                <w:i/>
                <w:lang w:val="en-US"/>
              </w:rPr>
              <w:t>A</w:t>
            </w:r>
          </w:p>
        </w:tc>
      </w:tr>
      <w:tr w:rsidR="0015780B" w:rsidRPr="00CE6678" w14:paraId="3B70F99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B81213F" w14:textId="62586CAD" w:rsidR="0015780B" w:rsidRPr="00CE6678" w:rsidRDefault="0015780B" w:rsidP="0015780B">
            <w:pPr>
              <w:pStyle w:val="FigureTitle"/>
              <w:keepLines w:val="0"/>
              <w:spacing w:before="0" w:after="0"/>
              <w:jc w:val="left"/>
              <w:rPr>
                <w:sz w:val="24"/>
                <w:szCs w:val="24"/>
              </w:rPr>
            </w:pPr>
            <w:r w:rsidRPr="00CE6678">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73E536B7" w14:textId="5F221F7F" w:rsidR="0015780B" w:rsidRPr="00CE6678" w:rsidRDefault="00414F75" w:rsidP="0015780B">
            <w:pPr>
              <w:pStyle w:val="af0"/>
              <w:rPr>
                <w:i/>
                <w:lang w:eastAsia="zh-CN"/>
              </w:rPr>
            </w:pPr>
            <w:r w:rsidRPr="00CE6678">
              <w:rPr>
                <w:i/>
                <w:lang w:eastAsia="zh-CN"/>
              </w:rPr>
              <w:t>N/A</w:t>
            </w:r>
          </w:p>
        </w:tc>
      </w:tr>
      <w:tr w:rsidR="0015780B" w:rsidRPr="00CE6678" w14:paraId="504724D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8244ACE" w14:textId="2876600C" w:rsidR="0015780B" w:rsidRPr="00CE6678" w:rsidRDefault="0015780B" w:rsidP="0015780B">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356B414" w14:textId="429FCD1F" w:rsidR="0015780B" w:rsidRPr="00CE6678" w:rsidRDefault="0015780B" w:rsidP="0015780B">
            <w:pPr>
              <w:pStyle w:val="af0"/>
              <w:rPr>
                <w:i/>
                <w:lang w:val="en-US"/>
              </w:rPr>
            </w:pPr>
            <w:r w:rsidRPr="00CE6678">
              <w:rPr>
                <w:i/>
                <w:lang w:eastAsia="zh-CN"/>
              </w:rPr>
              <w:t>An MSP goes beyond simply listing who is a network participant or member of a channel. An MSP can identify specific roles an actor might play either within the scope of the organization the MSP represents (e.g., admins, or as members of a sub-organization group), and sets the basis for defining access privileges in the context of a network and channel (e.g., channel admins, readers, writers)</w:t>
            </w:r>
          </w:p>
        </w:tc>
      </w:tr>
    </w:tbl>
    <w:p w14:paraId="0401F500" w14:textId="77777777" w:rsidR="003E2C65" w:rsidRPr="00CE6678" w:rsidRDefault="003E2C65" w:rsidP="0017770F"/>
    <w:p w14:paraId="13B354E7" w14:textId="1BED91E0" w:rsidR="00930718" w:rsidRPr="00CE6678" w:rsidRDefault="00930718" w:rsidP="00041841">
      <w:pPr>
        <w:ind w:left="567"/>
        <w:jc w:val="center"/>
        <w:outlineLvl w:val="0"/>
        <w:rPr>
          <w:b/>
          <w:u w:val="single"/>
        </w:rPr>
      </w:pPr>
      <w:r w:rsidRPr="00CE6678">
        <w:rPr>
          <w:b/>
          <w:u w:val="single"/>
        </w:rPr>
        <w:t xml:space="preserve">Section </w:t>
      </w:r>
      <w:r w:rsidR="0061102F" w:rsidRPr="00CE6678">
        <w:rPr>
          <w:b/>
          <w:u w:val="single"/>
        </w:rPr>
        <w:t>8</w:t>
      </w:r>
      <w:r w:rsidRPr="00CE6678">
        <w:rPr>
          <w:b/>
          <w:u w:val="single"/>
        </w:rPr>
        <w:t xml:space="preserve"> </w:t>
      </w:r>
      <w:r w:rsidR="008345BB" w:rsidRPr="00CE6678">
        <w:rPr>
          <w:b/>
          <w:u w:val="single"/>
        </w:rPr>
        <w:t xml:space="preserve">External </w:t>
      </w:r>
      <w:r w:rsidR="00DD3E41" w:rsidRPr="00CE6678">
        <w:rPr>
          <w:b/>
          <w:u w:val="single"/>
        </w:rPr>
        <w:t>Resource Management</w:t>
      </w:r>
    </w:p>
    <w:p w14:paraId="3DBB6C81" w14:textId="77777777" w:rsidR="00930718" w:rsidRPr="00CE6678" w:rsidRDefault="00930718"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CE6678" w14:paraId="142C32E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CE6678" w:rsidRDefault="007C78D8" w:rsidP="007C78D8">
            <w:pPr>
              <w:pStyle w:val="FigureTitle"/>
              <w:keepLines w:val="0"/>
              <w:spacing w:before="0" w:after="0"/>
              <w:rPr>
                <w:sz w:val="24"/>
                <w:szCs w:val="24"/>
              </w:rPr>
            </w:pPr>
            <w:r w:rsidRPr="00CE6678">
              <w:rPr>
                <w:sz w:val="24"/>
                <w:szCs w:val="24"/>
              </w:rPr>
              <w:t>Platform</w:t>
            </w:r>
            <w:r w:rsidRPr="00CE6678">
              <w:t xml:space="preserve"> External Resource Management</w:t>
            </w:r>
          </w:p>
        </w:tc>
      </w:tr>
      <w:tr w:rsidR="007C78D8" w:rsidRPr="00CE6678" w14:paraId="619F05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12DD8E61" w:rsidR="007C78D8" w:rsidRPr="00CE6678" w:rsidRDefault="00486FF5" w:rsidP="007C78D8">
            <w:pPr>
              <w:pStyle w:val="FigureTitle"/>
              <w:keepLines w:val="0"/>
              <w:spacing w:before="0" w:after="0"/>
              <w:jc w:val="left"/>
              <w:rPr>
                <w:sz w:val="24"/>
                <w:szCs w:val="24"/>
              </w:rPr>
            </w:pPr>
            <w:r w:rsidRPr="00CE6678">
              <w:rPr>
                <w:sz w:val="24"/>
                <w:szCs w:val="24"/>
                <w:lang w:eastAsia="zh-CN"/>
              </w:rPr>
              <w:t>I</w:t>
            </w:r>
            <w:r w:rsidR="00E7702F" w:rsidRPr="00CE6678">
              <w:rPr>
                <w:sz w:val="24"/>
                <w:szCs w:val="24"/>
              </w:rPr>
              <w:t>nteroperation solution</w:t>
            </w:r>
          </w:p>
        </w:tc>
        <w:tc>
          <w:tcPr>
            <w:tcW w:w="7371" w:type="dxa"/>
            <w:tcBorders>
              <w:top w:val="single" w:sz="6" w:space="0" w:color="auto"/>
              <w:left w:val="single" w:sz="6" w:space="0" w:color="auto"/>
              <w:bottom w:val="single" w:sz="6" w:space="0" w:color="auto"/>
              <w:right w:val="single" w:sz="6" w:space="0" w:color="auto"/>
            </w:tcBorders>
          </w:tcPr>
          <w:p w14:paraId="40E30E0E" w14:textId="2D6C6D11" w:rsidR="007C78D8" w:rsidRPr="00CE6678" w:rsidRDefault="0015780B" w:rsidP="007C78D8">
            <w:pPr>
              <w:pStyle w:val="af0"/>
              <w:rPr>
                <w:i/>
                <w:lang w:val="de-DE" w:eastAsia="zh-CN"/>
              </w:rPr>
            </w:pPr>
            <w:r w:rsidRPr="00CE6678">
              <w:rPr>
                <w:i/>
                <w:lang w:val="de-DE" w:eastAsia="zh-CN"/>
              </w:rPr>
              <w:t>NA;</w:t>
            </w:r>
          </w:p>
        </w:tc>
      </w:tr>
      <w:tr w:rsidR="007C78D8" w:rsidRPr="00CE6678" w14:paraId="0594CBB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22CCA6BD" w:rsidR="007C78D8" w:rsidRPr="00CE6678" w:rsidRDefault="00E7702F" w:rsidP="007C78D8">
            <w:pPr>
              <w:pStyle w:val="FigureTitle"/>
              <w:keepLines w:val="0"/>
              <w:spacing w:before="0" w:after="0"/>
              <w:jc w:val="left"/>
              <w:rPr>
                <w:sz w:val="24"/>
                <w:szCs w:val="24"/>
              </w:rPr>
            </w:pPr>
            <w:r w:rsidRPr="00CE6678">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7904ADD" w14:textId="35A9532F" w:rsidR="007C78D8" w:rsidRPr="00CE6678" w:rsidRDefault="00414F75" w:rsidP="007C78D8">
            <w:pPr>
              <w:pStyle w:val="af0"/>
              <w:rPr>
                <w:i/>
                <w:lang w:eastAsia="zh-CN"/>
              </w:rPr>
            </w:pPr>
            <w:r w:rsidRPr="00CE6678">
              <w:rPr>
                <w:i/>
                <w:lang w:eastAsia="zh-CN"/>
              </w:rPr>
              <w:t>N/A</w:t>
            </w:r>
          </w:p>
        </w:tc>
      </w:tr>
    </w:tbl>
    <w:p w14:paraId="09916DBA" w14:textId="77777777" w:rsidR="00312FE3" w:rsidRPr="00CE6678" w:rsidRDefault="00312FE3" w:rsidP="0017770F"/>
    <w:p w14:paraId="597B1AEB" w14:textId="381E0387" w:rsidR="00930718" w:rsidRPr="00CE6678" w:rsidRDefault="00930718" w:rsidP="00930718">
      <w:pPr>
        <w:jc w:val="center"/>
        <w:outlineLvl w:val="0"/>
        <w:rPr>
          <w:b/>
          <w:u w:val="single"/>
        </w:rPr>
      </w:pPr>
      <w:r w:rsidRPr="00CE6678">
        <w:rPr>
          <w:b/>
          <w:u w:val="single"/>
        </w:rPr>
        <w:t>Section</w:t>
      </w:r>
      <w:r w:rsidR="0061102F" w:rsidRPr="00CE6678">
        <w:rPr>
          <w:b/>
          <w:u w:val="single"/>
        </w:rPr>
        <w:t xml:space="preserve"> 9</w:t>
      </w:r>
      <w:r w:rsidRPr="00CE6678">
        <w:rPr>
          <w:b/>
          <w:u w:val="single"/>
        </w:rPr>
        <w:t xml:space="preserve"> </w:t>
      </w:r>
      <w:r w:rsidR="00666C72" w:rsidRPr="00CE6678">
        <w:rPr>
          <w:b/>
          <w:u w:val="single"/>
        </w:rPr>
        <w:t>Extensions</w:t>
      </w:r>
    </w:p>
    <w:p w14:paraId="329EF81F" w14:textId="77777777" w:rsidR="00E57946" w:rsidRPr="00CE6678" w:rsidRDefault="00E57946" w:rsidP="00930718">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DC32BF" w:rsidRPr="00CE6678" w14:paraId="23503AE7"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1FAF32F" w14:textId="56F1B45B" w:rsidR="00DC32BF" w:rsidRPr="00CE6678" w:rsidRDefault="00DC32BF" w:rsidP="000E150D">
            <w:pPr>
              <w:pStyle w:val="FigureTitle"/>
              <w:keepLines w:val="0"/>
              <w:spacing w:before="0" w:after="0"/>
              <w:rPr>
                <w:sz w:val="24"/>
                <w:szCs w:val="24"/>
              </w:rPr>
            </w:pPr>
            <w:r w:rsidRPr="00CE6678">
              <w:rPr>
                <w:sz w:val="24"/>
                <w:szCs w:val="24"/>
              </w:rPr>
              <w:t>Platform</w:t>
            </w:r>
            <w:r w:rsidRPr="00CE6678">
              <w:t xml:space="preserve"> E</w:t>
            </w:r>
            <w:r w:rsidRPr="00CE6678">
              <w:rPr>
                <w:sz w:val="24"/>
                <w:szCs w:val="24"/>
              </w:rPr>
              <w:t>xtensions - optional</w:t>
            </w:r>
          </w:p>
        </w:tc>
      </w:tr>
      <w:tr w:rsidR="00DC32BF" w:rsidRPr="00CE6678" w14:paraId="3CCB83BC"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57F067D0" w14:textId="77777777" w:rsidR="00DC32BF" w:rsidRPr="00CE6678" w:rsidRDefault="00DC32BF" w:rsidP="000E150D">
            <w:pPr>
              <w:pStyle w:val="FigureTitle"/>
              <w:keepLines w:val="0"/>
              <w:spacing w:before="0" w:after="0"/>
              <w:rPr>
                <w:b w:val="0"/>
                <w:i/>
                <w:sz w:val="24"/>
                <w:szCs w:val="24"/>
                <w:lang w:eastAsia="zh-CN"/>
              </w:rPr>
            </w:pPr>
            <w:r w:rsidRPr="00CE6678">
              <w:rPr>
                <w:b w:val="0"/>
                <w:i/>
                <w:sz w:val="24"/>
                <w:szCs w:val="24"/>
                <w:lang w:eastAsia="zh-CN"/>
              </w:rPr>
              <w:t>[the following list can be duplicated for multiple extensions]</w:t>
            </w:r>
          </w:p>
        </w:tc>
      </w:tr>
      <w:tr w:rsidR="0058085C" w:rsidRPr="00CE6678" w14:paraId="41C4B9E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66898FB9" w14:textId="77777777" w:rsidR="0058085C" w:rsidRPr="00CE6678" w:rsidRDefault="0058085C" w:rsidP="0058085C">
            <w:pPr>
              <w:pStyle w:val="FigureTitle"/>
              <w:keepLines w:val="0"/>
              <w:spacing w:before="0" w:after="0"/>
              <w:jc w:val="left"/>
              <w:rPr>
                <w:sz w:val="24"/>
                <w:szCs w:val="24"/>
                <w:lang w:eastAsia="zh-CN"/>
              </w:rPr>
            </w:pPr>
            <w:r w:rsidRPr="00CE6678">
              <w:rPr>
                <w:sz w:val="24"/>
                <w:szCs w:val="24"/>
                <w:lang w:eastAsia="zh-CN"/>
              </w:rPr>
              <w:lastRenderedPageBreak/>
              <w:t>Name</w:t>
            </w:r>
          </w:p>
        </w:tc>
        <w:tc>
          <w:tcPr>
            <w:tcW w:w="7802" w:type="dxa"/>
            <w:tcBorders>
              <w:top w:val="single" w:sz="6" w:space="0" w:color="auto"/>
              <w:left w:val="single" w:sz="6" w:space="0" w:color="auto"/>
              <w:bottom w:val="single" w:sz="6" w:space="0" w:color="auto"/>
              <w:right w:val="single" w:sz="6" w:space="0" w:color="auto"/>
            </w:tcBorders>
          </w:tcPr>
          <w:p w14:paraId="465B9089" w14:textId="18155D41" w:rsidR="0058085C" w:rsidRPr="00CE6678" w:rsidRDefault="0058085C" w:rsidP="0058085C">
            <w:pPr>
              <w:pStyle w:val="af0"/>
              <w:rPr>
                <w:i/>
                <w:lang w:eastAsia="zh-CN"/>
              </w:rPr>
            </w:pPr>
            <w:r w:rsidRPr="00CE6678">
              <w:rPr>
                <w:i/>
                <w:lang w:eastAsia="zh-CN"/>
              </w:rPr>
              <w:t>Smart Contract Support:</w:t>
            </w:r>
          </w:p>
        </w:tc>
      </w:tr>
      <w:tr w:rsidR="0058085C" w:rsidRPr="00CE6678" w14:paraId="5C683171"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31D90FD" w14:textId="1FA384D8" w:rsidR="0058085C" w:rsidRPr="00CE6678" w:rsidRDefault="0058085C" w:rsidP="0058085C">
            <w:pPr>
              <w:pStyle w:val="FigureTitle"/>
              <w:keepLines w:val="0"/>
              <w:spacing w:before="0" w:after="0"/>
              <w:jc w:val="left"/>
              <w:rPr>
                <w:sz w:val="24"/>
                <w:szCs w:val="24"/>
                <w:lang w:eastAsia="zh-CN"/>
              </w:rPr>
            </w:pPr>
            <w:r w:rsidRPr="00CE6678">
              <w:rPr>
                <w:sz w:val="24"/>
                <w:szCs w:val="24"/>
                <w:lang w:eastAsia="zh-CN"/>
              </w:rPr>
              <w:t>Extension type</w:t>
            </w:r>
            <w:r w:rsidRPr="00CE6678">
              <w:rPr>
                <w:rStyle w:val="a5"/>
                <w:szCs w:val="24"/>
                <w:lang w:eastAsia="zh-CN"/>
              </w:rPr>
              <w:footnoteReference w:id="2"/>
            </w:r>
          </w:p>
        </w:tc>
        <w:tc>
          <w:tcPr>
            <w:tcW w:w="7802" w:type="dxa"/>
            <w:tcBorders>
              <w:top w:val="single" w:sz="6" w:space="0" w:color="auto"/>
              <w:left w:val="single" w:sz="6" w:space="0" w:color="auto"/>
              <w:bottom w:val="single" w:sz="6" w:space="0" w:color="auto"/>
              <w:right w:val="single" w:sz="6" w:space="0" w:color="auto"/>
            </w:tcBorders>
            <w:hideMark/>
          </w:tcPr>
          <w:p w14:paraId="6B41F530" w14:textId="5A71BEBF" w:rsidR="0058085C" w:rsidRPr="00CE6678" w:rsidRDefault="0058085C" w:rsidP="0058085C">
            <w:pPr>
              <w:pStyle w:val="af0"/>
              <w:rPr>
                <w:i/>
                <w:lang w:val="en-US" w:eastAsia="zh-CN"/>
              </w:rPr>
            </w:pPr>
            <w:r w:rsidRPr="00CE6678">
              <w:rPr>
                <w:i/>
                <w:lang w:eastAsia="zh-CN"/>
              </w:rPr>
              <w:t xml:space="preserve">Internal; </w:t>
            </w:r>
          </w:p>
        </w:tc>
      </w:tr>
      <w:tr w:rsidR="0058085C" w:rsidRPr="00CE6678" w14:paraId="71737AB2"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243D9165" w14:textId="37B780E6" w:rsidR="0058085C" w:rsidRPr="00CE6678" w:rsidRDefault="0058085C" w:rsidP="0058085C">
            <w:pPr>
              <w:pStyle w:val="FigureTitle"/>
              <w:keepLines w:val="0"/>
              <w:spacing w:before="0" w:after="0"/>
              <w:jc w:val="left"/>
              <w:rPr>
                <w:sz w:val="24"/>
                <w:szCs w:val="24"/>
                <w:lang w:eastAsia="zh-CN"/>
              </w:rPr>
            </w:pPr>
            <w:r w:rsidRPr="00CE6678">
              <w:rPr>
                <w:sz w:val="24"/>
                <w:szCs w:val="24"/>
                <w:lang w:eastAsia="zh-CN"/>
              </w:rPr>
              <w:t>Extension mode</w:t>
            </w:r>
            <w:r w:rsidRPr="00CE6678">
              <w:rPr>
                <w:rStyle w:val="a5"/>
                <w:szCs w:val="24"/>
                <w:lang w:eastAsia="zh-CN"/>
              </w:rPr>
              <w:footnoteReference w:id="3"/>
            </w:r>
          </w:p>
        </w:tc>
        <w:tc>
          <w:tcPr>
            <w:tcW w:w="7802" w:type="dxa"/>
            <w:tcBorders>
              <w:top w:val="single" w:sz="6" w:space="0" w:color="auto"/>
              <w:left w:val="single" w:sz="6" w:space="0" w:color="auto"/>
              <w:bottom w:val="single" w:sz="6" w:space="0" w:color="auto"/>
              <w:right w:val="single" w:sz="6" w:space="0" w:color="auto"/>
            </w:tcBorders>
            <w:hideMark/>
          </w:tcPr>
          <w:p w14:paraId="7EB7EFB2" w14:textId="543EE56E" w:rsidR="0058085C" w:rsidRPr="00CE6678" w:rsidRDefault="0058085C" w:rsidP="0058085C">
            <w:pPr>
              <w:pStyle w:val="af0"/>
              <w:rPr>
                <w:i/>
                <w:lang w:val="en-US" w:eastAsia="zh-CN"/>
              </w:rPr>
            </w:pPr>
            <w:r w:rsidRPr="00CE6678">
              <w:rPr>
                <w:i/>
                <w:szCs w:val="24"/>
                <w:lang w:eastAsia="zh-CN"/>
              </w:rPr>
              <w:t>capability (vertical)</w:t>
            </w:r>
          </w:p>
        </w:tc>
      </w:tr>
      <w:tr w:rsidR="0058085C" w:rsidRPr="00CE6678" w14:paraId="7E0AF195"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1113BE1C" w14:textId="69E755B6" w:rsidR="0058085C" w:rsidRPr="00CE6678" w:rsidRDefault="0058085C" w:rsidP="0058085C">
            <w:pPr>
              <w:pStyle w:val="FigureTitle"/>
              <w:keepLines w:val="0"/>
              <w:spacing w:before="0" w:after="0"/>
              <w:jc w:val="left"/>
              <w:rPr>
                <w:sz w:val="24"/>
                <w:szCs w:val="24"/>
                <w:lang w:eastAsia="zh-CN"/>
              </w:rPr>
            </w:pPr>
            <w:r w:rsidRPr="00CE6678">
              <w:rPr>
                <w:sz w:val="24"/>
                <w:szCs w:val="24"/>
                <w:lang w:eastAsia="zh-CN"/>
              </w:rPr>
              <w:t>Solution</w:t>
            </w:r>
          </w:p>
        </w:tc>
        <w:tc>
          <w:tcPr>
            <w:tcW w:w="7802" w:type="dxa"/>
            <w:tcBorders>
              <w:top w:val="single" w:sz="6" w:space="0" w:color="auto"/>
              <w:left w:val="single" w:sz="6" w:space="0" w:color="auto"/>
              <w:bottom w:val="single" w:sz="6" w:space="0" w:color="auto"/>
              <w:right w:val="single" w:sz="6" w:space="0" w:color="auto"/>
            </w:tcBorders>
          </w:tcPr>
          <w:p w14:paraId="748A7081" w14:textId="0F5EAB76" w:rsidR="0058085C" w:rsidRPr="00CE6678" w:rsidRDefault="0058085C" w:rsidP="0058085C">
            <w:pPr>
              <w:pStyle w:val="af0"/>
              <w:rPr>
                <w:i/>
                <w:lang w:val="en-US" w:eastAsia="zh-CN"/>
              </w:rPr>
            </w:pPr>
            <w:proofErr w:type="spellStart"/>
            <w:r w:rsidRPr="00CE6678">
              <w:rPr>
                <w:i/>
                <w:lang w:val="en-US" w:eastAsia="zh-CN"/>
              </w:rPr>
              <w:t>Hyperledger</w:t>
            </w:r>
            <w:proofErr w:type="spellEnd"/>
            <w:r w:rsidRPr="00CE6678">
              <w:rPr>
                <w:i/>
                <w:lang w:val="en-US" w:eastAsia="zh-CN"/>
              </w:rPr>
              <w:t xml:space="preserve"> Burrow enables one to use the </w:t>
            </w:r>
            <w:proofErr w:type="spellStart"/>
            <w:r w:rsidRPr="00CE6678">
              <w:rPr>
                <w:i/>
                <w:lang w:val="en-US" w:eastAsia="zh-CN"/>
              </w:rPr>
              <w:t>Hyperledger</w:t>
            </w:r>
            <w:proofErr w:type="spellEnd"/>
            <w:r w:rsidRPr="00CE6678">
              <w:rPr>
                <w:i/>
                <w:lang w:val="en-US" w:eastAsia="zh-CN"/>
              </w:rPr>
              <w:t xml:space="preserve"> Fabric permissioned </w:t>
            </w:r>
            <w:proofErr w:type="spellStart"/>
            <w:r w:rsidRPr="00CE6678">
              <w:rPr>
                <w:i/>
                <w:lang w:val="en-US" w:eastAsia="zh-CN"/>
              </w:rPr>
              <w:t>blockchain</w:t>
            </w:r>
            <w:proofErr w:type="spellEnd"/>
            <w:r w:rsidRPr="00CE6678">
              <w:rPr>
                <w:i/>
                <w:lang w:val="en-US" w:eastAsia="zh-CN"/>
              </w:rPr>
              <w:t xml:space="preserve"> platform to interact with </w:t>
            </w:r>
            <w:proofErr w:type="spellStart"/>
            <w:r w:rsidRPr="00CE6678">
              <w:rPr>
                <w:i/>
                <w:lang w:val="en-US" w:eastAsia="zh-CN"/>
              </w:rPr>
              <w:t>Ethereum</w:t>
            </w:r>
            <w:proofErr w:type="spellEnd"/>
            <w:r w:rsidRPr="00CE6678">
              <w:rPr>
                <w:i/>
                <w:lang w:val="en-US" w:eastAsia="zh-CN"/>
              </w:rPr>
              <w:t xml:space="preserve"> smart contracts written in an EVM compatible language such as Solidity or </w:t>
            </w:r>
            <w:proofErr w:type="spellStart"/>
            <w:r w:rsidRPr="00CE6678">
              <w:rPr>
                <w:i/>
                <w:lang w:val="en-US" w:eastAsia="zh-CN"/>
              </w:rPr>
              <w:t>Vyper</w:t>
            </w:r>
            <w:proofErr w:type="spellEnd"/>
            <w:r w:rsidRPr="00CE6678">
              <w:rPr>
                <w:i/>
                <w:lang w:val="en-US" w:eastAsia="zh-CN"/>
              </w:rPr>
              <w:t>.</w:t>
            </w:r>
          </w:p>
        </w:tc>
      </w:tr>
      <w:tr w:rsidR="0058085C" w:rsidRPr="00CE6678" w14:paraId="0AF7CC8F"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2BE73F4D" w14:textId="4A860FDA" w:rsidR="0058085C" w:rsidRPr="00CE6678" w:rsidRDefault="0058085C" w:rsidP="0058085C">
            <w:pPr>
              <w:pStyle w:val="FigureTitle"/>
              <w:keepLines w:val="0"/>
              <w:spacing w:before="0" w:after="0"/>
              <w:jc w:val="left"/>
              <w:rPr>
                <w:sz w:val="24"/>
                <w:szCs w:val="24"/>
                <w:lang w:eastAsia="zh-CN"/>
              </w:rPr>
            </w:pPr>
            <w:r w:rsidRPr="00CE6678">
              <w:rPr>
                <w:sz w:val="24"/>
                <w:szCs w:val="24"/>
                <w:lang w:eastAsia="zh-CN"/>
              </w:rPr>
              <w:t>Serve domain</w:t>
            </w:r>
          </w:p>
        </w:tc>
        <w:tc>
          <w:tcPr>
            <w:tcW w:w="7802" w:type="dxa"/>
            <w:tcBorders>
              <w:top w:val="single" w:sz="6" w:space="0" w:color="auto"/>
              <w:left w:val="single" w:sz="6" w:space="0" w:color="auto"/>
              <w:bottom w:val="single" w:sz="6" w:space="0" w:color="auto"/>
              <w:right w:val="single" w:sz="6" w:space="0" w:color="auto"/>
            </w:tcBorders>
          </w:tcPr>
          <w:p w14:paraId="499241EC" w14:textId="02206032" w:rsidR="0058085C" w:rsidRPr="00CE6678" w:rsidRDefault="0058085C" w:rsidP="0058085C">
            <w:pPr>
              <w:pStyle w:val="af0"/>
              <w:rPr>
                <w:i/>
                <w:lang w:val="en-US" w:eastAsia="zh-CN"/>
              </w:rPr>
            </w:pPr>
            <w:r w:rsidRPr="00CE6678">
              <w:rPr>
                <w:i/>
                <w:lang w:val="en-US" w:eastAsia="zh-CN"/>
              </w:rPr>
              <w:t>Smart Contract Support</w:t>
            </w:r>
          </w:p>
        </w:tc>
      </w:tr>
      <w:tr w:rsidR="0058085C" w:rsidRPr="00CE6678" w14:paraId="0E4C40A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7636E264" w14:textId="34AAA596" w:rsidR="0058085C" w:rsidRPr="00CE6678" w:rsidRDefault="0058085C" w:rsidP="0058085C">
            <w:pPr>
              <w:pStyle w:val="FigureTitle"/>
              <w:keepLines w:val="0"/>
              <w:spacing w:before="0" w:after="0"/>
              <w:jc w:val="left"/>
              <w:rPr>
                <w:sz w:val="24"/>
                <w:szCs w:val="24"/>
              </w:rPr>
            </w:pPr>
            <w:r w:rsidRPr="00CE6678">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32980D8A" w14:textId="24A4BFE4" w:rsidR="0058085C" w:rsidRPr="00CE6678" w:rsidRDefault="0058085C" w:rsidP="0058085C">
            <w:pPr>
              <w:pStyle w:val="af0"/>
              <w:rPr>
                <w:i/>
                <w:lang w:val="en-US"/>
              </w:rPr>
            </w:pPr>
            <w:r w:rsidRPr="00CE6678">
              <w:rPr>
                <w:i/>
                <w:lang w:eastAsia="zh-CN"/>
              </w:rPr>
              <w:t xml:space="preserve">the Fabric EVM </w:t>
            </w:r>
            <w:proofErr w:type="spellStart"/>
            <w:r w:rsidRPr="00CE6678">
              <w:rPr>
                <w:i/>
                <w:lang w:eastAsia="zh-CN"/>
              </w:rPr>
              <w:t>Chaincode</w:t>
            </w:r>
            <w:proofErr w:type="spellEnd"/>
            <w:r w:rsidRPr="00CE6678">
              <w:rPr>
                <w:i/>
                <w:lang w:eastAsia="zh-CN"/>
              </w:rPr>
              <w:t xml:space="preserve">(Enables </w:t>
            </w:r>
            <w:proofErr w:type="spellStart"/>
            <w:r w:rsidRPr="00CE6678">
              <w:rPr>
                <w:i/>
                <w:lang w:eastAsia="zh-CN"/>
              </w:rPr>
              <w:t>Ethereum</w:t>
            </w:r>
            <w:proofErr w:type="spellEnd"/>
            <w:r w:rsidRPr="00CE6678">
              <w:rPr>
                <w:i/>
                <w:lang w:eastAsia="zh-CN"/>
              </w:rPr>
              <w:t xml:space="preserve"> smart contracts written in an EVM compatible language such as Solidity or </w:t>
            </w:r>
            <w:proofErr w:type="spellStart"/>
            <w:r w:rsidRPr="00CE6678">
              <w:rPr>
                <w:i/>
                <w:lang w:eastAsia="zh-CN"/>
              </w:rPr>
              <w:t>Vyper</w:t>
            </w:r>
            <w:proofErr w:type="spellEnd"/>
            <w:r w:rsidRPr="00CE6678">
              <w:rPr>
                <w:i/>
                <w:lang w:eastAsia="zh-CN"/>
              </w:rPr>
              <w:t>)</w:t>
            </w:r>
          </w:p>
        </w:tc>
      </w:tr>
    </w:tbl>
    <w:p w14:paraId="614CC893" w14:textId="2280771E" w:rsidR="0017770F" w:rsidRPr="00CE6678" w:rsidRDefault="0017770F" w:rsidP="0017770F">
      <w:pPr>
        <w:jc w:val="center"/>
        <w:rPr>
          <w:bCs/>
          <w:u w:val="single"/>
          <w:lang w:eastAsia="zh-CN"/>
        </w:rPr>
      </w:pPr>
      <w:r w:rsidRPr="00CE6678">
        <w:rPr>
          <w:bCs/>
          <w:u w:val="single"/>
          <w:lang w:eastAsia="zh-CN"/>
        </w:rPr>
        <w:tab/>
      </w:r>
      <w:r w:rsidRPr="00CE6678">
        <w:rPr>
          <w:bCs/>
          <w:u w:val="single"/>
          <w:lang w:eastAsia="zh-CN"/>
        </w:rPr>
        <w:tab/>
      </w:r>
      <w:r w:rsidRPr="00CE6678">
        <w:rPr>
          <w:bCs/>
          <w:u w:val="single"/>
          <w:lang w:eastAsia="zh-CN"/>
        </w:rPr>
        <w:tab/>
      </w:r>
      <w:r w:rsidR="00284643" w:rsidRPr="00CE6678">
        <w:rPr>
          <w:bCs/>
          <w:u w:val="single"/>
          <w:lang w:eastAsia="zh-CN"/>
        </w:rPr>
        <w:tab/>
      </w:r>
    </w:p>
    <w:sectPr w:rsidR="0017770F" w:rsidRPr="00CE6678" w:rsidSect="00E521B2">
      <w:headerReference w:type="default" r:id="rId11"/>
      <w:pgSz w:w="11907" w:h="16840"/>
      <w:pgMar w:top="1417" w:right="1134" w:bottom="1417" w:left="1134" w:header="720" w:footer="72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C2C26" w16cid:durableId="20EA9858"/>
  <w16cid:commentId w16cid:paraId="74E81E15" w16cid:durableId="20EAA318"/>
  <w16cid:commentId w16cid:paraId="7C20E392" w16cid:durableId="20EA988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18A7A" w14:textId="77777777" w:rsidR="00086B3E" w:rsidRDefault="00086B3E">
      <w:r>
        <w:separator/>
      </w:r>
    </w:p>
  </w:endnote>
  <w:endnote w:type="continuationSeparator" w:id="0">
    <w:p w14:paraId="65A3CDDB" w14:textId="77777777" w:rsidR="00086B3E" w:rsidRDefault="0008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B1889" w14:textId="77777777" w:rsidR="00086B3E" w:rsidRDefault="00086B3E">
      <w:r>
        <w:separator/>
      </w:r>
    </w:p>
  </w:footnote>
  <w:footnote w:type="continuationSeparator" w:id="0">
    <w:p w14:paraId="65899B72" w14:textId="77777777" w:rsidR="00086B3E" w:rsidRDefault="00086B3E">
      <w:r>
        <w:continuationSeparator/>
      </w:r>
    </w:p>
  </w:footnote>
  <w:footnote w:id="1">
    <w:p w14:paraId="3F9CCBE9" w14:textId="6EA18EBB" w:rsidR="00D87F50" w:rsidRDefault="00D87F50" w:rsidP="00282AB9">
      <w:pPr>
        <w:pStyle w:val="a6"/>
        <w:rPr>
          <w:lang w:eastAsia="zh-CN"/>
        </w:rPr>
      </w:pPr>
      <w:r>
        <w:rPr>
          <w:rStyle w:val="a5"/>
        </w:rPr>
        <w:footnoteRef/>
      </w:r>
      <w:r>
        <w:t xml:space="preserve"> </w:t>
      </w:r>
      <w:r>
        <w:rPr>
          <w:rFonts w:hint="eastAsia"/>
          <w:lang w:eastAsia="zh-CN"/>
        </w:rPr>
        <w:t>On chain storage cost much, solution/mechanism to resolve the problem of large cost of mass storage from node perspective.</w:t>
      </w:r>
      <w:r>
        <w:rPr>
          <w:lang w:eastAsia="zh-CN"/>
        </w:rPr>
        <w:t xml:space="preserve"> E.g., data maintenance, data storage and data cleaning.</w:t>
      </w:r>
    </w:p>
  </w:footnote>
  <w:footnote w:id="2">
    <w:p w14:paraId="5F2C2843" w14:textId="77777777" w:rsidR="00D87F50" w:rsidRDefault="00D87F50" w:rsidP="00DC32BF">
      <w:pPr>
        <w:pStyle w:val="a6"/>
        <w:rPr>
          <w:lang w:eastAsia="zh-CN"/>
        </w:rPr>
      </w:pPr>
      <w:r>
        <w:rPr>
          <w:rStyle w:val="a5"/>
        </w:rPr>
        <w:footnoteRef/>
      </w:r>
      <w:r>
        <w:t xml:space="preserve"> </w:t>
      </w: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p>
  </w:footnote>
  <w:footnote w:id="3">
    <w:p w14:paraId="3A085FD0" w14:textId="20933825" w:rsidR="00D87F50" w:rsidRDefault="000D4E80" w:rsidP="00B47713">
      <w:pPr>
        <w:pStyle w:val="a6"/>
        <w:ind w:left="0" w:firstLine="0"/>
        <w:rPr>
          <w:lang w:eastAsia="zh-CN"/>
        </w:rPr>
      </w:pPr>
      <w:r>
        <w:rPr>
          <w:rStyle w:val="a5"/>
        </w:rPr>
        <w:t>3</w:t>
      </w:r>
      <w:r w:rsidR="00D87F50">
        <w:t xml:space="preserve"> </w:t>
      </w:r>
      <w:r w:rsidR="00D87F50">
        <w:rPr>
          <w:rFonts w:hint="eastAsia"/>
          <w:lang w:eastAsia="zh-CN"/>
        </w:rPr>
        <w:t xml:space="preserve">All extension instances are equal (with </w:t>
      </w:r>
      <w:r w:rsidR="00D87F50">
        <w:rPr>
          <w:lang w:eastAsia="zh-CN"/>
        </w:rPr>
        <w:t>similar</w:t>
      </w:r>
      <w:r w:rsidR="00D87F50">
        <w:rPr>
          <w:rFonts w:hint="eastAsia"/>
          <w:lang w:eastAsia="zh-CN"/>
        </w:rPr>
        <w:t xml:space="preserve"> capability and functional features), targeting for the scalability of DLT instance, marked as </w:t>
      </w:r>
      <w:r w:rsidR="00D87F50">
        <w:rPr>
          <w:lang w:eastAsia="zh-CN"/>
        </w:rPr>
        <w:t>“horizontal”</w:t>
      </w:r>
      <w:r w:rsidR="00D87F50">
        <w:rPr>
          <w:rFonts w:hint="eastAsia"/>
          <w:lang w:eastAsia="zh-CN"/>
        </w:rPr>
        <w:t xml:space="preserve">; extensions </w:t>
      </w:r>
      <w:r w:rsidR="00D87F50">
        <w:rPr>
          <w:lang w:eastAsia="zh-CN"/>
        </w:rPr>
        <w:t xml:space="preserve">with </w:t>
      </w:r>
      <w:r w:rsidR="00D87F50">
        <w:rPr>
          <w:rFonts w:hint="eastAsia"/>
          <w:lang w:eastAsia="zh-CN"/>
        </w:rPr>
        <w:t>different functional features, targeting to enforce the capability of DLT instance, marked as vertical.</w:t>
      </w:r>
      <w:r w:rsidR="00D87F50">
        <w:rPr>
          <w:lang w:eastAsia="zh-CN"/>
        </w:rPr>
        <w:t xml:space="preserve"> Extension type and mode pair(s) is/are used to describe the extension as to the whole DLT system. E.g., </w:t>
      </w:r>
      <w:proofErr w:type="spellStart"/>
      <w:r w:rsidR="00D87F50">
        <w:rPr>
          <w:lang w:eastAsia="zh-CN"/>
        </w:rPr>
        <w:t>sharding</w:t>
      </w:r>
      <w:proofErr w:type="spellEnd"/>
      <w:r w:rsidR="00D87F50">
        <w:rPr>
          <w:lang w:eastAsia="zh-CN"/>
        </w:rPr>
        <w:t xml:space="preserve"> (internal – horizontal), lightening – BTC (external – vertical), Corda Contract (internal – vertical).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DC651" w14:textId="1A0A2550" w:rsidR="00D87F50" w:rsidRDefault="00D87F50" w:rsidP="00AF36BB">
    <w:pPr>
      <w:tabs>
        <w:tab w:val="clear" w:pos="794"/>
        <w:tab w:val="clear" w:pos="1191"/>
        <w:tab w:val="clear" w:pos="1588"/>
        <w:tab w:val="clear" w:pos="1985"/>
      </w:tabs>
      <w:spacing w:before="0"/>
      <w:jc w:val="center"/>
      <w:rPr>
        <w:sz w:val="18"/>
      </w:rPr>
    </w:pPr>
    <w:r w:rsidRPr="00695FBC">
      <w:rPr>
        <w:sz w:val="18"/>
      </w:rPr>
      <w:t xml:space="preserve">- </w:t>
    </w:r>
    <w:r>
      <w:rPr>
        <w:rFonts w:eastAsia="Batang"/>
      </w:rPr>
      <w:fldChar w:fldCharType="begin"/>
    </w:r>
    <w:r>
      <w:instrText xml:space="preserve"> PAGE  \* MERGEFORMAT </w:instrText>
    </w:r>
    <w:r>
      <w:rPr>
        <w:rFonts w:eastAsia="Batang"/>
      </w:rPr>
      <w:fldChar w:fldCharType="separate"/>
    </w:r>
    <w:r w:rsidR="0079195C" w:rsidRPr="0079195C">
      <w:rPr>
        <w:noProof/>
        <w:sz w:val="18"/>
      </w:rPr>
      <w:t>7</w:t>
    </w:r>
    <w:r>
      <w:rPr>
        <w:noProof/>
        <w:sz w:val="18"/>
      </w:rPr>
      <w:fldChar w:fldCharType="end"/>
    </w:r>
    <w:r w:rsidRPr="00695FBC">
      <w:rPr>
        <w:sz w:val="18"/>
      </w:rPr>
      <w:t xml:space="preserve"> </w:t>
    </w:r>
    <w:r w:rsidR="002E6C86">
      <w:rPr>
        <w:sz w:val="18"/>
      </w:rPr>
      <w:t>–</w:t>
    </w:r>
  </w:p>
  <w:p w14:paraId="52D29B2C" w14:textId="0026CCFD" w:rsidR="002E6C86" w:rsidRPr="00695FBC" w:rsidRDefault="0079195C" w:rsidP="002E6C86">
    <w:pPr>
      <w:tabs>
        <w:tab w:val="clear" w:pos="794"/>
        <w:tab w:val="clear" w:pos="1191"/>
        <w:tab w:val="clear" w:pos="1588"/>
        <w:tab w:val="clear" w:pos="1985"/>
      </w:tabs>
      <w:spacing w:before="0"/>
      <w:jc w:val="center"/>
      <w:rPr>
        <w:sz w:val="18"/>
      </w:rPr>
    </w:pPr>
    <w:proofErr w:type="spellStart"/>
    <w:r>
      <w:rPr>
        <w:sz w:val="18"/>
      </w:rPr>
      <w:t>Att</w:t>
    </w:r>
    <w:proofErr w:type="spellEnd"/>
    <w:r>
      <w:rPr>
        <w:sz w:val="18"/>
      </w:rPr>
      <w:t xml:space="preserve"> VII</w:t>
    </w:r>
    <w:r w:rsidR="002E6C86">
      <w:rPr>
        <w:sz w:val="18"/>
      </w:rPr>
      <w:t xml:space="preserve"> – Architecture mapping of </w:t>
    </w:r>
    <w:proofErr w:type="spellStart"/>
    <w:r w:rsidR="002E6C86">
      <w:rPr>
        <w:sz w:val="18"/>
      </w:rPr>
      <w:t>Hyperledger</w:t>
    </w:r>
    <w:proofErr w:type="spellEnd"/>
    <w:r w:rsidR="002E6C86">
      <w:rPr>
        <w:sz w:val="18"/>
      </w:rPr>
      <w:t xml:space="preserve"> Fabric</w:t>
    </w:r>
  </w:p>
  <w:p w14:paraId="03362128" w14:textId="77777777" w:rsidR="001C00FA" w:rsidRDefault="001C00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4EFE1F6B"/>
    <w:multiLevelType w:val="hybridMultilevel"/>
    <w:tmpl w:val="8D2A2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20"/>
  </w:num>
  <w:num w:numId="15">
    <w:abstractNumId w:val="7"/>
  </w:num>
  <w:num w:numId="16">
    <w:abstractNumId w:val="17"/>
  </w:num>
  <w:num w:numId="17">
    <w:abstractNumId w:val="24"/>
  </w:num>
  <w:num w:numId="18">
    <w:abstractNumId w:val="2"/>
  </w:num>
  <w:num w:numId="19">
    <w:abstractNumId w:val="10"/>
  </w:num>
  <w:num w:numId="20">
    <w:abstractNumId w:val="23"/>
  </w:num>
  <w:num w:numId="21">
    <w:abstractNumId w:val="9"/>
    <w:lvlOverride w:ilvl="0">
      <w:startOverride w:val="1"/>
    </w:lvlOverride>
  </w:num>
  <w:num w:numId="22">
    <w:abstractNumId w:val="22"/>
    <w:lvlOverride w:ilvl="0">
      <w:startOverride w:val="1"/>
    </w:lvlOverride>
  </w:num>
  <w:num w:numId="23">
    <w:abstractNumId w:val="25"/>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bordersDoNotSurroundHeader/>
  <w:bordersDoNotSurroundFooter/>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0DEC"/>
    <w:rsid w:val="00021B2E"/>
    <w:rsid w:val="00037296"/>
    <w:rsid w:val="0004067A"/>
    <w:rsid w:val="00041841"/>
    <w:rsid w:val="00041A56"/>
    <w:rsid w:val="00051577"/>
    <w:rsid w:val="00057B58"/>
    <w:rsid w:val="000622A9"/>
    <w:rsid w:val="000636E6"/>
    <w:rsid w:val="00067B06"/>
    <w:rsid w:val="00077844"/>
    <w:rsid w:val="00086B3E"/>
    <w:rsid w:val="000923FE"/>
    <w:rsid w:val="00096FAE"/>
    <w:rsid w:val="000A05A7"/>
    <w:rsid w:val="000A1EC0"/>
    <w:rsid w:val="000A72C1"/>
    <w:rsid w:val="000B4C3C"/>
    <w:rsid w:val="000B6ED7"/>
    <w:rsid w:val="000C06F2"/>
    <w:rsid w:val="000C4582"/>
    <w:rsid w:val="000C504F"/>
    <w:rsid w:val="000C55C2"/>
    <w:rsid w:val="000D4E80"/>
    <w:rsid w:val="000E150D"/>
    <w:rsid w:val="000E214B"/>
    <w:rsid w:val="000E4B13"/>
    <w:rsid w:val="000F1A08"/>
    <w:rsid w:val="000F7AEA"/>
    <w:rsid w:val="00101393"/>
    <w:rsid w:val="0010591E"/>
    <w:rsid w:val="00106A31"/>
    <w:rsid w:val="00110F49"/>
    <w:rsid w:val="0011210B"/>
    <w:rsid w:val="00114DD1"/>
    <w:rsid w:val="00114EAA"/>
    <w:rsid w:val="001179AF"/>
    <w:rsid w:val="001273E3"/>
    <w:rsid w:val="00141415"/>
    <w:rsid w:val="00145775"/>
    <w:rsid w:val="00147CE0"/>
    <w:rsid w:val="00153C4B"/>
    <w:rsid w:val="0015780B"/>
    <w:rsid w:val="0016313D"/>
    <w:rsid w:val="001679E8"/>
    <w:rsid w:val="00174585"/>
    <w:rsid w:val="00174DED"/>
    <w:rsid w:val="00176376"/>
    <w:rsid w:val="0017770F"/>
    <w:rsid w:val="00190677"/>
    <w:rsid w:val="00190D96"/>
    <w:rsid w:val="0019528C"/>
    <w:rsid w:val="0019733A"/>
    <w:rsid w:val="001A2529"/>
    <w:rsid w:val="001A3ED0"/>
    <w:rsid w:val="001A7B25"/>
    <w:rsid w:val="001B0CFF"/>
    <w:rsid w:val="001C00FA"/>
    <w:rsid w:val="001C0666"/>
    <w:rsid w:val="001C4513"/>
    <w:rsid w:val="001C4738"/>
    <w:rsid w:val="001D1B22"/>
    <w:rsid w:val="001D1C3E"/>
    <w:rsid w:val="001D325E"/>
    <w:rsid w:val="001D7C7E"/>
    <w:rsid w:val="001E6F5C"/>
    <w:rsid w:val="001F25AF"/>
    <w:rsid w:val="002039BF"/>
    <w:rsid w:val="00204AD7"/>
    <w:rsid w:val="00232BAB"/>
    <w:rsid w:val="002342EF"/>
    <w:rsid w:val="00250C21"/>
    <w:rsid w:val="00264D9B"/>
    <w:rsid w:val="00282AB9"/>
    <w:rsid w:val="00283997"/>
    <w:rsid w:val="00284428"/>
    <w:rsid w:val="00284643"/>
    <w:rsid w:val="00297722"/>
    <w:rsid w:val="002B1929"/>
    <w:rsid w:val="002B45A0"/>
    <w:rsid w:val="002E1A01"/>
    <w:rsid w:val="002E6C86"/>
    <w:rsid w:val="002F25C5"/>
    <w:rsid w:val="003011B7"/>
    <w:rsid w:val="00304FC6"/>
    <w:rsid w:val="00310290"/>
    <w:rsid w:val="00311406"/>
    <w:rsid w:val="00312FE3"/>
    <w:rsid w:val="00321A7E"/>
    <w:rsid w:val="00330FD1"/>
    <w:rsid w:val="00333FBD"/>
    <w:rsid w:val="00336BED"/>
    <w:rsid w:val="00344E4B"/>
    <w:rsid w:val="003452E7"/>
    <w:rsid w:val="003736EE"/>
    <w:rsid w:val="00374FE4"/>
    <w:rsid w:val="003764A2"/>
    <w:rsid w:val="00377DF4"/>
    <w:rsid w:val="0038188E"/>
    <w:rsid w:val="003818C9"/>
    <w:rsid w:val="00383545"/>
    <w:rsid w:val="00383B64"/>
    <w:rsid w:val="0038686A"/>
    <w:rsid w:val="00393E6B"/>
    <w:rsid w:val="003942DD"/>
    <w:rsid w:val="003A2D4C"/>
    <w:rsid w:val="003A67A5"/>
    <w:rsid w:val="003C0C33"/>
    <w:rsid w:val="003C3D40"/>
    <w:rsid w:val="003C4C1A"/>
    <w:rsid w:val="003D5F48"/>
    <w:rsid w:val="003E2C65"/>
    <w:rsid w:val="003E5A8D"/>
    <w:rsid w:val="003E5D4A"/>
    <w:rsid w:val="003E75C9"/>
    <w:rsid w:val="003F44C4"/>
    <w:rsid w:val="00403C83"/>
    <w:rsid w:val="00406CDE"/>
    <w:rsid w:val="00406DE6"/>
    <w:rsid w:val="00410FA0"/>
    <w:rsid w:val="00414F75"/>
    <w:rsid w:val="00416232"/>
    <w:rsid w:val="004163B5"/>
    <w:rsid w:val="00430B26"/>
    <w:rsid w:val="00431FC4"/>
    <w:rsid w:val="004320D2"/>
    <w:rsid w:val="004350B9"/>
    <w:rsid w:val="00437353"/>
    <w:rsid w:val="00437E6E"/>
    <w:rsid w:val="0045410A"/>
    <w:rsid w:val="00454B5E"/>
    <w:rsid w:val="004670A5"/>
    <w:rsid w:val="004720C8"/>
    <w:rsid w:val="00477703"/>
    <w:rsid w:val="00481B4C"/>
    <w:rsid w:val="00486FF5"/>
    <w:rsid w:val="00487E3E"/>
    <w:rsid w:val="004906F6"/>
    <w:rsid w:val="00491135"/>
    <w:rsid w:val="004963D3"/>
    <w:rsid w:val="004A70D3"/>
    <w:rsid w:val="004B28B7"/>
    <w:rsid w:val="004B4212"/>
    <w:rsid w:val="004B59F5"/>
    <w:rsid w:val="004B7962"/>
    <w:rsid w:val="004C2D58"/>
    <w:rsid w:val="004C629A"/>
    <w:rsid w:val="004D4351"/>
    <w:rsid w:val="004D7937"/>
    <w:rsid w:val="004E20B4"/>
    <w:rsid w:val="004F098B"/>
    <w:rsid w:val="004F4C21"/>
    <w:rsid w:val="00503347"/>
    <w:rsid w:val="00507B22"/>
    <w:rsid w:val="00507D8E"/>
    <w:rsid w:val="005205F0"/>
    <w:rsid w:val="00521067"/>
    <w:rsid w:val="0053242E"/>
    <w:rsid w:val="00545A9F"/>
    <w:rsid w:val="00552BB3"/>
    <w:rsid w:val="00553B9E"/>
    <w:rsid w:val="00566D01"/>
    <w:rsid w:val="005679A8"/>
    <w:rsid w:val="00575624"/>
    <w:rsid w:val="00576CE4"/>
    <w:rsid w:val="0058085C"/>
    <w:rsid w:val="005816F5"/>
    <w:rsid w:val="005838A9"/>
    <w:rsid w:val="00583DBB"/>
    <w:rsid w:val="00590D85"/>
    <w:rsid w:val="005952F9"/>
    <w:rsid w:val="00597936"/>
    <w:rsid w:val="005A528E"/>
    <w:rsid w:val="005A6DA7"/>
    <w:rsid w:val="005B3D88"/>
    <w:rsid w:val="005B6DA0"/>
    <w:rsid w:val="005B770D"/>
    <w:rsid w:val="005C4172"/>
    <w:rsid w:val="005C6A19"/>
    <w:rsid w:val="005E3993"/>
    <w:rsid w:val="005E44B2"/>
    <w:rsid w:val="005E461B"/>
    <w:rsid w:val="005E60A2"/>
    <w:rsid w:val="005E6188"/>
    <w:rsid w:val="005E627E"/>
    <w:rsid w:val="005F7BE0"/>
    <w:rsid w:val="00603454"/>
    <w:rsid w:val="0061102F"/>
    <w:rsid w:val="00614985"/>
    <w:rsid w:val="00621288"/>
    <w:rsid w:val="006316A9"/>
    <w:rsid w:val="00631AFC"/>
    <w:rsid w:val="00631D2F"/>
    <w:rsid w:val="00642440"/>
    <w:rsid w:val="006579A1"/>
    <w:rsid w:val="00662745"/>
    <w:rsid w:val="00662904"/>
    <w:rsid w:val="00664D01"/>
    <w:rsid w:val="00666C72"/>
    <w:rsid w:val="00685519"/>
    <w:rsid w:val="00685F76"/>
    <w:rsid w:val="00690512"/>
    <w:rsid w:val="0069181D"/>
    <w:rsid w:val="00693C26"/>
    <w:rsid w:val="006A4C41"/>
    <w:rsid w:val="006A5B2A"/>
    <w:rsid w:val="006A784C"/>
    <w:rsid w:val="006B1E89"/>
    <w:rsid w:val="006B79BB"/>
    <w:rsid w:val="006C2F5C"/>
    <w:rsid w:val="006C33A6"/>
    <w:rsid w:val="006C4748"/>
    <w:rsid w:val="006D0C06"/>
    <w:rsid w:val="006D4BC3"/>
    <w:rsid w:val="006E0FA1"/>
    <w:rsid w:val="006E408C"/>
    <w:rsid w:val="006F75D5"/>
    <w:rsid w:val="00705947"/>
    <w:rsid w:val="00706926"/>
    <w:rsid w:val="007120A0"/>
    <w:rsid w:val="00715E28"/>
    <w:rsid w:val="00723CA6"/>
    <w:rsid w:val="007315EF"/>
    <w:rsid w:val="007336CA"/>
    <w:rsid w:val="00735062"/>
    <w:rsid w:val="007368A8"/>
    <w:rsid w:val="0074201F"/>
    <w:rsid w:val="0074301B"/>
    <w:rsid w:val="007528E1"/>
    <w:rsid w:val="00774160"/>
    <w:rsid w:val="0077600C"/>
    <w:rsid w:val="007766CD"/>
    <w:rsid w:val="0078689E"/>
    <w:rsid w:val="0079195C"/>
    <w:rsid w:val="00794B40"/>
    <w:rsid w:val="007A40A3"/>
    <w:rsid w:val="007A7ED9"/>
    <w:rsid w:val="007B0B75"/>
    <w:rsid w:val="007B211C"/>
    <w:rsid w:val="007C08F0"/>
    <w:rsid w:val="007C78D8"/>
    <w:rsid w:val="007C7D30"/>
    <w:rsid w:val="007D3857"/>
    <w:rsid w:val="007E65D5"/>
    <w:rsid w:val="007F018D"/>
    <w:rsid w:val="008018CA"/>
    <w:rsid w:val="008038D9"/>
    <w:rsid w:val="00812EFD"/>
    <w:rsid w:val="00813CB2"/>
    <w:rsid w:val="008306A0"/>
    <w:rsid w:val="008345BB"/>
    <w:rsid w:val="00840D0B"/>
    <w:rsid w:val="0084136E"/>
    <w:rsid w:val="00841903"/>
    <w:rsid w:val="00844144"/>
    <w:rsid w:val="008518CF"/>
    <w:rsid w:val="00853082"/>
    <w:rsid w:val="008553A9"/>
    <w:rsid w:val="008607E9"/>
    <w:rsid w:val="008612D7"/>
    <w:rsid w:val="00861EF7"/>
    <w:rsid w:val="008723A7"/>
    <w:rsid w:val="008743BD"/>
    <w:rsid w:val="00884F63"/>
    <w:rsid w:val="0088641C"/>
    <w:rsid w:val="00893F39"/>
    <w:rsid w:val="00897323"/>
    <w:rsid w:val="008A22D1"/>
    <w:rsid w:val="008A3776"/>
    <w:rsid w:val="008B16BB"/>
    <w:rsid w:val="008B1F21"/>
    <w:rsid w:val="008B325C"/>
    <w:rsid w:val="008B6F4C"/>
    <w:rsid w:val="008C5FD6"/>
    <w:rsid w:val="008D33DE"/>
    <w:rsid w:val="008F00B4"/>
    <w:rsid w:val="008F2809"/>
    <w:rsid w:val="008F3947"/>
    <w:rsid w:val="008F4F23"/>
    <w:rsid w:val="00900A1A"/>
    <w:rsid w:val="00905E09"/>
    <w:rsid w:val="009101F8"/>
    <w:rsid w:val="009102BE"/>
    <w:rsid w:val="00913211"/>
    <w:rsid w:val="009156D1"/>
    <w:rsid w:val="009165DE"/>
    <w:rsid w:val="00920BDB"/>
    <w:rsid w:val="009261D0"/>
    <w:rsid w:val="00930718"/>
    <w:rsid w:val="00935971"/>
    <w:rsid w:val="0094337E"/>
    <w:rsid w:val="00946A4F"/>
    <w:rsid w:val="0094702D"/>
    <w:rsid w:val="009474C8"/>
    <w:rsid w:val="00964F56"/>
    <w:rsid w:val="009717C8"/>
    <w:rsid w:val="00973715"/>
    <w:rsid w:val="00977ECC"/>
    <w:rsid w:val="0098215D"/>
    <w:rsid w:val="0098286C"/>
    <w:rsid w:val="00985258"/>
    <w:rsid w:val="0098615E"/>
    <w:rsid w:val="00987FF5"/>
    <w:rsid w:val="00991167"/>
    <w:rsid w:val="009B571B"/>
    <w:rsid w:val="009B6E17"/>
    <w:rsid w:val="009C0126"/>
    <w:rsid w:val="009C5D57"/>
    <w:rsid w:val="009E5A90"/>
    <w:rsid w:val="009F5330"/>
    <w:rsid w:val="00A061F4"/>
    <w:rsid w:val="00A11155"/>
    <w:rsid w:val="00A12674"/>
    <w:rsid w:val="00A12C0F"/>
    <w:rsid w:val="00A15700"/>
    <w:rsid w:val="00A218CA"/>
    <w:rsid w:val="00A2237F"/>
    <w:rsid w:val="00A360B7"/>
    <w:rsid w:val="00A36195"/>
    <w:rsid w:val="00A37552"/>
    <w:rsid w:val="00A401B5"/>
    <w:rsid w:val="00A447EF"/>
    <w:rsid w:val="00A602A6"/>
    <w:rsid w:val="00A642AB"/>
    <w:rsid w:val="00A644A1"/>
    <w:rsid w:val="00A66E00"/>
    <w:rsid w:val="00A76B54"/>
    <w:rsid w:val="00A805EC"/>
    <w:rsid w:val="00A83D37"/>
    <w:rsid w:val="00A84BD2"/>
    <w:rsid w:val="00A86CE1"/>
    <w:rsid w:val="00AA21BE"/>
    <w:rsid w:val="00AA3885"/>
    <w:rsid w:val="00AB51BB"/>
    <w:rsid w:val="00AC4D18"/>
    <w:rsid w:val="00AD2DA2"/>
    <w:rsid w:val="00AD4C96"/>
    <w:rsid w:val="00AE290D"/>
    <w:rsid w:val="00AF29EC"/>
    <w:rsid w:val="00AF36BB"/>
    <w:rsid w:val="00AF4C28"/>
    <w:rsid w:val="00AF500B"/>
    <w:rsid w:val="00B031DF"/>
    <w:rsid w:val="00B040D3"/>
    <w:rsid w:val="00B04AA4"/>
    <w:rsid w:val="00B04CF7"/>
    <w:rsid w:val="00B07DD0"/>
    <w:rsid w:val="00B14606"/>
    <w:rsid w:val="00B23516"/>
    <w:rsid w:val="00B24F78"/>
    <w:rsid w:val="00B27478"/>
    <w:rsid w:val="00B274E1"/>
    <w:rsid w:val="00B27814"/>
    <w:rsid w:val="00B31398"/>
    <w:rsid w:val="00B32D52"/>
    <w:rsid w:val="00B34761"/>
    <w:rsid w:val="00B37A09"/>
    <w:rsid w:val="00B4670A"/>
    <w:rsid w:val="00B47713"/>
    <w:rsid w:val="00B5232E"/>
    <w:rsid w:val="00B6117A"/>
    <w:rsid w:val="00B6342A"/>
    <w:rsid w:val="00B65656"/>
    <w:rsid w:val="00B66CC9"/>
    <w:rsid w:val="00B67BB9"/>
    <w:rsid w:val="00B7342D"/>
    <w:rsid w:val="00B75E9D"/>
    <w:rsid w:val="00B76C98"/>
    <w:rsid w:val="00B95A31"/>
    <w:rsid w:val="00B97355"/>
    <w:rsid w:val="00BA50B9"/>
    <w:rsid w:val="00BB09E8"/>
    <w:rsid w:val="00BB0EFE"/>
    <w:rsid w:val="00BB79EF"/>
    <w:rsid w:val="00BC1A4A"/>
    <w:rsid w:val="00BC1FC1"/>
    <w:rsid w:val="00BC2010"/>
    <w:rsid w:val="00BC27C4"/>
    <w:rsid w:val="00BC32FF"/>
    <w:rsid w:val="00BC49A9"/>
    <w:rsid w:val="00BE021D"/>
    <w:rsid w:val="00BE3557"/>
    <w:rsid w:val="00BF128E"/>
    <w:rsid w:val="00BF12D9"/>
    <w:rsid w:val="00BF7488"/>
    <w:rsid w:val="00C10930"/>
    <w:rsid w:val="00C10ADF"/>
    <w:rsid w:val="00C179D6"/>
    <w:rsid w:val="00C24BB9"/>
    <w:rsid w:val="00C25288"/>
    <w:rsid w:val="00C263CB"/>
    <w:rsid w:val="00C27013"/>
    <w:rsid w:val="00C27242"/>
    <w:rsid w:val="00C35726"/>
    <w:rsid w:val="00C42D35"/>
    <w:rsid w:val="00C45F00"/>
    <w:rsid w:val="00C5394D"/>
    <w:rsid w:val="00C56910"/>
    <w:rsid w:val="00C72611"/>
    <w:rsid w:val="00C82A74"/>
    <w:rsid w:val="00C87722"/>
    <w:rsid w:val="00C87F18"/>
    <w:rsid w:val="00C92385"/>
    <w:rsid w:val="00C95AB1"/>
    <w:rsid w:val="00CA0611"/>
    <w:rsid w:val="00CA24D1"/>
    <w:rsid w:val="00CA2E75"/>
    <w:rsid w:val="00CA42C5"/>
    <w:rsid w:val="00CA6807"/>
    <w:rsid w:val="00CB12EC"/>
    <w:rsid w:val="00CB13D8"/>
    <w:rsid w:val="00CB4866"/>
    <w:rsid w:val="00CB4F9E"/>
    <w:rsid w:val="00CB6806"/>
    <w:rsid w:val="00CC2F07"/>
    <w:rsid w:val="00CC62F8"/>
    <w:rsid w:val="00CD31DB"/>
    <w:rsid w:val="00CD5062"/>
    <w:rsid w:val="00CE6678"/>
    <w:rsid w:val="00D13042"/>
    <w:rsid w:val="00D13909"/>
    <w:rsid w:val="00D16F62"/>
    <w:rsid w:val="00D177CA"/>
    <w:rsid w:val="00D17C5E"/>
    <w:rsid w:val="00D23B0F"/>
    <w:rsid w:val="00D242D2"/>
    <w:rsid w:val="00D25DCC"/>
    <w:rsid w:val="00D30307"/>
    <w:rsid w:val="00D3323E"/>
    <w:rsid w:val="00D40507"/>
    <w:rsid w:val="00D459B2"/>
    <w:rsid w:val="00D477E9"/>
    <w:rsid w:val="00D53A77"/>
    <w:rsid w:val="00D53DAB"/>
    <w:rsid w:val="00D55AA9"/>
    <w:rsid w:val="00D566AD"/>
    <w:rsid w:val="00D66B45"/>
    <w:rsid w:val="00D72FEC"/>
    <w:rsid w:val="00D74BEF"/>
    <w:rsid w:val="00D75F58"/>
    <w:rsid w:val="00D86FE2"/>
    <w:rsid w:val="00D8745E"/>
    <w:rsid w:val="00D87F50"/>
    <w:rsid w:val="00D9310F"/>
    <w:rsid w:val="00DA0374"/>
    <w:rsid w:val="00DA3BBC"/>
    <w:rsid w:val="00DA3C4F"/>
    <w:rsid w:val="00DA7AAA"/>
    <w:rsid w:val="00DB43B9"/>
    <w:rsid w:val="00DC0287"/>
    <w:rsid w:val="00DC32BF"/>
    <w:rsid w:val="00DD3E41"/>
    <w:rsid w:val="00DD6726"/>
    <w:rsid w:val="00DE0148"/>
    <w:rsid w:val="00DE1C73"/>
    <w:rsid w:val="00DF0D06"/>
    <w:rsid w:val="00E176E7"/>
    <w:rsid w:val="00E207A0"/>
    <w:rsid w:val="00E20EFF"/>
    <w:rsid w:val="00E2133B"/>
    <w:rsid w:val="00E23416"/>
    <w:rsid w:val="00E26D5C"/>
    <w:rsid w:val="00E30BE8"/>
    <w:rsid w:val="00E33561"/>
    <w:rsid w:val="00E358A1"/>
    <w:rsid w:val="00E37178"/>
    <w:rsid w:val="00E508C7"/>
    <w:rsid w:val="00E521B2"/>
    <w:rsid w:val="00E55021"/>
    <w:rsid w:val="00E57946"/>
    <w:rsid w:val="00E60D77"/>
    <w:rsid w:val="00E61255"/>
    <w:rsid w:val="00E65E92"/>
    <w:rsid w:val="00E71118"/>
    <w:rsid w:val="00E76C29"/>
    <w:rsid w:val="00E7702F"/>
    <w:rsid w:val="00E87825"/>
    <w:rsid w:val="00EA4AF7"/>
    <w:rsid w:val="00EB0737"/>
    <w:rsid w:val="00EB64E8"/>
    <w:rsid w:val="00EC01DC"/>
    <w:rsid w:val="00ED05D0"/>
    <w:rsid w:val="00ED096E"/>
    <w:rsid w:val="00ED288D"/>
    <w:rsid w:val="00ED4A19"/>
    <w:rsid w:val="00EE7912"/>
    <w:rsid w:val="00EF4939"/>
    <w:rsid w:val="00EF6251"/>
    <w:rsid w:val="00F05898"/>
    <w:rsid w:val="00F11A2D"/>
    <w:rsid w:val="00F1588C"/>
    <w:rsid w:val="00F20E11"/>
    <w:rsid w:val="00F32E5F"/>
    <w:rsid w:val="00F359B3"/>
    <w:rsid w:val="00F41F49"/>
    <w:rsid w:val="00F45D80"/>
    <w:rsid w:val="00F551E5"/>
    <w:rsid w:val="00F56CA8"/>
    <w:rsid w:val="00F61CF1"/>
    <w:rsid w:val="00F65120"/>
    <w:rsid w:val="00F71285"/>
    <w:rsid w:val="00F7696C"/>
    <w:rsid w:val="00F77490"/>
    <w:rsid w:val="00F81454"/>
    <w:rsid w:val="00F8787A"/>
    <w:rsid w:val="00F957E7"/>
    <w:rsid w:val="00F95DD6"/>
    <w:rsid w:val="00F966B5"/>
    <w:rsid w:val="00FA1B79"/>
    <w:rsid w:val="00FA59AF"/>
    <w:rsid w:val="00FC59FE"/>
    <w:rsid w:val="00FD0492"/>
    <w:rsid w:val="00FD071C"/>
    <w:rsid w:val="00FD0CBD"/>
    <w:rsid w:val="00FD4E92"/>
    <w:rsid w:val="00FD5D0C"/>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1F4"/>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1">
    <w:name w:val="heading 1"/>
    <w:basedOn w:val="a"/>
    <w:next w:val="a"/>
    <w:qFormat/>
    <w:rsid w:val="0079336F"/>
    <w:pPr>
      <w:keepNext/>
      <w:keepLines/>
      <w:spacing w:before="360"/>
      <w:ind w:left="794" w:hanging="794"/>
      <w:outlineLvl w:val="0"/>
    </w:pPr>
    <w:rPr>
      <w:b/>
    </w:rPr>
  </w:style>
  <w:style w:type="paragraph" w:styleId="2">
    <w:name w:val="heading 2"/>
    <w:basedOn w:val="1"/>
    <w:next w:val="a"/>
    <w:qFormat/>
    <w:rsid w:val="0079336F"/>
    <w:pPr>
      <w:spacing w:before="240"/>
      <w:outlineLvl w:val="1"/>
    </w:pPr>
  </w:style>
  <w:style w:type="paragraph" w:styleId="3">
    <w:name w:val="heading 3"/>
    <w:basedOn w:val="1"/>
    <w:next w:val="a"/>
    <w:qFormat/>
    <w:rsid w:val="0079336F"/>
    <w:pPr>
      <w:spacing w:before="160"/>
      <w:outlineLvl w:val="2"/>
    </w:pPr>
  </w:style>
  <w:style w:type="paragraph" w:styleId="4">
    <w:name w:val="heading 4"/>
    <w:basedOn w:val="3"/>
    <w:next w:val="a"/>
    <w:qFormat/>
    <w:rsid w:val="0079336F"/>
    <w:pPr>
      <w:tabs>
        <w:tab w:val="clear" w:pos="794"/>
        <w:tab w:val="left" w:pos="1021"/>
      </w:tabs>
      <w:ind w:left="1021" w:hanging="1021"/>
      <w:outlineLvl w:val="3"/>
    </w:pPr>
  </w:style>
  <w:style w:type="paragraph" w:styleId="5">
    <w:name w:val="heading 5"/>
    <w:basedOn w:val="4"/>
    <w:next w:val="a"/>
    <w:qFormat/>
    <w:rsid w:val="0079336F"/>
    <w:pPr>
      <w:outlineLvl w:val="4"/>
    </w:pPr>
  </w:style>
  <w:style w:type="paragraph" w:styleId="6">
    <w:name w:val="heading 6"/>
    <w:basedOn w:val="4"/>
    <w:next w:val="a"/>
    <w:qFormat/>
    <w:rsid w:val="0079336F"/>
    <w:pPr>
      <w:tabs>
        <w:tab w:val="clear" w:pos="1021"/>
        <w:tab w:val="clear" w:pos="1191"/>
      </w:tabs>
      <w:ind w:left="1588" w:hanging="1588"/>
      <w:outlineLvl w:val="5"/>
    </w:pPr>
  </w:style>
  <w:style w:type="paragraph" w:styleId="7">
    <w:name w:val="heading 7"/>
    <w:basedOn w:val="6"/>
    <w:next w:val="a"/>
    <w:qFormat/>
    <w:rsid w:val="0079336F"/>
    <w:pPr>
      <w:outlineLvl w:val="6"/>
    </w:pPr>
  </w:style>
  <w:style w:type="paragraph" w:styleId="8">
    <w:name w:val="heading 8"/>
    <w:basedOn w:val="6"/>
    <w:next w:val="a"/>
    <w:qFormat/>
    <w:rsid w:val="0079336F"/>
    <w:pPr>
      <w:outlineLvl w:val="7"/>
    </w:pPr>
  </w:style>
  <w:style w:type="paragraph" w:styleId="9">
    <w:name w:val="heading 9"/>
    <w:basedOn w:val="6"/>
    <w:next w:val="a"/>
    <w:qFormat/>
    <w:rsid w:val="0079336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nexNotitle">
    <w:name w:val="Annex_No &amp; title"/>
    <w:basedOn w:val="a"/>
    <w:next w:val="a"/>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a0"/>
    <w:rsid w:val="0079336F"/>
  </w:style>
  <w:style w:type="paragraph" w:customStyle="1" w:styleId="AppendixNotitle">
    <w:name w:val="Appendix_No &amp; title"/>
    <w:basedOn w:val="AnnexNotitle"/>
    <w:next w:val="a"/>
    <w:rsid w:val="0079336F"/>
  </w:style>
  <w:style w:type="character" w:customStyle="1" w:styleId="Artdef">
    <w:name w:val="Art_def"/>
    <w:rsid w:val="0079336F"/>
    <w:rPr>
      <w:rFonts w:ascii="Times New Roman" w:hAnsi="Times New Roman"/>
      <w:b/>
    </w:rPr>
  </w:style>
  <w:style w:type="paragraph" w:customStyle="1" w:styleId="Artheading">
    <w:name w:val="Art_heading"/>
    <w:basedOn w:val="a"/>
    <w:next w:val="a"/>
    <w:rsid w:val="0079336F"/>
    <w:pPr>
      <w:spacing w:before="480"/>
      <w:jc w:val="center"/>
    </w:pPr>
    <w:rPr>
      <w:b/>
      <w:sz w:val="28"/>
    </w:rPr>
  </w:style>
  <w:style w:type="paragraph" w:customStyle="1" w:styleId="ArtNo">
    <w:name w:val="Art_No"/>
    <w:basedOn w:val="a"/>
    <w:next w:val="a"/>
    <w:rsid w:val="0079336F"/>
    <w:pPr>
      <w:keepNext/>
      <w:keepLines/>
      <w:spacing w:before="480"/>
      <w:jc w:val="center"/>
    </w:pPr>
    <w:rPr>
      <w:caps/>
      <w:sz w:val="28"/>
    </w:rPr>
  </w:style>
  <w:style w:type="character" w:customStyle="1" w:styleId="Artref">
    <w:name w:val="Art_ref"/>
    <w:basedOn w:val="a0"/>
    <w:rsid w:val="0079336F"/>
  </w:style>
  <w:style w:type="paragraph" w:customStyle="1" w:styleId="Arttitle">
    <w:name w:val="Art_title"/>
    <w:basedOn w:val="a"/>
    <w:next w:val="a"/>
    <w:rsid w:val="0079336F"/>
    <w:pPr>
      <w:keepNext/>
      <w:keepLines/>
      <w:spacing w:before="240"/>
      <w:jc w:val="center"/>
    </w:pPr>
    <w:rPr>
      <w:b/>
      <w:sz w:val="28"/>
    </w:rPr>
  </w:style>
  <w:style w:type="paragraph" w:customStyle="1" w:styleId="ASN1">
    <w:name w:val="ASN.1"/>
    <w:basedOn w:val="a"/>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a"/>
    <w:next w:val="a"/>
    <w:rsid w:val="0079336F"/>
    <w:pPr>
      <w:keepNext/>
      <w:keepLines/>
      <w:spacing w:before="160"/>
      <w:ind w:left="794"/>
    </w:pPr>
    <w:rPr>
      <w:i/>
    </w:rPr>
  </w:style>
  <w:style w:type="paragraph" w:customStyle="1" w:styleId="ChapNo">
    <w:name w:val="Chap_No"/>
    <w:basedOn w:val="a"/>
    <w:next w:val="a"/>
    <w:rsid w:val="0079336F"/>
    <w:pPr>
      <w:keepNext/>
      <w:keepLines/>
      <w:spacing w:before="480"/>
      <w:jc w:val="center"/>
    </w:pPr>
    <w:rPr>
      <w:b/>
      <w:caps/>
      <w:sz w:val="28"/>
    </w:rPr>
  </w:style>
  <w:style w:type="paragraph" w:customStyle="1" w:styleId="Chaptitle">
    <w:name w:val="Chap_title"/>
    <w:basedOn w:val="a"/>
    <w:next w:val="a"/>
    <w:rsid w:val="0079336F"/>
    <w:pPr>
      <w:keepNext/>
      <w:keepLines/>
      <w:spacing w:before="240"/>
      <w:jc w:val="center"/>
    </w:pPr>
    <w:rPr>
      <w:b/>
      <w:sz w:val="28"/>
    </w:rPr>
  </w:style>
  <w:style w:type="character" w:styleId="a3">
    <w:name w:val="endnote reference"/>
    <w:semiHidden/>
    <w:rsid w:val="0079336F"/>
    <w:rPr>
      <w:vertAlign w:val="superscript"/>
    </w:rPr>
  </w:style>
  <w:style w:type="paragraph" w:customStyle="1" w:styleId="enumlev1">
    <w:name w:val="enumlev1"/>
    <w:basedOn w:val="a"/>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a"/>
    <w:rsid w:val="0079336F"/>
    <w:pPr>
      <w:tabs>
        <w:tab w:val="clear" w:pos="1191"/>
        <w:tab w:val="clear" w:pos="1588"/>
        <w:tab w:val="clear" w:pos="1985"/>
        <w:tab w:val="center" w:pos="4820"/>
        <w:tab w:val="right" w:pos="9639"/>
      </w:tabs>
    </w:pPr>
  </w:style>
  <w:style w:type="paragraph" w:customStyle="1" w:styleId="Equationlegend">
    <w:name w:val="Equation_legend"/>
    <w:basedOn w:val="a"/>
    <w:rsid w:val="0079336F"/>
    <w:pPr>
      <w:tabs>
        <w:tab w:val="clear" w:pos="794"/>
        <w:tab w:val="clear" w:pos="1191"/>
        <w:tab w:val="clear" w:pos="1588"/>
        <w:tab w:val="right" w:pos="1814"/>
      </w:tabs>
      <w:spacing w:before="80"/>
      <w:ind w:left="1985" w:hanging="1985"/>
    </w:pPr>
  </w:style>
  <w:style w:type="paragraph" w:customStyle="1" w:styleId="Figure">
    <w:name w:val="Figure"/>
    <w:basedOn w:val="a"/>
    <w:next w:val="a"/>
    <w:rsid w:val="0079336F"/>
    <w:pPr>
      <w:keepNext/>
      <w:keepLines/>
      <w:spacing w:before="240" w:after="120"/>
      <w:jc w:val="center"/>
    </w:pPr>
  </w:style>
  <w:style w:type="paragraph" w:customStyle="1" w:styleId="Figurelegend">
    <w:name w:val="Figure_legend"/>
    <w:basedOn w:val="a"/>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a"/>
    <w:next w:val="a"/>
    <w:rsid w:val="0079336F"/>
    <w:pPr>
      <w:keepLines/>
      <w:spacing w:before="240" w:after="120"/>
      <w:jc w:val="center"/>
    </w:pPr>
    <w:rPr>
      <w:b/>
    </w:rPr>
  </w:style>
  <w:style w:type="paragraph" w:customStyle="1" w:styleId="FigureNoBR">
    <w:name w:val="Figure_No_BR"/>
    <w:basedOn w:val="a"/>
    <w:next w:val="a"/>
    <w:rsid w:val="0079336F"/>
    <w:pPr>
      <w:keepNext/>
      <w:keepLines/>
      <w:spacing w:before="480" w:after="120"/>
      <w:jc w:val="center"/>
    </w:pPr>
    <w:rPr>
      <w:caps/>
    </w:rPr>
  </w:style>
  <w:style w:type="paragraph" w:customStyle="1" w:styleId="TabletitleBR">
    <w:name w:val="Table_title_BR"/>
    <w:basedOn w:val="a"/>
    <w:next w:val="a"/>
    <w:rsid w:val="0079336F"/>
    <w:pPr>
      <w:keepNext/>
      <w:keepLines/>
      <w:spacing w:before="0" w:after="120"/>
      <w:jc w:val="center"/>
    </w:pPr>
    <w:rPr>
      <w:b/>
    </w:rPr>
  </w:style>
  <w:style w:type="paragraph" w:customStyle="1" w:styleId="FiguretitleBR">
    <w:name w:val="Figure_title_BR"/>
    <w:basedOn w:val="TabletitleBR"/>
    <w:next w:val="a"/>
    <w:rsid w:val="0079336F"/>
    <w:pPr>
      <w:keepNext w:val="0"/>
      <w:spacing w:after="480"/>
    </w:pPr>
  </w:style>
  <w:style w:type="paragraph" w:customStyle="1" w:styleId="Figurewithouttitle">
    <w:name w:val="Figure_without_title"/>
    <w:basedOn w:val="a"/>
    <w:next w:val="a"/>
    <w:rsid w:val="0079336F"/>
    <w:pPr>
      <w:keepLines/>
      <w:spacing w:before="240" w:after="120"/>
      <w:jc w:val="center"/>
    </w:pPr>
  </w:style>
  <w:style w:type="paragraph" w:styleId="a4">
    <w:name w:val="footer"/>
    <w:basedOn w:val="a"/>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a4"/>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a"/>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a5">
    <w:name w:val="footnote reference"/>
    <w:semiHidden/>
    <w:rsid w:val="0079336F"/>
    <w:rPr>
      <w:position w:val="6"/>
      <w:sz w:val="18"/>
    </w:rPr>
  </w:style>
  <w:style w:type="paragraph" w:customStyle="1" w:styleId="Note">
    <w:name w:val="Note"/>
    <w:basedOn w:val="a"/>
    <w:rsid w:val="0079336F"/>
    <w:pPr>
      <w:spacing w:before="80"/>
    </w:pPr>
  </w:style>
  <w:style w:type="paragraph" w:styleId="a6">
    <w:name w:val="footnote text"/>
    <w:basedOn w:val="Note"/>
    <w:link w:val="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a7">
    <w:name w:val="header"/>
    <w:basedOn w:val="a"/>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a"/>
    <w:next w:val="a"/>
    <w:rsid w:val="0079336F"/>
    <w:pPr>
      <w:keepNext/>
      <w:spacing w:before="160"/>
    </w:pPr>
    <w:rPr>
      <w:b/>
    </w:rPr>
  </w:style>
  <w:style w:type="paragraph" w:customStyle="1" w:styleId="Headingi">
    <w:name w:val="Heading_i"/>
    <w:basedOn w:val="a"/>
    <w:next w:val="a"/>
    <w:rsid w:val="0079336F"/>
    <w:pPr>
      <w:keepNext/>
      <w:spacing w:before="160"/>
    </w:pPr>
    <w:rPr>
      <w:i/>
    </w:rPr>
  </w:style>
  <w:style w:type="paragraph" w:styleId="10">
    <w:name w:val="index 1"/>
    <w:basedOn w:val="a"/>
    <w:next w:val="a"/>
    <w:semiHidden/>
    <w:rsid w:val="0079336F"/>
  </w:style>
  <w:style w:type="paragraph" w:styleId="20">
    <w:name w:val="index 2"/>
    <w:basedOn w:val="a"/>
    <w:next w:val="a"/>
    <w:semiHidden/>
    <w:rsid w:val="0079336F"/>
    <w:pPr>
      <w:ind w:left="283"/>
    </w:pPr>
  </w:style>
  <w:style w:type="paragraph" w:styleId="30">
    <w:name w:val="index 3"/>
    <w:basedOn w:val="a"/>
    <w:next w:val="a"/>
    <w:semiHidden/>
    <w:rsid w:val="0079336F"/>
    <w:pPr>
      <w:ind w:left="566"/>
    </w:pPr>
  </w:style>
  <w:style w:type="paragraph" w:customStyle="1" w:styleId="Normalaftertitle">
    <w:name w:val="Normal_after_title"/>
    <w:basedOn w:val="a"/>
    <w:next w:val="a"/>
    <w:rsid w:val="0079336F"/>
    <w:pPr>
      <w:spacing w:before="360"/>
    </w:pPr>
  </w:style>
  <w:style w:type="character" w:styleId="a8">
    <w:name w:val="page number"/>
    <w:basedOn w:val="a0"/>
    <w:rsid w:val="0079336F"/>
  </w:style>
  <w:style w:type="paragraph" w:customStyle="1" w:styleId="PartNo">
    <w:name w:val="Part_No"/>
    <w:basedOn w:val="a"/>
    <w:next w:val="a"/>
    <w:rsid w:val="0079336F"/>
    <w:pPr>
      <w:keepNext/>
      <w:keepLines/>
      <w:spacing w:before="480" w:after="80"/>
      <w:jc w:val="center"/>
    </w:pPr>
    <w:rPr>
      <w:caps/>
      <w:sz w:val="28"/>
    </w:rPr>
  </w:style>
  <w:style w:type="paragraph" w:customStyle="1" w:styleId="Partref">
    <w:name w:val="Part_ref"/>
    <w:basedOn w:val="a"/>
    <w:next w:val="a"/>
    <w:rsid w:val="0079336F"/>
    <w:pPr>
      <w:keepNext/>
      <w:keepLines/>
      <w:spacing w:before="280"/>
      <w:jc w:val="center"/>
    </w:pPr>
  </w:style>
  <w:style w:type="paragraph" w:customStyle="1" w:styleId="Parttitle">
    <w:name w:val="Part_title"/>
    <w:basedOn w:val="a"/>
    <w:next w:val="Normalaftertitle"/>
    <w:rsid w:val="0079336F"/>
    <w:pPr>
      <w:keepNext/>
      <w:keepLines/>
      <w:spacing w:before="240" w:after="280"/>
      <w:jc w:val="center"/>
    </w:pPr>
    <w:rPr>
      <w:b/>
      <w:sz w:val="28"/>
    </w:rPr>
  </w:style>
  <w:style w:type="paragraph" w:customStyle="1" w:styleId="Recdate">
    <w:name w:val="Rec_date"/>
    <w:basedOn w:val="a"/>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a"/>
    <w:next w:val="a"/>
    <w:rsid w:val="0079336F"/>
    <w:pPr>
      <w:keepNext/>
      <w:keepLines/>
      <w:spacing w:before="0"/>
    </w:pPr>
    <w:rPr>
      <w:b/>
      <w:sz w:val="28"/>
    </w:rPr>
  </w:style>
  <w:style w:type="paragraph" w:customStyle="1" w:styleId="QuestionNo">
    <w:name w:val="Question_No"/>
    <w:basedOn w:val="RecNo"/>
    <w:next w:val="a"/>
    <w:rsid w:val="0079336F"/>
  </w:style>
  <w:style w:type="paragraph" w:customStyle="1" w:styleId="RecNoBR">
    <w:name w:val="Rec_No_BR"/>
    <w:basedOn w:val="a"/>
    <w:next w:val="a"/>
    <w:rsid w:val="0079336F"/>
    <w:pPr>
      <w:keepNext/>
      <w:keepLines/>
      <w:spacing w:before="480"/>
      <w:jc w:val="center"/>
    </w:pPr>
    <w:rPr>
      <w:caps/>
      <w:sz w:val="28"/>
    </w:rPr>
  </w:style>
  <w:style w:type="paragraph" w:customStyle="1" w:styleId="QuestionNoBR">
    <w:name w:val="Question_No_BR"/>
    <w:basedOn w:val="RecNoBR"/>
    <w:next w:val="a"/>
    <w:rsid w:val="0079336F"/>
  </w:style>
  <w:style w:type="paragraph" w:customStyle="1" w:styleId="Recref">
    <w:name w:val="Rec_ref"/>
    <w:basedOn w:val="a"/>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a"/>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a"/>
    <w:rsid w:val="0079336F"/>
    <w:pPr>
      <w:ind w:left="794" w:hanging="794"/>
    </w:pPr>
  </w:style>
  <w:style w:type="paragraph" w:customStyle="1" w:styleId="Reftitle">
    <w:name w:val="Ref_title"/>
    <w:basedOn w:val="a"/>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a"/>
    <w:rsid w:val="0079336F"/>
  </w:style>
  <w:style w:type="paragraph" w:customStyle="1" w:styleId="RepNoBR">
    <w:name w:val="Rep_No_BR"/>
    <w:basedOn w:val="RecNoBR"/>
    <w:next w:val="a"/>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a"/>
    <w:rsid w:val="0079336F"/>
  </w:style>
  <w:style w:type="paragraph" w:customStyle="1" w:styleId="ResNoBR">
    <w:name w:val="Res_No_BR"/>
    <w:basedOn w:val="RecNoBR"/>
    <w:next w:val="a"/>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a"/>
    <w:next w:val="a"/>
    <w:rsid w:val="0079336F"/>
    <w:pPr>
      <w:tabs>
        <w:tab w:val="clear" w:pos="794"/>
        <w:tab w:val="clear" w:pos="1191"/>
        <w:tab w:val="clear" w:pos="1588"/>
        <w:tab w:val="clear" w:pos="1985"/>
      </w:tabs>
      <w:spacing w:before="624"/>
      <w:jc w:val="center"/>
    </w:pPr>
    <w:rPr>
      <w:b/>
    </w:rPr>
  </w:style>
  <w:style w:type="paragraph" w:customStyle="1" w:styleId="Section2">
    <w:name w:val="Section_2"/>
    <w:basedOn w:val="a"/>
    <w:next w:val="a"/>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a"/>
    <w:next w:val="a"/>
    <w:rsid w:val="0079336F"/>
    <w:pPr>
      <w:keepNext/>
      <w:keepLines/>
      <w:spacing w:before="480" w:after="80"/>
      <w:jc w:val="center"/>
    </w:pPr>
    <w:rPr>
      <w:caps/>
      <w:sz w:val="28"/>
    </w:rPr>
  </w:style>
  <w:style w:type="paragraph" w:customStyle="1" w:styleId="Sectiontitle">
    <w:name w:val="Section_title"/>
    <w:basedOn w:val="a"/>
    <w:next w:val="Normalaftertitle"/>
    <w:rsid w:val="0079336F"/>
    <w:pPr>
      <w:keepNext/>
      <w:keepLines/>
      <w:spacing w:before="480" w:after="280"/>
      <w:jc w:val="center"/>
    </w:pPr>
    <w:rPr>
      <w:b/>
      <w:sz w:val="28"/>
    </w:rPr>
  </w:style>
  <w:style w:type="paragraph" w:customStyle="1" w:styleId="Source">
    <w:name w:val="Source"/>
    <w:basedOn w:val="a"/>
    <w:next w:val="Normalaftertitle"/>
    <w:rsid w:val="0079336F"/>
    <w:pPr>
      <w:spacing w:before="840" w:after="200"/>
      <w:jc w:val="center"/>
    </w:pPr>
    <w:rPr>
      <w:b/>
      <w:sz w:val="28"/>
    </w:rPr>
  </w:style>
  <w:style w:type="paragraph" w:customStyle="1" w:styleId="SpecialFooter">
    <w:name w:val="Special Footer"/>
    <w:basedOn w:val="a4"/>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a"/>
    <w:next w:val="a"/>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a"/>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a"/>
    <w:next w:val="Tablehead"/>
    <w:rsid w:val="0079336F"/>
    <w:pPr>
      <w:keepNext/>
      <w:keepLines/>
      <w:spacing w:before="360" w:after="120"/>
      <w:jc w:val="center"/>
    </w:pPr>
    <w:rPr>
      <w:b/>
    </w:rPr>
  </w:style>
  <w:style w:type="paragraph" w:customStyle="1" w:styleId="TableNoBR">
    <w:name w:val="Table_No_BR"/>
    <w:basedOn w:val="a"/>
    <w:next w:val="TabletitleBR"/>
    <w:rsid w:val="0079336F"/>
    <w:pPr>
      <w:keepNext/>
      <w:spacing w:before="560" w:after="120"/>
      <w:jc w:val="center"/>
    </w:pPr>
    <w:rPr>
      <w:caps/>
    </w:rPr>
  </w:style>
  <w:style w:type="paragraph" w:customStyle="1" w:styleId="Tableref">
    <w:name w:val="Table_ref"/>
    <w:basedOn w:val="a"/>
    <w:next w:val="TabletitleBR"/>
    <w:rsid w:val="0079336F"/>
    <w:pPr>
      <w:keepNext/>
      <w:spacing w:before="0" w:after="120"/>
      <w:jc w:val="center"/>
    </w:pPr>
  </w:style>
  <w:style w:type="paragraph" w:customStyle="1" w:styleId="Tabletext">
    <w:name w:val="Table_text"/>
    <w:basedOn w:val="a"/>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a"/>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a"/>
    <w:rsid w:val="0079336F"/>
  </w:style>
  <w:style w:type="paragraph" w:customStyle="1" w:styleId="Title3">
    <w:name w:val="Title 3"/>
    <w:basedOn w:val="Title2"/>
    <w:next w:val="a"/>
    <w:rsid w:val="0079336F"/>
    <w:rPr>
      <w:caps w:val="0"/>
    </w:rPr>
  </w:style>
  <w:style w:type="paragraph" w:customStyle="1" w:styleId="Title4">
    <w:name w:val="Title 4"/>
    <w:basedOn w:val="Title3"/>
    <w:next w:val="1"/>
    <w:rsid w:val="0079336F"/>
    <w:rPr>
      <w:b/>
    </w:rPr>
  </w:style>
  <w:style w:type="paragraph" w:customStyle="1" w:styleId="toc0">
    <w:name w:val="toc 0"/>
    <w:basedOn w:val="a"/>
    <w:next w:val="11"/>
    <w:rsid w:val="0079336F"/>
    <w:pPr>
      <w:tabs>
        <w:tab w:val="clear" w:pos="794"/>
        <w:tab w:val="clear" w:pos="1191"/>
        <w:tab w:val="clear" w:pos="1588"/>
        <w:tab w:val="clear" w:pos="1985"/>
        <w:tab w:val="right" w:pos="9639"/>
      </w:tabs>
    </w:pPr>
    <w:rPr>
      <w:b/>
    </w:rPr>
  </w:style>
  <w:style w:type="paragraph" w:styleId="11">
    <w:name w:val="toc 1"/>
    <w:basedOn w:val="a"/>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21">
    <w:name w:val="toc 2"/>
    <w:basedOn w:val="11"/>
    <w:semiHidden/>
    <w:rsid w:val="0079336F"/>
    <w:pPr>
      <w:spacing w:before="80"/>
      <w:ind w:left="1531" w:hanging="851"/>
    </w:pPr>
  </w:style>
  <w:style w:type="paragraph" w:styleId="31">
    <w:name w:val="toc 3"/>
    <w:basedOn w:val="21"/>
    <w:semiHidden/>
    <w:rsid w:val="0079336F"/>
  </w:style>
  <w:style w:type="paragraph" w:styleId="40">
    <w:name w:val="toc 4"/>
    <w:basedOn w:val="31"/>
    <w:semiHidden/>
    <w:rsid w:val="0079336F"/>
  </w:style>
  <w:style w:type="paragraph" w:styleId="50">
    <w:name w:val="toc 5"/>
    <w:basedOn w:val="40"/>
    <w:semiHidden/>
    <w:rsid w:val="0079336F"/>
  </w:style>
  <w:style w:type="paragraph" w:styleId="60">
    <w:name w:val="toc 6"/>
    <w:basedOn w:val="40"/>
    <w:semiHidden/>
    <w:rsid w:val="0079336F"/>
  </w:style>
  <w:style w:type="paragraph" w:styleId="70">
    <w:name w:val="toc 7"/>
    <w:basedOn w:val="40"/>
    <w:semiHidden/>
    <w:rsid w:val="0079336F"/>
  </w:style>
  <w:style w:type="paragraph" w:styleId="80">
    <w:name w:val="toc 8"/>
    <w:basedOn w:val="40"/>
    <w:semiHidden/>
    <w:rsid w:val="0079336F"/>
  </w:style>
  <w:style w:type="character" w:styleId="a9">
    <w:name w:val="Hyperlink"/>
    <w:rsid w:val="00D7556A"/>
    <w:rPr>
      <w:color w:val="0000FF"/>
      <w:u w:val="single"/>
    </w:rPr>
  </w:style>
  <w:style w:type="character" w:customStyle="1" w:styleId="apple-style-span">
    <w:name w:val="apple-style-span"/>
    <w:basedOn w:val="a0"/>
    <w:rsid w:val="004244BE"/>
  </w:style>
  <w:style w:type="paragraph" w:styleId="aa">
    <w:name w:val="Balloon Text"/>
    <w:basedOn w:val="a"/>
    <w:semiHidden/>
    <w:rsid w:val="004C23D3"/>
    <w:rPr>
      <w:rFonts w:ascii="Tahoma" w:hAnsi="Tahoma" w:cs="Tahoma"/>
      <w:sz w:val="16"/>
      <w:szCs w:val="16"/>
    </w:rPr>
  </w:style>
  <w:style w:type="paragraph" w:customStyle="1" w:styleId="Docnumber">
    <w:name w:val="Docnumber"/>
    <w:basedOn w:val="a"/>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a"/>
    <w:rsid w:val="001E6F5C"/>
    <w:pPr>
      <w:textAlignment w:val="auto"/>
    </w:pPr>
    <w:rPr>
      <w:rFonts w:eastAsia="Times New Roman"/>
      <w:bCs/>
    </w:rPr>
  </w:style>
  <w:style w:type="paragraph" w:customStyle="1" w:styleId="LSForInfo">
    <w:name w:val="LSForInfo"/>
    <w:basedOn w:val="LSForAction"/>
    <w:next w:val="a"/>
    <w:rsid w:val="001E6F5C"/>
  </w:style>
  <w:style w:type="paragraph" w:customStyle="1" w:styleId="LSForComment">
    <w:name w:val="LSForComment"/>
    <w:basedOn w:val="LSForAction"/>
    <w:next w:val="a"/>
    <w:rsid w:val="001E6F5C"/>
  </w:style>
  <w:style w:type="paragraph" w:customStyle="1" w:styleId="LSDeadline">
    <w:name w:val="LSDeadline"/>
    <w:basedOn w:val="LSForAction"/>
    <w:next w:val="a"/>
    <w:rsid w:val="001E6F5C"/>
    <w:rPr>
      <w:bCs w:val="0"/>
    </w:rPr>
  </w:style>
  <w:style w:type="paragraph" w:styleId="ab">
    <w:name w:val="List Paragraph"/>
    <w:basedOn w:val="a"/>
    <w:link w:val="Char0"/>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Char0">
    <w:name w:val="列出段落 Char"/>
    <w:link w:val="ab"/>
    <w:uiPriority w:val="34"/>
    <w:rsid w:val="004720C8"/>
    <w:rPr>
      <w:rFonts w:eastAsiaTheme="minorEastAsia"/>
      <w:sz w:val="24"/>
      <w:szCs w:val="24"/>
      <w:lang w:val="en-GB" w:eastAsia="ja-JP"/>
    </w:rPr>
  </w:style>
  <w:style w:type="character" w:styleId="ac">
    <w:name w:val="Placeholder Text"/>
    <w:basedOn w:val="a0"/>
    <w:uiPriority w:val="99"/>
    <w:semiHidden/>
    <w:rsid w:val="004720C8"/>
  </w:style>
  <w:style w:type="table" w:styleId="ad">
    <w:name w:val="Table Grid"/>
    <w:basedOn w:val="a1"/>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Revision"/>
    <w:hidden/>
    <w:uiPriority w:val="99"/>
    <w:semiHidden/>
    <w:rsid w:val="00D40507"/>
    <w:rPr>
      <w:sz w:val="24"/>
      <w:lang w:val="en-GB"/>
    </w:rPr>
  </w:style>
  <w:style w:type="paragraph" w:styleId="af">
    <w:name w:val="Normal (Web)"/>
    <w:basedOn w:val="a"/>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Char">
    <w:name w:val="脚注文本 Char"/>
    <w:basedOn w:val="a0"/>
    <w:link w:val="a6"/>
    <w:semiHidden/>
    <w:rsid w:val="006F75D5"/>
    <w:rPr>
      <w:sz w:val="24"/>
      <w:lang w:val="en-GB"/>
    </w:rPr>
  </w:style>
  <w:style w:type="paragraph" w:customStyle="1" w:styleId="NormalComment">
    <w:name w:val="Normal Comment"/>
    <w:basedOn w:val="a"/>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a"/>
    <w:next w:val="af0"/>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a"/>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af0">
    <w:name w:val="Body Text"/>
    <w:basedOn w:val="a"/>
    <w:link w:val="Char1"/>
    <w:unhideWhenUsed/>
    <w:rsid w:val="006F75D5"/>
    <w:pPr>
      <w:spacing w:after="120"/>
    </w:pPr>
  </w:style>
  <w:style w:type="character" w:customStyle="1" w:styleId="Char1">
    <w:name w:val="正文文本 Char"/>
    <w:basedOn w:val="a0"/>
    <w:link w:val="af0"/>
    <w:rsid w:val="006F75D5"/>
    <w:rPr>
      <w:sz w:val="24"/>
      <w:lang w:val="en-GB"/>
    </w:rPr>
  </w:style>
  <w:style w:type="paragraph" w:styleId="af1">
    <w:name w:val="Document Map"/>
    <w:basedOn w:val="a"/>
    <w:link w:val="Char2"/>
    <w:semiHidden/>
    <w:unhideWhenUsed/>
    <w:rsid w:val="004350B9"/>
    <w:pPr>
      <w:spacing w:before="0"/>
    </w:pPr>
    <w:rPr>
      <w:szCs w:val="24"/>
    </w:rPr>
  </w:style>
  <w:style w:type="character" w:customStyle="1" w:styleId="Char2">
    <w:name w:val="文档结构图 Char"/>
    <w:basedOn w:val="a0"/>
    <w:link w:val="af1"/>
    <w:semiHidden/>
    <w:rsid w:val="004350B9"/>
    <w:rPr>
      <w:sz w:val="24"/>
      <w:szCs w:val="24"/>
      <w:lang w:val="en-GB"/>
    </w:rPr>
  </w:style>
  <w:style w:type="character" w:styleId="af2">
    <w:name w:val="annotation reference"/>
    <w:basedOn w:val="a0"/>
    <w:semiHidden/>
    <w:unhideWhenUsed/>
    <w:rsid w:val="00884F63"/>
    <w:rPr>
      <w:sz w:val="18"/>
      <w:szCs w:val="18"/>
    </w:rPr>
  </w:style>
  <w:style w:type="paragraph" w:styleId="af3">
    <w:name w:val="annotation text"/>
    <w:basedOn w:val="a"/>
    <w:link w:val="Char3"/>
    <w:semiHidden/>
    <w:unhideWhenUsed/>
    <w:rsid w:val="00884F63"/>
    <w:rPr>
      <w:szCs w:val="24"/>
    </w:rPr>
  </w:style>
  <w:style w:type="character" w:customStyle="1" w:styleId="Char3">
    <w:name w:val="批注文字 Char"/>
    <w:basedOn w:val="a0"/>
    <w:link w:val="af3"/>
    <w:semiHidden/>
    <w:rsid w:val="00884F63"/>
    <w:rPr>
      <w:sz w:val="24"/>
      <w:szCs w:val="24"/>
      <w:lang w:val="en-GB"/>
    </w:rPr>
  </w:style>
  <w:style w:type="paragraph" w:styleId="af4">
    <w:name w:val="annotation subject"/>
    <w:basedOn w:val="af3"/>
    <w:next w:val="af3"/>
    <w:link w:val="Char4"/>
    <w:semiHidden/>
    <w:unhideWhenUsed/>
    <w:rsid w:val="00884F63"/>
    <w:rPr>
      <w:b/>
      <w:bCs/>
      <w:sz w:val="20"/>
      <w:szCs w:val="20"/>
    </w:rPr>
  </w:style>
  <w:style w:type="character" w:customStyle="1" w:styleId="Char4">
    <w:name w:val="批注主题 Char"/>
    <w:basedOn w:val="Char3"/>
    <w:link w:val="af4"/>
    <w:semiHidden/>
    <w:rsid w:val="00884F63"/>
    <w:rPr>
      <w:b/>
      <w:bCs/>
      <w:sz w:val="24"/>
      <w:szCs w:val="24"/>
      <w:lang w:val="en-GB"/>
    </w:rPr>
  </w:style>
  <w:style w:type="paragraph" w:styleId="af5">
    <w:name w:val="Title"/>
    <w:basedOn w:val="a"/>
    <w:next w:val="a"/>
    <w:link w:val="Char5"/>
    <w:qFormat/>
    <w:rsid w:val="002E6C86"/>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f5"/>
    <w:rsid w:val="002E6C86"/>
    <w:rPr>
      <w:rFonts w:asciiTheme="majorHAnsi" w:eastAsia="宋体"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710963587">
      <w:bodyDiv w:val="1"/>
      <w:marLeft w:val="0"/>
      <w:marRight w:val="0"/>
      <w:marTop w:val="0"/>
      <w:marBottom w:val="0"/>
      <w:divBdr>
        <w:top w:val="none" w:sz="0" w:space="0" w:color="auto"/>
        <w:left w:val="none" w:sz="0" w:space="0" w:color="auto"/>
        <w:bottom w:val="none" w:sz="0" w:space="0" w:color="auto"/>
        <w:right w:val="none" w:sz="0" w:space="0" w:color="auto"/>
      </w:divBdr>
      <w:divsChild>
        <w:div w:id="671224761">
          <w:marLeft w:val="0"/>
          <w:marRight w:val="0"/>
          <w:marTop w:val="0"/>
          <w:marBottom w:val="0"/>
          <w:divBdr>
            <w:top w:val="none" w:sz="0" w:space="0" w:color="auto"/>
            <w:left w:val="none" w:sz="0" w:space="0" w:color="auto"/>
            <w:bottom w:val="none" w:sz="0" w:space="0" w:color="auto"/>
            <w:right w:val="none" w:sz="0" w:space="0" w:color="auto"/>
          </w:divBdr>
        </w:div>
        <w:div w:id="1016998459">
          <w:marLeft w:val="0"/>
          <w:marRight w:val="0"/>
          <w:marTop w:val="0"/>
          <w:marBottom w:val="0"/>
          <w:divBdr>
            <w:top w:val="none" w:sz="0" w:space="0" w:color="auto"/>
            <w:left w:val="none" w:sz="0" w:space="0" w:color="auto"/>
            <w:bottom w:val="none" w:sz="0" w:space="0" w:color="auto"/>
            <w:right w:val="none" w:sz="0" w:space="0" w:color="auto"/>
          </w:divBdr>
        </w:div>
      </w:divsChild>
    </w:div>
    <w:div w:id="110901135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urce xmlns="1d50e6a6-8bb7-4537-b253-ef2952a88655">Editors</Source>
    <Meeting_x0020_type xmlns="1d50e6a6-8bb7-4537-b253-ef2952a88655" xsi:nil="true"/>
    <Meeting_x0020_date xmlns="1d50e6a6-8bb7-4537-b253-ef2952a886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840BBD-F186-4864-A87D-BE3859292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d50e6a6-8bb7-4537-b253-ef2952a88655"/>
  </ds:schemaRefs>
</ds:datastoreItem>
</file>

<file path=customXml/itemProps4.xml><?xml version="1.0" encoding="utf-8"?>
<ds:datastoreItem xmlns:ds="http://schemas.openxmlformats.org/officeDocument/2006/customXml" ds:itemID="{5DD26030-C411-46A6-B870-B5C05426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Updated baseline text: D3.2 - Overview of existing platforms and mapping to distributed ledger technology reference architecture</vt:lpstr>
    </vt:vector>
  </TitlesOfParts>
  <Manager>ITU-T</Manager>
  <Company>International Telecommunication Union (ITU)</Company>
  <LinksUpToDate>false</LinksUpToDate>
  <CharactersWithSpaces>9543</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baseline text: D3.2 - Overview of existing platforms and mapping to distributed ledger technology reference architecture</dc:title>
  <dc:creator>Editors</dc:creator>
  <cp:keywords>Distributed Ledger Technologies; Reference Architecture Mapping</cp:keywords>
  <dc:description/>
  <cp:lastModifiedBy>Huruifeng (Victor)</cp:lastModifiedBy>
  <cp:revision>4</cp:revision>
  <cp:lastPrinted>2017-11-13T11:37:00Z</cp:lastPrinted>
  <dcterms:created xsi:type="dcterms:W3CDTF">2019-07-31T09:51:00Z</dcterms:created>
  <dcterms:modified xsi:type="dcterms:W3CDTF">2019-07-31T10:30:00Z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DLT-I-168.docx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0x010100EFAA7D3003FCED499AB73D30C5624D58</vt:lpwstr>
  </property>
  <property fmtid="{D5CDD505-2E9C-101B-9397-08002B2CF9AE}" pid="9" name="_2015_ms_pID_725343">
    <vt:lpwstr>(3)1uQFp2qA4d4H6Gi9DBdOyYZ4NWZPLnO5w/+O/KrkGAa9kaY5N05qmXnE5pBFItLOHqXoyI11
hmpFHcEs5/ynYo8ZlXHS9IDDT/NOCDuR9JXOIfoiMVeTLrpB8FMDOqoC3x99D+8R88FbbFn6
g6QD2DvGtE94Mm41ELSnIFqP3p1FFUYEDVO8S2TFgBq3NfmQsJY+sUakSU3uMUNFZ+CvpnNL
Ew1JsQLUF67vDaEswL</vt:lpwstr>
  </property>
  <property fmtid="{D5CDD505-2E9C-101B-9397-08002B2CF9AE}" pid="10" name="_2015_ms_pID_7253431">
    <vt:lpwstr>Jv/9IahAvVtNygEIc5Yl2SucBG9eG1gMPLw+Jda35x9oRzbsnPgViQ
a7oWw/5r8MpMFya0EfQsrEpQ1bFMaLQy3lcKzl2eZPHrpDwlvQzuL3vXK0/Lmw/2JrGBuc3e
7znYEi6eW228sbYjMmijUMYBvpLi3LBi0KRpczGi4cCPS7W/p7oGiyHO26LJL4Iu9LeWwORl
MNuEFtWEorF56equ+z58R+uZGCT7G9X0gbnR</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1560906962</vt:lpwstr>
  </property>
  <property fmtid="{D5CDD505-2E9C-101B-9397-08002B2CF9AE}" pid="15" name="_2015_ms_pID_7253432">
    <vt:lpwstr>Xg==</vt:lpwstr>
  </property>
</Properties>
</file>