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7CCE9" w14:textId="77777777" w:rsidR="006251BB" w:rsidRPr="006251BB" w:rsidRDefault="006251BB" w:rsidP="006251BB">
      <w:pPr>
        <w:jc w:val="center"/>
      </w:pPr>
    </w:p>
    <w:p w14:paraId="3381E8FA" w14:textId="77777777" w:rsidR="006251BB" w:rsidRPr="006251BB" w:rsidRDefault="006251BB" w:rsidP="006251BB">
      <w:pPr>
        <w:jc w:val="center"/>
      </w:pPr>
    </w:p>
    <w:p w14:paraId="61728CA8" w14:textId="77777777" w:rsidR="006251BB" w:rsidRPr="006251BB" w:rsidRDefault="006251BB" w:rsidP="006251BB">
      <w:pPr>
        <w:jc w:val="center"/>
      </w:pPr>
    </w:p>
    <w:p w14:paraId="63D4C94A" w14:textId="19D37D17" w:rsidR="006251BB" w:rsidRDefault="006251BB" w:rsidP="006251BB">
      <w:pPr>
        <w:jc w:val="center"/>
        <w:rPr>
          <w:sz w:val="40"/>
          <w:szCs w:val="40"/>
        </w:rPr>
      </w:pPr>
      <w:r>
        <w:rPr>
          <w:sz w:val="40"/>
          <w:szCs w:val="40"/>
        </w:rPr>
        <w:t>SE 4485: Software Engineering Projects</w:t>
      </w:r>
    </w:p>
    <w:p w14:paraId="753B133E" w14:textId="77777777" w:rsidR="006251BB" w:rsidRDefault="006251BB" w:rsidP="006251BB">
      <w:pPr>
        <w:jc w:val="center"/>
        <w:rPr>
          <w:sz w:val="24"/>
          <w:szCs w:val="24"/>
        </w:rPr>
      </w:pPr>
    </w:p>
    <w:p w14:paraId="765E18EC" w14:textId="6611C96C" w:rsidR="006251BB" w:rsidRDefault="00281688" w:rsidP="006251BB">
      <w:pPr>
        <w:jc w:val="center"/>
        <w:rPr>
          <w:sz w:val="32"/>
          <w:szCs w:val="32"/>
        </w:rPr>
      </w:pPr>
      <w:r>
        <w:rPr>
          <w:sz w:val="32"/>
          <w:szCs w:val="32"/>
        </w:rPr>
        <w:t>Fall</w:t>
      </w:r>
      <w:r w:rsidR="008F03D9" w:rsidRPr="008F03D9">
        <w:rPr>
          <w:sz w:val="32"/>
          <w:szCs w:val="32"/>
        </w:rPr>
        <w:t xml:space="preserve"> 2025</w:t>
      </w:r>
    </w:p>
    <w:p w14:paraId="12EF090D" w14:textId="77777777" w:rsidR="006251BB" w:rsidRDefault="006251BB" w:rsidP="006251BB">
      <w:pPr>
        <w:jc w:val="center"/>
        <w:rPr>
          <w:sz w:val="24"/>
          <w:szCs w:val="24"/>
        </w:rPr>
      </w:pPr>
    </w:p>
    <w:p w14:paraId="773B002D" w14:textId="1F834F12" w:rsidR="006251BB" w:rsidRDefault="006251BB" w:rsidP="006251BB">
      <w:pPr>
        <w:jc w:val="center"/>
        <w:rPr>
          <w:color w:val="000000"/>
          <w:sz w:val="40"/>
          <w:szCs w:val="40"/>
        </w:rPr>
      </w:pPr>
      <w:r>
        <w:rPr>
          <w:color w:val="000000"/>
          <w:sz w:val="40"/>
          <w:szCs w:val="40"/>
        </w:rPr>
        <w:t>Requirement Documentation</w:t>
      </w:r>
    </w:p>
    <w:p w14:paraId="2D82B0FD" w14:textId="77777777" w:rsidR="006251BB" w:rsidRDefault="006251BB" w:rsidP="006251BB">
      <w:pPr>
        <w:rPr>
          <w:color w:val="000000"/>
          <w:sz w:val="24"/>
          <w:szCs w:val="24"/>
        </w:rPr>
      </w:pPr>
    </w:p>
    <w:p w14:paraId="09CCB075" w14:textId="77777777" w:rsidR="006251BB" w:rsidRDefault="006251BB" w:rsidP="006251BB">
      <w:pPr>
        <w:rPr>
          <w:color w:val="000000"/>
          <w:sz w:val="24"/>
          <w:szCs w:val="24"/>
        </w:rPr>
      </w:pPr>
    </w:p>
    <w:p w14:paraId="0C9A241E" w14:textId="77777777" w:rsidR="006251BB" w:rsidRDefault="006251BB" w:rsidP="006251BB">
      <w:pPr>
        <w:rPr>
          <w:color w:val="000000"/>
          <w:sz w:val="24"/>
          <w:szCs w:val="24"/>
        </w:rPr>
      </w:pPr>
    </w:p>
    <w:tbl>
      <w:tblPr>
        <w:tblStyle w:val="TableGrid"/>
        <w:tblW w:w="8370" w:type="dxa"/>
        <w:jc w:val="center"/>
        <w:tblInd w:w="0" w:type="dxa"/>
        <w:tblLook w:val="04A0" w:firstRow="1" w:lastRow="0" w:firstColumn="1" w:lastColumn="0" w:noHBand="0" w:noVBand="1"/>
      </w:tblPr>
      <w:tblGrid>
        <w:gridCol w:w="2250"/>
        <w:gridCol w:w="6120"/>
      </w:tblGrid>
      <w:tr w:rsidR="00824EAE" w14:paraId="3ECBDDDF" w14:textId="77777777" w:rsidTr="004B1C4B">
        <w:trPr>
          <w:jc w:val="center"/>
        </w:trPr>
        <w:tc>
          <w:tcPr>
            <w:tcW w:w="2250" w:type="dxa"/>
            <w:tcBorders>
              <w:top w:val="single" w:sz="4" w:space="0" w:color="auto"/>
              <w:left w:val="single" w:sz="4" w:space="0" w:color="auto"/>
              <w:bottom w:val="single" w:sz="4" w:space="0" w:color="auto"/>
              <w:right w:val="single" w:sz="4" w:space="0" w:color="auto"/>
            </w:tcBorders>
            <w:vAlign w:val="center"/>
            <w:hideMark/>
          </w:tcPr>
          <w:p w14:paraId="10683B70" w14:textId="77777777" w:rsidR="00824EAE" w:rsidRDefault="00824EAE" w:rsidP="004B1C4B">
            <w:pPr>
              <w:rPr>
                <w:color w:val="000000"/>
                <w:lang w:eastAsia="zh-CN"/>
              </w:rPr>
            </w:pPr>
            <w:r>
              <w:rPr>
                <w:color w:val="000000"/>
                <w:lang w:eastAsia="zh-CN"/>
              </w:rPr>
              <w:t>Group Number</w:t>
            </w:r>
          </w:p>
        </w:tc>
        <w:tc>
          <w:tcPr>
            <w:tcW w:w="6120" w:type="dxa"/>
            <w:tcBorders>
              <w:top w:val="single" w:sz="4" w:space="0" w:color="auto"/>
              <w:left w:val="single" w:sz="4" w:space="0" w:color="auto"/>
              <w:bottom w:val="single" w:sz="4" w:space="0" w:color="auto"/>
              <w:right w:val="single" w:sz="4" w:space="0" w:color="auto"/>
            </w:tcBorders>
            <w:vAlign w:val="center"/>
          </w:tcPr>
          <w:p w14:paraId="38953FA3" w14:textId="1D3D4849" w:rsidR="00824EAE" w:rsidRDefault="004B1C4B" w:rsidP="004B1C4B">
            <w:pPr>
              <w:rPr>
                <w:sz w:val="24"/>
                <w:szCs w:val="24"/>
              </w:rPr>
            </w:pPr>
            <w:r>
              <w:rPr>
                <w:sz w:val="24"/>
                <w:szCs w:val="24"/>
              </w:rPr>
              <w:t xml:space="preserve">       Group 1</w:t>
            </w:r>
          </w:p>
          <w:p w14:paraId="31204A37" w14:textId="074B2FE3" w:rsidR="00824EAE" w:rsidRDefault="00824EAE" w:rsidP="004B1C4B">
            <w:pPr>
              <w:rPr>
                <w:color w:val="000000"/>
                <w:lang w:eastAsia="zh-CN"/>
              </w:rPr>
            </w:pPr>
          </w:p>
        </w:tc>
      </w:tr>
      <w:tr w:rsidR="00824EAE" w14:paraId="6D64F850" w14:textId="77777777" w:rsidTr="004B1C4B">
        <w:trPr>
          <w:jc w:val="center"/>
        </w:trPr>
        <w:tc>
          <w:tcPr>
            <w:tcW w:w="2250" w:type="dxa"/>
            <w:tcBorders>
              <w:top w:val="single" w:sz="4" w:space="0" w:color="auto"/>
              <w:left w:val="single" w:sz="4" w:space="0" w:color="auto"/>
              <w:bottom w:val="single" w:sz="4" w:space="0" w:color="auto"/>
              <w:right w:val="single" w:sz="4" w:space="0" w:color="auto"/>
            </w:tcBorders>
            <w:vAlign w:val="center"/>
            <w:hideMark/>
          </w:tcPr>
          <w:p w14:paraId="2E0B8F33" w14:textId="77777777" w:rsidR="00824EAE" w:rsidRDefault="00824EAE" w:rsidP="004B1C4B">
            <w:pPr>
              <w:rPr>
                <w:color w:val="000000"/>
                <w:lang w:eastAsia="zh-CN"/>
              </w:rPr>
            </w:pPr>
            <w:r>
              <w:rPr>
                <w:color w:val="000000"/>
                <w:lang w:eastAsia="zh-CN"/>
              </w:rPr>
              <w:t>Project Title</w:t>
            </w:r>
          </w:p>
        </w:tc>
        <w:tc>
          <w:tcPr>
            <w:tcW w:w="6120" w:type="dxa"/>
            <w:tcBorders>
              <w:top w:val="single" w:sz="4" w:space="0" w:color="auto"/>
              <w:left w:val="single" w:sz="4" w:space="0" w:color="auto"/>
              <w:bottom w:val="single" w:sz="4" w:space="0" w:color="auto"/>
              <w:right w:val="single" w:sz="4" w:space="0" w:color="auto"/>
            </w:tcBorders>
            <w:vAlign w:val="center"/>
          </w:tcPr>
          <w:p w14:paraId="1A4315E3" w14:textId="449B075B" w:rsidR="00824EAE" w:rsidRDefault="004B1C4B" w:rsidP="004B1C4B">
            <w:pPr>
              <w:rPr>
                <w:sz w:val="24"/>
                <w:szCs w:val="24"/>
              </w:rPr>
            </w:pPr>
            <w:r>
              <w:rPr>
                <w:sz w:val="24"/>
                <w:szCs w:val="24"/>
              </w:rPr>
              <w:t xml:space="preserve">       </w:t>
            </w:r>
            <w:r w:rsidR="00824EAE">
              <w:rPr>
                <w:sz w:val="24"/>
                <w:szCs w:val="24"/>
              </w:rPr>
              <w:t>C</w:t>
            </w:r>
            <w:r w:rsidR="00144CE2">
              <w:rPr>
                <w:sz w:val="24"/>
                <w:szCs w:val="24"/>
              </w:rPr>
              <w:t>oun</w:t>
            </w:r>
            <w:r w:rsidR="00824EAE">
              <w:rPr>
                <w:sz w:val="24"/>
                <w:szCs w:val="24"/>
              </w:rPr>
              <w:t>ty Level Air Quality Prediction Application</w:t>
            </w:r>
          </w:p>
          <w:p w14:paraId="2144F483" w14:textId="1A0EE9CF" w:rsidR="00824EAE" w:rsidRDefault="00824EAE" w:rsidP="004B1C4B">
            <w:pPr>
              <w:rPr>
                <w:color w:val="000000"/>
                <w:lang w:eastAsia="zh-CN"/>
              </w:rPr>
            </w:pPr>
          </w:p>
        </w:tc>
      </w:tr>
      <w:tr w:rsidR="00824EAE" w14:paraId="114E68AF" w14:textId="77777777" w:rsidTr="004B1C4B">
        <w:trPr>
          <w:jc w:val="center"/>
        </w:trPr>
        <w:tc>
          <w:tcPr>
            <w:tcW w:w="2250" w:type="dxa"/>
            <w:tcBorders>
              <w:top w:val="single" w:sz="4" w:space="0" w:color="auto"/>
              <w:left w:val="single" w:sz="4" w:space="0" w:color="auto"/>
              <w:bottom w:val="single" w:sz="4" w:space="0" w:color="auto"/>
              <w:right w:val="single" w:sz="4" w:space="0" w:color="auto"/>
            </w:tcBorders>
            <w:vAlign w:val="center"/>
            <w:hideMark/>
          </w:tcPr>
          <w:p w14:paraId="55971424" w14:textId="77777777" w:rsidR="00824EAE" w:rsidRDefault="00824EAE" w:rsidP="004B1C4B">
            <w:pPr>
              <w:rPr>
                <w:color w:val="000000"/>
                <w:lang w:eastAsia="zh-CN"/>
              </w:rPr>
            </w:pPr>
            <w:r>
              <w:rPr>
                <w:color w:val="000000"/>
                <w:lang w:eastAsia="zh-CN"/>
              </w:rPr>
              <w:t>Sponsoring Company</w:t>
            </w:r>
          </w:p>
        </w:tc>
        <w:tc>
          <w:tcPr>
            <w:tcW w:w="6120" w:type="dxa"/>
            <w:tcBorders>
              <w:top w:val="single" w:sz="4" w:space="0" w:color="auto"/>
              <w:left w:val="single" w:sz="4" w:space="0" w:color="auto"/>
              <w:bottom w:val="single" w:sz="4" w:space="0" w:color="auto"/>
              <w:right w:val="single" w:sz="4" w:space="0" w:color="auto"/>
            </w:tcBorders>
            <w:vAlign w:val="center"/>
          </w:tcPr>
          <w:p w14:paraId="3B5A5D65" w14:textId="3C661246" w:rsidR="00824EAE" w:rsidRDefault="004B1C4B" w:rsidP="004B1C4B">
            <w:pPr>
              <w:rPr>
                <w:sz w:val="24"/>
                <w:szCs w:val="24"/>
              </w:rPr>
            </w:pPr>
            <w:r>
              <w:rPr>
                <w:sz w:val="24"/>
                <w:szCs w:val="24"/>
              </w:rPr>
              <w:t xml:space="preserve">       </w:t>
            </w:r>
            <w:r w:rsidR="00824EAE">
              <w:rPr>
                <w:sz w:val="24"/>
                <w:szCs w:val="24"/>
              </w:rPr>
              <w:t>Raytheon</w:t>
            </w:r>
            <w:r w:rsidR="009B6B1F">
              <w:rPr>
                <w:sz w:val="24"/>
                <w:szCs w:val="24"/>
              </w:rPr>
              <w:t xml:space="preserve"> (Team A)</w:t>
            </w:r>
          </w:p>
          <w:p w14:paraId="105112E4" w14:textId="10081EC0" w:rsidR="00824EAE" w:rsidRDefault="00824EAE" w:rsidP="004B1C4B">
            <w:pPr>
              <w:rPr>
                <w:color w:val="000000"/>
                <w:lang w:eastAsia="zh-CN"/>
              </w:rPr>
            </w:pPr>
          </w:p>
        </w:tc>
      </w:tr>
      <w:tr w:rsidR="00824EAE" w:rsidRPr="00EF31F5" w14:paraId="148F1BC0" w14:textId="77777777" w:rsidTr="004B1C4B">
        <w:trPr>
          <w:jc w:val="center"/>
        </w:trPr>
        <w:tc>
          <w:tcPr>
            <w:tcW w:w="2250" w:type="dxa"/>
            <w:tcBorders>
              <w:top w:val="single" w:sz="4" w:space="0" w:color="auto"/>
              <w:left w:val="single" w:sz="4" w:space="0" w:color="auto"/>
              <w:bottom w:val="single" w:sz="4" w:space="0" w:color="auto"/>
              <w:right w:val="single" w:sz="4" w:space="0" w:color="auto"/>
            </w:tcBorders>
            <w:vAlign w:val="center"/>
            <w:hideMark/>
          </w:tcPr>
          <w:p w14:paraId="0812A95D" w14:textId="77777777" w:rsidR="00824EAE" w:rsidRDefault="00824EAE" w:rsidP="004B1C4B">
            <w:pPr>
              <w:rPr>
                <w:color w:val="000000"/>
                <w:lang w:eastAsia="zh-CN"/>
              </w:rPr>
            </w:pPr>
            <w:r>
              <w:rPr>
                <w:color w:val="000000"/>
                <w:lang w:eastAsia="zh-CN"/>
              </w:rPr>
              <w:t>Sponsor(s)</w:t>
            </w:r>
          </w:p>
        </w:tc>
        <w:tc>
          <w:tcPr>
            <w:tcW w:w="6120" w:type="dxa"/>
            <w:tcBorders>
              <w:top w:val="single" w:sz="4" w:space="0" w:color="auto"/>
              <w:left w:val="single" w:sz="4" w:space="0" w:color="auto"/>
              <w:bottom w:val="single" w:sz="4" w:space="0" w:color="auto"/>
              <w:right w:val="single" w:sz="4" w:space="0" w:color="auto"/>
            </w:tcBorders>
            <w:vAlign w:val="center"/>
          </w:tcPr>
          <w:p w14:paraId="70895A7C" w14:textId="77777777" w:rsidR="00824EAE" w:rsidRDefault="00824EAE" w:rsidP="004B1C4B">
            <w:pPr>
              <w:ind w:left="440"/>
              <w:rPr>
                <w:sz w:val="24"/>
                <w:szCs w:val="24"/>
                <w:lang w:val="sv-SE"/>
              </w:rPr>
            </w:pPr>
            <w:r>
              <w:rPr>
                <w:sz w:val="24"/>
                <w:szCs w:val="24"/>
                <w:lang w:val="sv-SE"/>
              </w:rPr>
              <w:t>Ryan Havens &lt;Ryan.Havens@rtx.com&gt;,</w:t>
            </w:r>
          </w:p>
          <w:p w14:paraId="606143F3" w14:textId="77777777" w:rsidR="00824EAE" w:rsidRDefault="00824EAE" w:rsidP="004B1C4B">
            <w:pPr>
              <w:ind w:left="440"/>
              <w:rPr>
                <w:sz w:val="24"/>
                <w:szCs w:val="24"/>
                <w:lang w:val="sv-SE"/>
              </w:rPr>
            </w:pPr>
            <w:r>
              <w:rPr>
                <w:sz w:val="24"/>
                <w:szCs w:val="24"/>
                <w:lang w:val="sv-SE"/>
              </w:rPr>
              <w:t>Marc Perna &lt;marc.perna@rtx.com&gt;,</w:t>
            </w:r>
          </w:p>
          <w:p w14:paraId="7D60D27E" w14:textId="77777777" w:rsidR="00824EAE" w:rsidRDefault="00824EAE" w:rsidP="004B1C4B">
            <w:pPr>
              <w:ind w:left="440"/>
              <w:rPr>
                <w:sz w:val="24"/>
                <w:szCs w:val="24"/>
              </w:rPr>
            </w:pPr>
            <w:r>
              <w:rPr>
                <w:sz w:val="24"/>
                <w:szCs w:val="24"/>
              </w:rPr>
              <w:t>Trey Williams &lt;trey.williams@rtx.com&gt;,</w:t>
            </w:r>
          </w:p>
          <w:p w14:paraId="6F330D38" w14:textId="4E4D0FB8" w:rsidR="00824EAE" w:rsidRPr="00824EAE" w:rsidRDefault="00824EAE" w:rsidP="004B1C4B">
            <w:pPr>
              <w:ind w:left="440"/>
              <w:rPr>
                <w:sz w:val="24"/>
                <w:szCs w:val="24"/>
                <w:lang w:val="sv-SE"/>
              </w:rPr>
            </w:pPr>
            <w:r>
              <w:rPr>
                <w:sz w:val="24"/>
                <w:szCs w:val="24"/>
                <w:lang w:val="sv-SE"/>
              </w:rPr>
              <w:t>Trevor Lang &lt;trevor.a.lang@rtx.com&gt;</w:t>
            </w:r>
          </w:p>
        </w:tc>
      </w:tr>
      <w:tr w:rsidR="00824EAE" w14:paraId="47470523" w14:textId="77777777" w:rsidTr="004B1C4B">
        <w:trPr>
          <w:jc w:val="center"/>
        </w:trPr>
        <w:tc>
          <w:tcPr>
            <w:tcW w:w="2250" w:type="dxa"/>
            <w:tcBorders>
              <w:top w:val="single" w:sz="4" w:space="0" w:color="auto"/>
              <w:left w:val="single" w:sz="4" w:space="0" w:color="auto"/>
              <w:bottom w:val="single" w:sz="4" w:space="0" w:color="auto"/>
              <w:right w:val="single" w:sz="4" w:space="0" w:color="auto"/>
            </w:tcBorders>
            <w:vAlign w:val="center"/>
            <w:hideMark/>
          </w:tcPr>
          <w:p w14:paraId="512858B6" w14:textId="77777777" w:rsidR="00824EAE" w:rsidRDefault="00824EAE" w:rsidP="004B1C4B">
            <w:pPr>
              <w:rPr>
                <w:color w:val="000000"/>
                <w:lang w:eastAsia="zh-CN"/>
              </w:rPr>
            </w:pPr>
            <w:r>
              <w:rPr>
                <w:color w:val="000000"/>
                <w:lang w:eastAsia="zh-CN"/>
              </w:rPr>
              <w:t>Students</w:t>
            </w:r>
          </w:p>
        </w:tc>
        <w:tc>
          <w:tcPr>
            <w:tcW w:w="6120" w:type="dxa"/>
            <w:tcBorders>
              <w:top w:val="single" w:sz="4" w:space="0" w:color="auto"/>
              <w:left w:val="single" w:sz="4" w:space="0" w:color="auto"/>
              <w:bottom w:val="single" w:sz="4" w:space="0" w:color="auto"/>
              <w:right w:val="single" w:sz="4" w:space="0" w:color="auto"/>
            </w:tcBorders>
            <w:vAlign w:val="center"/>
            <w:hideMark/>
          </w:tcPr>
          <w:p w14:paraId="5B1185EA" w14:textId="77777777" w:rsidR="00824EAE" w:rsidRDefault="00824EAE" w:rsidP="004B1C4B">
            <w:pPr>
              <w:ind w:left="440"/>
              <w:rPr>
                <w:sz w:val="24"/>
                <w:szCs w:val="24"/>
                <w:lang w:val="en"/>
              </w:rPr>
            </w:pPr>
            <w:r>
              <w:rPr>
                <w:sz w:val="24"/>
                <w:szCs w:val="24"/>
              </w:rPr>
              <w:t>1. Jay Chung &lt;cwc130330@utdallas.edu&gt;</w:t>
            </w:r>
          </w:p>
          <w:p w14:paraId="4A4B42BD" w14:textId="77777777" w:rsidR="00824EAE" w:rsidRDefault="00824EAE" w:rsidP="004B1C4B">
            <w:pPr>
              <w:ind w:left="440"/>
              <w:rPr>
                <w:sz w:val="24"/>
                <w:szCs w:val="24"/>
                <w:lang w:val="it-IT"/>
              </w:rPr>
            </w:pPr>
            <w:r>
              <w:rPr>
                <w:sz w:val="24"/>
                <w:szCs w:val="24"/>
                <w:lang w:val="it-IT"/>
              </w:rPr>
              <w:t>2. Amelia Quinn &lt;qcb220000&gt;</w:t>
            </w:r>
          </w:p>
          <w:p w14:paraId="444C399B" w14:textId="77777777" w:rsidR="00824EAE" w:rsidRDefault="00824EAE" w:rsidP="004B1C4B">
            <w:pPr>
              <w:ind w:left="440"/>
              <w:rPr>
                <w:sz w:val="24"/>
                <w:szCs w:val="24"/>
                <w:lang w:val="it-IT"/>
              </w:rPr>
            </w:pPr>
            <w:r>
              <w:rPr>
                <w:sz w:val="24"/>
                <w:szCs w:val="24"/>
                <w:lang w:val="it-IT"/>
              </w:rPr>
              <w:t>3. Kevin Melo &lt;ksm220005&gt;</w:t>
            </w:r>
          </w:p>
          <w:p w14:paraId="3B4ACD32" w14:textId="77777777" w:rsidR="00824EAE" w:rsidRDefault="00824EAE" w:rsidP="004B1C4B">
            <w:pPr>
              <w:ind w:left="440"/>
              <w:rPr>
                <w:sz w:val="24"/>
                <w:szCs w:val="24"/>
                <w:lang w:val="en"/>
              </w:rPr>
            </w:pPr>
            <w:r>
              <w:rPr>
                <w:sz w:val="24"/>
                <w:szCs w:val="24"/>
              </w:rPr>
              <w:t>4. AJ Kimbrough &lt;ank210005&gt;</w:t>
            </w:r>
          </w:p>
          <w:p w14:paraId="51A09145" w14:textId="77777777" w:rsidR="00824EAE" w:rsidRDefault="00824EAE" w:rsidP="004B1C4B">
            <w:pPr>
              <w:ind w:left="440"/>
              <w:rPr>
                <w:sz w:val="24"/>
                <w:szCs w:val="24"/>
              </w:rPr>
            </w:pPr>
            <w:r>
              <w:rPr>
                <w:sz w:val="24"/>
                <w:szCs w:val="24"/>
              </w:rPr>
              <w:t>5. David Santos &lt;des210001&gt;</w:t>
            </w:r>
          </w:p>
          <w:p w14:paraId="576B37C2" w14:textId="1C57067C" w:rsidR="00824EAE" w:rsidRPr="00824EAE" w:rsidRDefault="00824EAE" w:rsidP="004B1C4B">
            <w:pPr>
              <w:ind w:left="440"/>
              <w:rPr>
                <w:sz w:val="24"/>
                <w:szCs w:val="24"/>
              </w:rPr>
            </w:pPr>
            <w:r>
              <w:rPr>
                <w:sz w:val="24"/>
                <w:szCs w:val="24"/>
              </w:rPr>
              <w:t>6. Andrew Enright &lt;ame210008&gt;</w:t>
            </w:r>
          </w:p>
        </w:tc>
      </w:tr>
    </w:tbl>
    <w:p w14:paraId="0A9CECA1" w14:textId="77777777" w:rsidR="006251BB" w:rsidRDefault="006251BB" w:rsidP="006251BB">
      <w:pPr>
        <w:rPr>
          <w:color w:val="000000"/>
          <w:sz w:val="24"/>
          <w:szCs w:val="24"/>
        </w:rPr>
      </w:pPr>
    </w:p>
    <w:p w14:paraId="412E98F5" w14:textId="77777777" w:rsidR="006251BB" w:rsidRDefault="006251BB" w:rsidP="006251BB">
      <w:pPr>
        <w:ind w:left="2610"/>
        <w:rPr>
          <w:sz w:val="24"/>
          <w:szCs w:val="24"/>
        </w:rPr>
      </w:pPr>
    </w:p>
    <w:p w14:paraId="33AEB8E2" w14:textId="77777777" w:rsidR="006251BB" w:rsidRDefault="006251BB" w:rsidP="006251BB">
      <w:pPr>
        <w:pStyle w:val="Title"/>
        <w:spacing w:before="0"/>
        <w:ind w:left="0" w:right="20"/>
        <w:jc w:val="left"/>
        <w:rPr>
          <w:sz w:val="22"/>
          <w:szCs w:val="22"/>
        </w:rPr>
      </w:pPr>
    </w:p>
    <w:p w14:paraId="50F793B0" w14:textId="77777777" w:rsidR="006251BB" w:rsidRDefault="006251BB" w:rsidP="006251BB">
      <w:pPr>
        <w:pStyle w:val="BodyText"/>
        <w:ind w:left="0" w:right="20"/>
        <w:jc w:val="center"/>
        <w:rPr>
          <w:b/>
          <w:sz w:val="22"/>
          <w:szCs w:val="22"/>
        </w:rPr>
      </w:pPr>
    </w:p>
    <w:p w14:paraId="2743021B" w14:textId="4FE49682" w:rsidR="00FE54A7" w:rsidRPr="00C86CB0" w:rsidRDefault="006251BB" w:rsidP="00C86CB0">
      <w:r>
        <w:br w:type="page"/>
      </w:r>
    </w:p>
    <w:p w14:paraId="2557832E" w14:textId="77777777" w:rsidR="000A5265" w:rsidRPr="000D3554" w:rsidRDefault="000A5265" w:rsidP="000A5265">
      <w:pPr>
        <w:spacing w:before="240" w:after="240"/>
        <w:ind w:right="20"/>
        <w:jc w:val="both"/>
        <w:rPr>
          <w:b/>
          <w:sz w:val="24"/>
          <w:szCs w:val="24"/>
        </w:rPr>
      </w:pPr>
      <w:r w:rsidRPr="000D3554">
        <w:rPr>
          <w:b/>
          <w:sz w:val="24"/>
          <w:szCs w:val="24"/>
        </w:rPr>
        <w:lastRenderedPageBreak/>
        <w:t>ABSTRACT</w:t>
      </w:r>
    </w:p>
    <w:p w14:paraId="295040B9" w14:textId="086C2847" w:rsidR="000A5265" w:rsidRPr="000D3554" w:rsidRDefault="000A5265" w:rsidP="000A5265">
      <w:pPr>
        <w:spacing w:before="240" w:after="240"/>
        <w:jc w:val="both"/>
        <w:rPr>
          <w:sz w:val="24"/>
          <w:szCs w:val="24"/>
        </w:rPr>
      </w:pPr>
      <w:r w:rsidRPr="000D3554">
        <w:rPr>
          <w:sz w:val="24"/>
          <w:szCs w:val="24"/>
        </w:rPr>
        <w:t xml:space="preserve">This document defines the </w:t>
      </w:r>
      <w:r>
        <w:rPr>
          <w:sz w:val="24"/>
          <w:szCs w:val="24"/>
        </w:rPr>
        <w:t>use case model, textual use case, supporting rationale, functional requirements non-functional requirements, and configuration management details for the County Level Air Quality Prediction (CLAP) web application. These requirements provide the foundation for system design, implementation, and validation while ensuring alignment with project objectives and stakeholder expectations</w:t>
      </w:r>
      <w:r w:rsidRPr="000D3554">
        <w:rPr>
          <w:sz w:val="24"/>
          <w:szCs w:val="24"/>
        </w:rPr>
        <w:t>.</w:t>
      </w:r>
    </w:p>
    <w:p w14:paraId="7E412C90" w14:textId="77777777" w:rsidR="000A5265" w:rsidRPr="000A5265" w:rsidRDefault="000A5265" w:rsidP="006E1E4A">
      <w:pPr>
        <w:spacing w:after="240" w:line="276" w:lineRule="auto"/>
        <w:jc w:val="both"/>
        <w:rPr>
          <w:b/>
          <w:sz w:val="24"/>
          <w:szCs w:val="24"/>
        </w:rPr>
      </w:pPr>
    </w:p>
    <w:p w14:paraId="1AFE992A" w14:textId="25A9CD99" w:rsidR="006E1E4A" w:rsidRPr="006E1E4A" w:rsidRDefault="006E1E4A" w:rsidP="006E1E4A">
      <w:pPr>
        <w:spacing w:after="240" w:line="276" w:lineRule="auto"/>
        <w:jc w:val="both"/>
        <w:rPr>
          <w:b/>
          <w:sz w:val="24"/>
          <w:szCs w:val="24"/>
          <w:lang w:val="en"/>
        </w:rPr>
      </w:pPr>
      <w:r w:rsidRPr="006E1E4A">
        <w:rPr>
          <w:b/>
          <w:sz w:val="24"/>
          <w:szCs w:val="24"/>
          <w:lang w:val="en"/>
        </w:rPr>
        <w:t>TABLE OF CONTENTS</w:t>
      </w:r>
    </w:p>
    <w:p w14:paraId="3446A6EB" w14:textId="44174D53" w:rsidR="006E1E4A" w:rsidRPr="006E1E4A" w:rsidRDefault="006E1E4A" w:rsidP="006E1E4A">
      <w:pPr>
        <w:numPr>
          <w:ilvl w:val="0"/>
          <w:numId w:val="12"/>
        </w:numPr>
        <w:spacing w:line="276" w:lineRule="auto"/>
        <w:jc w:val="both"/>
        <w:rPr>
          <w:sz w:val="24"/>
          <w:szCs w:val="24"/>
          <w:lang w:val="en"/>
        </w:rPr>
      </w:pPr>
      <w:r w:rsidRPr="006E1E4A">
        <w:rPr>
          <w:sz w:val="24"/>
          <w:szCs w:val="24"/>
          <w:lang w:val="en"/>
        </w:rPr>
        <w:t>I</w:t>
      </w:r>
      <w:r w:rsidR="00EB4964">
        <w:rPr>
          <w:sz w:val="24"/>
          <w:szCs w:val="24"/>
          <w:lang w:val="en"/>
        </w:rPr>
        <w:t>NTRODUCTION</w:t>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00A456D1">
        <w:rPr>
          <w:sz w:val="24"/>
          <w:szCs w:val="24"/>
          <w:lang w:val="en"/>
        </w:rPr>
        <w:t>3</w:t>
      </w:r>
    </w:p>
    <w:p w14:paraId="157E43DD" w14:textId="3E654B40" w:rsidR="006E1E4A" w:rsidRPr="006E1E4A" w:rsidRDefault="00EB4964" w:rsidP="006E1E4A">
      <w:pPr>
        <w:numPr>
          <w:ilvl w:val="0"/>
          <w:numId w:val="12"/>
        </w:numPr>
        <w:spacing w:line="276" w:lineRule="auto"/>
        <w:jc w:val="both"/>
        <w:rPr>
          <w:sz w:val="24"/>
          <w:szCs w:val="24"/>
          <w:lang w:val="en"/>
        </w:rPr>
      </w:pPr>
      <w:r>
        <w:rPr>
          <w:sz w:val="24"/>
          <w:szCs w:val="24"/>
          <w:lang w:val="en"/>
        </w:rPr>
        <w:t>USE CASE MODEL FOR FUNTIONAL REQUIREMENT</w:t>
      </w:r>
      <w:r w:rsidR="00193E82">
        <w:rPr>
          <w:sz w:val="24"/>
          <w:szCs w:val="24"/>
          <w:lang w:val="en"/>
        </w:rPr>
        <w:t>S</w:t>
      </w:r>
      <w:r w:rsidR="006E1E4A" w:rsidRPr="006E1E4A">
        <w:rPr>
          <w:sz w:val="24"/>
          <w:szCs w:val="24"/>
          <w:lang w:val="en"/>
        </w:rPr>
        <w:tab/>
      </w:r>
      <w:r w:rsidR="00193E82">
        <w:rPr>
          <w:sz w:val="24"/>
          <w:szCs w:val="24"/>
          <w:lang w:val="en"/>
        </w:rPr>
        <w:tab/>
      </w:r>
      <w:r w:rsidR="006E1E4A" w:rsidRPr="006E1E4A">
        <w:rPr>
          <w:sz w:val="24"/>
          <w:szCs w:val="24"/>
          <w:lang w:val="en"/>
        </w:rPr>
        <w:tab/>
      </w:r>
      <w:r w:rsidR="00144CE2">
        <w:rPr>
          <w:sz w:val="24"/>
          <w:szCs w:val="24"/>
          <w:lang w:val="en"/>
        </w:rPr>
        <w:t>4</w:t>
      </w:r>
    </w:p>
    <w:p w14:paraId="27FE3B7F" w14:textId="2E18D0A9" w:rsidR="006E1E4A" w:rsidRPr="006E1E4A" w:rsidRDefault="00193E82" w:rsidP="006E1E4A">
      <w:pPr>
        <w:numPr>
          <w:ilvl w:val="0"/>
          <w:numId w:val="12"/>
        </w:numPr>
        <w:spacing w:line="276" w:lineRule="auto"/>
        <w:jc w:val="both"/>
        <w:rPr>
          <w:sz w:val="24"/>
          <w:szCs w:val="24"/>
          <w:lang w:val="en"/>
        </w:rPr>
      </w:pPr>
      <w:r>
        <w:rPr>
          <w:sz w:val="24"/>
          <w:szCs w:val="24"/>
          <w:lang w:val="en"/>
        </w:rPr>
        <w:t>RATIONALE FOR YOUR USE CASE MODEL</w:t>
      </w:r>
      <w:r w:rsidR="006E1E4A" w:rsidRPr="006E1E4A">
        <w:rPr>
          <w:sz w:val="24"/>
          <w:szCs w:val="24"/>
          <w:lang w:val="en"/>
        </w:rPr>
        <w:tab/>
      </w:r>
      <w:r w:rsidR="006E1E4A" w:rsidRPr="006E1E4A">
        <w:rPr>
          <w:sz w:val="24"/>
          <w:szCs w:val="24"/>
          <w:lang w:val="en"/>
        </w:rPr>
        <w:tab/>
      </w:r>
      <w:r>
        <w:rPr>
          <w:sz w:val="24"/>
          <w:szCs w:val="24"/>
          <w:lang w:val="en"/>
        </w:rPr>
        <w:tab/>
      </w:r>
      <w:r w:rsidR="006E1E4A" w:rsidRPr="006E1E4A">
        <w:rPr>
          <w:sz w:val="24"/>
          <w:szCs w:val="24"/>
          <w:lang w:val="en"/>
        </w:rPr>
        <w:tab/>
      </w:r>
      <w:r w:rsidR="006E1E4A" w:rsidRPr="006E1E4A">
        <w:rPr>
          <w:sz w:val="24"/>
          <w:szCs w:val="24"/>
          <w:lang w:val="en"/>
        </w:rPr>
        <w:tab/>
      </w:r>
      <w:r w:rsidR="00144CE2">
        <w:rPr>
          <w:sz w:val="24"/>
          <w:szCs w:val="24"/>
          <w:lang w:val="en"/>
        </w:rPr>
        <w:t>6</w:t>
      </w:r>
    </w:p>
    <w:p w14:paraId="74FE3C24" w14:textId="516EE95A" w:rsidR="006E1E4A" w:rsidRPr="006E1E4A" w:rsidRDefault="00193E82" w:rsidP="00193E82">
      <w:pPr>
        <w:numPr>
          <w:ilvl w:val="0"/>
          <w:numId w:val="12"/>
        </w:numPr>
        <w:spacing w:line="276" w:lineRule="auto"/>
        <w:jc w:val="both"/>
        <w:rPr>
          <w:sz w:val="24"/>
          <w:szCs w:val="24"/>
          <w:lang w:val="en"/>
        </w:rPr>
      </w:pPr>
      <w:r>
        <w:rPr>
          <w:sz w:val="24"/>
          <w:szCs w:val="24"/>
          <w:lang w:val="en"/>
        </w:rPr>
        <w:t>NON-FUNCTIONAL REQUIREMENTS</w:t>
      </w:r>
      <w:r w:rsidR="006E1E4A" w:rsidRPr="006E1E4A">
        <w:rPr>
          <w:sz w:val="24"/>
          <w:szCs w:val="24"/>
          <w:lang w:val="en"/>
        </w:rPr>
        <w:tab/>
      </w:r>
      <w:r>
        <w:rPr>
          <w:sz w:val="24"/>
          <w:szCs w:val="24"/>
          <w:lang w:val="en"/>
        </w:rPr>
        <w:tab/>
      </w:r>
      <w:r>
        <w:rPr>
          <w:sz w:val="24"/>
          <w:szCs w:val="24"/>
          <w:lang w:val="en"/>
        </w:rPr>
        <w:tab/>
      </w:r>
      <w:r w:rsidR="006E1E4A" w:rsidRPr="006E1E4A">
        <w:rPr>
          <w:sz w:val="24"/>
          <w:szCs w:val="24"/>
          <w:lang w:val="en"/>
        </w:rPr>
        <w:tab/>
      </w:r>
      <w:r w:rsidR="006E1E4A" w:rsidRPr="006E1E4A">
        <w:rPr>
          <w:sz w:val="24"/>
          <w:szCs w:val="24"/>
          <w:lang w:val="en"/>
        </w:rPr>
        <w:tab/>
      </w:r>
      <w:r w:rsidR="006E1E4A" w:rsidRPr="006E1E4A">
        <w:rPr>
          <w:sz w:val="24"/>
          <w:szCs w:val="24"/>
          <w:lang w:val="en"/>
        </w:rPr>
        <w:tab/>
      </w:r>
      <w:r w:rsidR="00144CE2">
        <w:rPr>
          <w:sz w:val="24"/>
          <w:szCs w:val="24"/>
          <w:lang w:val="en"/>
        </w:rPr>
        <w:t>6</w:t>
      </w:r>
    </w:p>
    <w:p w14:paraId="585619E7" w14:textId="2B66F88A" w:rsidR="006E1E4A" w:rsidRDefault="006E1E4A" w:rsidP="006E1E4A">
      <w:pPr>
        <w:numPr>
          <w:ilvl w:val="0"/>
          <w:numId w:val="12"/>
        </w:numPr>
        <w:spacing w:line="276" w:lineRule="auto"/>
        <w:jc w:val="both"/>
        <w:rPr>
          <w:sz w:val="24"/>
          <w:szCs w:val="24"/>
          <w:lang w:val="en"/>
        </w:rPr>
      </w:pPr>
      <w:r w:rsidRPr="006E1E4A">
        <w:rPr>
          <w:sz w:val="24"/>
          <w:szCs w:val="24"/>
          <w:lang w:val="en"/>
        </w:rPr>
        <w:t>E</w:t>
      </w:r>
      <w:r w:rsidR="00193E82">
        <w:rPr>
          <w:sz w:val="24"/>
          <w:szCs w:val="24"/>
          <w:lang w:val="en"/>
        </w:rPr>
        <w:t>VIDENCE OF CONFIGURATION MANAGEMENT</w:t>
      </w:r>
      <w:r w:rsidR="00193E82">
        <w:rPr>
          <w:sz w:val="24"/>
          <w:szCs w:val="24"/>
          <w:lang w:val="en"/>
        </w:rPr>
        <w:tab/>
      </w:r>
      <w:r w:rsidR="00193E82">
        <w:rPr>
          <w:sz w:val="24"/>
          <w:szCs w:val="24"/>
          <w:lang w:val="en"/>
        </w:rPr>
        <w:tab/>
      </w:r>
      <w:r w:rsidR="00193E82">
        <w:rPr>
          <w:sz w:val="24"/>
          <w:szCs w:val="24"/>
          <w:lang w:val="en"/>
        </w:rPr>
        <w:tab/>
      </w:r>
      <w:r w:rsidRPr="006E1E4A">
        <w:rPr>
          <w:sz w:val="24"/>
          <w:szCs w:val="24"/>
          <w:lang w:val="en"/>
        </w:rPr>
        <w:tab/>
      </w:r>
      <w:r w:rsidR="00144CE2">
        <w:rPr>
          <w:sz w:val="24"/>
          <w:szCs w:val="24"/>
          <w:lang w:val="en"/>
        </w:rPr>
        <w:t>7</w:t>
      </w:r>
    </w:p>
    <w:p w14:paraId="64615E09" w14:textId="74AFA8CD" w:rsidR="00193E82" w:rsidRDefault="00193E82" w:rsidP="006E1E4A">
      <w:pPr>
        <w:numPr>
          <w:ilvl w:val="0"/>
          <w:numId w:val="12"/>
        </w:numPr>
        <w:spacing w:line="276" w:lineRule="auto"/>
        <w:jc w:val="both"/>
        <w:rPr>
          <w:sz w:val="24"/>
          <w:szCs w:val="24"/>
          <w:lang w:val="en"/>
        </w:rPr>
      </w:pPr>
      <w:r>
        <w:rPr>
          <w:sz w:val="24"/>
          <w:szCs w:val="24"/>
          <w:lang w:val="en"/>
        </w:rPr>
        <w:t>ENGINEERING STANDARDS AND MULTIPLE CONSTRAINTS</w:t>
      </w:r>
      <w:r>
        <w:rPr>
          <w:sz w:val="24"/>
          <w:szCs w:val="24"/>
          <w:lang w:val="en"/>
        </w:rPr>
        <w:tab/>
      </w:r>
      <w:r>
        <w:rPr>
          <w:sz w:val="24"/>
          <w:szCs w:val="24"/>
          <w:lang w:val="en"/>
        </w:rPr>
        <w:tab/>
      </w:r>
      <w:r w:rsidR="00144CE2">
        <w:rPr>
          <w:sz w:val="24"/>
          <w:szCs w:val="24"/>
          <w:lang w:val="en"/>
        </w:rPr>
        <w:t>8</w:t>
      </w:r>
    </w:p>
    <w:p w14:paraId="68157C17" w14:textId="1AF28E1E" w:rsidR="00496193" w:rsidRPr="006E1E4A" w:rsidRDefault="00496193" w:rsidP="006E1E4A">
      <w:pPr>
        <w:numPr>
          <w:ilvl w:val="0"/>
          <w:numId w:val="12"/>
        </w:numPr>
        <w:spacing w:line="276" w:lineRule="auto"/>
        <w:jc w:val="both"/>
        <w:rPr>
          <w:sz w:val="24"/>
          <w:szCs w:val="24"/>
          <w:lang w:val="en"/>
        </w:rPr>
      </w:pPr>
      <w:r>
        <w:rPr>
          <w:sz w:val="24"/>
          <w:szCs w:val="24"/>
          <w:lang w:val="en"/>
        </w:rPr>
        <w:t>ADDITIONAL REFERENCES</w:t>
      </w:r>
      <w:r>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r>
      <w:r w:rsidR="00144CE2">
        <w:rPr>
          <w:sz w:val="24"/>
          <w:szCs w:val="24"/>
          <w:lang w:val="en"/>
        </w:rPr>
        <w:t>8</w:t>
      </w:r>
    </w:p>
    <w:p w14:paraId="7A2C9140" w14:textId="77777777" w:rsidR="006E1E4A" w:rsidRPr="006E1E4A" w:rsidRDefault="006E1E4A" w:rsidP="006E1E4A">
      <w:pPr>
        <w:spacing w:line="276" w:lineRule="auto"/>
        <w:jc w:val="both"/>
        <w:rPr>
          <w:b/>
          <w:sz w:val="24"/>
          <w:szCs w:val="24"/>
          <w:lang w:val="en"/>
        </w:rPr>
      </w:pPr>
      <w:bookmarkStart w:id="0" w:name="_awdd15ibcxvt"/>
      <w:bookmarkEnd w:id="0"/>
      <w:r w:rsidRPr="006E1E4A">
        <w:rPr>
          <w:b/>
          <w:sz w:val="24"/>
          <w:szCs w:val="24"/>
          <w:lang w:val="en"/>
        </w:rPr>
        <w:t xml:space="preserve"> </w:t>
      </w:r>
    </w:p>
    <w:p w14:paraId="1ACD3864" w14:textId="77777777" w:rsidR="006E1E4A" w:rsidRPr="006E1E4A" w:rsidRDefault="006E1E4A" w:rsidP="00A456D1">
      <w:pPr>
        <w:spacing w:before="240" w:after="240" w:line="276" w:lineRule="auto"/>
        <w:jc w:val="both"/>
        <w:rPr>
          <w:b/>
          <w:sz w:val="24"/>
          <w:szCs w:val="24"/>
          <w:lang w:val="en"/>
        </w:rPr>
      </w:pPr>
      <w:bookmarkStart w:id="1" w:name="_ouai3lmbgl9b"/>
      <w:bookmarkEnd w:id="1"/>
      <w:r w:rsidRPr="006E1E4A">
        <w:rPr>
          <w:b/>
          <w:sz w:val="24"/>
          <w:szCs w:val="24"/>
          <w:lang w:val="en"/>
        </w:rPr>
        <w:t>LIST OF FIGURES</w:t>
      </w:r>
    </w:p>
    <w:p w14:paraId="4DF91CC9" w14:textId="364F1E26" w:rsidR="006E1E4A" w:rsidRPr="00DB16B3" w:rsidRDefault="00400F5E" w:rsidP="00DB16B3">
      <w:pPr>
        <w:spacing w:line="276" w:lineRule="auto"/>
        <w:ind w:left="720" w:hanging="360"/>
        <w:jc w:val="both"/>
        <w:rPr>
          <w:sz w:val="24"/>
          <w:szCs w:val="24"/>
          <w:lang w:val="en"/>
        </w:rPr>
      </w:pPr>
      <w:r w:rsidRPr="00DB16B3">
        <w:rPr>
          <w:sz w:val="24"/>
          <w:szCs w:val="24"/>
          <w:lang w:val="en"/>
        </w:rPr>
        <w:t xml:space="preserve">Figure </w:t>
      </w:r>
      <w:r w:rsidR="00B24DA6" w:rsidRPr="00DB16B3">
        <w:rPr>
          <w:sz w:val="24"/>
          <w:szCs w:val="24"/>
          <w:lang w:val="en"/>
        </w:rPr>
        <w:t>2.1</w:t>
      </w:r>
      <w:r w:rsidRPr="00DB16B3">
        <w:rPr>
          <w:sz w:val="24"/>
          <w:szCs w:val="24"/>
          <w:lang w:val="en"/>
        </w:rPr>
        <w:t xml:space="preserve"> – Use Case Model</w:t>
      </w:r>
      <w:r w:rsidR="00144CE2">
        <w:rPr>
          <w:sz w:val="24"/>
          <w:szCs w:val="24"/>
          <w:lang w:val="en"/>
        </w:rPr>
        <w:t xml:space="preserve"> – CLAP Application</w:t>
      </w:r>
      <w:r w:rsidRPr="00DB16B3">
        <w:rPr>
          <w:sz w:val="24"/>
          <w:szCs w:val="24"/>
          <w:lang w:val="en"/>
        </w:rPr>
        <w:tab/>
      </w:r>
      <w:r w:rsidRPr="00DB16B3">
        <w:rPr>
          <w:sz w:val="24"/>
          <w:szCs w:val="24"/>
          <w:lang w:val="en"/>
        </w:rPr>
        <w:tab/>
      </w:r>
      <w:r w:rsidRPr="00DB16B3">
        <w:rPr>
          <w:sz w:val="24"/>
          <w:szCs w:val="24"/>
          <w:lang w:val="en"/>
        </w:rPr>
        <w:tab/>
      </w:r>
      <w:r w:rsidRPr="00DB16B3">
        <w:rPr>
          <w:sz w:val="24"/>
          <w:szCs w:val="24"/>
          <w:lang w:val="en"/>
        </w:rPr>
        <w:tab/>
      </w:r>
      <w:r w:rsidRPr="00DB16B3">
        <w:rPr>
          <w:sz w:val="24"/>
          <w:szCs w:val="24"/>
          <w:lang w:val="en"/>
        </w:rPr>
        <w:tab/>
      </w:r>
      <w:r w:rsidR="00144CE2">
        <w:rPr>
          <w:sz w:val="24"/>
          <w:szCs w:val="24"/>
          <w:lang w:val="en"/>
        </w:rPr>
        <w:t>4</w:t>
      </w:r>
    </w:p>
    <w:p w14:paraId="68D2174B" w14:textId="77777777" w:rsidR="006E1E4A" w:rsidRDefault="006E1E4A" w:rsidP="006E1E4A">
      <w:pPr>
        <w:spacing w:line="276" w:lineRule="auto"/>
        <w:jc w:val="both"/>
        <w:rPr>
          <w:b/>
          <w:sz w:val="24"/>
          <w:szCs w:val="24"/>
          <w:lang w:val="en"/>
        </w:rPr>
      </w:pPr>
      <w:bookmarkStart w:id="2" w:name="_dnbep5lv7bkn"/>
      <w:bookmarkEnd w:id="2"/>
      <w:r w:rsidRPr="006E1E4A">
        <w:rPr>
          <w:b/>
          <w:sz w:val="24"/>
          <w:szCs w:val="24"/>
          <w:lang w:val="en"/>
        </w:rPr>
        <w:t xml:space="preserve"> </w:t>
      </w:r>
    </w:p>
    <w:p w14:paraId="6AFC24BD" w14:textId="77777777" w:rsidR="00B24DA6" w:rsidRPr="006E1E4A" w:rsidRDefault="00B24DA6" w:rsidP="006E1E4A">
      <w:pPr>
        <w:spacing w:line="276" w:lineRule="auto"/>
        <w:jc w:val="both"/>
        <w:rPr>
          <w:b/>
          <w:sz w:val="24"/>
          <w:szCs w:val="24"/>
          <w:lang w:val="en"/>
        </w:rPr>
      </w:pPr>
    </w:p>
    <w:p w14:paraId="5ED49500" w14:textId="77777777" w:rsidR="006E1E4A" w:rsidRPr="006E1E4A" w:rsidRDefault="006E1E4A" w:rsidP="00433CB4">
      <w:pPr>
        <w:spacing w:after="240" w:line="276" w:lineRule="auto"/>
        <w:jc w:val="both"/>
        <w:rPr>
          <w:b/>
          <w:sz w:val="24"/>
          <w:szCs w:val="24"/>
          <w:lang w:val="en"/>
        </w:rPr>
      </w:pPr>
      <w:bookmarkStart w:id="3" w:name="_vroo1unik3z"/>
      <w:bookmarkEnd w:id="3"/>
      <w:r w:rsidRPr="006E1E4A">
        <w:rPr>
          <w:b/>
          <w:sz w:val="24"/>
          <w:szCs w:val="24"/>
          <w:lang w:val="en"/>
        </w:rPr>
        <w:t>LIST OF TABLES</w:t>
      </w:r>
    </w:p>
    <w:p w14:paraId="7802821B" w14:textId="73E0AC8F" w:rsidR="00D65982" w:rsidRPr="00DB16B3" w:rsidRDefault="00D65982" w:rsidP="00DB16B3">
      <w:pPr>
        <w:widowControl/>
        <w:autoSpaceDE/>
        <w:autoSpaceDN/>
        <w:spacing w:line="276" w:lineRule="auto"/>
        <w:ind w:left="720" w:hanging="360"/>
        <w:contextualSpacing/>
        <w:rPr>
          <w:sz w:val="24"/>
          <w:szCs w:val="24"/>
        </w:rPr>
      </w:pPr>
      <w:r w:rsidRPr="00DB16B3">
        <w:rPr>
          <w:sz w:val="24"/>
          <w:szCs w:val="24"/>
        </w:rPr>
        <w:t xml:space="preserve">Table </w:t>
      </w:r>
      <w:r w:rsidR="00B24DA6" w:rsidRPr="00DB16B3">
        <w:rPr>
          <w:sz w:val="24"/>
          <w:szCs w:val="24"/>
        </w:rPr>
        <w:t>6</w:t>
      </w:r>
      <w:r w:rsidRPr="00DB16B3">
        <w:rPr>
          <w:sz w:val="24"/>
          <w:szCs w:val="24"/>
        </w:rPr>
        <w:t>.1 –</w:t>
      </w:r>
      <w:r w:rsidR="00DB16B3" w:rsidRPr="00DB16B3">
        <w:rPr>
          <w:sz w:val="24"/>
          <w:szCs w:val="24"/>
        </w:rPr>
        <w:t xml:space="preserve"> </w:t>
      </w:r>
      <w:r w:rsidRPr="00DB16B3">
        <w:rPr>
          <w:sz w:val="24"/>
          <w:szCs w:val="24"/>
        </w:rPr>
        <w:t>Configuration Management</w:t>
      </w:r>
      <w:r w:rsidR="00DB16B3" w:rsidRPr="00DB16B3">
        <w:rPr>
          <w:sz w:val="24"/>
          <w:szCs w:val="24"/>
        </w:rPr>
        <w:t xml:space="preserve"> – File Revision Log</w:t>
      </w:r>
      <w:r w:rsidRPr="00DB16B3">
        <w:rPr>
          <w:sz w:val="24"/>
          <w:szCs w:val="24"/>
        </w:rPr>
        <w:tab/>
      </w:r>
      <w:r w:rsidRPr="00DB16B3">
        <w:rPr>
          <w:sz w:val="24"/>
          <w:szCs w:val="24"/>
        </w:rPr>
        <w:tab/>
      </w:r>
      <w:r w:rsidR="00DB16B3">
        <w:rPr>
          <w:sz w:val="24"/>
          <w:szCs w:val="24"/>
        </w:rPr>
        <w:tab/>
      </w:r>
      <w:r w:rsidRPr="00DB16B3">
        <w:rPr>
          <w:sz w:val="24"/>
          <w:szCs w:val="24"/>
        </w:rPr>
        <w:tab/>
      </w:r>
      <w:r w:rsidR="00E36317">
        <w:rPr>
          <w:sz w:val="24"/>
          <w:szCs w:val="24"/>
        </w:rPr>
        <w:t>7</w:t>
      </w:r>
    </w:p>
    <w:p w14:paraId="13463501" w14:textId="401539E2" w:rsidR="00D65982" w:rsidRPr="00DB16B3" w:rsidRDefault="00D65982" w:rsidP="00DB16B3">
      <w:pPr>
        <w:widowControl/>
        <w:autoSpaceDE/>
        <w:autoSpaceDN/>
        <w:spacing w:line="276" w:lineRule="auto"/>
        <w:ind w:left="720" w:hanging="360"/>
        <w:contextualSpacing/>
        <w:rPr>
          <w:sz w:val="24"/>
          <w:szCs w:val="24"/>
        </w:rPr>
      </w:pPr>
      <w:r w:rsidRPr="00DB16B3">
        <w:rPr>
          <w:sz w:val="24"/>
          <w:szCs w:val="24"/>
        </w:rPr>
        <w:t xml:space="preserve">Table </w:t>
      </w:r>
      <w:r w:rsidR="00B24DA6" w:rsidRPr="00DB16B3">
        <w:rPr>
          <w:sz w:val="24"/>
          <w:szCs w:val="24"/>
        </w:rPr>
        <w:t>6</w:t>
      </w:r>
      <w:r w:rsidRPr="00DB16B3">
        <w:rPr>
          <w:sz w:val="24"/>
          <w:szCs w:val="24"/>
        </w:rPr>
        <w:t>.2 –</w:t>
      </w:r>
      <w:r w:rsidR="00DB16B3" w:rsidRPr="00DB16B3">
        <w:rPr>
          <w:sz w:val="24"/>
          <w:szCs w:val="24"/>
        </w:rPr>
        <w:t xml:space="preserve"> </w:t>
      </w:r>
      <w:r w:rsidRPr="00DB16B3">
        <w:rPr>
          <w:sz w:val="24"/>
          <w:szCs w:val="24"/>
        </w:rPr>
        <w:t>Configuration Management</w:t>
      </w:r>
      <w:r w:rsidR="00DB16B3" w:rsidRPr="00DB16B3">
        <w:rPr>
          <w:sz w:val="24"/>
          <w:szCs w:val="24"/>
        </w:rPr>
        <w:t xml:space="preserve"> – Difference Link</w:t>
      </w:r>
      <w:r w:rsidR="00DB16B3" w:rsidRPr="00DB16B3">
        <w:rPr>
          <w:sz w:val="24"/>
          <w:szCs w:val="24"/>
        </w:rPr>
        <w:tab/>
      </w:r>
      <w:r w:rsidR="00DB16B3" w:rsidRPr="00DB16B3">
        <w:rPr>
          <w:sz w:val="24"/>
          <w:szCs w:val="24"/>
        </w:rPr>
        <w:tab/>
      </w:r>
      <w:r w:rsidRPr="00DB16B3">
        <w:rPr>
          <w:sz w:val="24"/>
          <w:szCs w:val="24"/>
        </w:rPr>
        <w:tab/>
      </w:r>
      <w:r w:rsidRPr="00DB16B3">
        <w:rPr>
          <w:sz w:val="24"/>
          <w:szCs w:val="24"/>
        </w:rPr>
        <w:tab/>
      </w:r>
      <w:r w:rsidR="00E36317">
        <w:rPr>
          <w:sz w:val="24"/>
          <w:szCs w:val="24"/>
        </w:rPr>
        <w:t>7</w:t>
      </w:r>
    </w:p>
    <w:p w14:paraId="3DD90C1A" w14:textId="17AD8CE2" w:rsidR="00190109" w:rsidRPr="00D65982" w:rsidRDefault="00190109" w:rsidP="00D65982">
      <w:pPr>
        <w:spacing w:line="276" w:lineRule="auto"/>
        <w:jc w:val="both"/>
        <w:rPr>
          <w:sz w:val="24"/>
          <w:szCs w:val="24"/>
        </w:rPr>
      </w:pPr>
    </w:p>
    <w:p w14:paraId="30713E27" w14:textId="77777777" w:rsidR="00A456D1" w:rsidRDefault="00A456D1" w:rsidP="00433CB4">
      <w:pPr>
        <w:spacing w:line="276" w:lineRule="auto"/>
        <w:ind w:left="360"/>
        <w:jc w:val="both"/>
        <w:rPr>
          <w:sz w:val="24"/>
          <w:szCs w:val="24"/>
          <w:lang w:val="en"/>
        </w:rPr>
      </w:pPr>
    </w:p>
    <w:p w14:paraId="2BCB62CA" w14:textId="41AB7082" w:rsidR="00A456D1" w:rsidRDefault="00A456D1">
      <w:pPr>
        <w:rPr>
          <w:sz w:val="24"/>
          <w:szCs w:val="24"/>
          <w:lang w:val="en"/>
        </w:rPr>
      </w:pPr>
      <w:r>
        <w:rPr>
          <w:sz w:val="24"/>
          <w:szCs w:val="24"/>
          <w:lang w:val="en"/>
        </w:rPr>
        <w:br w:type="page"/>
      </w:r>
    </w:p>
    <w:p w14:paraId="3355E772" w14:textId="1075A16A" w:rsidR="00FE54A7" w:rsidRDefault="00000000" w:rsidP="00B949C3">
      <w:pPr>
        <w:spacing w:after="240" w:line="276" w:lineRule="auto"/>
        <w:jc w:val="both"/>
        <w:rPr>
          <w:b/>
          <w:bCs/>
          <w:spacing w:val="-2"/>
          <w:sz w:val="24"/>
          <w:szCs w:val="24"/>
        </w:rPr>
      </w:pPr>
      <w:r w:rsidRPr="006E1E4A">
        <w:rPr>
          <w:b/>
          <w:bCs/>
          <w:spacing w:val="-2"/>
          <w:sz w:val="24"/>
          <w:szCs w:val="24"/>
        </w:rPr>
        <w:lastRenderedPageBreak/>
        <w:t>INTRODUCTION</w:t>
      </w:r>
    </w:p>
    <w:p w14:paraId="37C35AB7" w14:textId="7B261C3D" w:rsidR="00825C08" w:rsidRDefault="00B949C3" w:rsidP="00DB16B3">
      <w:pPr>
        <w:spacing w:after="240" w:line="276" w:lineRule="auto"/>
        <w:jc w:val="both"/>
        <w:rPr>
          <w:sz w:val="24"/>
          <w:szCs w:val="24"/>
        </w:rPr>
      </w:pPr>
      <w:r w:rsidRPr="00B949C3">
        <w:rPr>
          <w:sz w:val="24"/>
          <w:szCs w:val="24"/>
        </w:rPr>
        <w:t xml:space="preserve">This </w:t>
      </w:r>
      <w:r>
        <w:rPr>
          <w:sz w:val="24"/>
          <w:szCs w:val="24"/>
        </w:rPr>
        <w:t xml:space="preserve">document </w:t>
      </w:r>
      <w:r w:rsidR="00DB16B3">
        <w:rPr>
          <w:sz w:val="24"/>
          <w:szCs w:val="24"/>
        </w:rPr>
        <w:t xml:space="preserve">presents the Requirements Specification </w:t>
      </w:r>
      <w:r w:rsidR="00BF42AA">
        <w:rPr>
          <w:sz w:val="24"/>
          <w:szCs w:val="24"/>
        </w:rPr>
        <w:t xml:space="preserve">for the County Level Air Quality Prediction (CLAP) web application. Its primary purpose is to define the system’s functional and non-functional requirements, ensuring that the application developed aligns with the objectives set by the sponsor. The scope of this document includes the identification of system capabilities, constraints, and use cases </w:t>
      </w:r>
      <w:r w:rsidR="0073087A">
        <w:rPr>
          <w:sz w:val="24"/>
          <w:szCs w:val="24"/>
        </w:rPr>
        <w:t>that will guide the design, implementation, and validation of the CLAP system.</w:t>
      </w:r>
    </w:p>
    <w:p w14:paraId="70137430" w14:textId="495161FA" w:rsidR="0073087A" w:rsidRDefault="0073087A" w:rsidP="00DB16B3">
      <w:pPr>
        <w:spacing w:after="240" w:line="276" w:lineRule="auto"/>
        <w:jc w:val="both"/>
        <w:rPr>
          <w:sz w:val="24"/>
          <w:szCs w:val="24"/>
        </w:rPr>
      </w:pPr>
      <w:r>
        <w:rPr>
          <w:sz w:val="24"/>
          <w:szCs w:val="24"/>
        </w:rPr>
        <w:t>The CLAP web application is a predictive analytics tool designed to forecast next-day Air Quality Index (AQI) categories at the county level. The system leverages historical AQI data provided by the Environmental Protection Agency (EPA) and applies machine learning models to generate predictions. This approach serves both as a proof of concept for county-level forecasting and an educational framework for developing and testing predictive models in environmental domains.</w:t>
      </w:r>
    </w:p>
    <w:p w14:paraId="3E97B417" w14:textId="33CE16A7" w:rsidR="0073087A" w:rsidRDefault="0073087A" w:rsidP="00DB16B3">
      <w:pPr>
        <w:spacing w:after="240" w:line="276" w:lineRule="auto"/>
        <w:jc w:val="both"/>
        <w:rPr>
          <w:sz w:val="24"/>
          <w:szCs w:val="24"/>
        </w:rPr>
      </w:pPr>
      <w:r>
        <w:rPr>
          <w:sz w:val="24"/>
          <w:szCs w:val="24"/>
        </w:rPr>
        <w:t>The CLAP system will provide an interactive dashboard to visualize recent AQI trends and predicted categories. These features are intended to support users in understanding air quality risks and making informed decisions about outdoor activities. Furthermore, the project aims to demonstrate the feasibility of portable, data-driven forecast classification solutions that can run locally on student hardware with minimal setup.</w:t>
      </w:r>
    </w:p>
    <w:p w14:paraId="54720FEC" w14:textId="22D80A1F" w:rsidR="0073087A" w:rsidRDefault="0073087A" w:rsidP="00DB16B3">
      <w:pPr>
        <w:spacing w:after="240" w:line="276" w:lineRule="auto"/>
        <w:jc w:val="both"/>
        <w:rPr>
          <w:sz w:val="24"/>
          <w:szCs w:val="24"/>
        </w:rPr>
      </w:pPr>
      <w:r>
        <w:rPr>
          <w:sz w:val="24"/>
          <w:szCs w:val="24"/>
        </w:rPr>
        <w:t>The remainder of this document is organized as follows: use case model for functional requirements, rationale for the use case model, non-functional requirements, and configuration management details.</w:t>
      </w:r>
    </w:p>
    <w:p w14:paraId="37CC2EF7" w14:textId="6E6E8C69" w:rsidR="00144CE2" w:rsidRDefault="00144CE2">
      <w:pPr>
        <w:rPr>
          <w:sz w:val="24"/>
          <w:szCs w:val="24"/>
        </w:rPr>
      </w:pPr>
      <w:r>
        <w:rPr>
          <w:sz w:val="24"/>
          <w:szCs w:val="24"/>
        </w:rPr>
        <w:br w:type="page"/>
      </w:r>
    </w:p>
    <w:p w14:paraId="046C927E" w14:textId="052740A1" w:rsidR="005A6031" w:rsidRPr="005A6031" w:rsidRDefault="00000000" w:rsidP="005A6031">
      <w:pPr>
        <w:spacing w:after="240" w:line="276" w:lineRule="auto"/>
        <w:jc w:val="both"/>
        <w:rPr>
          <w:b/>
          <w:bCs/>
          <w:sz w:val="24"/>
          <w:szCs w:val="24"/>
        </w:rPr>
      </w:pPr>
      <w:r w:rsidRPr="006E1E4A">
        <w:rPr>
          <w:b/>
          <w:bCs/>
          <w:sz w:val="24"/>
          <w:szCs w:val="24"/>
        </w:rPr>
        <w:lastRenderedPageBreak/>
        <w:t>USE</w:t>
      </w:r>
      <w:r w:rsidRPr="006E1E4A">
        <w:rPr>
          <w:b/>
          <w:bCs/>
          <w:spacing w:val="-1"/>
          <w:sz w:val="24"/>
          <w:szCs w:val="24"/>
        </w:rPr>
        <w:t xml:space="preserve"> </w:t>
      </w:r>
      <w:r w:rsidRPr="006E1E4A">
        <w:rPr>
          <w:b/>
          <w:bCs/>
          <w:sz w:val="24"/>
          <w:szCs w:val="24"/>
        </w:rPr>
        <w:t>CASE</w:t>
      </w:r>
      <w:r w:rsidRPr="006E1E4A">
        <w:rPr>
          <w:b/>
          <w:bCs/>
          <w:spacing w:val="-1"/>
          <w:sz w:val="24"/>
          <w:szCs w:val="24"/>
        </w:rPr>
        <w:t xml:space="preserve"> </w:t>
      </w:r>
      <w:r w:rsidRPr="006E1E4A">
        <w:rPr>
          <w:b/>
          <w:bCs/>
          <w:sz w:val="24"/>
          <w:szCs w:val="24"/>
        </w:rPr>
        <w:t>MODEL</w:t>
      </w:r>
      <w:r w:rsidRPr="006E1E4A">
        <w:rPr>
          <w:b/>
          <w:bCs/>
          <w:spacing w:val="-4"/>
          <w:sz w:val="24"/>
          <w:szCs w:val="24"/>
        </w:rPr>
        <w:t xml:space="preserve"> </w:t>
      </w:r>
      <w:r w:rsidRPr="006E1E4A">
        <w:rPr>
          <w:b/>
          <w:bCs/>
          <w:sz w:val="24"/>
          <w:szCs w:val="24"/>
        </w:rPr>
        <w:t>FOR</w:t>
      </w:r>
      <w:r w:rsidRPr="006E1E4A">
        <w:rPr>
          <w:b/>
          <w:bCs/>
          <w:spacing w:val="-1"/>
          <w:sz w:val="24"/>
          <w:szCs w:val="24"/>
        </w:rPr>
        <w:t xml:space="preserve"> </w:t>
      </w:r>
      <w:r w:rsidRPr="006E1E4A">
        <w:rPr>
          <w:b/>
          <w:bCs/>
          <w:sz w:val="24"/>
          <w:szCs w:val="24"/>
        </w:rPr>
        <w:t>FUNCTIONAL</w:t>
      </w:r>
      <w:r w:rsidRPr="006E1E4A">
        <w:rPr>
          <w:b/>
          <w:bCs/>
          <w:spacing w:val="-3"/>
          <w:sz w:val="24"/>
          <w:szCs w:val="24"/>
        </w:rPr>
        <w:t xml:space="preserve"> </w:t>
      </w:r>
      <w:r w:rsidRPr="006E1E4A">
        <w:rPr>
          <w:b/>
          <w:bCs/>
          <w:spacing w:val="-2"/>
          <w:sz w:val="24"/>
          <w:szCs w:val="24"/>
        </w:rPr>
        <w:t>REQUIREMENTS</w:t>
      </w:r>
    </w:p>
    <w:p w14:paraId="436FD432" w14:textId="374508C7" w:rsidR="001278DB" w:rsidRDefault="00144CE2" w:rsidP="001221A0">
      <w:pPr>
        <w:spacing w:line="276" w:lineRule="auto"/>
        <w:jc w:val="center"/>
        <w:rPr>
          <w:color w:val="000000" w:themeColor="text1"/>
          <w:sz w:val="24"/>
          <w:szCs w:val="24"/>
        </w:rPr>
      </w:pPr>
      <w:r>
        <w:rPr>
          <w:noProof/>
          <w:color w:val="000000" w:themeColor="text1"/>
          <w:sz w:val="24"/>
          <w:szCs w:val="24"/>
        </w:rPr>
        <w:drawing>
          <wp:inline distT="0" distB="0" distL="0" distR="0" wp14:anchorId="7B866DCF" wp14:editId="6635C149">
            <wp:extent cx="5657850" cy="2724150"/>
            <wp:effectExtent l="0" t="0" r="0" b="0"/>
            <wp:docPr id="39049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7850" cy="2724150"/>
                    </a:xfrm>
                    <a:prstGeom prst="rect">
                      <a:avLst/>
                    </a:prstGeom>
                    <a:noFill/>
                    <a:ln>
                      <a:noFill/>
                    </a:ln>
                  </pic:spPr>
                </pic:pic>
              </a:graphicData>
            </a:graphic>
          </wp:inline>
        </w:drawing>
      </w:r>
    </w:p>
    <w:p w14:paraId="7A9B93B4" w14:textId="0400BD71" w:rsidR="00FE54A7" w:rsidRPr="001221A0" w:rsidRDefault="00433CB4" w:rsidP="001221A0">
      <w:pPr>
        <w:spacing w:line="276" w:lineRule="auto"/>
        <w:jc w:val="center"/>
        <w:rPr>
          <w:color w:val="EE0000"/>
          <w:sz w:val="24"/>
          <w:szCs w:val="24"/>
        </w:rPr>
      </w:pPr>
      <w:r w:rsidRPr="001221A0">
        <w:rPr>
          <w:color w:val="000000" w:themeColor="text1"/>
          <w:sz w:val="24"/>
          <w:szCs w:val="24"/>
        </w:rPr>
        <w:t xml:space="preserve">Figure </w:t>
      </w:r>
      <w:r w:rsidR="00144CE2">
        <w:rPr>
          <w:color w:val="000000" w:themeColor="text1"/>
          <w:sz w:val="24"/>
          <w:szCs w:val="24"/>
        </w:rPr>
        <w:t>2.1</w:t>
      </w:r>
      <w:r w:rsidR="001221A0" w:rsidRPr="001221A0">
        <w:rPr>
          <w:color w:val="000000" w:themeColor="text1"/>
          <w:sz w:val="24"/>
          <w:szCs w:val="24"/>
        </w:rPr>
        <w:t xml:space="preserve"> </w:t>
      </w:r>
      <w:r w:rsidRPr="001221A0">
        <w:rPr>
          <w:color w:val="000000" w:themeColor="text1"/>
          <w:sz w:val="24"/>
          <w:szCs w:val="24"/>
        </w:rPr>
        <w:t>– Use Case Model</w:t>
      </w:r>
      <w:r w:rsidR="00144CE2">
        <w:rPr>
          <w:color w:val="000000" w:themeColor="text1"/>
          <w:sz w:val="24"/>
          <w:szCs w:val="24"/>
        </w:rPr>
        <w:t xml:space="preserve"> – CLAP Application</w:t>
      </w:r>
    </w:p>
    <w:p w14:paraId="3A499786" w14:textId="77777777" w:rsidR="00433CB4" w:rsidRDefault="00433CB4" w:rsidP="00433CB4">
      <w:pPr>
        <w:spacing w:line="276" w:lineRule="auto"/>
        <w:rPr>
          <w:sz w:val="24"/>
          <w:szCs w:val="24"/>
        </w:rPr>
      </w:pPr>
    </w:p>
    <w:p w14:paraId="01CD3511" w14:textId="77777777" w:rsidR="00144CE2" w:rsidRDefault="00144CE2" w:rsidP="00433CB4">
      <w:pPr>
        <w:spacing w:line="276" w:lineRule="auto"/>
        <w:rPr>
          <w:sz w:val="24"/>
          <w:szCs w:val="24"/>
        </w:rPr>
      </w:pPr>
    </w:p>
    <w:p w14:paraId="5F2255DB" w14:textId="2E436CBE" w:rsidR="005A6031" w:rsidRDefault="00825C08" w:rsidP="00433CB4">
      <w:pPr>
        <w:spacing w:line="276" w:lineRule="auto"/>
        <w:rPr>
          <w:sz w:val="24"/>
          <w:szCs w:val="24"/>
        </w:rPr>
      </w:pPr>
      <w:r>
        <w:rPr>
          <w:sz w:val="24"/>
          <w:szCs w:val="24"/>
        </w:rPr>
        <w:t>The following f</w:t>
      </w:r>
      <w:r w:rsidR="005A6031">
        <w:rPr>
          <w:sz w:val="24"/>
          <w:szCs w:val="24"/>
        </w:rPr>
        <w:t xml:space="preserve">unctional </w:t>
      </w:r>
      <w:r>
        <w:rPr>
          <w:sz w:val="24"/>
          <w:szCs w:val="24"/>
        </w:rPr>
        <w:t>r</w:t>
      </w:r>
      <w:r w:rsidR="005A6031">
        <w:rPr>
          <w:sz w:val="24"/>
          <w:szCs w:val="24"/>
        </w:rPr>
        <w:t>equirements</w:t>
      </w:r>
      <w:r>
        <w:rPr>
          <w:sz w:val="24"/>
          <w:szCs w:val="24"/>
        </w:rPr>
        <w:t xml:space="preserve"> (FRs)</w:t>
      </w:r>
      <w:r w:rsidR="005A6031">
        <w:rPr>
          <w:sz w:val="24"/>
          <w:szCs w:val="24"/>
        </w:rPr>
        <w:t xml:space="preserve"> </w:t>
      </w:r>
      <w:r>
        <w:rPr>
          <w:sz w:val="24"/>
          <w:szCs w:val="24"/>
        </w:rPr>
        <w:t>define the system’s expected capabilities and core functionality</w:t>
      </w:r>
      <w:r w:rsidR="005A6031">
        <w:rPr>
          <w:sz w:val="24"/>
          <w:szCs w:val="24"/>
        </w:rPr>
        <w:t>:</w:t>
      </w:r>
    </w:p>
    <w:p w14:paraId="0A94A34C" w14:textId="77777777" w:rsidR="00503EAD" w:rsidRPr="00503EAD" w:rsidRDefault="005A6031" w:rsidP="00503EAD">
      <w:pPr>
        <w:pStyle w:val="ListParagraph"/>
        <w:numPr>
          <w:ilvl w:val="0"/>
          <w:numId w:val="28"/>
        </w:numPr>
        <w:spacing w:line="276" w:lineRule="auto"/>
        <w:rPr>
          <w:sz w:val="24"/>
          <w:szCs w:val="24"/>
        </w:rPr>
      </w:pPr>
      <w:r w:rsidRPr="00503EAD">
        <w:rPr>
          <w:sz w:val="24"/>
          <w:szCs w:val="24"/>
          <w:u w:val="single"/>
        </w:rPr>
        <w:t>Data Ingestion:</w:t>
      </w:r>
    </w:p>
    <w:p w14:paraId="0FC790F3" w14:textId="0E61CA40" w:rsidR="00503EAD" w:rsidRPr="00503EAD" w:rsidRDefault="00503EAD" w:rsidP="00503EAD">
      <w:pPr>
        <w:pStyle w:val="ListParagraph"/>
        <w:numPr>
          <w:ilvl w:val="0"/>
          <w:numId w:val="29"/>
        </w:numPr>
        <w:spacing w:line="276" w:lineRule="auto"/>
        <w:rPr>
          <w:sz w:val="24"/>
          <w:szCs w:val="24"/>
        </w:rPr>
      </w:pPr>
      <w:r>
        <w:rPr>
          <w:sz w:val="24"/>
          <w:szCs w:val="24"/>
        </w:rPr>
        <w:t>The system shall utilize daily AQI data from the Environmental Protection Agency (EPA).</w:t>
      </w:r>
    </w:p>
    <w:p w14:paraId="5E509D57" w14:textId="12385A40" w:rsidR="00503EAD" w:rsidRDefault="005A6031" w:rsidP="00503EAD">
      <w:pPr>
        <w:pStyle w:val="ListParagraph"/>
        <w:numPr>
          <w:ilvl w:val="0"/>
          <w:numId w:val="28"/>
        </w:numPr>
        <w:spacing w:line="276" w:lineRule="auto"/>
        <w:rPr>
          <w:sz w:val="24"/>
          <w:szCs w:val="24"/>
        </w:rPr>
      </w:pPr>
      <w:r w:rsidRPr="00503EAD">
        <w:rPr>
          <w:sz w:val="24"/>
          <w:szCs w:val="24"/>
          <w:u w:val="single"/>
        </w:rPr>
        <w:t>Data Processing:</w:t>
      </w:r>
    </w:p>
    <w:p w14:paraId="1F9D67E5" w14:textId="4F9B4C6A" w:rsidR="00503EAD" w:rsidRDefault="00503EAD" w:rsidP="00503EAD">
      <w:pPr>
        <w:pStyle w:val="ListParagraph"/>
        <w:numPr>
          <w:ilvl w:val="0"/>
          <w:numId w:val="30"/>
        </w:numPr>
        <w:spacing w:line="276" w:lineRule="auto"/>
        <w:rPr>
          <w:sz w:val="24"/>
          <w:szCs w:val="24"/>
        </w:rPr>
      </w:pPr>
      <w:r>
        <w:rPr>
          <w:sz w:val="24"/>
          <w:szCs w:val="24"/>
        </w:rPr>
        <w:t>The system shall store historical AQI data in a database.</w:t>
      </w:r>
    </w:p>
    <w:p w14:paraId="17E6F8B1" w14:textId="63614939" w:rsidR="00503EAD" w:rsidRPr="00503EAD" w:rsidRDefault="00503EAD" w:rsidP="00503EAD">
      <w:pPr>
        <w:pStyle w:val="ListParagraph"/>
        <w:numPr>
          <w:ilvl w:val="0"/>
          <w:numId w:val="30"/>
        </w:numPr>
        <w:spacing w:line="276" w:lineRule="auto"/>
        <w:rPr>
          <w:sz w:val="24"/>
          <w:szCs w:val="24"/>
        </w:rPr>
      </w:pPr>
      <w:r>
        <w:rPr>
          <w:sz w:val="24"/>
          <w:szCs w:val="24"/>
        </w:rPr>
        <w:t>The system shall generate lag features for use in prediction.</w:t>
      </w:r>
    </w:p>
    <w:p w14:paraId="2FF8CE17" w14:textId="6AF3957C" w:rsidR="00503EAD" w:rsidRDefault="005A6031" w:rsidP="00503EAD">
      <w:pPr>
        <w:pStyle w:val="ListParagraph"/>
        <w:numPr>
          <w:ilvl w:val="0"/>
          <w:numId w:val="28"/>
        </w:numPr>
        <w:spacing w:line="276" w:lineRule="auto"/>
        <w:rPr>
          <w:sz w:val="24"/>
          <w:szCs w:val="24"/>
        </w:rPr>
      </w:pPr>
      <w:r w:rsidRPr="00503EAD">
        <w:rPr>
          <w:sz w:val="24"/>
          <w:szCs w:val="24"/>
          <w:u w:val="single"/>
        </w:rPr>
        <w:t>Predicti</w:t>
      </w:r>
      <w:r w:rsidR="00503EAD">
        <w:rPr>
          <w:sz w:val="24"/>
          <w:szCs w:val="24"/>
          <w:u w:val="single"/>
        </w:rPr>
        <w:t>ve Analytics</w:t>
      </w:r>
      <w:r w:rsidRPr="00503EAD">
        <w:rPr>
          <w:sz w:val="24"/>
          <w:szCs w:val="24"/>
          <w:u w:val="single"/>
        </w:rPr>
        <w:t>:</w:t>
      </w:r>
      <w:r w:rsidRPr="00503EAD">
        <w:rPr>
          <w:sz w:val="24"/>
          <w:szCs w:val="24"/>
        </w:rPr>
        <w:t xml:space="preserve"> </w:t>
      </w:r>
    </w:p>
    <w:p w14:paraId="25151B8C" w14:textId="4A090C3F" w:rsidR="00503EAD" w:rsidRDefault="00503EAD" w:rsidP="00503EAD">
      <w:pPr>
        <w:pStyle w:val="ListParagraph"/>
        <w:numPr>
          <w:ilvl w:val="0"/>
          <w:numId w:val="31"/>
        </w:numPr>
        <w:spacing w:line="276" w:lineRule="auto"/>
        <w:rPr>
          <w:sz w:val="24"/>
          <w:szCs w:val="24"/>
        </w:rPr>
      </w:pPr>
      <w:r>
        <w:rPr>
          <w:sz w:val="24"/>
          <w:szCs w:val="24"/>
        </w:rPr>
        <w:t>The system shall train and run a predictive model using historical AQI and county location data.</w:t>
      </w:r>
    </w:p>
    <w:p w14:paraId="0286428B" w14:textId="0845D174" w:rsidR="00503EAD" w:rsidRDefault="00503EAD" w:rsidP="00503EAD">
      <w:pPr>
        <w:pStyle w:val="ListParagraph"/>
        <w:numPr>
          <w:ilvl w:val="0"/>
          <w:numId w:val="31"/>
        </w:numPr>
        <w:spacing w:line="276" w:lineRule="auto"/>
        <w:rPr>
          <w:sz w:val="24"/>
          <w:szCs w:val="24"/>
        </w:rPr>
      </w:pPr>
      <w:r>
        <w:rPr>
          <w:sz w:val="24"/>
          <w:szCs w:val="24"/>
        </w:rPr>
        <w:t>The system shall output a next-day AQI category for a selected county.</w:t>
      </w:r>
    </w:p>
    <w:p w14:paraId="62D5D585" w14:textId="355657C7" w:rsidR="00503EAD" w:rsidRPr="00503EAD" w:rsidRDefault="00503EAD" w:rsidP="00503EAD">
      <w:pPr>
        <w:pStyle w:val="ListParagraph"/>
        <w:numPr>
          <w:ilvl w:val="0"/>
          <w:numId w:val="31"/>
        </w:numPr>
        <w:spacing w:line="276" w:lineRule="auto"/>
        <w:rPr>
          <w:sz w:val="24"/>
          <w:szCs w:val="24"/>
        </w:rPr>
      </w:pPr>
      <w:r>
        <w:rPr>
          <w:sz w:val="24"/>
          <w:szCs w:val="24"/>
        </w:rPr>
        <w:t>The system shall provide the prediction with an associated probability score for each AQI category.</w:t>
      </w:r>
    </w:p>
    <w:p w14:paraId="6C5DFB37" w14:textId="26923CEA" w:rsidR="00B949C3" w:rsidRDefault="00B949C3" w:rsidP="00503EAD">
      <w:pPr>
        <w:pStyle w:val="ListParagraph"/>
        <w:numPr>
          <w:ilvl w:val="0"/>
          <w:numId w:val="28"/>
        </w:numPr>
        <w:spacing w:line="276" w:lineRule="auto"/>
        <w:rPr>
          <w:sz w:val="24"/>
          <w:szCs w:val="24"/>
        </w:rPr>
      </w:pPr>
      <w:r w:rsidRPr="00503EAD">
        <w:rPr>
          <w:sz w:val="24"/>
          <w:szCs w:val="24"/>
          <w:u w:val="single"/>
        </w:rPr>
        <w:t>Dashboard:</w:t>
      </w:r>
      <w:r w:rsidRPr="00503EAD">
        <w:rPr>
          <w:sz w:val="24"/>
          <w:szCs w:val="24"/>
        </w:rPr>
        <w:t xml:space="preserve"> </w:t>
      </w:r>
    </w:p>
    <w:p w14:paraId="1A26C340" w14:textId="05ABAE9C" w:rsidR="00503EAD" w:rsidRDefault="00503EAD" w:rsidP="00503EAD">
      <w:pPr>
        <w:pStyle w:val="ListParagraph"/>
        <w:numPr>
          <w:ilvl w:val="0"/>
          <w:numId w:val="33"/>
        </w:numPr>
        <w:spacing w:line="276" w:lineRule="auto"/>
        <w:rPr>
          <w:sz w:val="24"/>
          <w:szCs w:val="24"/>
        </w:rPr>
      </w:pPr>
      <w:r>
        <w:rPr>
          <w:sz w:val="24"/>
          <w:szCs w:val="24"/>
        </w:rPr>
        <w:t>The system shall provide an interactive dashboard for visualizing AQI data.</w:t>
      </w:r>
    </w:p>
    <w:p w14:paraId="58E89425" w14:textId="29B5613E" w:rsidR="00503EAD" w:rsidRPr="00503EAD" w:rsidRDefault="00503EAD" w:rsidP="00503EAD">
      <w:pPr>
        <w:pStyle w:val="ListParagraph"/>
        <w:numPr>
          <w:ilvl w:val="0"/>
          <w:numId w:val="33"/>
        </w:numPr>
        <w:spacing w:line="276" w:lineRule="auto"/>
        <w:rPr>
          <w:sz w:val="24"/>
          <w:szCs w:val="24"/>
        </w:rPr>
      </w:pPr>
      <w:r>
        <w:rPr>
          <w:sz w:val="24"/>
          <w:szCs w:val="24"/>
        </w:rPr>
        <w:t>The system shall provide a Refresh button to trigger new ingestion, processing, and prediction.</w:t>
      </w:r>
    </w:p>
    <w:p w14:paraId="3787FECA" w14:textId="77777777" w:rsidR="005A6031" w:rsidRDefault="005A6031" w:rsidP="00433CB4">
      <w:pPr>
        <w:spacing w:line="276" w:lineRule="auto"/>
        <w:rPr>
          <w:sz w:val="24"/>
          <w:szCs w:val="24"/>
        </w:rPr>
      </w:pPr>
    </w:p>
    <w:p w14:paraId="2769226E" w14:textId="77777777" w:rsidR="00144CE2" w:rsidRDefault="00144CE2">
      <w:pPr>
        <w:rPr>
          <w:sz w:val="24"/>
          <w:szCs w:val="24"/>
        </w:rPr>
      </w:pPr>
      <w:r>
        <w:rPr>
          <w:sz w:val="24"/>
          <w:szCs w:val="24"/>
        </w:rPr>
        <w:br w:type="page"/>
      </w:r>
    </w:p>
    <w:p w14:paraId="7A08D558" w14:textId="548F89B2" w:rsidR="00433CB4" w:rsidRDefault="009B19DC" w:rsidP="00433CB4">
      <w:pPr>
        <w:spacing w:line="276" w:lineRule="auto"/>
        <w:rPr>
          <w:sz w:val="24"/>
          <w:szCs w:val="24"/>
        </w:rPr>
      </w:pPr>
      <w:r>
        <w:rPr>
          <w:sz w:val="24"/>
          <w:szCs w:val="24"/>
        </w:rPr>
        <w:lastRenderedPageBreak/>
        <w:t xml:space="preserve">Textual </w:t>
      </w:r>
      <w:r w:rsidR="00433CB4">
        <w:rPr>
          <w:sz w:val="24"/>
          <w:szCs w:val="24"/>
        </w:rPr>
        <w:t>Use Case</w:t>
      </w:r>
      <w:r w:rsidR="00DC0C06">
        <w:rPr>
          <w:sz w:val="24"/>
          <w:szCs w:val="24"/>
        </w:rPr>
        <w:t>s</w:t>
      </w:r>
      <w:r w:rsidR="00433CB4">
        <w:rPr>
          <w:sz w:val="24"/>
          <w:szCs w:val="24"/>
        </w:rPr>
        <w:t>:</w:t>
      </w:r>
    </w:p>
    <w:p w14:paraId="16936374" w14:textId="19BC83A6" w:rsidR="003037E1" w:rsidRPr="003037E1" w:rsidRDefault="00EF31F5" w:rsidP="00433CB4">
      <w:pPr>
        <w:pStyle w:val="ListParagraph"/>
        <w:numPr>
          <w:ilvl w:val="0"/>
          <w:numId w:val="16"/>
        </w:numPr>
        <w:spacing w:line="276" w:lineRule="auto"/>
        <w:rPr>
          <w:sz w:val="24"/>
          <w:szCs w:val="24"/>
          <w:u w:val="single"/>
        </w:rPr>
      </w:pPr>
      <w:r>
        <w:rPr>
          <w:sz w:val="24"/>
          <w:szCs w:val="24"/>
          <w:u w:val="single"/>
        </w:rPr>
        <w:t>UC1 – Ingest Daily AQI</w:t>
      </w:r>
      <w:r w:rsidR="00144CE2">
        <w:rPr>
          <w:sz w:val="24"/>
          <w:szCs w:val="24"/>
          <w:u w:val="single"/>
        </w:rPr>
        <w:t xml:space="preserve"> (Scheduled)</w:t>
      </w:r>
      <w:r w:rsidR="00433CB4" w:rsidRPr="00433CB4">
        <w:rPr>
          <w:sz w:val="24"/>
          <w:szCs w:val="24"/>
          <w:u w:val="single"/>
        </w:rPr>
        <w:t>:</w:t>
      </w:r>
      <w:r w:rsidR="00433CB4">
        <w:rPr>
          <w:sz w:val="24"/>
          <w:szCs w:val="24"/>
        </w:rPr>
        <w:t xml:space="preserve"> </w:t>
      </w:r>
    </w:p>
    <w:p w14:paraId="314B1609" w14:textId="5ECAA373" w:rsidR="003037E1" w:rsidRPr="00EF31F5" w:rsidRDefault="00433CB4" w:rsidP="00EF31F5">
      <w:pPr>
        <w:pStyle w:val="ListParagraph"/>
        <w:numPr>
          <w:ilvl w:val="0"/>
          <w:numId w:val="34"/>
        </w:numPr>
        <w:spacing w:line="276" w:lineRule="auto"/>
        <w:rPr>
          <w:sz w:val="24"/>
          <w:szCs w:val="24"/>
          <w:u w:val="single"/>
        </w:rPr>
      </w:pPr>
      <w:r w:rsidRPr="00EF31F5">
        <w:rPr>
          <w:sz w:val="24"/>
          <w:szCs w:val="24"/>
          <w:u w:val="single"/>
        </w:rPr>
        <w:t>Participating Actors:</w:t>
      </w:r>
      <w:r w:rsidRPr="00EF31F5">
        <w:rPr>
          <w:sz w:val="24"/>
          <w:szCs w:val="24"/>
        </w:rPr>
        <w:t xml:space="preserve"> </w:t>
      </w:r>
    </w:p>
    <w:p w14:paraId="7C282D65" w14:textId="6B331935" w:rsidR="003037E1" w:rsidRPr="003037E1" w:rsidRDefault="003037E1" w:rsidP="00EF31F5">
      <w:pPr>
        <w:pStyle w:val="ListParagraph"/>
        <w:numPr>
          <w:ilvl w:val="1"/>
          <w:numId w:val="34"/>
        </w:numPr>
        <w:spacing w:line="276" w:lineRule="auto"/>
        <w:rPr>
          <w:sz w:val="24"/>
          <w:szCs w:val="24"/>
          <w:u w:val="single"/>
        </w:rPr>
      </w:pPr>
      <w:r w:rsidRPr="003037E1">
        <w:rPr>
          <w:sz w:val="24"/>
          <w:szCs w:val="24"/>
          <w:u w:val="single"/>
        </w:rPr>
        <w:t>Primary Actor:</w:t>
      </w:r>
      <w:r>
        <w:rPr>
          <w:sz w:val="24"/>
          <w:szCs w:val="24"/>
        </w:rPr>
        <w:t xml:space="preserve"> </w:t>
      </w:r>
      <w:r w:rsidR="00EF31F5">
        <w:rPr>
          <w:sz w:val="24"/>
          <w:szCs w:val="24"/>
        </w:rPr>
        <w:t>Scheduler</w:t>
      </w:r>
      <w:r>
        <w:rPr>
          <w:sz w:val="24"/>
          <w:szCs w:val="24"/>
        </w:rPr>
        <w:t xml:space="preserve"> forecasts through the dashboard. </w:t>
      </w:r>
    </w:p>
    <w:p w14:paraId="4A653B30" w14:textId="225B0808" w:rsidR="00433CB4" w:rsidRPr="003037E1" w:rsidRDefault="003037E1" w:rsidP="00EF31F5">
      <w:pPr>
        <w:pStyle w:val="ListParagraph"/>
        <w:numPr>
          <w:ilvl w:val="1"/>
          <w:numId w:val="34"/>
        </w:numPr>
        <w:spacing w:line="276" w:lineRule="auto"/>
        <w:rPr>
          <w:sz w:val="24"/>
          <w:szCs w:val="24"/>
          <w:u w:val="single"/>
        </w:rPr>
      </w:pPr>
      <w:r w:rsidRPr="003037E1">
        <w:rPr>
          <w:sz w:val="24"/>
          <w:szCs w:val="24"/>
          <w:u w:val="single"/>
        </w:rPr>
        <w:t>Supporting Actor(s):</w:t>
      </w:r>
      <w:r>
        <w:rPr>
          <w:sz w:val="24"/>
          <w:szCs w:val="24"/>
        </w:rPr>
        <w:t xml:space="preserve"> EPA data source</w:t>
      </w:r>
      <w:r w:rsidR="0078192F" w:rsidRPr="003037E1">
        <w:rPr>
          <w:sz w:val="24"/>
          <w:szCs w:val="24"/>
        </w:rPr>
        <w:t>.</w:t>
      </w:r>
    </w:p>
    <w:p w14:paraId="7451B649" w14:textId="77777777" w:rsidR="00EF31F5" w:rsidRPr="00EF31F5" w:rsidRDefault="003037E1" w:rsidP="00EF31F5">
      <w:pPr>
        <w:pStyle w:val="ListParagraph"/>
        <w:numPr>
          <w:ilvl w:val="0"/>
          <w:numId w:val="34"/>
        </w:numPr>
        <w:spacing w:line="276" w:lineRule="auto"/>
        <w:rPr>
          <w:sz w:val="24"/>
          <w:szCs w:val="24"/>
          <w:u w:val="single"/>
        </w:rPr>
      </w:pPr>
      <w:r w:rsidRPr="00EF31F5">
        <w:rPr>
          <w:sz w:val="24"/>
          <w:szCs w:val="24"/>
          <w:u w:val="single"/>
        </w:rPr>
        <w:t>Goal:</w:t>
      </w:r>
      <w:r w:rsidRPr="00EF31F5">
        <w:rPr>
          <w:sz w:val="24"/>
          <w:szCs w:val="24"/>
        </w:rPr>
        <w:t xml:space="preserve"> </w:t>
      </w:r>
    </w:p>
    <w:p w14:paraId="285AA007" w14:textId="2B46B05B" w:rsidR="003037E1" w:rsidRPr="00EF31F5" w:rsidRDefault="00EF31F5" w:rsidP="00EF31F5">
      <w:pPr>
        <w:pStyle w:val="ListParagraph"/>
        <w:numPr>
          <w:ilvl w:val="1"/>
          <w:numId w:val="34"/>
        </w:numPr>
        <w:spacing w:line="276" w:lineRule="auto"/>
        <w:rPr>
          <w:sz w:val="24"/>
          <w:szCs w:val="24"/>
          <w:u w:val="single"/>
        </w:rPr>
      </w:pPr>
      <w:r>
        <w:rPr>
          <w:sz w:val="24"/>
          <w:szCs w:val="24"/>
        </w:rPr>
        <w:t>To keep the local dataset for all tracked counties</w:t>
      </w:r>
      <w:r w:rsidR="003037E1" w:rsidRPr="00EF31F5">
        <w:rPr>
          <w:sz w:val="24"/>
          <w:szCs w:val="24"/>
        </w:rPr>
        <w:t>.</w:t>
      </w:r>
    </w:p>
    <w:p w14:paraId="7242BE0D" w14:textId="18F7301D" w:rsidR="00EF31F5" w:rsidRPr="00EF31F5" w:rsidRDefault="00433CB4" w:rsidP="00EF31F5">
      <w:pPr>
        <w:pStyle w:val="ListParagraph"/>
        <w:numPr>
          <w:ilvl w:val="0"/>
          <w:numId w:val="34"/>
        </w:numPr>
        <w:spacing w:line="276" w:lineRule="auto"/>
        <w:rPr>
          <w:sz w:val="24"/>
          <w:szCs w:val="24"/>
          <w:u w:val="single"/>
        </w:rPr>
      </w:pPr>
      <w:r w:rsidRPr="00EF31F5">
        <w:rPr>
          <w:sz w:val="24"/>
          <w:szCs w:val="24"/>
          <w:u w:val="single"/>
        </w:rPr>
        <w:t>Entry Conditions</w:t>
      </w:r>
      <w:r w:rsidR="00EF31F5">
        <w:rPr>
          <w:sz w:val="24"/>
          <w:szCs w:val="24"/>
          <w:u w:val="single"/>
        </w:rPr>
        <w:t xml:space="preserve"> (Preconditions)</w:t>
      </w:r>
      <w:r w:rsidRPr="00EF31F5">
        <w:rPr>
          <w:sz w:val="24"/>
          <w:szCs w:val="24"/>
          <w:u w:val="single"/>
        </w:rPr>
        <w:t>:</w:t>
      </w:r>
      <w:r w:rsidRPr="00EF31F5">
        <w:rPr>
          <w:sz w:val="24"/>
          <w:szCs w:val="24"/>
        </w:rPr>
        <w:t xml:space="preserve"> </w:t>
      </w:r>
    </w:p>
    <w:p w14:paraId="022C256E" w14:textId="3A0F8475" w:rsidR="003030CB" w:rsidRPr="00EF31F5" w:rsidRDefault="003030CB" w:rsidP="00EF31F5">
      <w:pPr>
        <w:pStyle w:val="ListParagraph"/>
        <w:numPr>
          <w:ilvl w:val="1"/>
          <w:numId w:val="34"/>
        </w:numPr>
        <w:spacing w:line="276" w:lineRule="auto"/>
        <w:rPr>
          <w:sz w:val="24"/>
          <w:szCs w:val="24"/>
          <w:u w:val="single"/>
        </w:rPr>
      </w:pPr>
      <w:r w:rsidRPr="00EF31F5">
        <w:rPr>
          <w:sz w:val="24"/>
          <w:szCs w:val="24"/>
        </w:rPr>
        <w:t xml:space="preserve">EPA data sources </w:t>
      </w:r>
      <w:r w:rsidR="001C192D">
        <w:rPr>
          <w:sz w:val="24"/>
          <w:szCs w:val="24"/>
        </w:rPr>
        <w:t>are</w:t>
      </w:r>
      <w:r w:rsidRPr="00EF31F5">
        <w:rPr>
          <w:sz w:val="24"/>
          <w:szCs w:val="24"/>
        </w:rPr>
        <w:t xml:space="preserve"> available.</w:t>
      </w:r>
    </w:p>
    <w:p w14:paraId="5BCC1CC4" w14:textId="375CD726" w:rsidR="00EF31F5" w:rsidRPr="00EF31F5" w:rsidRDefault="00EF31F5" w:rsidP="00EF31F5">
      <w:pPr>
        <w:pStyle w:val="ListParagraph"/>
        <w:numPr>
          <w:ilvl w:val="1"/>
          <w:numId w:val="34"/>
        </w:numPr>
        <w:spacing w:line="276" w:lineRule="auto"/>
        <w:rPr>
          <w:sz w:val="24"/>
          <w:szCs w:val="24"/>
          <w:u w:val="single"/>
        </w:rPr>
      </w:pPr>
      <w:r>
        <w:rPr>
          <w:sz w:val="24"/>
          <w:szCs w:val="24"/>
        </w:rPr>
        <w:t>Network access to EPA is available.</w:t>
      </w:r>
    </w:p>
    <w:p w14:paraId="1C42A416" w14:textId="7A09BD1A" w:rsidR="00433CB4" w:rsidRPr="00EF31F5" w:rsidRDefault="00433CB4" w:rsidP="00EF31F5">
      <w:pPr>
        <w:pStyle w:val="ListParagraph"/>
        <w:numPr>
          <w:ilvl w:val="0"/>
          <w:numId w:val="34"/>
        </w:numPr>
        <w:spacing w:line="276" w:lineRule="auto"/>
        <w:rPr>
          <w:sz w:val="24"/>
          <w:szCs w:val="24"/>
          <w:u w:val="single"/>
        </w:rPr>
      </w:pPr>
      <w:r w:rsidRPr="00EF31F5">
        <w:rPr>
          <w:sz w:val="24"/>
          <w:szCs w:val="24"/>
          <w:u w:val="single"/>
        </w:rPr>
        <w:t>Normal Flow of Events:</w:t>
      </w:r>
      <w:r>
        <w:t xml:space="preserve"> </w:t>
      </w:r>
    </w:p>
    <w:p w14:paraId="1DA1F7E5" w14:textId="264606AB" w:rsidR="003030CB" w:rsidRDefault="00EF31F5" w:rsidP="00EF31F5">
      <w:pPr>
        <w:pStyle w:val="ListParagraph"/>
        <w:numPr>
          <w:ilvl w:val="1"/>
          <w:numId w:val="34"/>
        </w:numPr>
        <w:spacing w:line="276" w:lineRule="auto"/>
        <w:rPr>
          <w:sz w:val="24"/>
          <w:szCs w:val="24"/>
        </w:rPr>
      </w:pPr>
      <w:r>
        <w:rPr>
          <w:sz w:val="24"/>
          <w:szCs w:val="24"/>
        </w:rPr>
        <w:t xml:space="preserve">The system </w:t>
      </w:r>
      <w:r w:rsidR="003A2988">
        <w:rPr>
          <w:sz w:val="24"/>
          <w:szCs w:val="24"/>
        </w:rPr>
        <w:t xml:space="preserve">cleans AQI data and </w:t>
      </w:r>
      <w:r>
        <w:rPr>
          <w:sz w:val="24"/>
          <w:szCs w:val="24"/>
        </w:rPr>
        <w:t>stores the result in the database</w:t>
      </w:r>
      <w:r w:rsidR="003030CB" w:rsidRPr="00EF31F5">
        <w:rPr>
          <w:sz w:val="24"/>
          <w:szCs w:val="24"/>
        </w:rPr>
        <w:t>.</w:t>
      </w:r>
    </w:p>
    <w:p w14:paraId="61E19B38" w14:textId="4C2BE997" w:rsidR="003A2988" w:rsidRPr="00EF31F5" w:rsidRDefault="003A2988" w:rsidP="00EF31F5">
      <w:pPr>
        <w:pStyle w:val="ListParagraph"/>
        <w:numPr>
          <w:ilvl w:val="1"/>
          <w:numId w:val="34"/>
        </w:numPr>
        <w:spacing w:line="276" w:lineRule="auto"/>
        <w:rPr>
          <w:sz w:val="24"/>
          <w:szCs w:val="24"/>
        </w:rPr>
      </w:pPr>
      <w:r>
        <w:rPr>
          <w:sz w:val="24"/>
          <w:szCs w:val="24"/>
        </w:rPr>
        <w:t xml:space="preserve">The system generates lag features and stores the </w:t>
      </w:r>
      <w:r w:rsidR="001C192D">
        <w:rPr>
          <w:sz w:val="24"/>
          <w:szCs w:val="24"/>
        </w:rPr>
        <w:t>results</w:t>
      </w:r>
      <w:r>
        <w:rPr>
          <w:sz w:val="24"/>
          <w:szCs w:val="24"/>
        </w:rPr>
        <w:t xml:space="preserve"> in the database.</w:t>
      </w:r>
    </w:p>
    <w:p w14:paraId="6692AB1C" w14:textId="2EC00E73" w:rsidR="003030CB" w:rsidRPr="00EF31F5" w:rsidRDefault="00433CB4" w:rsidP="00EF31F5">
      <w:pPr>
        <w:pStyle w:val="ListParagraph"/>
        <w:numPr>
          <w:ilvl w:val="0"/>
          <w:numId w:val="34"/>
        </w:numPr>
        <w:spacing w:line="276" w:lineRule="auto"/>
        <w:rPr>
          <w:sz w:val="28"/>
          <w:szCs w:val="28"/>
          <w:u w:val="single"/>
        </w:rPr>
      </w:pPr>
      <w:r w:rsidRPr="00EF31F5">
        <w:rPr>
          <w:sz w:val="24"/>
          <w:szCs w:val="24"/>
          <w:u w:val="single"/>
        </w:rPr>
        <w:t>Success Condition</w:t>
      </w:r>
      <w:r w:rsidR="003A2988">
        <w:rPr>
          <w:sz w:val="24"/>
          <w:szCs w:val="24"/>
          <w:u w:val="single"/>
        </w:rPr>
        <w:t xml:space="preserve"> (Postconditions)</w:t>
      </w:r>
      <w:r w:rsidRPr="00EF31F5">
        <w:rPr>
          <w:sz w:val="24"/>
          <w:szCs w:val="24"/>
          <w:u w:val="single"/>
        </w:rPr>
        <w:t>:</w:t>
      </w:r>
      <w:r w:rsidRPr="00EF31F5">
        <w:rPr>
          <w:sz w:val="24"/>
          <w:szCs w:val="24"/>
        </w:rPr>
        <w:t xml:space="preserve"> </w:t>
      </w:r>
    </w:p>
    <w:p w14:paraId="0C161EEC" w14:textId="0479C2E5" w:rsidR="00433CB4" w:rsidRPr="003030CB" w:rsidRDefault="003A2988" w:rsidP="00EF31F5">
      <w:pPr>
        <w:pStyle w:val="ListParagraph"/>
        <w:numPr>
          <w:ilvl w:val="1"/>
          <w:numId w:val="34"/>
        </w:numPr>
        <w:spacing w:line="276" w:lineRule="auto"/>
        <w:rPr>
          <w:sz w:val="28"/>
          <w:szCs w:val="28"/>
          <w:u w:val="single"/>
        </w:rPr>
      </w:pPr>
      <w:r>
        <w:rPr>
          <w:sz w:val="24"/>
          <w:szCs w:val="24"/>
        </w:rPr>
        <w:t>The AQI and lag features are persisted and time stamped</w:t>
      </w:r>
      <w:r w:rsidR="005D178B">
        <w:rPr>
          <w:sz w:val="24"/>
          <w:szCs w:val="24"/>
        </w:rPr>
        <w:t>.</w:t>
      </w:r>
    </w:p>
    <w:p w14:paraId="424BF73A" w14:textId="1C6F3248" w:rsidR="00433CB4" w:rsidRPr="00EF31F5" w:rsidRDefault="00433CB4" w:rsidP="00EF31F5">
      <w:pPr>
        <w:pStyle w:val="ListParagraph"/>
        <w:numPr>
          <w:ilvl w:val="0"/>
          <w:numId w:val="34"/>
        </w:numPr>
        <w:spacing w:line="276" w:lineRule="auto"/>
        <w:rPr>
          <w:sz w:val="24"/>
          <w:szCs w:val="24"/>
        </w:rPr>
      </w:pPr>
      <w:r w:rsidRPr="00EF31F5">
        <w:rPr>
          <w:sz w:val="24"/>
          <w:szCs w:val="24"/>
          <w:u w:val="single"/>
        </w:rPr>
        <w:t>Exceptions:</w:t>
      </w:r>
      <w:r w:rsidRPr="00EF31F5">
        <w:rPr>
          <w:sz w:val="24"/>
          <w:szCs w:val="24"/>
        </w:rPr>
        <w:t xml:space="preserve"> </w:t>
      </w:r>
    </w:p>
    <w:p w14:paraId="29A195F2" w14:textId="6FC8145C" w:rsidR="005D178B" w:rsidRDefault="005D178B" w:rsidP="00EF31F5">
      <w:pPr>
        <w:pStyle w:val="ListParagraph"/>
        <w:numPr>
          <w:ilvl w:val="1"/>
          <w:numId w:val="34"/>
        </w:numPr>
        <w:spacing w:line="276" w:lineRule="auto"/>
        <w:rPr>
          <w:sz w:val="24"/>
          <w:szCs w:val="24"/>
        </w:rPr>
      </w:pPr>
      <w:r>
        <w:rPr>
          <w:sz w:val="24"/>
          <w:szCs w:val="24"/>
        </w:rPr>
        <w:t>The EPA data is unavailable</w:t>
      </w:r>
      <w:r w:rsidR="001E1E0A">
        <w:rPr>
          <w:sz w:val="24"/>
          <w:szCs w:val="24"/>
        </w:rPr>
        <w:t xml:space="preserve"> </w:t>
      </w:r>
      <w:r w:rsidR="001E1E0A" w:rsidRPr="001E1E0A">
        <w:rPr>
          <w:sz w:val="24"/>
          <w:szCs w:val="24"/>
        </w:rPr>
        <w:sym w:font="Wingdings" w:char="F0E0"/>
      </w:r>
      <w:r>
        <w:rPr>
          <w:sz w:val="24"/>
          <w:szCs w:val="24"/>
        </w:rPr>
        <w:t xml:space="preserve"> System logs error and </w:t>
      </w:r>
      <w:r w:rsidR="003A2988">
        <w:rPr>
          <w:sz w:val="24"/>
          <w:szCs w:val="24"/>
        </w:rPr>
        <w:t>retries</w:t>
      </w:r>
      <w:r>
        <w:rPr>
          <w:sz w:val="24"/>
          <w:szCs w:val="24"/>
        </w:rPr>
        <w:t>.</w:t>
      </w:r>
    </w:p>
    <w:p w14:paraId="50239581" w14:textId="17CE537B" w:rsidR="00FF2192" w:rsidRDefault="00FF2192">
      <w:pPr>
        <w:rPr>
          <w:b/>
          <w:bCs/>
          <w:sz w:val="24"/>
          <w:szCs w:val="24"/>
        </w:rPr>
      </w:pPr>
    </w:p>
    <w:p w14:paraId="7E07C1BE" w14:textId="328A2F40" w:rsidR="003A2988" w:rsidRPr="003037E1" w:rsidRDefault="003A2988" w:rsidP="003A2988">
      <w:pPr>
        <w:pStyle w:val="ListParagraph"/>
        <w:numPr>
          <w:ilvl w:val="0"/>
          <w:numId w:val="16"/>
        </w:numPr>
        <w:spacing w:line="276" w:lineRule="auto"/>
        <w:rPr>
          <w:sz w:val="24"/>
          <w:szCs w:val="24"/>
          <w:u w:val="single"/>
        </w:rPr>
      </w:pPr>
      <w:r>
        <w:rPr>
          <w:sz w:val="24"/>
          <w:szCs w:val="24"/>
          <w:u w:val="single"/>
        </w:rPr>
        <w:t>UC</w:t>
      </w:r>
      <w:r w:rsidR="001C192D">
        <w:rPr>
          <w:sz w:val="24"/>
          <w:szCs w:val="24"/>
          <w:u w:val="single"/>
        </w:rPr>
        <w:t>2</w:t>
      </w:r>
      <w:r>
        <w:rPr>
          <w:sz w:val="24"/>
          <w:szCs w:val="24"/>
          <w:u w:val="single"/>
        </w:rPr>
        <w:t xml:space="preserve"> – </w:t>
      </w:r>
      <w:r>
        <w:rPr>
          <w:sz w:val="24"/>
          <w:szCs w:val="24"/>
          <w:u w:val="single"/>
        </w:rPr>
        <w:t>View Forecast</w:t>
      </w:r>
      <w:r w:rsidR="00144CE2">
        <w:rPr>
          <w:sz w:val="24"/>
          <w:szCs w:val="24"/>
          <w:u w:val="single"/>
        </w:rPr>
        <w:t xml:space="preserve"> (On-Demand)</w:t>
      </w:r>
      <w:r w:rsidRPr="00433CB4">
        <w:rPr>
          <w:sz w:val="24"/>
          <w:szCs w:val="24"/>
          <w:u w:val="single"/>
        </w:rPr>
        <w:t>:</w:t>
      </w:r>
      <w:r>
        <w:rPr>
          <w:sz w:val="24"/>
          <w:szCs w:val="24"/>
        </w:rPr>
        <w:t xml:space="preserve"> </w:t>
      </w:r>
    </w:p>
    <w:p w14:paraId="4BA4D85B" w14:textId="77777777" w:rsidR="003A2988" w:rsidRPr="00EF31F5" w:rsidRDefault="003A2988" w:rsidP="003A2988">
      <w:pPr>
        <w:pStyle w:val="ListParagraph"/>
        <w:numPr>
          <w:ilvl w:val="0"/>
          <w:numId w:val="34"/>
        </w:numPr>
        <w:spacing w:line="276" w:lineRule="auto"/>
        <w:rPr>
          <w:sz w:val="24"/>
          <w:szCs w:val="24"/>
          <w:u w:val="single"/>
        </w:rPr>
      </w:pPr>
      <w:r w:rsidRPr="00EF31F5">
        <w:rPr>
          <w:sz w:val="24"/>
          <w:szCs w:val="24"/>
          <w:u w:val="single"/>
        </w:rPr>
        <w:t>Participating Actors:</w:t>
      </w:r>
      <w:r w:rsidRPr="00EF31F5">
        <w:rPr>
          <w:sz w:val="24"/>
          <w:szCs w:val="24"/>
        </w:rPr>
        <w:t xml:space="preserve"> </w:t>
      </w:r>
    </w:p>
    <w:p w14:paraId="0E0CEA30" w14:textId="6D73AB73" w:rsidR="003A2988" w:rsidRPr="003037E1" w:rsidRDefault="003A2988" w:rsidP="003A2988">
      <w:pPr>
        <w:pStyle w:val="ListParagraph"/>
        <w:numPr>
          <w:ilvl w:val="1"/>
          <w:numId w:val="34"/>
        </w:numPr>
        <w:spacing w:line="276" w:lineRule="auto"/>
        <w:rPr>
          <w:sz w:val="24"/>
          <w:szCs w:val="24"/>
          <w:u w:val="single"/>
        </w:rPr>
      </w:pPr>
      <w:r w:rsidRPr="003037E1">
        <w:rPr>
          <w:sz w:val="24"/>
          <w:szCs w:val="24"/>
          <w:u w:val="single"/>
        </w:rPr>
        <w:t>Primary Actor:</w:t>
      </w:r>
      <w:r>
        <w:rPr>
          <w:sz w:val="24"/>
          <w:szCs w:val="24"/>
        </w:rPr>
        <w:t xml:space="preserve"> </w:t>
      </w:r>
      <w:r w:rsidR="001C192D">
        <w:rPr>
          <w:sz w:val="24"/>
          <w:szCs w:val="24"/>
        </w:rPr>
        <w:t>User (Both technical and non-technical)</w:t>
      </w:r>
    </w:p>
    <w:p w14:paraId="0B137D19" w14:textId="77777777" w:rsidR="003A2988" w:rsidRPr="00EF31F5" w:rsidRDefault="003A2988" w:rsidP="003A2988">
      <w:pPr>
        <w:pStyle w:val="ListParagraph"/>
        <w:numPr>
          <w:ilvl w:val="0"/>
          <w:numId w:val="34"/>
        </w:numPr>
        <w:spacing w:line="276" w:lineRule="auto"/>
        <w:rPr>
          <w:sz w:val="24"/>
          <w:szCs w:val="24"/>
          <w:u w:val="single"/>
        </w:rPr>
      </w:pPr>
      <w:r w:rsidRPr="00EF31F5">
        <w:rPr>
          <w:sz w:val="24"/>
          <w:szCs w:val="24"/>
          <w:u w:val="single"/>
        </w:rPr>
        <w:t>Goal:</w:t>
      </w:r>
      <w:r w:rsidRPr="00EF31F5">
        <w:rPr>
          <w:sz w:val="24"/>
          <w:szCs w:val="24"/>
        </w:rPr>
        <w:t xml:space="preserve"> </w:t>
      </w:r>
    </w:p>
    <w:p w14:paraId="05B2E71A" w14:textId="173695E4" w:rsidR="003A2988" w:rsidRPr="00EF31F5" w:rsidRDefault="003A2988" w:rsidP="003A2988">
      <w:pPr>
        <w:pStyle w:val="ListParagraph"/>
        <w:numPr>
          <w:ilvl w:val="1"/>
          <w:numId w:val="34"/>
        </w:numPr>
        <w:spacing w:line="276" w:lineRule="auto"/>
        <w:rPr>
          <w:sz w:val="24"/>
          <w:szCs w:val="24"/>
          <w:u w:val="single"/>
        </w:rPr>
      </w:pPr>
      <w:r>
        <w:rPr>
          <w:sz w:val="24"/>
          <w:szCs w:val="24"/>
        </w:rPr>
        <w:t xml:space="preserve">To </w:t>
      </w:r>
      <w:r w:rsidR="001C192D">
        <w:rPr>
          <w:sz w:val="24"/>
          <w:szCs w:val="24"/>
        </w:rPr>
        <w:t>view historical AQI and the next-day AQI category for a selected county</w:t>
      </w:r>
      <w:r w:rsidRPr="00EF31F5">
        <w:rPr>
          <w:sz w:val="24"/>
          <w:szCs w:val="24"/>
        </w:rPr>
        <w:t>.</w:t>
      </w:r>
    </w:p>
    <w:p w14:paraId="3B587AB5" w14:textId="77777777" w:rsidR="003A2988" w:rsidRPr="00EF31F5" w:rsidRDefault="003A2988" w:rsidP="003A2988">
      <w:pPr>
        <w:pStyle w:val="ListParagraph"/>
        <w:numPr>
          <w:ilvl w:val="0"/>
          <w:numId w:val="34"/>
        </w:numPr>
        <w:spacing w:line="276" w:lineRule="auto"/>
        <w:rPr>
          <w:sz w:val="24"/>
          <w:szCs w:val="24"/>
          <w:u w:val="single"/>
        </w:rPr>
      </w:pPr>
      <w:r w:rsidRPr="00EF31F5">
        <w:rPr>
          <w:sz w:val="24"/>
          <w:szCs w:val="24"/>
          <w:u w:val="single"/>
        </w:rPr>
        <w:t>Entry Conditions</w:t>
      </w:r>
      <w:r>
        <w:rPr>
          <w:sz w:val="24"/>
          <w:szCs w:val="24"/>
          <w:u w:val="single"/>
        </w:rPr>
        <w:t xml:space="preserve"> (Preconditions)</w:t>
      </w:r>
      <w:r w:rsidRPr="00EF31F5">
        <w:rPr>
          <w:sz w:val="24"/>
          <w:szCs w:val="24"/>
          <w:u w:val="single"/>
        </w:rPr>
        <w:t>:</w:t>
      </w:r>
      <w:r w:rsidRPr="00EF31F5">
        <w:rPr>
          <w:sz w:val="24"/>
          <w:szCs w:val="24"/>
        </w:rPr>
        <w:t xml:space="preserve"> </w:t>
      </w:r>
    </w:p>
    <w:p w14:paraId="54F87C9E" w14:textId="4B2A662B" w:rsidR="003A2988" w:rsidRPr="001C192D" w:rsidRDefault="001C192D" w:rsidP="003A2988">
      <w:pPr>
        <w:pStyle w:val="ListParagraph"/>
        <w:numPr>
          <w:ilvl w:val="1"/>
          <w:numId w:val="34"/>
        </w:numPr>
        <w:spacing w:line="276" w:lineRule="auto"/>
        <w:rPr>
          <w:sz w:val="24"/>
          <w:szCs w:val="24"/>
          <w:u w:val="single"/>
        </w:rPr>
      </w:pPr>
      <w:r>
        <w:rPr>
          <w:sz w:val="24"/>
          <w:szCs w:val="24"/>
        </w:rPr>
        <w:t>Dashboard is accessible.</w:t>
      </w:r>
    </w:p>
    <w:p w14:paraId="3C647850" w14:textId="77777777" w:rsidR="001C192D" w:rsidRPr="001C192D" w:rsidRDefault="001C192D" w:rsidP="003A2988">
      <w:pPr>
        <w:pStyle w:val="ListParagraph"/>
        <w:numPr>
          <w:ilvl w:val="1"/>
          <w:numId w:val="34"/>
        </w:numPr>
        <w:spacing w:line="276" w:lineRule="auto"/>
        <w:rPr>
          <w:sz w:val="24"/>
          <w:szCs w:val="24"/>
          <w:u w:val="single"/>
        </w:rPr>
      </w:pPr>
      <w:r>
        <w:rPr>
          <w:sz w:val="24"/>
          <w:szCs w:val="24"/>
        </w:rPr>
        <w:t>County is selected.</w:t>
      </w:r>
    </w:p>
    <w:p w14:paraId="04AA30E5" w14:textId="3B0F5A88" w:rsidR="001C192D" w:rsidRPr="00EF31F5" w:rsidRDefault="001C192D" w:rsidP="003A2988">
      <w:pPr>
        <w:pStyle w:val="ListParagraph"/>
        <w:numPr>
          <w:ilvl w:val="1"/>
          <w:numId w:val="34"/>
        </w:numPr>
        <w:spacing w:line="276" w:lineRule="auto"/>
        <w:rPr>
          <w:sz w:val="24"/>
          <w:szCs w:val="24"/>
          <w:u w:val="single"/>
        </w:rPr>
      </w:pPr>
      <w:r>
        <w:rPr>
          <w:sz w:val="24"/>
          <w:szCs w:val="24"/>
        </w:rPr>
        <w:t xml:space="preserve">Dataset is available. </w:t>
      </w:r>
    </w:p>
    <w:p w14:paraId="5BD1A645" w14:textId="77777777" w:rsidR="003A2988" w:rsidRPr="00EF31F5" w:rsidRDefault="003A2988" w:rsidP="003A2988">
      <w:pPr>
        <w:pStyle w:val="ListParagraph"/>
        <w:numPr>
          <w:ilvl w:val="0"/>
          <w:numId w:val="34"/>
        </w:numPr>
        <w:spacing w:line="276" w:lineRule="auto"/>
        <w:rPr>
          <w:sz w:val="24"/>
          <w:szCs w:val="24"/>
          <w:u w:val="single"/>
        </w:rPr>
      </w:pPr>
      <w:r w:rsidRPr="00EF31F5">
        <w:rPr>
          <w:sz w:val="24"/>
          <w:szCs w:val="24"/>
          <w:u w:val="single"/>
        </w:rPr>
        <w:t>Normal Flow of Events:</w:t>
      </w:r>
      <w:r>
        <w:t xml:space="preserve"> </w:t>
      </w:r>
    </w:p>
    <w:p w14:paraId="14E47BFC" w14:textId="75E080D5" w:rsidR="003A2988" w:rsidRDefault="003A2988" w:rsidP="003A2988">
      <w:pPr>
        <w:pStyle w:val="ListParagraph"/>
        <w:numPr>
          <w:ilvl w:val="1"/>
          <w:numId w:val="34"/>
        </w:numPr>
        <w:spacing w:line="276" w:lineRule="auto"/>
        <w:rPr>
          <w:sz w:val="24"/>
          <w:szCs w:val="24"/>
        </w:rPr>
      </w:pPr>
      <w:r>
        <w:rPr>
          <w:sz w:val="24"/>
          <w:szCs w:val="24"/>
        </w:rPr>
        <w:t xml:space="preserve">The system </w:t>
      </w:r>
      <w:r w:rsidR="001E1E0A">
        <w:rPr>
          <w:sz w:val="24"/>
          <w:szCs w:val="24"/>
        </w:rPr>
        <w:t>reads the latest county dataset from the database</w:t>
      </w:r>
      <w:r w:rsidRPr="00EF31F5">
        <w:rPr>
          <w:sz w:val="24"/>
          <w:szCs w:val="24"/>
        </w:rPr>
        <w:t>.</w:t>
      </w:r>
    </w:p>
    <w:p w14:paraId="1C754100" w14:textId="24C22691" w:rsidR="003A2988" w:rsidRDefault="003A2988" w:rsidP="003A2988">
      <w:pPr>
        <w:pStyle w:val="ListParagraph"/>
        <w:numPr>
          <w:ilvl w:val="1"/>
          <w:numId w:val="34"/>
        </w:numPr>
        <w:spacing w:line="276" w:lineRule="auto"/>
        <w:rPr>
          <w:sz w:val="24"/>
          <w:szCs w:val="24"/>
        </w:rPr>
      </w:pPr>
      <w:r>
        <w:rPr>
          <w:sz w:val="24"/>
          <w:szCs w:val="24"/>
        </w:rPr>
        <w:t xml:space="preserve">The system generates </w:t>
      </w:r>
      <w:r w:rsidR="001E1E0A">
        <w:rPr>
          <w:sz w:val="24"/>
          <w:szCs w:val="24"/>
        </w:rPr>
        <w:t>n</w:t>
      </w:r>
      <w:r>
        <w:rPr>
          <w:sz w:val="24"/>
          <w:szCs w:val="24"/>
        </w:rPr>
        <w:t>e</w:t>
      </w:r>
      <w:r w:rsidR="001E1E0A">
        <w:rPr>
          <w:sz w:val="24"/>
          <w:szCs w:val="24"/>
        </w:rPr>
        <w:t>xt-day AQI prediction using historical AQI and county data</w:t>
      </w:r>
      <w:r>
        <w:rPr>
          <w:sz w:val="24"/>
          <w:szCs w:val="24"/>
        </w:rPr>
        <w:t>.</w:t>
      </w:r>
    </w:p>
    <w:p w14:paraId="22ADD014" w14:textId="46B4FFF8" w:rsidR="001E1E0A" w:rsidRPr="00EF31F5" w:rsidRDefault="001E1E0A" w:rsidP="003A2988">
      <w:pPr>
        <w:pStyle w:val="ListParagraph"/>
        <w:numPr>
          <w:ilvl w:val="1"/>
          <w:numId w:val="34"/>
        </w:numPr>
        <w:spacing w:line="276" w:lineRule="auto"/>
        <w:rPr>
          <w:sz w:val="24"/>
          <w:szCs w:val="24"/>
        </w:rPr>
      </w:pPr>
      <w:r>
        <w:rPr>
          <w:sz w:val="24"/>
          <w:szCs w:val="24"/>
        </w:rPr>
        <w:t>The system displays historical AQI and predicted category with probabilities using EPA categories.</w:t>
      </w:r>
    </w:p>
    <w:p w14:paraId="594B574B" w14:textId="77777777" w:rsidR="003A2988" w:rsidRPr="00EF31F5" w:rsidRDefault="003A2988" w:rsidP="003A2988">
      <w:pPr>
        <w:pStyle w:val="ListParagraph"/>
        <w:numPr>
          <w:ilvl w:val="0"/>
          <w:numId w:val="34"/>
        </w:numPr>
        <w:spacing w:line="276" w:lineRule="auto"/>
        <w:rPr>
          <w:sz w:val="28"/>
          <w:szCs w:val="28"/>
          <w:u w:val="single"/>
        </w:rPr>
      </w:pPr>
      <w:r w:rsidRPr="00EF31F5">
        <w:rPr>
          <w:sz w:val="24"/>
          <w:szCs w:val="24"/>
          <w:u w:val="single"/>
        </w:rPr>
        <w:t>Success Condition</w:t>
      </w:r>
      <w:r>
        <w:rPr>
          <w:sz w:val="24"/>
          <w:szCs w:val="24"/>
          <w:u w:val="single"/>
        </w:rPr>
        <w:t xml:space="preserve"> (Postconditions)</w:t>
      </w:r>
      <w:r w:rsidRPr="00EF31F5">
        <w:rPr>
          <w:sz w:val="24"/>
          <w:szCs w:val="24"/>
          <w:u w:val="single"/>
        </w:rPr>
        <w:t>:</w:t>
      </w:r>
      <w:r w:rsidRPr="00EF31F5">
        <w:rPr>
          <w:sz w:val="24"/>
          <w:szCs w:val="24"/>
        </w:rPr>
        <w:t xml:space="preserve"> </w:t>
      </w:r>
    </w:p>
    <w:p w14:paraId="3A60BE39" w14:textId="6D74C7FF" w:rsidR="003A2988" w:rsidRPr="003030CB" w:rsidRDefault="003A2988" w:rsidP="003A2988">
      <w:pPr>
        <w:pStyle w:val="ListParagraph"/>
        <w:numPr>
          <w:ilvl w:val="1"/>
          <w:numId w:val="34"/>
        </w:numPr>
        <w:spacing w:line="276" w:lineRule="auto"/>
        <w:rPr>
          <w:sz w:val="28"/>
          <w:szCs w:val="28"/>
          <w:u w:val="single"/>
        </w:rPr>
      </w:pPr>
      <w:r>
        <w:rPr>
          <w:sz w:val="24"/>
          <w:szCs w:val="24"/>
        </w:rPr>
        <w:t xml:space="preserve">The </w:t>
      </w:r>
      <w:r w:rsidR="001E1E0A">
        <w:rPr>
          <w:sz w:val="24"/>
          <w:szCs w:val="24"/>
        </w:rPr>
        <w:t>dashboard shows updated history and forecast with timestamps.</w:t>
      </w:r>
    </w:p>
    <w:p w14:paraId="2C6E72B7" w14:textId="77777777" w:rsidR="003A2988" w:rsidRPr="00EF31F5" w:rsidRDefault="003A2988" w:rsidP="003A2988">
      <w:pPr>
        <w:pStyle w:val="ListParagraph"/>
        <w:numPr>
          <w:ilvl w:val="0"/>
          <w:numId w:val="34"/>
        </w:numPr>
        <w:spacing w:line="276" w:lineRule="auto"/>
        <w:rPr>
          <w:sz w:val="24"/>
          <w:szCs w:val="24"/>
        </w:rPr>
      </w:pPr>
      <w:r w:rsidRPr="00EF31F5">
        <w:rPr>
          <w:sz w:val="24"/>
          <w:szCs w:val="24"/>
          <w:u w:val="single"/>
        </w:rPr>
        <w:t>Exceptions:</w:t>
      </w:r>
      <w:r w:rsidRPr="00EF31F5">
        <w:rPr>
          <w:sz w:val="24"/>
          <w:szCs w:val="24"/>
        </w:rPr>
        <w:t xml:space="preserve"> </w:t>
      </w:r>
    </w:p>
    <w:p w14:paraId="2433A070" w14:textId="32935CE1" w:rsidR="003A2988" w:rsidRDefault="003A2988" w:rsidP="003A2988">
      <w:pPr>
        <w:pStyle w:val="ListParagraph"/>
        <w:numPr>
          <w:ilvl w:val="1"/>
          <w:numId w:val="34"/>
        </w:numPr>
        <w:spacing w:line="276" w:lineRule="auto"/>
        <w:rPr>
          <w:sz w:val="24"/>
          <w:szCs w:val="24"/>
        </w:rPr>
      </w:pPr>
      <w:r>
        <w:rPr>
          <w:sz w:val="24"/>
          <w:szCs w:val="24"/>
        </w:rPr>
        <w:t xml:space="preserve">The </w:t>
      </w:r>
      <w:r w:rsidR="001E1E0A">
        <w:rPr>
          <w:sz w:val="24"/>
          <w:szCs w:val="24"/>
        </w:rPr>
        <w:t>UC1 dataset</w:t>
      </w:r>
      <w:r>
        <w:rPr>
          <w:sz w:val="24"/>
          <w:szCs w:val="24"/>
        </w:rPr>
        <w:t xml:space="preserve"> is unavailable</w:t>
      </w:r>
      <w:r w:rsidR="001E1E0A">
        <w:rPr>
          <w:sz w:val="24"/>
          <w:szCs w:val="24"/>
        </w:rPr>
        <w:t xml:space="preserve"> </w:t>
      </w:r>
      <w:r w:rsidR="001E1E0A" w:rsidRPr="001E1E0A">
        <w:rPr>
          <w:sz w:val="24"/>
          <w:szCs w:val="24"/>
        </w:rPr>
        <w:sym w:font="Wingdings" w:char="F0E0"/>
      </w:r>
      <w:r>
        <w:rPr>
          <w:sz w:val="24"/>
          <w:szCs w:val="24"/>
        </w:rPr>
        <w:t xml:space="preserve"> System </w:t>
      </w:r>
      <w:r w:rsidR="001E1E0A">
        <w:rPr>
          <w:sz w:val="24"/>
          <w:szCs w:val="24"/>
        </w:rPr>
        <w:t>shows most recent available forecast with warning</w:t>
      </w:r>
      <w:r>
        <w:rPr>
          <w:sz w:val="24"/>
          <w:szCs w:val="24"/>
        </w:rPr>
        <w:t>.</w:t>
      </w:r>
    </w:p>
    <w:p w14:paraId="063EEA74" w14:textId="1C92D006" w:rsidR="001E1E0A" w:rsidRDefault="001E1E0A" w:rsidP="003A2988">
      <w:pPr>
        <w:pStyle w:val="ListParagraph"/>
        <w:numPr>
          <w:ilvl w:val="1"/>
          <w:numId w:val="34"/>
        </w:numPr>
        <w:spacing w:line="276" w:lineRule="auto"/>
        <w:rPr>
          <w:sz w:val="24"/>
          <w:szCs w:val="24"/>
        </w:rPr>
      </w:pPr>
      <w:r>
        <w:rPr>
          <w:sz w:val="24"/>
          <w:szCs w:val="24"/>
        </w:rPr>
        <w:t xml:space="preserve">A prediction failure occurs </w:t>
      </w:r>
      <w:r w:rsidRPr="001E1E0A">
        <w:rPr>
          <w:sz w:val="24"/>
          <w:szCs w:val="24"/>
        </w:rPr>
        <w:sym w:font="Wingdings" w:char="F0E0"/>
      </w:r>
      <w:r>
        <w:rPr>
          <w:sz w:val="24"/>
          <w:szCs w:val="24"/>
        </w:rPr>
        <w:t xml:space="preserve"> Shows last valid prediction and log error.</w:t>
      </w:r>
    </w:p>
    <w:p w14:paraId="07AB84F0" w14:textId="7A437882" w:rsidR="00144CE2" w:rsidRDefault="00144CE2">
      <w:pPr>
        <w:rPr>
          <w:b/>
          <w:bCs/>
          <w:sz w:val="24"/>
          <w:szCs w:val="24"/>
        </w:rPr>
      </w:pPr>
      <w:r>
        <w:rPr>
          <w:b/>
          <w:bCs/>
          <w:sz w:val="24"/>
          <w:szCs w:val="24"/>
        </w:rPr>
        <w:br w:type="page"/>
      </w:r>
    </w:p>
    <w:p w14:paraId="54F429EE" w14:textId="4CFE3AD3" w:rsidR="001F7C5C" w:rsidRPr="006E1E4A" w:rsidRDefault="00000000" w:rsidP="00433CB4">
      <w:pPr>
        <w:tabs>
          <w:tab w:val="left" w:pos="2260"/>
        </w:tabs>
        <w:spacing w:after="240" w:line="276" w:lineRule="auto"/>
        <w:jc w:val="both"/>
        <w:rPr>
          <w:b/>
          <w:bCs/>
          <w:sz w:val="24"/>
          <w:szCs w:val="24"/>
        </w:rPr>
      </w:pPr>
      <w:r w:rsidRPr="006E1E4A">
        <w:rPr>
          <w:b/>
          <w:bCs/>
          <w:sz w:val="24"/>
          <w:szCs w:val="24"/>
        </w:rPr>
        <w:lastRenderedPageBreak/>
        <w:t>RATIONALE</w:t>
      </w:r>
      <w:r w:rsidRPr="006E1E4A">
        <w:rPr>
          <w:b/>
          <w:bCs/>
          <w:spacing w:val="-7"/>
          <w:sz w:val="24"/>
          <w:szCs w:val="24"/>
        </w:rPr>
        <w:t xml:space="preserve"> </w:t>
      </w:r>
      <w:r w:rsidRPr="006E1E4A">
        <w:rPr>
          <w:b/>
          <w:bCs/>
          <w:sz w:val="24"/>
          <w:szCs w:val="24"/>
        </w:rPr>
        <w:t>FOR</w:t>
      </w:r>
      <w:r w:rsidRPr="006E1E4A">
        <w:rPr>
          <w:b/>
          <w:bCs/>
          <w:spacing w:val="-8"/>
          <w:sz w:val="24"/>
          <w:szCs w:val="24"/>
        </w:rPr>
        <w:t xml:space="preserve"> </w:t>
      </w:r>
      <w:r w:rsidRPr="006E1E4A">
        <w:rPr>
          <w:b/>
          <w:bCs/>
          <w:sz w:val="24"/>
          <w:szCs w:val="24"/>
        </w:rPr>
        <w:t>YOUR</w:t>
      </w:r>
      <w:r w:rsidRPr="006E1E4A">
        <w:rPr>
          <w:b/>
          <w:bCs/>
          <w:spacing w:val="-8"/>
          <w:sz w:val="24"/>
          <w:szCs w:val="24"/>
        </w:rPr>
        <w:t xml:space="preserve"> </w:t>
      </w:r>
      <w:r w:rsidRPr="006E1E4A">
        <w:rPr>
          <w:b/>
          <w:bCs/>
          <w:sz w:val="24"/>
          <w:szCs w:val="24"/>
        </w:rPr>
        <w:t>USE</w:t>
      </w:r>
      <w:r w:rsidRPr="006E1E4A">
        <w:rPr>
          <w:b/>
          <w:bCs/>
          <w:spacing w:val="-8"/>
          <w:sz w:val="24"/>
          <w:szCs w:val="24"/>
        </w:rPr>
        <w:t xml:space="preserve"> </w:t>
      </w:r>
      <w:r w:rsidRPr="006E1E4A">
        <w:rPr>
          <w:b/>
          <w:bCs/>
          <w:sz w:val="24"/>
          <w:szCs w:val="24"/>
        </w:rPr>
        <w:t>CASE</w:t>
      </w:r>
      <w:r w:rsidRPr="006E1E4A">
        <w:rPr>
          <w:b/>
          <w:bCs/>
          <w:spacing w:val="-8"/>
          <w:sz w:val="24"/>
          <w:szCs w:val="24"/>
        </w:rPr>
        <w:t xml:space="preserve"> </w:t>
      </w:r>
      <w:r w:rsidRPr="006E1E4A">
        <w:rPr>
          <w:b/>
          <w:bCs/>
          <w:sz w:val="24"/>
          <w:szCs w:val="24"/>
        </w:rPr>
        <w:t>MODEL</w:t>
      </w:r>
    </w:p>
    <w:p w14:paraId="1B6C1DBC" w14:textId="4CD6C1A3" w:rsidR="00A456D1" w:rsidRDefault="001B419C" w:rsidP="00C51129">
      <w:pPr>
        <w:tabs>
          <w:tab w:val="left" w:pos="2260"/>
        </w:tabs>
        <w:spacing w:line="276" w:lineRule="auto"/>
        <w:jc w:val="both"/>
        <w:rPr>
          <w:sz w:val="24"/>
          <w:szCs w:val="24"/>
        </w:rPr>
      </w:pPr>
      <w:r>
        <w:rPr>
          <w:sz w:val="24"/>
          <w:szCs w:val="24"/>
        </w:rPr>
        <w:t>The</w:t>
      </w:r>
      <w:r w:rsidR="00B01809">
        <w:rPr>
          <w:sz w:val="24"/>
          <w:szCs w:val="24"/>
        </w:rPr>
        <w:t xml:space="preserve"> case model separates scheduled data preparation from on-demand user interaction to keep the system simple and testable.</w:t>
      </w:r>
    </w:p>
    <w:p w14:paraId="631418C5" w14:textId="0D46715F" w:rsidR="00B01809" w:rsidRDefault="001B419C" w:rsidP="001B419C">
      <w:pPr>
        <w:pStyle w:val="ListParagraph"/>
        <w:numPr>
          <w:ilvl w:val="0"/>
          <w:numId w:val="36"/>
        </w:numPr>
        <w:tabs>
          <w:tab w:val="left" w:pos="2260"/>
        </w:tabs>
        <w:spacing w:line="276" w:lineRule="auto"/>
        <w:jc w:val="both"/>
        <w:rPr>
          <w:sz w:val="24"/>
          <w:szCs w:val="24"/>
        </w:rPr>
      </w:pPr>
      <w:r w:rsidRPr="001B419C">
        <w:rPr>
          <w:sz w:val="24"/>
          <w:szCs w:val="24"/>
          <w:u w:val="single"/>
        </w:rPr>
        <w:t>UC1 – Ingest Daily AQI (Scheduled):</w:t>
      </w:r>
      <w:r>
        <w:rPr>
          <w:sz w:val="24"/>
          <w:szCs w:val="24"/>
        </w:rPr>
        <w:t xml:space="preserve"> A non-human actor accepts a CSV containing clean county-level AQI from the EPA, validates it, generates lag features, and persists a fresh snapshot.</w:t>
      </w:r>
    </w:p>
    <w:p w14:paraId="7CB43A77" w14:textId="1351F606" w:rsidR="001B419C" w:rsidRPr="001B419C" w:rsidRDefault="001B419C" w:rsidP="00BC75DE">
      <w:pPr>
        <w:pStyle w:val="ListParagraph"/>
        <w:numPr>
          <w:ilvl w:val="0"/>
          <w:numId w:val="36"/>
        </w:numPr>
        <w:tabs>
          <w:tab w:val="left" w:pos="2260"/>
        </w:tabs>
        <w:spacing w:after="240" w:line="276" w:lineRule="auto"/>
        <w:jc w:val="both"/>
        <w:rPr>
          <w:sz w:val="24"/>
          <w:szCs w:val="24"/>
        </w:rPr>
      </w:pPr>
      <w:r>
        <w:rPr>
          <w:sz w:val="24"/>
          <w:szCs w:val="24"/>
          <w:u w:val="single"/>
        </w:rPr>
        <w:t>UC2 –</w:t>
      </w:r>
      <w:r w:rsidRPr="001B419C">
        <w:rPr>
          <w:sz w:val="24"/>
          <w:szCs w:val="24"/>
          <w:u w:val="single"/>
        </w:rPr>
        <w:t xml:space="preserve"> View Forecast (On-Demand):</w:t>
      </w:r>
      <w:r>
        <w:rPr>
          <w:sz w:val="24"/>
          <w:szCs w:val="24"/>
        </w:rPr>
        <w:t xml:space="preserve"> A user selects a county and views historical AQI with the next-day predicted categories produced from the most recent snapshot.</w:t>
      </w:r>
    </w:p>
    <w:p w14:paraId="50F66A74" w14:textId="38476CD1" w:rsidR="00B01809" w:rsidRDefault="00B01809" w:rsidP="00C51129">
      <w:pPr>
        <w:tabs>
          <w:tab w:val="left" w:pos="2260"/>
        </w:tabs>
        <w:spacing w:line="276" w:lineRule="auto"/>
        <w:jc w:val="both"/>
        <w:rPr>
          <w:sz w:val="24"/>
          <w:szCs w:val="24"/>
        </w:rPr>
      </w:pPr>
      <w:r>
        <w:rPr>
          <w:sz w:val="24"/>
          <w:szCs w:val="24"/>
        </w:rPr>
        <w:t xml:space="preserve">This decomposition follows a black-box perspective (actors </w:t>
      </w:r>
      <w:r w:rsidRPr="00B01809">
        <w:rPr>
          <w:sz w:val="24"/>
          <w:szCs w:val="24"/>
        </w:rPr>
        <w:t>↔</w:t>
      </w:r>
      <w:r>
        <w:rPr>
          <w:sz w:val="24"/>
          <w:szCs w:val="24"/>
        </w:rPr>
        <w:t xml:space="preserve"> system), improves traceability from requirements to design and tests, enables incremental demonstrations, and supports performance goals by keeping the user flow fast and predictable.</w:t>
      </w:r>
    </w:p>
    <w:p w14:paraId="12DF2DE4" w14:textId="77777777" w:rsidR="00C51129" w:rsidRDefault="00C51129" w:rsidP="00C51129">
      <w:pPr>
        <w:tabs>
          <w:tab w:val="left" w:pos="2260"/>
        </w:tabs>
        <w:spacing w:line="276" w:lineRule="auto"/>
        <w:jc w:val="both"/>
        <w:rPr>
          <w:sz w:val="24"/>
          <w:szCs w:val="24"/>
        </w:rPr>
      </w:pPr>
    </w:p>
    <w:p w14:paraId="2AEEED54" w14:textId="77777777" w:rsidR="00FF2192" w:rsidRPr="00C51129" w:rsidRDefault="00FF2192" w:rsidP="00C51129">
      <w:pPr>
        <w:tabs>
          <w:tab w:val="left" w:pos="2260"/>
        </w:tabs>
        <w:spacing w:line="276" w:lineRule="auto"/>
        <w:jc w:val="both"/>
        <w:rPr>
          <w:sz w:val="24"/>
          <w:szCs w:val="24"/>
        </w:rPr>
      </w:pPr>
    </w:p>
    <w:p w14:paraId="637BD3FD" w14:textId="002B6270" w:rsidR="00FE54A7" w:rsidRPr="006E1E4A" w:rsidRDefault="00000000" w:rsidP="00433CB4">
      <w:pPr>
        <w:tabs>
          <w:tab w:val="left" w:pos="2260"/>
        </w:tabs>
        <w:spacing w:after="240" w:line="276" w:lineRule="auto"/>
        <w:jc w:val="both"/>
        <w:rPr>
          <w:b/>
          <w:bCs/>
          <w:sz w:val="24"/>
          <w:szCs w:val="24"/>
        </w:rPr>
      </w:pPr>
      <w:r w:rsidRPr="006E1E4A">
        <w:rPr>
          <w:b/>
          <w:bCs/>
          <w:sz w:val="24"/>
          <w:szCs w:val="24"/>
        </w:rPr>
        <w:t>NON-FUNCTIONAL REQUIREMENTS</w:t>
      </w:r>
    </w:p>
    <w:p w14:paraId="3DE29E52" w14:textId="24BCA109" w:rsidR="002A1310" w:rsidRPr="002A1310" w:rsidRDefault="008A0EA5" w:rsidP="002A1310">
      <w:pPr>
        <w:tabs>
          <w:tab w:val="left" w:pos="2260"/>
        </w:tabs>
        <w:spacing w:line="276" w:lineRule="auto"/>
        <w:jc w:val="both"/>
        <w:rPr>
          <w:sz w:val="24"/>
          <w:szCs w:val="24"/>
        </w:rPr>
      </w:pPr>
      <w:r>
        <w:rPr>
          <w:sz w:val="24"/>
          <w:szCs w:val="24"/>
        </w:rPr>
        <w:t>The non-functional requirements (NFRs) define the quality attributes and operational constraints of the system, describing how the system performs rather than what it does. Each requirement is ranked by priority to indicate its relative importance for successful implementation and stakeholder satisfaction.</w:t>
      </w:r>
    </w:p>
    <w:p w14:paraId="260731B8" w14:textId="77777777" w:rsidR="00BC75DE" w:rsidRDefault="0078192F" w:rsidP="0078192F">
      <w:pPr>
        <w:pStyle w:val="ListParagraph"/>
        <w:numPr>
          <w:ilvl w:val="0"/>
          <w:numId w:val="17"/>
        </w:numPr>
        <w:tabs>
          <w:tab w:val="left" w:pos="2260"/>
        </w:tabs>
        <w:spacing w:line="276" w:lineRule="auto"/>
        <w:jc w:val="both"/>
        <w:rPr>
          <w:sz w:val="24"/>
          <w:szCs w:val="24"/>
        </w:rPr>
      </w:pPr>
      <w:r w:rsidRPr="0078192F">
        <w:rPr>
          <w:sz w:val="24"/>
          <w:szCs w:val="24"/>
          <w:u w:val="single"/>
        </w:rPr>
        <w:t>Performance:</w:t>
      </w:r>
      <w:r>
        <w:rPr>
          <w:sz w:val="24"/>
          <w:szCs w:val="24"/>
        </w:rPr>
        <w:t xml:space="preserve"> </w:t>
      </w:r>
    </w:p>
    <w:p w14:paraId="3E3721A9" w14:textId="5D79EB37" w:rsidR="00433CB4" w:rsidRDefault="00BC75DE" w:rsidP="00BC75DE">
      <w:pPr>
        <w:pStyle w:val="ListParagraph"/>
        <w:numPr>
          <w:ilvl w:val="0"/>
          <w:numId w:val="37"/>
        </w:numPr>
        <w:tabs>
          <w:tab w:val="left" w:pos="2260"/>
        </w:tabs>
        <w:spacing w:line="276" w:lineRule="auto"/>
        <w:jc w:val="both"/>
        <w:rPr>
          <w:sz w:val="24"/>
          <w:szCs w:val="24"/>
        </w:rPr>
      </w:pPr>
      <w:r w:rsidRPr="00BC75DE">
        <w:rPr>
          <w:sz w:val="24"/>
          <w:szCs w:val="24"/>
          <w:u w:val="single"/>
        </w:rPr>
        <w:t>UC1 (Ingest):</w:t>
      </w:r>
      <w:r>
        <w:rPr>
          <w:sz w:val="24"/>
          <w:szCs w:val="24"/>
        </w:rPr>
        <w:t xml:space="preserve">  </w:t>
      </w:r>
      <w:r w:rsidR="0078192F" w:rsidRPr="00BC75DE">
        <w:rPr>
          <w:sz w:val="24"/>
          <w:szCs w:val="24"/>
        </w:rPr>
        <w:t xml:space="preserve">The </w:t>
      </w:r>
      <w:r>
        <w:rPr>
          <w:sz w:val="24"/>
          <w:szCs w:val="24"/>
        </w:rPr>
        <w:t xml:space="preserve">system shall complete ingestion, validation, and feature generation for one county in </w:t>
      </w:r>
      <w:r w:rsidRPr="00BC75DE">
        <w:rPr>
          <w:sz w:val="24"/>
          <w:szCs w:val="24"/>
        </w:rPr>
        <w:t>≤</w:t>
      </w:r>
      <w:r>
        <w:rPr>
          <w:sz w:val="24"/>
          <w:szCs w:val="24"/>
        </w:rPr>
        <w:t xml:space="preserve"> 60 seconds.</w:t>
      </w:r>
    </w:p>
    <w:p w14:paraId="3EB23F32" w14:textId="30223212" w:rsidR="00BC75DE" w:rsidRPr="00BC75DE" w:rsidRDefault="00BC75DE" w:rsidP="00BC75DE">
      <w:pPr>
        <w:pStyle w:val="ListParagraph"/>
        <w:numPr>
          <w:ilvl w:val="0"/>
          <w:numId w:val="37"/>
        </w:numPr>
        <w:tabs>
          <w:tab w:val="left" w:pos="2260"/>
        </w:tabs>
        <w:spacing w:line="276" w:lineRule="auto"/>
        <w:jc w:val="both"/>
        <w:rPr>
          <w:sz w:val="24"/>
          <w:szCs w:val="24"/>
        </w:rPr>
      </w:pPr>
      <w:r>
        <w:rPr>
          <w:sz w:val="24"/>
          <w:szCs w:val="24"/>
          <w:u w:val="single"/>
        </w:rPr>
        <w:t>UC2 (View):</w:t>
      </w:r>
      <w:r w:rsidRPr="00BC75DE">
        <w:rPr>
          <w:sz w:val="24"/>
          <w:szCs w:val="24"/>
        </w:rPr>
        <w:t xml:space="preserve"> </w:t>
      </w:r>
      <w:r>
        <w:rPr>
          <w:sz w:val="24"/>
          <w:szCs w:val="24"/>
        </w:rPr>
        <w:t xml:space="preserve">The system shall render the dashboard in </w:t>
      </w:r>
      <w:r w:rsidRPr="00BC75DE">
        <w:rPr>
          <w:sz w:val="24"/>
          <w:szCs w:val="24"/>
        </w:rPr>
        <w:t>≤</w:t>
      </w:r>
      <w:r>
        <w:rPr>
          <w:sz w:val="24"/>
          <w:szCs w:val="24"/>
        </w:rPr>
        <w:t xml:space="preserve"> 5 seconds p95 after a user clicks Refresh.</w:t>
      </w:r>
    </w:p>
    <w:p w14:paraId="2EDA0F2F" w14:textId="013949B7" w:rsidR="00BC75DE" w:rsidRPr="00BC75DE" w:rsidRDefault="00BC75DE" w:rsidP="00BC75DE">
      <w:pPr>
        <w:pStyle w:val="ListParagraph"/>
        <w:numPr>
          <w:ilvl w:val="0"/>
          <w:numId w:val="17"/>
        </w:numPr>
        <w:tabs>
          <w:tab w:val="left" w:pos="2260"/>
        </w:tabs>
        <w:spacing w:line="276" w:lineRule="auto"/>
        <w:jc w:val="both"/>
        <w:rPr>
          <w:sz w:val="24"/>
          <w:szCs w:val="24"/>
        </w:rPr>
      </w:pPr>
      <w:r>
        <w:rPr>
          <w:sz w:val="24"/>
          <w:szCs w:val="24"/>
          <w:u w:val="single"/>
        </w:rPr>
        <w:t>Usability</w:t>
      </w:r>
      <w:r w:rsidRPr="00BC75DE">
        <w:rPr>
          <w:sz w:val="24"/>
          <w:szCs w:val="24"/>
          <w:u w:val="single"/>
        </w:rPr>
        <w:t>:</w:t>
      </w:r>
      <w:r w:rsidRPr="00BC75DE">
        <w:rPr>
          <w:sz w:val="24"/>
          <w:szCs w:val="24"/>
        </w:rPr>
        <w:t xml:space="preserve"> </w:t>
      </w:r>
    </w:p>
    <w:p w14:paraId="29FDE581" w14:textId="44B521BA" w:rsidR="00BC75DE" w:rsidRPr="00BC75DE" w:rsidRDefault="00BC75DE" w:rsidP="00BC75DE">
      <w:pPr>
        <w:pStyle w:val="ListParagraph"/>
        <w:numPr>
          <w:ilvl w:val="0"/>
          <w:numId w:val="37"/>
        </w:numPr>
        <w:tabs>
          <w:tab w:val="left" w:pos="2260"/>
        </w:tabs>
        <w:spacing w:line="276" w:lineRule="auto"/>
        <w:jc w:val="both"/>
        <w:rPr>
          <w:sz w:val="24"/>
          <w:szCs w:val="24"/>
        </w:rPr>
      </w:pPr>
      <w:r>
        <w:rPr>
          <w:sz w:val="24"/>
          <w:szCs w:val="24"/>
        </w:rPr>
        <w:t>The dashboard shall present AQI categories using standard EPA labels and color coding.</w:t>
      </w:r>
    </w:p>
    <w:p w14:paraId="1AF8207A" w14:textId="45CB53A8" w:rsidR="00BC75DE" w:rsidRPr="00BC75DE" w:rsidRDefault="00BC75DE" w:rsidP="00BC75DE">
      <w:pPr>
        <w:pStyle w:val="ListParagraph"/>
        <w:numPr>
          <w:ilvl w:val="0"/>
          <w:numId w:val="17"/>
        </w:numPr>
        <w:tabs>
          <w:tab w:val="left" w:pos="2260"/>
        </w:tabs>
        <w:spacing w:line="276" w:lineRule="auto"/>
        <w:jc w:val="both"/>
        <w:rPr>
          <w:sz w:val="24"/>
          <w:szCs w:val="24"/>
          <w:u w:val="single"/>
        </w:rPr>
      </w:pPr>
      <w:r>
        <w:rPr>
          <w:sz w:val="24"/>
          <w:szCs w:val="24"/>
          <w:u w:val="single"/>
        </w:rPr>
        <w:t>Reliability</w:t>
      </w:r>
      <w:r w:rsidR="0078192F" w:rsidRPr="0078192F">
        <w:rPr>
          <w:sz w:val="24"/>
          <w:szCs w:val="24"/>
          <w:u w:val="single"/>
        </w:rPr>
        <w:t>:</w:t>
      </w:r>
      <w:r w:rsidR="0078192F" w:rsidRPr="0078192F">
        <w:rPr>
          <w:sz w:val="24"/>
          <w:szCs w:val="24"/>
        </w:rPr>
        <w:t xml:space="preserve"> </w:t>
      </w:r>
    </w:p>
    <w:p w14:paraId="71D660CE" w14:textId="3AA25D3B" w:rsidR="00BC75DE" w:rsidRPr="00BC75DE" w:rsidRDefault="00BC75DE" w:rsidP="00BC75DE">
      <w:pPr>
        <w:pStyle w:val="ListParagraph"/>
        <w:numPr>
          <w:ilvl w:val="0"/>
          <w:numId w:val="37"/>
        </w:numPr>
        <w:tabs>
          <w:tab w:val="left" w:pos="2260"/>
        </w:tabs>
        <w:spacing w:line="276" w:lineRule="auto"/>
        <w:jc w:val="both"/>
        <w:rPr>
          <w:sz w:val="24"/>
          <w:szCs w:val="24"/>
          <w:u w:val="single"/>
        </w:rPr>
      </w:pPr>
      <w:r>
        <w:rPr>
          <w:sz w:val="24"/>
          <w:szCs w:val="24"/>
        </w:rPr>
        <w:t xml:space="preserve">UC1 daily ingest shall succeed on </w:t>
      </w:r>
      <w:r w:rsidRPr="00BC75DE">
        <w:rPr>
          <w:sz w:val="24"/>
          <w:szCs w:val="24"/>
        </w:rPr>
        <w:t>≥</w:t>
      </w:r>
      <w:r>
        <w:rPr>
          <w:sz w:val="24"/>
          <w:szCs w:val="24"/>
        </w:rPr>
        <w:t xml:space="preserve"> 90% of scheduled runs.</w:t>
      </w:r>
    </w:p>
    <w:p w14:paraId="09E2B3B9" w14:textId="7CF581CE" w:rsidR="008D54FF" w:rsidRPr="008D54FF" w:rsidRDefault="008D54FF" w:rsidP="008D54FF">
      <w:pPr>
        <w:pStyle w:val="ListParagraph"/>
        <w:numPr>
          <w:ilvl w:val="0"/>
          <w:numId w:val="17"/>
        </w:numPr>
        <w:tabs>
          <w:tab w:val="left" w:pos="2260"/>
        </w:tabs>
        <w:spacing w:line="276" w:lineRule="auto"/>
        <w:jc w:val="both"/>
        <w:rPr>
          <w:sz w:val="24"/>
          <w:szCs w:val="24"/>
          <w:u w:val="single"/>
        </w:rPr>
      </w:pPr>
      <w:r>
        <w:rPr>
          <w:sz w:val="24"/>
          <w:szCs w:val="24"/>
          <w:u w:val="single"/>
        </w:rPr>
        <w:t>Availability</w:t>
      </w:r>
      <w:r w:rsidRPr="008D54FF">
        <w:rPr>
          <w:sz w:val="24"/>
          <w:szCs w:val="24"/>
          <w:u w:val="single"/>
        </w:rPr>
        <w:t>:</w:t>
      </w:r>
      <w:r w:rsidRPr="008D54FF">
        <w:rPr>
          <w:sz w:val="24"/>
          <w:szCs w:val="24"/>
        </w:rPr>
        <w:t xml:space="preserve"> </w:t>
      </w:r>
    </w:p>
    <w:p w14:paraId="567C694A" w14:textId="1E6B6DB1" w:rsidR="008D54FF" w:rsidRPr="008D54FF" w:rsidRDefault="008D54FF" w:rsidP="008D54FF">
      <w:pPr>
        <w:pStyle w:val="ListParagraph"/>
        <w:numPr>
          <w:ilvl w:val="0"/>
          <w:numId w:val="37"/>
        </w:numPr>
        <w:tabs>
          <w:tab w:val="left" w:pos="2260"/>
        </w:tabs>
        <w:spacing w:line="276" w:lineRule="auto"/>
        <w:jc w:val="both"/>
        <w:rPr>
          <w:sz w:val="24"/>
          <w:szCs w:val="24"/>
          <w:u w:val="single"/>
        </w:rPr>
      </w:pPr>
      <w:r>
        <w:rPr>
          <w:sz w:val="24"/>
          <w:szCs w:val="24"/>
        </w:rPr>
        <w:t>The CLAP dashboard shall be available for use by users at least 99% of the time</w:t>
      </w:r>
      <w:r w:rsidR="00883FD3">
        <w:rPr>
          <w:sz w:val="24"/>
          <w:szCs w:val="24"/>
        </w:rPr>
        <w:t xml:space="preserve"> over any rolling 30-day period</w:t>
      </w:r>
      <w:r w:rsidRPr="008D54FF">
        <w:rPr>
          <w:sz w:val="24"/>
          <w:szCs w:val="24"/>
        </w:rPr>
        <w:t>.</w:t>
      </w:r>
    </w:p>
    <w:p w14:paraId="40288BD8" w14:textId="3EDA4456" w:rsidR="0078192F" w:rsidRPr="008D54FF" w:rsidRDefault="0078192F" w:rsidP="008D54FF">
      <w:pPr>
        <w:tabs>
          <w:tab w:val="left" w:pos="2260"/>
        </w:tabs>
        <w:spacing w:line="276" w:lineRule="auto"/>
        <w:ind w:left="720" w:hanging="360"/>
        <w:jc w:val="both"/>
        <w:rPr>
          <w:sz w:val="24"/>
          <w:szCs w:val="24"/>
        </w:rPr>
      </w:pPr>
    </w:p>
    <w:p w14:paraId="188918C7" w14:textId="77777777" w:rsidR="0078192F" w:rsidRDefault="0078192F" w:rsidP="006E1E4A">
      <w:pPr>
        <w:tabs>
          <w:tab w:val="left" w:pos="2260"/>
        </w:tabs>
        <w:spacing w:line="276" w:lineRule="auto"/>
        <w:jc w:val="both"/>
        <w:rPr>
          <w:sz w:val="24"/>
          <w:szCs w:val="24"/>
        </w:rPr>
      </w:pPr>
    </w:p>
    <w:p w14:paraId="05BA5008" w14:textId="77777777" w:rsidR="00433CB4" w:rsidRPr="006E1E4A" w:rsidRDefault="00433CB4" w:rsidP="006E1E4A">
      <w:pPr>
        <w:tabs>
          <w:tab w:val="left" w:pos="2260"/>
        </w:tabs>
        <w:spacing w:line="276" w:lineRule="auto"/>
        <w:jc w:val="both"/>
        <w:rPr>
          <w:sz w:val="24"/>
          <w:szCs w:val="24"/>
        </w:rPr>
      </w:pPr>
    </w:p>
    <w:p w14:paraId="276C7B07" w14:textId="77777777" w:rsidR="00FF2192" w:rsidRDefault="00FF2192">
      <w:pPr>
        <w:rPr>
          <w:b/>
          <w:bCs/>
          <w:sz w:val="24"/>
          <w:szCs w:val="24"/>
        </w:rPr>
      </w:pPr>
      <w:r>
        <w:rPr>
          <w:b/>
          <w:bCs/>
          <w:sz w:val="24"/>
          <w:szCs w:val="24"/>
        </w:rPr>
        <w:br w:type="page"/>
      </w:r>
    </w:p>
    <w:p w14:paraId="20807431" w14:textId="2B13889B" w:rsidR="00FE54A7" w:rsidRPr="006E1E4A" w:rsidRDefault="00000000" w:rsidP="006E1E4A">
      <w:pPr>
        <w:spacing w:line="276" w:lineRule="auto"/>
        <w:jc w:val="both"/>
        <w:rPr>
          <w:b/>
          <w:bCs/>
          <w:sz w:val="24"/>
          <w:szCs w:val="24"/>
        </w:rPr>
      </w:pPr>
      <w:r w:rsidRPr="006E1E4A">
        <w:rPr>
          <w:b/>
          <w:bCs/>
          <w:sz w:val="24"/>
          <w:szCs w:val="24"/>
        </w:rPr>
        <w:lastRenderedPageBreak/>
        <w:t>EVIDENCE</w:t>
      </w:r>
      <w:r w:rsidRPr="006E1E4A">
        <w:rPr>
          <w:b/>
          <w:bCs/>
          <w:spacing w:val="-7"/>
          <w:sz w:val="24"/>
          <w:szCs w:val="24"/>
        </w:rPr>
        <w:t xml:space="preserve"> </w:t>
      </w:r>
      <w:r w:rsidRPr="006E1E4A">
        <w:rPr>
          <w:b/>
          <w:bCs/>
          <w:sz w:val="24"/>
          <w:szCs w:val="24"/>
        </w:rPr>
        <w:t>THE</w:t>
      </w:r>
      <w:r w:rsidRPr="006E1E4A">
        <w:rPr>
          <w:b/>
          <w:bCs/>
          <w:spacing w:val="-7"/>
          <w:sz w:val="24"/>
          <w:szCs w:val="24"/>
        </w:rPr>
        <w:t xml:space="preserve"> </w:t>
      </w:r>
      <w:r w:rsidR="00190109" w:rsidRPr="006E1E4A">
        <w:rPr>
          <w:b/>
          <w:bCs/>
          <w:sz w:val="24"/>
          <w:szCs w:val="24"/>
        </w:rPr>
        <w:t>DOCUMENT</w:t>
      </w:r>
      <w:r w:rsidRPr="006E1E4A">
        <w:rPr>
          <w:b/>
          <w:bCs/>
          <w:spacing w:val="-7"/>
          <w:sz w:val="24"/>
          <w:szCs w:val="24"/>
        </w:rPr>
        <w:t xml:space="preserve"> </w:t>
      </w:r>
      <w:r w:rsidR="00190109" w:rsidRPr="006E1E4A">
        <w:rPr>
          <w:b/>
          <w:bCs/>
          <w:sz w:val="24"/>
          <w:szCs w:val="24"/>
        </w:rPr>
        <w:t>HAS</w:t>
      </w:r>
      <w:r w:rsidRPr="006E1E4A">
        <w:rPr>
          <w:b/>
          <w:bCs/>
          <w:spacing w:val="-6"/>
          <w:sz w:val="24"/>
          <w:szCs w:val="24"/>
        </w:rPr>
        <w:t xml:space="preserve"> </w:t>
      </w:r>
      <w:r w:rsidRPr="006E1E4A">
        <w:rPr>
          <w:b/>
          <w:bCs/>
          <w:sz w:val="24"/>
          <w:szCs w:val="24"/>
        </w:rPr>
        <w:t>BEEN</w:t>
      </w:r>
      <w:r w:rsidRPr="006E1E4A">
        <w:rPr>
          <w:b/>
          <w:bCs/>
          <w:spacing w:val="-7"/>
          <w:sz w:val="24"/>
          <w:szCs w:val="24"/>
        </w:rPr>
        <w:t xml:space="preserve"> </w:t>
      </w:r>
      <w:r w:rsidRPr="006E1E4A">
        <w:rPr>
          <w:b/>
          <w:bCs/>
          <w:sz w:val="24"/>
          <w:szCs w:val="24"/>
        </w:rPr>
        <w:t>PLACED</w:t>
      </w:r>
      <w:r w:rsidRPr="006E1E4A">
        <w:rPr>
          <w:b/>
          <w:bCs/>
          <w:spacing w:val="-7"/>
          <w:sz w:val="24"/>
          <w:szCs w:val="24"/>
        </w:rPr>
        <w:t xml:space="preserve"> </w:t>
      </w:r>
      <w:r w:rsidRPr="006E1E4A">
        <w:rPr>
          <w:b/>
          <w:bCs/>
          <w:sz w:val="24"/>
          <w:szCs w:val="24"/>
        </w:rPr>
        <w:t>UNDER</w:t>
      </w:r>
      <w:r w:rsidR="00190109" w:rsidRPr="006E1E4A">
        <w:rPr>
          <w:b/>
          <w:bCs/>
          <w:sz w:val="24"/>
          <w:szCs w:val="24"/>
        </w:rPr>
        <w:t xml:space="preserve"> </w:t>
      </w:r>
      <w:r w:rsidRPr="006E1E4A">
        <w:rPr>
          <w:b/>
          <w:bCs/>
          <w:sz w:val="24"/>
          <w:szCs w:val="24"/>
        </w:rPr>
        <w:t>CONFIGURATION MANAGEMENT</w:t>
      </w:r>
    </w:p>
    <w:p w14:paraId="0A17CD6F" w14:textId="77777777" w:rsidR="00723F8F" w:rsidRPr="000D3554" w:rsidRDefault="00723F8F" w:rsidP="00723F8F">
      <w:pPr>
        <w:jc w:val="both"/>
        <w:rPr>
          <w:sz w:val="24"/>
          <w:szCs w:val="24"/>
        </w:rPr>
      </w:pPr>
      <w:r w:rsidRPr="000D3554">
        <w:rPr>
          <w:sz w:val="24"/>
          <w:szCs w:val="24"/>
        </w:rPr>
        <w:t xml:space="preserve">The team has selected GitHub as the configuration tool for this project. The tables below provide evidence of configuration management by recording version history, authorship, and reviews of document changes. The </w:t>
      </w:r>
      <w:r w:rsidRPr="000D3554">
        <w:rPr>
          <w:i/>
          <w:iCs/>
          <w:sz w:val="24"/>
          <w:szCs w:val="24"/>
        </w:rPr>
        <w:t xml:space="preserve">ID </w:t>
      </w:r>
      <w:r w:rsidRPr="000D3554">
        <w:rPr>
          <w:sz w:val="24"/>
          <w:szCs w:val="24"/>
        </w:rPr>
        <w:t xml:space="preserve">column identifies each entry. The </w:t>
      </w:r>
      <w:r w:rsidRPr="000D3554">
        <w:rPr>
          <w:i/>
          <w:iCs/>
          <w:sz w:val="24"/>
          <w:szCs w:val="24"/>
        </w:rPr>
        <w:t>date of change</w:t>
      </w:r>
      <w:r w:rsidRPr="000D3554">
        <w:rPr>
          <w:sz w:val="24"/>
          <w:szCs w:val="24"/>
        </w:rPr>
        <w:t xml:space="preserve"> column indicates when a modification was made to an existing file, and the v</w:t>
      </w:r>
      <w:r w:rsidRPr="000D3554">
        <w:rPr>
          <w:i/>
          <w:iCs/>
          <w:sz w:val="24"/>
          <w:szCs w:val="24"/>
        </w:rPr>
        <w:t xml:space="preserve">ersion (before &amp; after) </w:t>
      </w:r>
      <w:r w:rsidRPr="000D3554">
        <w:rPr>
          <w:sz w:val="24"/>
          <w:szCs w:val="24"/>
        </w:rPr>
        <w:t xml:space="preserve">columns include the associated Git commit hash for distinction. The </w:t>
      </w:r>
      <w:r w:rsidRPr="000D3554">
        <w:rPr>
          <w:i/>
          <w:iCs/>
          <w:sz w:val="24"/>
          <w:szCs w:val="24"/>
        </w:rPr>
        <w:t>author</w:t>
      </w:r>
      <w:r w:rsidRPr="000D3554">
        <w:rPr>
          <w:sz w:val="24"/>
          <w:szCs w:val="24"/>
        </w:rPr>
        <w:t xml:space="preserve"> column refers to the author of the new version. The </w:t>
      </w:r>
      <w:r w:rsidRPr="000D3554">
        <w:rPr>
          <w:i/>
          <w:iCs/>
          <w:sz w:val="24"/>
          <w:szCs w:val="24"/>
        </w:rPr>
        <w:t>difference link</w:t>
      </w:r>
      <w:r w:rsidRPr="000D3554">
        <w:rPr>
          <w:sz w:val="24"/>
          <w:szCs w:val="24"/>
        </w:rPr>
        <w:t xml:space="preserve"> column provides a URL to the GitHub comparison view between two consecutive commits. The format of the difference link is as follows: </w:t>
      </w:r>
    </w:p>
    <w:p w14:paraId="4E30C595" w14:textId="77777777" w:rsidR="00723F8F" w:rsidRPr="000D3554" w:rsidRDefault="00723F8F" w:rsidP="00723F8F">
      <w:pPr>
        <w:jc w:val="both"/>
        <w:rPr>
          <w:sz w:val="24"/>
          <w:szCs w:val="24"/>
        </w:rPr>
      </w:pPr>
      <w:r w:rsidRPr="000D3554">
        <w:rPr>
          <w:sz w:val="24"/>
          <w:szCs w:val="24"/>
        </w:rPr>
        <w:t>“https://github.com/cchung7/rtx_team1/compare/&lt;ver</w:t>
      </w:r>
      <w:r>
        <w:rPr>
          <w:sz w:val="24"/>
          <w:szCs w:val="24"/>
        </w:rPr>
        <w:t>-</w:t>
      </w:r>
      <w:r w:rsidRPr="000D3554">
        <w:rPr>
          <w:sz w:val="24"/>
          <w:szCs w:val="24"/>
        </w:rPr>
        <w:t>before-hash&gt;..&lt;ver</w:t>
      </w:r>
      <w:r>
        <w:rPr>
          <w:sz w:val="24"/>
          <w:szCs w:val="24"/>
        </w:rPr>
        <w:t>-</w:t>
      </w:r>
      <w:r w:rsidRPr="000D3554">
        <w:rPr>
          <w:sz w:val="24"/>
          <w:szCs w:val="24"/>
        </w:rPr>
        <w:t>after-hash&gt;”.</w:t>
      </w:r>
    </w:p>
    <w:p w14:paraId="4018D00D" w14:textId="77777777" w:rsidR="00723F8F" w:rsidRDefault="00723F8F" w:rsidP="00723F8F">
      <w:pPr>
        <w:jc w:val="both"/>
        <w:rPr>
          <w:sz w:val="24"/>
          <w:szCs w:val="24"/>
        </w:rPr>
      </w:pPr>
    </w:p>
    <w:p w14:paraId="12F26448" w14:textId="0BEC708B" w:rsidR="00723F8F" w:rsidRPr="000D3554" w:rsidRDefault="00723F8F" w:rsidP="00723F8F">
      <w:pPr>
        <w:jc w:val="center"/>
        <w:rPr>
          <w:sz w:val="24"/>
          <w:szCs w:val="24"/>
        </w:rPr>
      </w:pPr>
      <w:r w:rsidRPr="000D3554">
        <w:rPr>
          <w:sz w:val="24"/>
          <w:szCs w:val="24"/>
        </w:rPr>
        <w:t xml:space="preserve">Table </w:t>
      </w:r>
      <w:r w:rsidR="00F54399">
        <w:rPr>
          <w:sz w:val="24"/>
          <w:szCs w:val="24"/>
        </w:rPr>
        <w:t>1</w:t>
      </w:r>
      <w:r w:rsidRPr="000D3554">
        <w:rPr>
          <w:sz w:val="24"/>
          <w:szCs w:val="24"/>
        </w:rPr>
        <w:t>.1 –</w:t>
      </w:r>
      <w:r>
        <w:rPr>
          <w:sz w:val="24"/>
          <w:szCs w:val="24"/>
        </w:rPr>
        <w:t xml:space="preserve"> </w:t>
      </w:r>
      <w:r w:rsidRPr="000D3554">
        <w:rPr>
          <w:sz w:val="24"/>
          <w:szCs w:val="24"/>
        </w:rPr>
        <w:t>Each entry</w:t>
      </w:r>
      <w:r>
        <w:rPr>
          <w:sz w:val="24"/>
          <w:szCs w:val="24"/>
        </w:rPr>
        <w:t xml:space="preserve"> (or row)</w:t>
      </w:r>
      <w:r w:rsidRPr="000D3554">
        <w:rPr>
          <w:sz w:val="24"/>
          <w:szCs w:val="24"/>
        </w:rPr>
        <w:t xml:space="preserve"> tracks a single file revision.</w:t>
      </w:r>
    </w:p>
    <w:tbl>
      <w:tblPr>
        <w:tblStyle w:val="TableGrid"/>
        <w:tblW w:w="0" w:type="auto"/>
        <w:jc w:val="center"/>
        <w:tblInd w:w="0" w:type="dxa"/>
        <w:tblLook w:val="04A0" w:firstRow="1" w:lastRow="0" w:firstColumn="1" w:lastColumn="0" w:noHBand="0" w:noVBand="1"/>
      </w:tblPr>
      <w:tblGrid>
        <w:gridCol w:w="1190"/>
        <w:gridCol w:w="1190"/>
        <w:gridCol w:w="1216"/>
        <w:gridCol w:w="1203"/>
        <w:gridCol w:w="1483"/>
        <w:gridCol w:w="1416"/>
        <w:gridCol w:w="1483"/>
      </w:tblGrid>
      <w:tr w:rsidR="00723F8F" w:rsidRPr="000D3554" w14:paraId="489F504F" w14:textId="77777777" w:rsidTr="00144CE2">
        <w:trPr>
          <w:jc w:val="center"/>
        </w:trPr>
        <w:tc>
          <w:tcPr>
            <w:tcW w:w="1190" w:type="dxa"/>
            <w:vAlign w:val="center"/>
          </w:tcPr>
          <w:p w14:paraId="77FDE4A9" w14:textId="77777777" w:rsidR="00723F8F" w:rsidRPr="000D3554" w:rsidRDefault="00723F8F" w:rsidP="00CE7781">
            <w:pPr>
              <w:widowControl w:val="0"/>
              <w:jc w:val="center"/>
              <w:rPr>
                <w:b/>
                <w:sz w:val="24"/>
                <w:szCs w:val="24"/>
              </w:rPr>
            </w:pPr>
            <w:r w:rsidRPr="000D3554">
              <w:rPr>
                <w:b/>
                <w:sz w:val="24"/>
                <w:szCs w:val="24"/>
              </w:rPr>
              <w:t>ID:</w:t>
            </w:r>
          </w:p>
        </w:tc>
        <w:tc>
          <w:tcPr>
            <w:tcW w:w="1190" w:type="dxa"/>
            <w:vAlign w:val="center"/>
          </w:tcPr>
          <w:p w14:paraId="623A24AC" w14:textId="77777777" w:rsidR="00723F8F" w:rsidRPr="000D3554" w:rsidRDefault="00723F8F" w:rsidP="00CE7781">
            <w:pPr>
              <w:widowControl w:val="0"/>
              <w:jc w:val="center"/>
              <w:rPr>
                <w:b/>
                <w:sz w:val="24"/>
                <w:szCs w:val="24"/>
              </w:rPr>
            </w:pPr>
            <w:r w:rsidRPr="000D3554">
              <w:rPr>
                <w:b/>
                <w:sz w:val="24"/>
                <w:szCs w:val="24"/>
              </w:rPr>
              <w:t>Date of Change:</w:t>
            </w:r>
          </w:p>
        </w:tc>
        <w:tc>
          <w:tcPr>
            <w:tcW w:w="1216" w:type="dxa"/>
            <w:vAlign w:val="center"/>
          </w:tcPr>
          <w:p w14:paraId="6B9DCF4C" w14:textId="77777777" w:rsidR="00723F8F" w:rsidRPr="000D3554" w:rsidRDefault="00723F8F" w:rsidP="00CE7781">
            <w:pPr>
              <w:widowControl w:val="0"/>
              <w:jc w:val="center"/>
              <w:rPr>
                <w:b/>
                <w:sz w:val="24"/>
                <w:szCs w:val="24"/>
              </w:rPr>
            </w:pPr>
            <w:r w:rsidRPr="000D3554">
              <w:rPr>
                <w:b/>
                <w:sz w:val="24"/>
                <w:szCs w:val="24"/>
              </w:rPr>
              <w:t>Version Before:</w:t>
            </w:r>
          </w:p>
        </w:tc>
        <w:tc>
          <w:tcPr>
            <w:tcW w:w="1203" w:type="dxa"/>
            <w:vAlign w:val="center"/>
          </w:tcPr>
          <w:p w14:paraId="20267745" w14:textId="77777777" w:rsidR="00723F8F" w:rsidRPr="000D3554" w:rsidRDefault="00723F8F" w:rsidP="00CE7781">
            <w:pPr>
              <w:widowControl w:val="0"/>
              <w:jc w:val="center"/>
              <w:rPr>
                <w:b/>
                <w:sz w:val="24"/>
                <w:szCs w:val="24"/>
              </w:rPr>
            </w:pPr>
            <w:r w:rsidRPr="000D3554">
              <w:rPr>
                <w:b/>
                <w:sz w:val="24"/>
                <w:szCs w:val="24"/>
              </w:rPr>
              <w:t>Version After:</w:t>
            </w:r>
          </w:p>
        </w:tc>
        <w:tc>
          <w:tcPr>
            <w:tcW w:w="1483" w:type="dxa"/>
            <w:vAlign w:val="center"/>
          </w:tcPr>
          <w:p w14:paraId="7EBA51D4" w14:textId="77777777" w:rsidR="00723F8F" w:rsidRPr="000D3554" w:rsidRDefault="00723F8F" w:rsidP="00CE7781">
            <w:pPr>
              <w:widowControl w:val="0"/>
              <w:jc w:val="center"/>
              <w:rPr>
                <w:b/>
                <w:sz w:val="24"/>
                <w:szCs w:val="24"/>
              </w:rPr>
            </w:pPr>
            <w:r w:rsidRPr="000D3554">
              <w:rPr>
                <w:b/>
                <w:sz w:val="24"/>
                <w:szCs w:val="24"/>
              </w:rPr>
              <w:t>Author:</w:t>
            </w:r>
          </w:p>
        </w:tc>
        <w:tc>
          <w:tcPr>
            <w:tcW w:w="1416" w:type="dxa"/>
            <w:vAlign w:val="center"/>
          </w:tcPr>
          <w:p w14:paraId="4CE221F5" w14:textId="77777777" w:rsidR="00723F8F" w:rsidRPr="000D3554" w:rsidRDefault="00723F8F" w:rsidP="00CE7781">
            <w:pPr>
              <w:widowControl w:val="0"/>
              <w:jc w:val="center"/>
              <w:rPr>
                <w:b/>
                <w:sz w:val="24"/>
                <w:szCs w:val="24"/>
              </w:rPr>
            </w:pPr>
            <w:r w:rsidRPr="000D3554">
              <w:rPr>
                <w:b/>
                <w:sz w:val="24"/>
                <w:szCs w:val="24"/>
              </w:rPr>
              <w:t>Review -Change Summary:</w:t>
            </w:r>
          </w:p>
        </w:tc>
        <w:tc>
          <w:tcPr>
            <w:tcW w:w="1483" w:type="dxa"/>
            <w:vAlign w:val="center"/>
          </w:tcPr>
          <w:p w14:paraId="1A3D9C3B" w14:textId="77777777" w:rsidR="00723F8F" w:rsidRPr="000D3554" w:rsidRDefault="00723F8F" w:rsidP="00CE7781">
            <w:pPr>
              <w:widowControl w:val="0"/>
              <w:jc w:val="center"/>
              <w:rPr>
                <w:b/>
                <w:sz w:val="24"/>
                <w:szCs w:val="24"/>
              </w:rPr>
            </w:pPr>
            <w:r w:rsidRPr="000D3554">
              <w:rPr>
                <w:b/>
                <w:sz w:val="24"/>
                <w:szCs w:val="24"/>
              </w:rPr>
              <w:t>Reviewers:</w:t>
            </w:r>
          </w:p>
        </w:tc>
      </w:tr>
      <w:tr w:rsidR="00723F8F" w:rsidRPr="000D3554" w14:paraId="082709CC" w14:textId="77777777" w:rsidTr="00144CE2">
        <w:trPr>
          <w:jc w:val="center"/>
        </w:trPr>
        <w:tc>
          <w:tcPr>
            <w:tcW w:w="1190" w:type="dxa"/>
            <w:vAlign w:val="center"/>
          </w:tcPr>
          <w:p w14:paraId="22D8CE7A" w14:textId="77777777" w:rsidR="00723F8F" w:rsidRPr="000D3554" w:rsidRDefault="00723F8F" w:rsidP="00144CE2">
            <w:pPr>
              <w:jc w:val="center"/>
              <w:rPr>
                <w:bCs/>
                <w:sz w:val="24"/>
                <w:szCs w:val="24"/>
              </w:rPr>
            </w:pPr>
            <w:r w:rsidRPr="000D3554">
              <w:rPr>
                <w:bCs/>
                <w:sz w:val="24"/>
                <w:szCs w:val="24"/>
              </w:rPr>
              <w:t>1</w:t>
            </w:r>
          </w:p>
        </w:tc>
        <w:tc>
          <w:tcPr>
            <w:tcW w:w="1190" w:type="dxa"/>
            <w:vAlign w:val="center"/>
          </w:tcPr>
          <w:p w14:paraId="7275E7BF" w14:textId="5BB330F8" w:rsidR="00723F8F" w:rsidRPr="000D3554" w:rsidRDefault="00723F8F" w:rsidP="00144CE2">
            <w:pPr>
              <w:jc w:val="center"/>
              <w:rPr>
                <w:bCs/>
                <w:sz w:val="24"/>
                <w:szCs w:val="24"/>
              </w:rPr>
            </w:pPr>
            <w:r w:rsidRPr="000D3554">
              <w:rPr>
                <w:bCs/>
                <w:sz w:val="24"/>
                <w:szCs w:val="24"/>
              </w:rPr>
              <w:t>9/10/25</w:t>
            </w:r>
          </w:p>
        </w:tc>
        <w:tc>
          <w:tcPr>
            <w:tcW w:w="1216" w:type="dxa"/>
            <w:vAlign w:val="center"/>
          </w:tcPr>
          <w:p w14:paraId="30488AE4" w14:textId="1C3EF61A" w:rsidR="00723F8F" w:rsidRPr="000D3554" w:rsidRDefault="00723F8F" w:rsidP="00144CE2">
            <w:pPr>
              <w:jc w:val="center"/>
              <w:rPr>
                <w:bCs/>
                <w:sz w:val="24"/>
                <w:szCs w:val="24"/>
              </w:rPr>
            </w:pPr>
            <w:r w:rsidRPr="000D3554">
              <w:rPr>
                <w:bCs/>
                <w:sz w:val="24"/>
                <w:szCs w:val="24"/>
              </w:rPr>
              <w:t>v0.1 (</w:t>
            </w:r>
            <w:r w:rsidR="00F056C2">
              <w:rPr>
                <w:bCs/>
                <w:sz w:val="24"/>
                <w:szCs w:val="24"/>
              </w:rPr>
              <w:t>bb4d945</w:t>
            </w:r>
            <w:r w:rsidRPr="000D3554">
              <w:rPr>
                <w:bCs/>
                <w:sz w:val="24"/>
                <w:szCs w:val="24"/>
              </w:rPr>
              <w:t>)</w:t>
            </w:r>
          </w:p>
        </w:tc>
        <w:tc>
          <w:tcPr>
            <w:tcW w:w="1203" w:type="dxa"/>
            <w:vAlign w:val="center"/>
          </w:tcPr>
          <w:p w14:paraId="6A051415" w14:textId="4EB921CB" w:rsidR="00723F8F" w:rsidRPr="000D3554" w:rsidRDefault="00723F8F" w:rsidP="00144CE2">
            <w:pPr>
              <w:jc w:val="center"/>
              <w:rPr>
                <w:bCs/>
                <w:sz w:val="24"/>
                <w:szCs w:val="24"/>
              </w:rPr>
            </w:pPr>
            <w:r w:rsidRPr="000D3554">
              <w:rPr>
                <w:bCs/>
                <w:sz w:val="24"/>
                <w:szCs w:val="24"/>
              </w:rPr>
              <w:t>v0.2 (</w:t>
            </w:r>
            <w:r w:rsidR="008B2B41">
              <w:rPr>
                <w:bCs/>
                <w:sz w:val="24"/>
                <w:szCs w:val="24"/>
              </w:rPr>
              <w:t>bfc15f4</w:t>
            </w:r>
            <w:r w:rsidRPr="000D3554">
              <w:rPr>
                <w:bCs/>
                <w:sz w:val="24"/>
                <w:szCs w:val="24"/>
              </w:rPr>
              <w:t>)</w:t>
            </w:r>
          </w:p>
        </w:tc>
        <w:tc>
          <w:tcPr>
            <w:tcW w:w="1483" w:type="dxa"/>
            <w:vAlign w:val="center"/>
          </w:tcPr>
          <w:p w14:paraId="5FE05FDD" w14:textId="76634EF7" w:rsidR="00723F8F" w:rsidRPr="000D3554" w:rsidRDefault="0078192F" w:rsidP="00144CE2">
            <w:pPr>
              <w:jc w:val="center"/>
              <w:rPr>
                <w:bCs/>
                <w:sz w:val="24"/>
                <w:szCs w:val="24"/>
              </w:rPr>
            </w:pPr>
            <w:r w:rsidRPr="0078192F">
              <w:rPr>
                <w:bCs/>
                <w:sz w:val="24"/>
                <w:szCs w:val="24"/>
              </w:rPr>
              <w:t>AJ Kimbrough (ank210005)</w:t>
            </w:r>
          </w:p>
        </w:tc>
        <w:tc>
          <w:tcPr>
            <w:tcW w:w="1416" w:type="dxa"/>
            <w:vAlign w:val="center"/>
          </w:tcPr>
          <w:p w14:paraId="3DCA9340" w14:textId="352356FD" w:rsidR="00723F8F" w:rsidRPr="000D3554" w:rsidRDefault="00446251" w:rsidP="00144CE2">
            <w:pPr>
              <w:jc w:val="center"/>
              <w:rPr>
                <w:bCs/>
                <w:sz w:val="24"/>
                <w:szCs w:val="24"/>
              </w:rPr>
            </w:pPr>
            <w:r>
              <w:rPr>
                <w:bCs/>
                <w:sz w:val="24"/>
                <w:szCs w:val="24"/>
              </w:rPr>
              <w:t>Added refresh workflow pipeline. Updated NFRs and use case.</w:t>
            </w:r>
          </w:p>
        </w:tc>
        <w:tc>
          <w:tcPr>
            <w:tcW w:w="1483" w:type="dxa"/>
            <w:vAlign w:val="center"/>
          </w:tcPr>
          <w:p w14:paraId="1F7FE2A8" w14:textId="25AFDB3D" w:rsidR="00723F8F" w:rsidRPr="000D3554" w:rsidRDefault="0078192F" w:rsidP="00144CE2">
            <w:pPr>
              <w:jc w:val="center"/>
              <w:rPr>
                <w:bCs/>
                <w:sz w:val="24"/>
                <w:szCs w:val="24"/>
              </w:rPr>
            </w:pPr>
            <w:r>
              <w:rPr>
                <w:bCs/>
                <w:sz w:val="24"/>
                <w:szCs w:val="24"/>
              </w:rPr>
              <w:t>Jay Chung (cwc130330)</w:t>
            </w:r>
          </w:p>
        </w:tc>
      </w:tr>
      <w:tr w:rsidR="00144CE2" w:rsidRPr="000D3554" w14:paraId="334C87C8" w14:textId="77777777" w:rsidTr="00144CE2">
        <w:trPr>
          <w:jc w:val="center"/>
        </w:trPr>
        <w:tc>
          <w:tcPr>
            <w:tcW w:w="1190" w:type="dxa"/>
            <w:vAlign w:val="center"/>
          </w:tcPr>
          <w:p w14:paraId="5CAF8484" w14:textId="77777777" w:rsidR="00144CE2" w:rsidRPr="000D3554" w:rsidRDefault="00144CE2" w:rsidP="00144CE2">
            <w:pPr>
              <w:jc w:val="center"/>
              <w:rPr>
                <w:bCs/>
                <w:sz w:val="24"/>
                <w:szCs w:val="24"/>
              </w:rPr>
            </w:pPr>
            <w:r w:rsidRPr="000D3554">
              <w:rPr>
                <w:bCs/>
                <w:sz w:val="24"/>
                <w:szCs w:val="24"/>
              </w:rPr>
              <w:t>2</w:t>
            </w:r>
          </w:p>
        </w:tc>
        <w:tc>
          <w:tcPr>
            <w:tcW w:w="1190" w:type="dxa"/>
            <w:vAlign w:val="center"/>
          </w:tcPr>
          <w:p w14:paraId="547B98A3" w14:textId="35F0B8FD" w:rsidR="00144CE2" w:rsidRPr="000D3554" w:rsidRDefault="00144CE2" w:rsidP="00144CE2">
            <w:pPr>
              <w:jc w:val="center"/>
              <w:rPr>
                <w:bCs/>
                <w:sz w:val="24"/>
                <w:szCs w:val="24"/>
              </w:rPr>
            </w:pPr>
            <w:r>
              <w:rPr>
                <w:bCs/>
                <w:sz w:val="24"/>
                <w:szCs w:val="24"/>
              </w:rPr>
              <w:t>9/22/25</w:t>
            </w:r>
          </w:p>
        </w:tc>
        <w:tc>
          <w:tcPr>
            <w:tcW w:w="1216" w:type="dxa"/>
            <w:vAlign w:val="center"/>
          </w:tcPr>
          <w:p w14:paraId="249B9981" w14:textId="2DD5FE0E" w:rsidR="00144CE2" w:rsidRPr="000D3554" w:rsidRDefault="00144CE2" w:rsidP="00144CE2">
            <w:pPr>
              <w:jc w:val="center"/>
              <w:rPr>
                <w:bCs/>
                <w:sz w:val="24"/>
                <w:szCs w:val="24"/>
              </w:rPr>
            </w:pPr>
            <w:r w:rsidRPr="000D3554">
              <w:rPr>
                <w:bCs/>
                <w:sz w:val="24"/>
                <w:szCs w:val="24"/>
              </w:rPr>
              <w:t>v0.</w:t>
            </w:r>
            <w:r>
              <w:rPr>
                <w:bCs/>
                <w:sz w:val="24"/>
                <w:szCs w:val="24"/>
              </w:rPr>
              <w:t>2</w:t>
            </w:r>
            <w:r w:rsidRPr="000D3554">
              <w:rPr>
                <w:bCs/>
                <w:sz w:val="24"/>
                <w:szCs w:val="24"/>
              </w:rPr>
              <w:t xml:space="preserve"> (</w:t>
            </w:r>
            <w:r>
              <w:rPr>
                <w:bCs/>
                <w:sz w:val="24"/>
                <w:szCs w:val="24"/>
              </w:rPr>
              <w:t>bcf15f4</w:t>
            </w:r>
            <w:r w:rsidRPr="000D3554">
              <w:rPr>
                <w:bCs/>
                <w:sz w:val="24"/>
                <w:szCs w:val="24"/>
              </w:rPr>
              <w:t>)</w:t>
            </w:r>
          </w:p>
        </w:tc>
        <w:tc>
          <w:tcPr>
            <w:tcW w:w="1203" w:type="dxa"/>
            <w:vAlign w:val="center"/>
          </w:tcPr>
          <w:p w14:paraId="005CC01C" w14:textId="5A3D3361" w:rsidR="00144CE2" w:rsidRPr="000D3554" w:rsidRDefault="00144CE2" w:rsidP="00144CE2">
            <w:pPr>
              <w:jc w:val="center"/>
              <w:rPr>
                <w:bCs/>
                <w:sz w:val="24"/>
                <w:szCs w:val="24"/>
              </w:rPr>
            </w:pPr>
            <w:r w:rsidRPr="000D3554">
              <w:rPr>
                <w:bCs/>
                <w:sz w:val="24"/>
                <w:szCs w:val="24"/>
              </w:rPr>
              <w:t>v0.</w:t>
            </w:r>
            <w:r>
              <w:rPr>
                <w:bCs/>
                <w:sz w:val="24"/>
                <w:szCs w:val="24"/>
              </w:rPr>
              <w:t>3</w:t>
            </w:r>
            <w:r w:rsidRPr="000D3554">
              <w:rPr>
                <w:bCs/>
                <w:sz w:val="24"/>
                <w:szCs w:val="24"/>
              </w:rPr>
              <w:t xml:space="preserve"> ()</w:t>
            </w:r>
          </w:p>
        </w:tc>
        <w:tc>
          <w:tcPr>
            <w:tcW w:w="1483" w:type="dxa"/>
            <w:vAlign w:val="center"/>
          </w:tcPr>
          <w:p w14:paraId="0142A846" w14:textId="2C4D3C0B" w:rsidR="00144CE2" w:rsidRPr="000D3554" w:rsidRDefault="00144CE2" w:rsidP="00144CE2">
            <w:pPr>
              <w:jc w:val="center"/>
              <w:rPr>
                <w:bCs/>
                <w:sz w:val="24"/>
                <w:szCs w:val="24"/>
              </w:rPr>
            </w:pPr>
            <w:r>
              <w:rPr>
                <w:bCs/>
                <w:sz w:val="24"/>
                <w:szCs w:val="24"/>
              </w:rPr>
              <w:t>Jay Chung (cwc130330)</w:t>
            </w:r>
          </w:p>
        </w:tc>
        <w:tc>
          <w:tcPr>
            <w:tcW w:w="1416" w:type="dxa"/>
            <w:vAlign w:val="center"/>
          </w:tcPr>
          <w:p w14:paraId="753E3E73" w14:textId="3179F632" w:rsidR="00144CE2" w:rsidRPr="000D3554" w:rsidRDefault="00144CE2" w:rsidP="00144CE2">
            <w:pPr>
              <w:jc w:val="center"/>
              <w:rPr>
                <w:bCs/>
                <w:sz w:val="24"/>
                <w:szCs w:val="24"/>
              </w:rPr>
            </w:pPr>
            <w:r>
              <w:rPr>
                <w:bCs/>
                <w:sz w:val="24"/>
                <w:szCs w:val="24"/>
              </w:rPr>
              <w:t>Revised all sections.</w:t>
            </w:r>
          </w:p>
        </w:tc>
        <w:tc>
          <w:tcPr>
            <w:tcW w:w="1483" w:type="dxa"/>
            <w:vAlign w:val="center"/>
          </w:tcPr>
          <w:p w14:paraId="6FEEB2C1" w14:textId="2995E592" w:rsidR="00144CE2" w:rsidRPr="000D3554" w:rsidRDefault="00144CE2" w:rsidP="00144CE2">
            <w:pPr>
              <w:jc w:val="center"/>
              <w:rPr>
                <w:bCs/>
                <w:sz w:val="24"/>
                <w:szCs w:val="24"/>
              </w:rPr>
            </w:pPr>
            <w:r>
              <w:rPr>
                <w:bCs/>
                <w:sz w:val="24"/>
                <w:szCs w:val="24"/>
              </w:rPr>
              <w:t>All Team Members</w:t>
            </w:r>
          </w:p>
        </w:tc>
      </w:tr>
      <w:tr w:rsidR="00144CE2" w:rsidRPr="000D3554" w14:paraId="35DC2D83" w14:textId="77777777" w:rsidTr="00144CE2">
        <w:trPr>
          <w:jc w:val="center"/>
        </w:trPr>
        <w:tc>
          <w:tcPr>
            <w:tcW w:w="1190" w:type="dxa"/>
            <w:vAlign w:val="center"/>
          </w:tcPr>
          <w:p w14:paraId="1A01CC44" w14:textId="77777777" w:rsidR="00144CE2" w:rsidRPr="000D3554" w:rsidRDefault="00144CE2" w:rsidP="00144CE2">
            <w:pPr>
              <w:jc w:val="center"/>
              <w:rPr>
                <w:bCs/>
                <w:sz w:val="24"/>
                <w:szCs w:val="24"/>
              </w:rPr>
            </w:pPr>
            <w:r w:rsidRPr="000D3554">
              <w:rPr>
                <w:bCs/>
                <w:sz w:val="24"/>
                <w:szCs w:val="24"/>
              </w:rPr>
              <w:t>3</w:t>
            </w:r>
          </w:p>
        </w:tc>
        <w:tc>
          <w:tcPr>
            <w:tcW w:w="1190" w:type="dxa"/>
            <w:vAlign w:val="center"/>
          </w:tcPr>
          <w:p w14:paraId="5206008D" w14:textId="57200C79" w:rsidR="00144CE2" w:rsidRPr="000D3554" w:rsidRDefault="00144CE2" w:rsidP="00144CE2">
            <w:pPr>
              <w:jc w:val="center"/>
              <w:rPr>
                <w:bCs/>
                <w:sz w:val="24"/>
                <w:szCs w:val="24"/>
              </w:rPr>
            </w:pPr>
            <w:r w:rsidRPr="000D0960">
              <w:rPr>
                <w:bCs/>
                <w:sz w:val="24"/>
                <w:szCs w:val="24"/>
              </w:rPr>
              <w:t>TBD</w:t>
            </w:r>
          </w:p>
        </w:tc>
        <w:tc>
          <w:tcPr>
            <w:tcW w:w="1216" w:type="dxa"/>
            <w:vAlign w:val="center"/>
          </w:tcPr>
          <w:p w14:paraId="4B5015BC" w14:textId="146916A3" w:rsidR="00144CE2" w:rsidRPr="000D3554" w:rsidRDefault="00144CE2" w:rsidP="00144CE2">
            <w:pPr>
              <w:jc w:val="center"/>
              <w:rPr>
                <w:bCs/>
                <w:sz w:val="24"/>
                <w:szCs w:val="24"/>
              </w:rPr>
            </w:pPr>
            <w:r w:rsidRPr="000D0960">
              <w:rPr>
                <w:bCs/>
                <w:sz w:val="24"/>
                <w:szCs w:val="24"/>
              </w:rPr>
              <w:t>TBD</w:t>
            </w:r>
          </w:p>
        </w:tc>
        <w:tc>
          <w:tcPr>
            <w:tcW w:w="1203" w:type="dxa"/>
            <w:vAlign w:val="center"/>
          </w:tcPr>
          <w:p w14:paraId="5A5EB871" w14:textId="01690F5D" w:rsidR="00144CE2" w:rsidRPr="000D3554" w:rsidRDefault="00144CE2" w:rsidP="00144CE2">
            <w:pPr>
              <w:jc w:val="center"/>
              <w:rPr>
                <w:bCs/>
                <w:sz w:val="24"/>
                <w:szCs w:val="24"/>
              </w:rPr>
            </w:pPr>
            <w:r w:rsidRPr="000D0960">
              <w:rPr>
                <w:bCs/>
                <w:sz w:val="24"/>
                <w:szCs w:val="24"/>
              </w:rPr>
              <w:t>TBD</w:t>
            </w:r>
          </w:p>
        </w:tc>
        <w:tc>
          <w:tcPr>
            <w:tcW w:w="1483" w:type="dxa"/>
            <w:vAlign w:val="center"/>
          </w:tcPr>
          <w:p w14:paraId="7ED6BD82" w14:textId="43A883F9" w:rsidR="00144CE2" w:rsidRPr="000D3554" w:rsidRDefault="00144CE2" w:rsidP="00144CE2">
            <w:pPr>
              <w:jc w:val="center"/>
              <w:rPr>
                <w:bCs/>
                <w:sz w:val="24"/>
                <w:szCs w:val="24"/>
              </w:rPr>
            </w:pPr>
            <w:r w:rsidRPr="000D0960">
              <w:rPr>
                <w:bCs/>
                <w:sz w:val="24"/>
                <w:szCs w:val="24"/>
              </w:rPr>
              <w:t>TBD</w:t>
            </w:r>
          </w:p>
        </w:tc>
        <w:tc>
          <w:tcPr>
            <w:tcW w:w="1416" w:type="dxa"/>
            <w:vAlign w:val="center"/>
          </w:tcPr>
          <w:p w14:paraId="0F312B1A" w14:textId="3109AF83" w:rsidR="00144CE2" w:rsidRPr="000D3554" w:rsidRDefault="00144CE2" w:rsidP="00144CE2">
            <w:pPr>
              <w:jc w:val="center"/>
              <w:rPr>
                <w:bCs/>
                <w:sz w:val="24"/>
                <w:szCs w:val="24"/>
              </w:rPr>
            </w:pPr>
            <w:r w:rsidRPr="000D0960">
              <w:rPr>
                <w:bCs/>
                <w:sz w:val="24"/>
                <w:szCs w:val="24"/>
              </w:rPr>
              <w:t>TBD</w:t>
            </w:r>
          </w:p>
        </w:tc>
        <w:tc>
          <w:tcPr>
            <w:tcW w:w="1483" w:type="dxa"/>
            <w:vAlign w:val="center"/>
          </w:tcPr>
          <w:p w14:paraId="6C4F361F" w14:textId="7BC09442" w:rsidR="00144CE2" w:rsidRPr="000D3554" w:rsidRDefault="00144CE2" w:rsidP="00144CE2">
            <w:pPr>
              <w:jc w:val="center"/>
              <w:rPr>
                <w:bCs/>
                <w:sz w:val="24"/>
                <w:szCs w:val="24"/>
              </w:rPr>
            </w:pPr>
            <w:r w:rsidRPr="000D0960">
              <w:rPr>
                <w:bCs/>
                <w:sz w:val="24"/>
                <w:szCs w:val="24"/>
              </w:rPr>
              <w:t>TBD</w:t>
            </w:r>
          </w:p>
        </w:tc>
      </w:tr>
      <w:tr w:rsidR="00144CE2" w:rsidRPr="000D3554" w14:paraId="25EF5B64" w14:textId="77777777" w:rsidTr="00144CE2">
        <w:trPr>
          <w:jc w:val="center"/>
        </w:trPr>
        <w:tc>
          <w:tcPr>
            <w:tcW w:w="1190" w:type="dxa"/>
            <w:vAlign w:val="center"/>
          </w:tcPr>
          <w:p w14:paraId="5ACAC3F1" w14:textId="77777777" w:rsidR="00144CE2" w:rsidRPr="000D3554" w:rsidRDefault="00144CE2" w:rsidP="00144CE2">
            <w:pPr>
              <w:jc w:val="center"/>
              <w:rPr>
                <w:bCs/>
                <w:sz w:val="24"/>
                <w:szCs w:val="24"/>
              </w:rPr>
            </w:pPr>
            <w:r w:rsidRPr="000D3554">
              <w:rPr>
                <w:bCs/>
                <w:sz w:val="24"/>
                <w:szCs w:val="24"/>
              </w:rPr>
              <w:t>4</w:t>
            </w:r>
          </w:p>
        </w:tc>
        <w:tc>
          <w:tcPr>
            <w:tcW w:w="1190" w:type="dxa"/>
            <w:vAlign w:val="center"/>
          </w:tcPr>
          <w:p w14:paraId="2FCBEE16" w14:textId="77777777" w:rsidR="00144CE2" w:rsidRPr="000D3554" w:rsidRDefault="00144CE2" w:rsidP="00144CE2">
            <w:pPr>
              <w:jc w:val="center"/>
              <w:rPr>
                <w:bCs/>
                <w:sz w:val="24"/>
                <w:szCs w:val="24"/>
              </w:rPr>
            </w:pPr>
            <w:r w:rsidRPr="000D3554">
              <w:rPr>
                <w:bCs/>
                <w:sz w:val="24"/>
                <w:szCs w:val="24"/>
              </w:rPr>
              <w:t>TBD</w:t>
            </w:r>
          </w:p>
        </w:tc>
        <w:tc>
          <w:tcPr>
            <w:tcW w:w="1216" w:type="dxa"/>
            <w:vAlign w:val="center"/>
          </w:tcPr>
          <w:p w14:paraId="3D798D4C" w14:textId="77777777" w:rsidR="00144CE2" w:rsidRPr="000D3554" w:rsidRDefault="00144CE2" w:rsidP="00144CE2">
            <w:pPr>
              <w:jc w:val="center"/>
              <w:rPr>
                <w:bCs/>
                <w:sz w:val="24"/>
                <w:szCs w:val="24"/>
              </w:rPr>
            </w:pPr>
            <w:r w:rsidRPr="000D3554">
              <w:rPr>
                <w:bCs/>
                <w:sz w:val="24"/>
                <w:szCs w:val="24"/>
              </w:rPr>
              <w:t>TBD</w:t>
            </w:r>
          </w:p>
        </w:tc>
        <w:tc>
          <w:tcPr>
            <w:tcW w:w="1203" w:type="dxa"/>
            <w:vAlign w:val="center"/>
          </w:tcPr>
          <w:p w14:paraId="7B2E6523" w14:textId="77777777" w:rsidR="00144CE2" w:rsidRPr="000D3554" w:rsidRDefault="00144CE2" w:rsidP="00144CE2">
            <w:pPr>
              <w:jc w:val="center"/>
              <w:rPr>
                <w:bCs/>
                <w:sz w:val="24"/>
                <w:szCs w:val="24"/>
              </w:rPr>
            </w:pPr>
            <w:r w:rsidRPr="000D3554">
              <w:rPr>
                <w:bCs/>
                <w:sz w:val="24"/>
                <w:szCs w:val="24"/>
              </w:rPr>
              <w:t>TBD</w:t>
            </w:r>
          </w:p>
        </w:tc>
        <w:tc>
          <w:tcPr>
            <w:tcW w:w="1483" w:type="dxa"/>
            <w:vAlign w:val="center"/>
          </w:tcPr>
          <w:p w14:paraId="3DEAE953" w14:textId="77777777" w:rsidR="00144CE2" w:rsidRPr="000D3554" w:rsidRDefault="00144CE2" w:rsidP="00144CE2">
            <w:pPr>
              <w:jc w:val="center"/>
              <w:rPr>
                <w:bCs/>
                <w:sz w:val="24"/>
                <w:szCs w:val="24"/>
              </w:rPr>
            </w:pPr>
            <w:r w:rsidRPr="000D3554">
              <w:rPr>
                <w:bCs/>
                <w:sz w:val="24"/>
                <w:szCs w:val="24"/>
              </w:rPr>
              <w:t>TBD</w:t>
            </w:r>
          </w:p>
        </w:tc>
        <w:tc>
          <w:tcPr>
            <w:tcW w:w="1416" w:type="dxa"/>
            <w:vAlign w:val="center"/>
          </w:tcPr>
          <w:p w14:paraId="7805E77F" w14:textId="77777777" w:rsidR="00144CE2" w:rsidRPr="000D3554" w:rsidRDefault="00144CE2" w:rsidP="00144CE2">
            <w:pPr>
              <w:jc w:val="center"/>
              <w:rPr>
                <w:bCs/>
                <w:sz w:val="24"/>
                <w:szCs w:val="24"/>
              </w:rPr>
            </w:pPr>
            <w:r w:rsidRPr="000D3554">
              <w:rPr>
                <w:bCs/>
                <w:sz w:val="24"/>
                <w:szCs w:val="24"/>
              </w:rPr>
              <w:t>TBD</w:t>
            </w:r>
          </w:p>
        </w:tc>
        <w:tc>
          <w:tcPr>
            <w:tcW w:w="1483" w:type="dxa"/>
            <w:vAlign w:val="center"/>
          </w:tcPr>
          <w:p w14:paraId="158EE4E1" w14:textId="77777777" w:rsidR="00144CE2" w:rsidRPr="000D3554" w:rsidRDefault="00144CE2" w:rsidP="00144CE2">
            <w:pPr>
              <w:jc w:val="center"/>
              <w:rPr>
                <w:bCs/>
                <w:sz w:val="24"/>
                <w:szCs w:val="24"/>
              </w:rPr>
            </w:pPr>
            <w:r w:rsidRPr="000D3554">
              <w:rPr>
                <w:bCs/>
                <w:sz w:val="24"/>
                <w:szCs w:val="24"/>
              </w:rPr>
              <w:t>TBD</w:t>
            </w:r>
          </w:p>
        </w:tc>
      </w:tr>
    </w:tbl>
    <w:p w14:paraId="6A91C206" w14:textId="77777777" w:rsidR="00723F8F" w:rsidRDefault="00723F8F" w:rsidP="00723F8F">
      <w:pPr>
        <w:jc w:val="both"/>
        <w:rPr>
          <w:sz w:val="24"/>
          <w:szCs w:val="24"/>
        </w:rPr>
      </w:pPr>
    </w:p>
    <w:p w14:paraId="08FA6121" w14:textId="77777777" w:rsidR="00144CE2" w:rsidRDefault="00144CE2" w:rsidP="00723F8F">
      <w:pPr>
        <w:jc w:val="both"/>
        <w:rPr>
          <w:sz w:val="24"/>
          <w:szCs w:val="24"/>
        </w:rPr>
      </w:pPr>
    </w:p>
    <w:p w14:paraId="74CD50F2" w14:textId="50B87C53" w:rsidR="00723F8F" w:rsidRPr="000D3554" w:rsidRDefault="00723F8F" w:rsidP="00723F8F">
      <w:pPr>
        <w:jc w:val="center"/>
        <w:rPr>
          <w:sz w:val="24"/>
          <w:szCs w:val="24"/>
        </w:rPr>
      </w:pPr>
      <w:r w:rsidRPr="000D3554">
        <w:rPr>
          <w:sz w:val="24"/>
          <w:szCs w:val="24"/>
        </w:rPr>
        <w:t xml:space="preserve">Table </w:t>
      </w:r>
      <w:r w:rsidR="00F54399">
        <w:rPr>
          <w:sz w:val="24"/>
          <w:szCs w:val="24"/>
        </w:rPr>
        <w:t>1</w:t>
      </w:r>
      <w:r w:rsidRPr="000D3554">
        <w:rPr>
          <w:sz w:val="24"/>
          <w:szCs w:val="24"/>
        </w:rPr>
        <w:t>.2 –</w:t>
      </w:r>
      <w:r>
        <w:rPr>
          <w:sz w:val="24"/>
          <w:szCs w:val="24"/>
        </w:rPr>
        <w:t xml:space="preserve"> </w:t>
      </w:r>
      <w:r w:rsidRPr="000D3554">
        <w:rPr>
          <w:sz w:val="24"/>
          <w:szCs w:val="24"/>
        </w:rPr>
        <w:t>Each entry</w:t>
      </w:r>
      <w:r>
        <w:rPr>
          <w:sz w:val="24"/>
          <w:szCs w:val="24"/>
        </w:rPr>
        <w:t xml:space="preserve"> (or row)</w:t>
      </w:r>
      <w:r w:rsidRPr="000D3554">
        <w:rPr>
          <w:sz w:val="24"/>
          <w:szCs w:val="24"/>
        </w:rPr>
        <w:t xml:space="preserve"> </w:t>
      </w:r>
      <w:r>
        <w:rPr>
          <w:sz w:val="24"/>
          <w:szCs w:val="24"/>
        </w:rPr>
        <w:t>l</w:t>
      </w:r>
      <w:r w:rsidRPr="000D3554">
        <w:rPr>
          <w:sz w:val="24"/>
          <w:szCs w:val="24"/>
        </w:rPr>
        <w:t xml:space="preserve">ists </w:t>
      </w:r>
      <w:r>
        <w:rPr>
          <w:sz w:val="24"/>
          <w:szCs w:val="24"/>
        </w:rPr>
        <w:t>a</w:t>
      </w:r>
      <w:r w:rsidRPr="000D3554">
        <w:rPr>
          <w:sz w:val="24"/>
          <w:szCs w:val="24"/>
        </w:rPr>
        <w:t xml:space="preserve"> difference link.</w:t>
      </w:r>
    </w:p>
    <w:tbl>
      <w:tblPr>
        <w:tblStyle w:val="TableGrid"/>
        <w:tblW w:w="0" w:type="auto"/>
        <w:tblInd w:w="-5" w:type="dxa"/>
        <w:tblLook w:val="04A0" w:firstRow="1" w:lastRow="0" w:firstColumn="1" w:lastColumn="0" w:noHBand="0" w:noVBand="1"/>
      </w:tblPr>
      <w:tblGrid>
        <w:gridCol w:w="1170"/>
        <w:gridCol w:w="7560"/>
      </w:tblGrid>
      <w:tr w:rsidR="00723F8F" w:rsidRPr="000D3554" w14:paraId="72DA23BE" w14:textId="77777777" w:rsidTr="00CE7781">
        <w:tc>
          <w:tcPr>
            <w:tcW w:w="1170" w:type="dxa"/>
            <w:vAlign w:val="center"/>
          </w:tcPr>
          <w:p w14:paraId="03A73BEB" w14:textId="77777777" w:rsidR="00723F8F" w:rsidRPr="000D3554" w:rsidRDefault="00723F8F" w:rsidP="00CE7781">
            <w:pPr>
              <w:jc w:val="center"/>
              <w:rPr>
                <w:sz w:val="24"/>
                <w:szCs w:val="24"/>
              </w:rPr>
            </w:pPr>
            <w:r w:rsidRPr="000D3554">
              <w:rPr>
                <w:b/>
                <w:sz w:val="24"/>
                <w:szCs w:val="24"/>
              </w:rPr>
              <w:t>ID:</w:t>
            </w:r>
          </w:p>
        </w:tc>
        <w:tc>
          <w:tcPr>
            <w:tcW w:w="7560" w:type="dxa"/>
            <w:vAlign w:val="center"/>
          </w:tcPr>
          <w:p w14:paraId="41B25E58" w14:textId="77777777" w:rsidR="00723F8F" w:rsidRPr="000D3554" w:rsidRDefault="00723F8F" w:rsidP="00CE7781">
            <w:pPr>
              <w:jc w:val="center"/>
              <w:rPr>
                <w:sz w:val="24"/>
                <w:szCs w:val="24"/>
              </w:rPr>
            </w:pPr>
            <w:r w:rsidRPr="000D3554">
              <w:rPr>
                <w:b/>
                <w:sz w:val="24"/>
                <w:szCs w:val="24"/>
              </w:rPr>
              <w:t>Difference Link:</w:t>
            </w:r>
          </w:p>
        </w:tc>
      </w:tr>
      <w:tr w:rsidR="00723F8F" w:rsidRPr="000D3554" w14:paraId="126B51DF" w14:textId="77777777" w:rsidTr="00CE7781">
        <w:tc>
          <w:tcPr>
            <w:tcW w:w="1170" w:type="dxa"/>
            <w:vAlign w:val="center"/>
          </w:tcPr>
          <w:p w14:paraId="359A1EB2" w14:textId="77777777" w:rsidR="00723F8F" w:rsidRPr="000D3554" w:rsidRDefault="00723F8F" w:rsidP="00CE7781">
            <w:pPr>
              <w:jc w:val="center"/>
              <w:rPr>
                <w:sz w:val="24"/>
                <w:szCs w:val="24"/>
              </w:rPr>
            </w:pPr>
            <w:r w:rsidRPr="000D3554">
              <w:rPr>
                <w:sz w:val="24"/>
                <w:szCs w:val="24"/>
              </w:rPr>
              <w:t>1</w:t>
            </w:r>
          </w:p>
        </w:tc>
        <w:tc>
          <w:tcPr>
            <w:tcW w:w="7560" w:type="dxa"/>
            <w:vAlign w:val="center"/>
          </w:tcPr>
          <w:p w14:paraId="74985114" w14:textId="18D0542C" w:rsidR="00723F8F" w:rsidRPr="000D3554" w:rsidRDefault="00723F8F" w:rsidP="00CE7781">
            <w:pPr>
              <w:jc w:val="center"/>
              <w:rPr>
                <w:sz w:val="24"/>
                <w:szCs w:val="24"/>
              </w:rPr>
            </w:pPr>
            <w:r w:rsidRPr="000D3554">
              <w:rPr>
                <w:sz w:val="24"/>
                <w:szCs w:val="24"/>
              </w:rPr>
              <w:t>https://github.com/cchung7/rtx_team1/compare/</w:t>
            </w:r>
            <w:r w:rsidR="00F056C2">
              <w:rPr>
                <w:bCs/>
                <w:sz w:val="24"/>
                <w:szCs w:val="24"/>
              </w:rPr>
              <w:t>bb4d945</w:t>
            </w:r>
            <w:r w:rsidRPr="000D3554">
              <w:rPr>
                <w:sz w:val="24"/>
                <w:szCs w:val="24"/>
              </w:rPr>
              <w:t>..</w:t>
            </w:r>
            <w:r w:rsidR="008B2B41">
              <w:rPr>
                <w:bCs/>
                <w:sz w:val="24"/>
                <w:szCs w:val="24"/>
              </w:rPr>
              <w:t>bfc15f4</w:t>
            </w:r>
          </w:p>
        </w:tc>
      </w:tr>
      <w:tr w:rsidR="00144CE2" w:rsidRPr="000D3554" w14:paraId="1318E1F7" w14:textId="77777777" w:rsidTr="003A67B9">
        <w:tc>
          <w:tcPr>
            <w:tcW w:w="1170" w:type="dxa"/>
            <w:vAlign w:val="center"/>
          </w:tcPr>
          <w:p w14:paraId="3A30972D" w14:textId="77777777" w:rsidR="00144CE2" w:rsidRPr="000D3554" w:rsidRDefault="00144CE2" w:rsidP="00144CE2">
            <w:pPr>
              <w:jc w:val="center"/>
              <w:rPr>
                <w:sz w:val="24"/>
                <w:szCs w:val="24"/>
              </w:rPr>
            </w:pPr>
            <w:r w:rsidRPr="000D3554">
              <w:rPr>
                <w:sz w:val="24"/>
                <w:szCs w:val="24"/>
              </w:rPr>
              <w:t>2</w:t>
            </w:r>
          </w:p>
        </w:tc>
        <w:tc>
          <w:tcPr>
            <w:tcW w:w="7560" w:type="dxa"/>
            <w:vAlign w:val="center"/>
          </w:tcPr>
          <w:p w14:paraId="752477E7" w14:textId="01B54DDF" w:rsidR="00144CE2" w:rsidRPr="000D3554" w:rsidRDefault="00144CE2" w:rsidP="00144CE2">
            <w:pPr>
              <w:jc w:val="center"/>
              <w:rPr>
                <w:sz w:val="24"/>
                <w:szCs w:val="24"/>
              </w:rPr>
            </w:pPr>
            <w:r w:rsidRPr="000D3554">
              <w:rPr>
                <w:sz w:val="24"/>
                <w:szCs w:val="24"/>
              </w:rPr>
              <w:t>https://github.com/cchung7/rtx_team1/compare/</w:t>
            </w:r>
            <w:r>
              <w:rPr>
                <w:bCs/>
                <w:sz w:val="24"/>
                <w:szCs w:val="24"/>
              </w:rPr>
              <w:t>bfc15f4</w:t>
            </w:r>
            <w:r>
              <w:rPr>
                <w:bCs/>
                <w:sz w:val="24"/>
                <w:szCs w:val="24"/>
              </w:rPr>
              <w:t>..</w:t>
            </w:r>
          </w:p>
        </w:tc>
      </w:tr>
      <w:tr w:rsidR="00144CE2" w:rsidRPr="000D3554" w14:paraId="7B4A1305" w14:textId="77777777" w:rsidTr="00CE7781">
        <w:tc>
          <w:tcPr>
            <w:tcW w:w="1170" w:type="dxa"/>
            <w:vAlign w:val="center"/>
          </w:tcPr>
          <w:p w14:paraId="3CA17CC0" w14:textId="77777777" w:rsidR="00144CE2" w:rsidRPr="000D3554" w:rsidRDefault="00144CE2" w:rsidP="00144CE2">
            <w:pPr>
              <w:jc w:val="center"/>
              <w:rPr>
                <w:sz w:val="24"/>
                <w:szCs w:val="24"/>
              </w:rPr>
            </w:pPr>
            <w:r w:rsidRPr="000D3554">
              <w:rPr>
                <w:sz w:val="24"/>
                <w:szCs w:val="24"/>
              </w:rPr>
              <w:t>3</w:t>
            </w:r>
          </w:p>
        </w:tc>
        <w:tc>
          <w:tcPr>
            <w:tcW w:w="7560" w:type="dxa"/>
          </w:tcPr>
          <w:p w14:paraId="1A3B982F" w14:textId="03C828F7" w:rsidR="00144CE2" w:rsidRPr="000D3554" w:rsidRDefault="00144CE2" w:rsidP="00144CE2">
            <w:pPr>
              <w:jc w:val="center"/>
              <w:rPr>
                <w:sz w:val="24"/>
                <w:szCs w:val="24"/>
              </w:rPr>
            </w:pPr>
            <w:r w:rsidRPr="00F90615">
              <w:rPr>
                <w:bCs/>
                <w:sz w:val="24"/>
                <w:szCs w:val="24"/>
              </w:rPr>
              <w:t>TBD</w:t>
            </w:r>
          </w:p>
        </w:tc>
      </w:tr>
      <w:tr w:rsidR="00144CE2" w:rsidRPr="000D3554" w14:paraId="3EC10126" w14:textId="77777777" w:rsidTr="00CE7781">
        <w:tc>
          <w:tcPr>
            <w:tcW w:w="1170" w:type="dxa"/>
            <w:vAlign w:val="center"/>
          </w:tcPr>
          <w:p w14:paraId="63C89FC0" w14:textId="77777777" w:rsidR="00144CE2" w:rsidRPr="000D3554" w:rsidRDefault="00144CE2" w:rsidP="00144CE2">
            <w:pPr>
              <w:jc w:val="center"/>
              <w:rPr>
                <w:sz w:val="24"/>
                <w:szCs w:val="24"/>
              </w:rPr>
            </w:pPr>
            <w:r w:rsidRPr="000D3554">
              <w:rPr>
                <w:sz w:val="24"/>
                <w:szCs w:val="24"/>
              </w:rPr>
              <w:t>4</w:t>
            </w:r>
          </w:p>
        </w:tc>
        <w:tc>
          <w:tcPr>
            <w:tcW w:w="7560" w:type="dxa"/>
          </w:tcPr>
          <w:p w14:paraId="22A5692F" w14:textId="77777777" w:rsidR="00144CE2" w:rsidRPr="000D3554" w:rsidRDefault="00144CE2" w:rsidP="00144CE2">
            <w:pPr>
              <w:jc w:val="center"/>
              <w:rPr>
                <w:sz w:val="24"/>
                <w:szCs w:val="24"/>
              </w:rPr>
            </w:pPr>
            <w:r w:rsidRPr="000D3554">
              <w:rPr>
                <w:bCs/>
                <w:sz w:val="24"/>
                <w:szCs w:val="24"/>
              </w:rPr>
              <w:t>TBD</w:t>
            </w:r>
          </w:p>
        </w:tc>
      </w:tr>
    </w:tbl>
    <w:p w14:paraId="313A4710" w14:textId="77777777" w:rsidR="00FC361D" w:rsidRPr="006E1E4A" w:rsidRDefault="00FC361D" w:rsidP="006E1E4A">
      <w:pPr>
        <w:spacing w:line="276" w:lineRule="auto"/>
        <w:jc w:val="both"/>
        <w:rPr>
          <w:sz w:val="24"/>
          <w:szCs w:val="24"/>
        </w:rPr>
      </w:pPr>
    </w:p>
    <w:p w14:paraId="59C35400" w14:textId="77777777" w:rsidR="00FC361D" w:rsidRPr="006E1E4A" w:rsidRDefault="00FC361D" w:rsidP="006E1E4A">
      <w:pPr>
        <w:pStyle w:val="BodyText"/>
        <w:spacing w:line="276" w:lineRule="auto"/>
        <w:ind w:left="0"/>
        <w:jc w:val="both"/>
      </w:pPr>
    </w:p>
    <w:p w14:paraId="3BD0C5A4" w14:textId="77777777" w:rsidR="00FF2192" w:rsidRDefault="00FF2192">
      <w:pPr>
        <w:rPr>
          <w:b/>
          <w:bCs/>
          <w:sz w:val="24"/>
          <w:szCs w:val="24"/>
        </w:rPr>
      </w:pPr>
      <w:bookmarkStart w:id="4" w:name="_Hlk152953749"/>
      <w:r>
        <w:rPr>
          <w:b/>
          <w:bCs/>
          <w:sz w:val="24"/>
          <w:szCs w:val="24"/>
        </w:rPr>
        <w:br w:type="page"/>
      </w:r>
    </w:p>
    <w:p w14:paraId="047CC5F9" w14:textId="020AAB17" w:rsidR="00C86CB0" w:rsidRPr="00BF42AA" w:rsidRDefault="00C86CB0" w:rsidP="006E1E4A">
      <w:pPr>
        <w:spacing w:line="276" w:lineRule="auto"/>
        <w:jc w:val="both"/>
        <w:rPr>
          <w:b/>
          <w:bCs/>
          <w:sz w:val="24"/>
          <w:szCs w:val="24"/>
        </w:rPr>
      </w:pPr>
      <w:r w:rsidRPr="006E1E4A">
        <w:rPr>
          <w:b/>
          <w:bCs/>
          <w:sz w:val="24"/>
          <w:szCs w:val="24"/>
        </w:rPr>
        <w:lastRenderedPageBreak/>
        <w:t>ENGINEERING STANDARDS AND MULTIPLE CONSTRAINTS</w:t>
      </w:r>
    </w:p>
    <w:p w14:paraId="60561F89" w14:textId="77777777" w:rsidR="00BF42AA" w:rsidRPr="00180ACC" w:rsidRDefault="00BF42AA" w:rsidP="00BF42AA">
      <w:pPr>
        <w:spacing w:before="240"/>
        <w:jc w:val="both"/>
        <w:rPr>
          <w:sz w:val="24"/>
          <w:szCs w:val="24"/>
          <w:u w:val="single"/>
        </w:rPr>
      </w:pPr>
      <w:r w:rsidRPr="00180ACC">
        <w:rPr>
          <w:sz w:val="24"/>
          <w:szCs w:val="24"/>
          <w:u w:val="single"/>
        </w:rPr>
        <w:t>Engineering Standards:</w:t>
      </w:r>
    </w:p>
    <w:p w14:paraId="6304A4C2" w14:textId="77777777" w:rsidR="00BF42AA" w:rsidRPr="000D3554" w:rsidRDefault="00BF42AA" w:rsidP="00BF42AA">
      <w:pPr>
        <w:widowControl/>
        <w:numPr>
          <w:ilvl w:val="0"/>
          <w:numId w:val="25"/>
        </w:numPr>
        <w:autoSpaceDE/>
        <w:autoSpaceDN/>
        <w:spacing w:before="240"/>
        <w:jc w:val="both"/>
        <w:rPr>
          <w:color w:val="0000FF"/>
          <w:sz w:val="24"/>
          <w:szCs w:val="24"/>
        </w:rPr>
      </w:pPr>
      <w:r w:rsidRPr="000D3554">
        <w:rPr>
          <w:color w:val="0000FF"/>
          <w:sz w:val="24"/>
          <w:szCs w:val="24"/>
        </w:rPr>
        <w:t>IEEE Std 1058-1998: Software Project Management Plans [</w:t>
      </w:r>
      <w:hyperlink r:id="rId8">
        <w:r w:rsidRPr="000D3554">
          <w:rPr>
            <w:color w:val="0000FF"/>
            <w:sz w:val="24"/>
            <w:szCs w:val="24"/>
          </w:rPr>
          <w:t>pdf</w:t>
        </w:r>
      </w:hyperlink>
      <w:r w:rsidRPr="000D3554">
        <w:rPr>
          <w:color w:val="0000FF"/>
          <w:sz w:val="24"/>
          <w:szCs w:val="24"/>
        </w:rPr>
        <w:t>]</w:t>
      </w:r>
    </w:p>
    <w:p w14:paraId="44318616" w14:textId="77777777" w:rsidR="00BF42AA" w:rsidRPr="000D3554" w:rsidRDefault="00BF42AA" w:rsidP="00BF42AA">
      <w:pPr>
        <w:widowControl/>
        <w:numPr>
          <w:ilvl w:val="0"/>
          <w:numId w:val="25"/>
        </w:numPr>
        <w:autoSpaceDE/>
        <w:autoSpaceDN/>
        <w:jc w:val="both"/>
        <w:rPr>
          <w:color w:val="0000FF"/>
          <w:sz w:val="24"/>
          <w:szCs w:val="24"/>
        </w:rPr>
      </w:pPr>
      <w:r w:rsidRPr="000D3554">
        <w:rPr>
          <w:color w:val="0000FF"/>
          <w:sz w:val="24"/>
          <w:szCs w:val="24"/>
        </w:rPr>
        <w:t>PMBOK® Guide: Project Management Body of Knowledge [</w:t>
      </w:r>
      <w:hyperlink r:id="rId9">
        <w:r w:rsidRPr="000D3554">
          <w:rPr>
            <w:color w:val="0000FF"/>
            <w:sz w:val="24"/>
            <w:szCs w:val="24"/>
          </w:rPr>
          <w:t>pdf</w:t>
        </w:r>
      </w:hyperlink>
      <w:r w:rsidRPr="000D3554">
        <w:rPr>
          <w:color w:val="0000FF"/>
          <w:sz w:val="24"/>
          <w:szCs w:val="24"/>
        </w:rPr>
        <w:t>]</w:t>
      </w:r>
    </w:p>
    <w:p w14:paraId="3AF1CB24" w14:textId="77777777" w:rsidR="00BF42AA" w:rsidRPr="000D3554" w:rsidRDefault="00BF42AA" w:rsidP="00BF42AA">
      <w:pPr>
        <w:widowControl/>
        <w:numPr>
          <w:ilvl w:val="0"/>
          <w:numId w:val="25"/>
        </w:numPr>
        <w:autoSpaceDE/>
        <w:autoSpaceDN/>
        <w:jc w:val="both"/>
        <w:rPr>
          <w:color w:val="0000FF"/>
          <w:sz w:val="24"/>
          <w:szCs w:val="24"/>
        </w:rPr>
      </w:pPr>
      <w:r w:rsidRPr="000D3554">
        <w:rPr>
          <w:color w:val="0000FF"/>
          <w:sz w:val="24"/>
          <w:szCs w:val="24"/>
        </w:rPr>
        <w:t>IEEE Std 12207: Software Life Cycle Processes [</w:t>
      </w:r>
      <w:hyperlink r:id="rId10">
        <w:r w:rsidRPr="000D3554">
          <w:rPr>
            <w:color w:val="0000FF"/>
            <w:sz w:val="24"/>
            <w:szCs w:val="24"/>
          </w:rPr>
          <w:t>pdf</w:t>
        </w:r>
      </w:hyperlink>
      <w:r w:rsidRPr="000D3554">
        <w:rPr>
          <w:color w:val="0000FF"/>
          <w:sz w:val="24"/>
          <w:szCs w:val="24"/>
        </w:rPr>
        <w:t>]</w:t>
      </w:r>
    </w:p>
    <w:p w14:paraId="690AF30D" w14:textId="77777777" w:rsidR="00BF42AA" w:rsidRPr="000D3554" w:rsidRDefault="00BF42AA" w:rsidP="00BF42AA">
      <w:pPr>
        <w:widowControl/>
        <w:numPr>
          <w:ilvl w:val="0"/>
          <w:numId w:val="25"/>
        </w:numPr>
        <w:autoSpaceDE/>
        <w:autoSpaceDN/>
        <w:jc w:val="both"/>
        <w:rPr>
          <w:color w:val="0000FF"/>
          <w:sz w:val="24"/>
          <w:szCs w:val="24"/>
        </w:rPr>
      </w:pPr>
      <w:r w:rsidRPr="000D3554">
        <w:rPr>
          <w:color w:val="0000FF"/>
          <w:sz w:val="24"/>
          <w:szCs w:val="24"/>
        </w:rPr>
        <w:t>IEEE Std 15939: Measurement Process [</w:t>
      </w:r>
      <w:hyperlink r:id="rId11">
        <w:r w:rsidRPr="000D3554">
          <w:rPr>
            <w:color w:val="0000FF"/>
            <w:sz w:val="24"/>
            <w:szCs w:val="24"/>
          </w:rPr>
          <w:t>pdf</w:t>
        </w:r>
      </w:hyperlink>
      <w:r w:rsidRPr="000D3554">
        <w:rPr>
          <w:color w:val="0000FF"/>
          <w:sz w:val="24"/>
          <w:szCs w:val="24"/>
        </w:rPr>
        <w:t>]</w:t>
      </w:r>
    </w:p>
    <w:p w14:paraId="641B24CB" w14:textId="77777777" w:rsidR="00BF42AA" w:rsidRPr="000D3554" w:rsidRDefault="00BF42AA" w:rsidP="00BF42AA">
      <w:pPr>
        <w:widowControl/>
        <w:numPr>
          <w:ilvl w:val="0"/>
          <w:numId w:val="25"/>
        </w:numPr>
        <w:autoSpaceDE/>
        <w:autoSpaceDN/>
        <w:spacing w:after="240"/>
        <w:jc w:val="both"/>
        <w:rPr>
          <w:color w:val="0000FF"/>
          <w:sz w:val="24"/>
          <w:szCs w:val="24"/>
        </w:rPr>
      </w:pPr>
      <w:r w:rsidRPr="000D3554">
        <w:rPr>
          <w:color w:val="0000FF"/>
          <w:sz w:val="24"/>
          <w:szCs w:val="24"/>
        </w:rPr>
        <w:t>ISO/IEC/IEEE Std 29148-2018: Systems and Software Engineering</w:t>
      </w:r>
    </w:p>
    <w:p w14:paraId="005F6F3E" w14:textId="77777777" w:rsidR="00BF42AA" w:rsidRPr="000D3554" w:rsidRDefault="00BF42AA" w:rsidP="00BF42AA">
      <w:pPr>
        <w:spacing w:line="265" w:lineRule="auto"/>
        <w:ind w:left="1080"/>
        <w:rPr>
          <w:color w:val="0000FF"/>
          <w:sz w:val="24"/>
          <w:szCs w:val="24"/>
        </w:rPr>
      </w:pPr>
      <w:r w:rsidRPr="000D3554">
        <w:rPr>
          <w:color w:val="0000FF"/>
          <w:sz w:val="24"/>
          <w:szCs w:val="24"/>
        </w:rPr>
        <w:t>§  Life Cycle Processes</w:t>
      </w:r>
    </w:p>
    <w:p w14:paraId="683B5BC9" w14:textId="77777777" w:rsidR="00BF42AA" w:rsidRPr="008B7002" w:rsidRDefault="00BF42AA" w:rsidP="00BF42AA">
      <w:pPr>
        <w:spacing w:line="274" w:lineRule="auto"/>
        <w:ind w:left="1080"/>
        <w:rPr>
          <w:color w:val="0000FF"/>
          <w:sz w:val="24"/>
          <w:szCs w:val="24"/>
        </w:rPr>
      </w:pPr>
      <w:r w:rsidRPr="000D3554">
        <w:rPr>
          <w:color w:val="0000FF"/>
          <w:sz w:val="24"/>
          <w:szCs w:val="24"/>
        </w:rPr>
        <w:t>§  Requirements Engineering [</w:t>
      </w:r>
      <w:hyperlink r:id="rId12">
        <w:r w:rsidRPr="000D3554">
          <w:rPr>
            <w:color w:val="0000FF"/>
            <w:sz w:val="24"/>
            <w:szCs w:val="24"/>
            <w:u w:val="single"/>
          </w:rPr>
          <w:t>pdf</w:t>
        </w:r>
      </w:hyperlink>
      <w:r w:rsidRPr="000D3554">
        <w:rPr>
          <w:color w:val="0000FF"/>
          <w:sz w:val="24"/>
          <w:szCs w:val="24"/>
        </w:rPr>
        <w:t>]</w:t>
      </w:r>
    </w:p>
    <w:p w14:paraId="483D2C0D" w14:textId="77777777" w:rsidR="00BF42AA" w:rsidRDefault="00BF42AA" w:rsidP="00BF42AA">
      <w:pPr>
        <w:jc w:val="both"/>
        <w:rPr>
          <w:b/>
          <w:sz w:val="24"/>
          <w:szCs w:val="24"/>
        </w:rPr>
      </w:pPr>
    </w:p>
    <w:p w14:paraId="6DCFC483" w14:textId="77777777" w:rsidR="00BF42AA" w:rsidRPr="00180ACC" w:rsidRDefault="00BF42AA" w:rsidP="00BF42AA">
      <w:pPr>
        <w:spacing w:after="240"/>
        <w:jc w:val="both"/>
        <w:rPr>
          <w:bCs/>
          <w:sz w:val="24"/>
          <w:szCs w:val="24"/>
          <w:u w:val="single"/>
        </w:rPr>
      </w:pPr>
      <w:r w:rsidRPr="00180ACC">
        <w:rPr>
          <w:bCs/>
          <w:sz w:val="24"/>
          <w:szCs w:val="24"/>
          <w:u w:val="single"/>
        </w:rPr>
        <w:t>Multiple Constraints:</w:t>
      </w:r>
    </w:p>
    <w:p w14:paraId="56B2D4F8" w14:textId="77777777" w:rsidR="00BF42AA" w:rsidRPr="00180ACC" w:rsidRDefault="00BF42AA" w:rsidP="00BF42AA">
      <w:pPr>
        <w:pStyle w:val="ListParagraph"/>
        <w:widowControl/>
        <w:numPr>
          <w:ilvl w:val="0"/>
          <w:numId w:val="26"/>
        </w:numPr>
        <w:autoSpaceDE/>
        <w:autoSpaceDN/>
        <w:contextualSpacing/>
        <w:jc w:val="both"/>
        <w:rPr>
          <w:bCs/>
          <w:sz w:val="24"/>
          <w:szCs w:val="24"/>
        </w:rPr>
      </w:pPr>
      <w:r w:rsidRPr="00180ACC">
        <w:rPr>
          <w:bCs/>
          <w:sz w:val="24"/>
          <w:szCs w:val="24"/>
        </w:rPr>
        <w:t xml:space="preserve">Project may </w:t>
      </w:r>
      <w:r>
        <w:rPr>
          <w:bCs/>
          <w:sz w:val="24"/>
          <w:szCs w:val="24"/>
        </w:rPr>
        <w:t>utilize one data set as long as multiple fields are used to train the predictive analytics model.</w:t>
      </w:r>
    </w:p>
    <w:p w14:paraId="4B6E5D1D" w14:textId="77777777" w:rsidR="00C86CB0" w:rsidRDefault="00C86CB0" w:rsidP="006E1E4A">
      <w:pPr>
        <w:spacing w:line="276" w:lineRule="auto"/>
        <w:jc w:val="both"/>
        <w:rPr>
          <w:sz w:val="24"/>
          <w:szCs w:val="24"/>
        </w:rPr>
      </w:pPr>
    </w:p>
    <w:p w14:paraId="666512C3" w14:textId="77777777" w:rsidR="00BF42AA" w:rsidRPr="006E1E4A" w:rsidRDefault="00BF42AA" w:rsidP="006E1E4A">
      <w:pPr>
        <w:spacing w:line="276" w:lineRule="auto"/>
        <w:jc w:val="both"/>
        <w:rPr>
          <w:sz w:val="24"/>
          <w:szCs w:val="24"/>
        </w:rPr>
      </w:pPr>
    </w:p>
    <w:p w14:paraId="63F70723" w14:textId="77777777" w:rsidR="00C86CB0" w:rsidRPr="006E1E4A" w:rsidRDefault="00C86CB0" w:rsidP="006E1E4A">
      <w:pPr>
        <w:spacing w:line="276" w:lineRule="auto"/>
        <w:jc w:val="both"/>
        <w:rPr>
          <w:b/>
          <w:bCs/>
          <w:sz w:val="24"/>
          <w:szCs w:val="24"/>
        </w:rPr>
      </w:pPr>
      <w:r w:rsidRPr="006E1E4A">
        <w:rPr>
          <w:b/>
          <w:bCs/>
          <w:sz w:val="24"/>
          <w:szCs w:val="24"/>
        </w:rPr>
        <w:t>ADDITIONAL REFERENCES</w:t>
      </w:r>
    </w:p>
    <w:p w14:paraId="16D9AF3F" w14:textId="77777777" w:rsidR="00C86CB0" w:rsidRPr="006E1E4A" w:rsidRDefault="00C86CB0" w:rsidP="006E1E4A">
      <w:pPr>
        <w:spacing w:line="276" w:lineRule="auto"/>
        <w:jc w:val="both"/>
        <w:rPr>
          <w:sz w:val="24"/>
          <w:szCs w:val="24"/>
        </w:rPr>
      </w:pPr>
    </w:p>
    <w:bookmarkEnd w:id="4"/>
    <w:p w14:paraId="2FC96CDF" w14:textId="74C08C67" w:rsidR="00C86CB0" w:rsidRPr="00BE0C2F" w:rsidRDefault="00AB33B5" w:rsidP="00BE0C2F">
      <w:pPr>
        <w:pStyle w:val="ListParagraph"/>
        <w:widowControl/>
        <w:numPr>
          <w:ilvl w:val="1"/>
          <w:numId w:val="11"/>
        </w:numPr>
        <w:spacing w:line="276" w:lineRule="auto"/>
        <w:rPr>
          <w:color w:val="0000FF"/>
          <w:sz w:val="24"/>
          <w:szCs w:val="24"/>
        </w:rPr>
      </w:pPr>
      <w:r w:rsidRPr="006E1E4A">
        <w:rPr>
          <w:color w:val="0000FF"/>
          <w:sz w:val="24"/>
          <w:szCs w:val="24"/>
        </w:rPr>
        <w:t xml:space="preserve">Lamsweerde, A.V., 2009. </w:t>
      </w:r>
      <w:r w:rsidRPr="006E1E4A">
        <w:rPr>
          <w:i/>
          <w:color w:val="0000FF"/>
          <w:sz w:val="24"/>
          <w:szCs w:val="24"/>
        </w:rPr>
        <w:t xml:space="preserve">Requirements Engineering: From System Goals to UML Models to Software Specifications. </w:t>
      </w:r>
      <w:r w:rsidRPr="006E1E4A">
        <w:rPr>
          <w:color w:val="0000FF"/>
          <w:sz w:val="24"/>
          <w:szCs w:val="24"/>
        </w:rPr>
        <w:t>John Wiley</w:t>
      </w:r>
    </w:p>
    <w:p w14:paraId="5D62795B" w14:textId="27BA1189" w:rsidR="00C86CB0" w:rsidRPr="006E1E4A" w:rsidRDefault="00C86CB0" w:rsidP="006E1E4A">
      <w:pPr>
        <w:widowControl/>
        <w:spacing w:line="276" w:lineRule="auto"/>
        <w:ind w:left="720" w:hanging="360"/>
        <w:jc w:val="both"/>
        <w:rPr>
          <w:color w:val="C00000"/>
          <w:sz w:val="24"/>
          <w:szCs w:val="24"/>
        </w:rPr>
      </w:pPr>
    </w:p>
    <w:p w14:paraId="67E4CAF9" w14:textId="239F7822" w:rsidR="00FE54A7" w:rsidRPr="001F7C5C" w:rsidRDefault="00FE54A7" w:rsidP="006E1E4A">
      <w:pPr>
        <w:spacing w:line="276" w:lineRule="auto"/>
        <w:jc w:val="both"/>
      </w:pPr>
    </w:p>
    <w:sectPr w:rsidR="00FE54A7" w:rsidRPr="001F7C5C" w:rsidSect="006D5C7B">
      <w:footerReference w:type="default" r:id="rId13"/>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AF5062" w14:textId="77777777" w:rsidR="00EF7DA5" w:rsidRDefault="00EF7DA5" w:rsidP="008174FF">
      <w:r>
        <w:separator/>
      </w:r>
    </w:p>
  </w:endnote>
  <w:endnote w:type="continuationSeparator" w:id="0">
    <w:p w14:paraId="37551CC3" w14:textId="77777777" w:rsidR="00EF7DA5" w:rsidRDefault="00EF7DA5" w:rsidP="00817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7007279"/>
      <w:docPartObj>
        <w:docPartGallery w:val="Page Numbers (Bottom of Page)"/>
        <w:docPartUnique/>
      </w:docPartObj>
    </w:sdtPr>
    <w:sdtEndPr>
      <w:rPr>
        <w:noProof/>
      </w:rPr>
    </w:sdtEndPr>
    <w:sdtContent>
      <w:p w14:paraId="30859696" w14:textId="64ADD501" w:rsidR="008174FF" w:rsidRDefault="008174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410D67" w14:textId="77777777" w:rsidR="008174FF" w:rsidRDefault="008174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963380" w14:textId="77777777" w:rsidR="00EF7DA5" w:rsidRDefault="00EF7DA5" w:rsidP="008174FF">
      <w:r>
        <w:separator/>
      </w:r>
    </w:p>
  </w:footnote>
  <w:footnote w:type="continuationSeparator" w:id="0">
    <w:p w14:paraId="112A8D2D" w14:textId="77777777" w:rsidR="00EF7DA5" w:rsidRDefault="00EF7DA5" w:rsidP="008174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71D15"/>
    <w:multiLevelType w:val="multilevel"/>
    <w:tmpl w:val="E34C7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7C29E6"/>
    <w:multiLevelType w:val="hybridMultilevel"/>
    <w:tmpl w:val="55A8A786"/>
    <w:lvl w:ilvl="0" w:tplc="AB52FD2E">
      <w:start w:val="1"/>
      <w:numFmt w:val="bullet"/>
      <w:pStyle w:val="ListParagraph"/>
      <w:lvlText w:val=""/>
      <w:lvlJc w:val="left"/>
      <w:pPr>
        <w:ind w:left="720" w:hanging="360"/>
      </w:pPr>
      <w:rPr>
        <w:rFonts w:ascii="Symbol" w:hAnsi="Symbol" w:hint="default"/>
      </w:rPr>
    </w:lvl>
    <w:lvl w:ilvl="1" w:tplc="3B34C122">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67ED5"/>
    <w:multiLevelType w:val="hybridMultilevel"/>
    <w:tmpl w:val="2B8C1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5471A"/>
    <w:multiLevelType w:val="hybridMultilevel"/>
    <w:tmpl w:val="65D06B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1330AF8"/>
    <w:multiLevelType w:val="hybridMultilevel"/>
    <w:tmpl w:val="9A229630"/>
    <w:lvl w:ilvl="0" w:tplc="EC9A81CA">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910309"/>
    <w:multiLevelType w:val="hybridMultilevel"/>
    <w:tmpl w:val="F522D44C"/>
    <w:lvl w:ilvl="0" w:tplc="FFFFFFFF">
      <w:numFmt w:val="bullet"/>
      <w:lvlText w:val=""/>
      <w:lvlJc w:val="left"/>
      <w:pPr>
        <w:ind w:left="460" w:hanging="360"/>
      </w:pPr>
      <w:rPr>
        <w:rFonts w:ascii="Symbol" w:eastAsia="Symbol" w:hAnsi="Symbol" w:cs="Symbol" w:hint="default"/>
        <w:b w:val="0"/>
        <w:bCs w:val="0"/>
        <w:i w:val="0"/>
        <w:iCs w:val="0"/>
        <w:spacing w:val="0"/>
        <w:w w:val="100"/>
        <w:sz w:val="22"/>
        <w:szCs w:val="22"/>
        <w:lang w:val="en-US" w:eastAsia="en-US" w:bidi="ar-SA"/>
      </w:rPr>
    </w:lvl>
    <w:lvl w:ilvl="1" w:tplc="04090001">
      <w:start w:val="1"/>
      <w:numFmt w:val="bullet"/>
      <w:lvlText w:val=""/>
      <w:lvlJc w:val="left"/>
      <w:pPr>
        <w:ind w:left="720" w:hanging="360"/>
      </w:pPr>
      <w:rPr>
        <w:rFonts w:ascii="Symbol" w:hAnsi="Symbol" w:hint="default"/>
      </w:rPr>
    </w:lvl>
    <w:lvl w:ilvl="2" w:tplc="FFFFFFFF">
      <w:numFmt w:val="bullet"/>
      <w:lvlText w:val="—"/>
      <w:lvlJc w:val="left"/>
      <w:pPr>
        <w:ind w:left="1096" w:hanging="276"/>
      </w:pPr>
      <w:rPr>
        <w:rFonts w:ascii="Times New Roman" w:eastAsia="Times New Roman" w:hAnsi="Times New Roman" w:cs="Times New Roman" w:hint="default"/>
        <w:b w:val="0"/>
        <w:bCs w:val="0"/>
        <w:i w:val="0"/>
        <w:iCs w:val="0"/>
        <w:spacing w:val="0"/>
        <w:w w:val="100"/>
        <w:sz w:val="22"/>
        <w:szCs w:val="22"/>
        <w:lang w:val="en-US" w:eastAsia="en-US" w:bidi="ar-SA"/>
      </w:rPr>
    </w:lvl>
    <w:lvl w:ilvl="3" w:tplc="FFFFFFFF">
      <w:numFmt w:val="bullet"/>
      <w:lvlText w:val="•"/>
      <w:lvlJc w:val="left"/>
      <w:pPr>
        <w:ind w:left="1100" w:hanging="276"/>
      </w:pPr>
      <w:rPr>
        <w:rFonts w:hint="default"/>
        <w:lang w:val="en-US" w:eastAsia="en-US" w:bidi="ar-SA"/>
      </w:rPr>
    </w:lvl>
    <w:lvl w:ilvl="4" w:tplc="FFFFFFFF">
      <w:numFmt w:val="bullet"/>
      <w:lvlText w:val="•"/>
      <w:lvlJc w:val="left"/>
      <w:pPr>
        <w:ind w:left="2277" w:hanging="276"/>
      </w:pPr>
      <w:rPr>
        <w:rFonts w:hint="default"/>
        <w:lang w:val="en-US" w:eastAsia="en-US" w:bidi="ar-SA"/>
      </w:rPr>
    </w:lvl>
    <w:lvl w:ilvl="5" w:tplc="FFFFFFFF">
      <w:numFmt w:val="bullet"/>
      <w:lvlText w:val="•"/>
      <w:lvlJc w:val="left"/>
      <w:pPr>
        <w:ind w:left="3454" w:hanging="276"/>
      </w:pPr>
      <w:rPr>
        <w:rFonts w:hint="default"/>
        <w:lang w:val="en-US" w:eastAsia="en-US" w:bidi="ar-SA"/>
      </w:rPr>
    </w:lvl>
    <w:lvl w:ilvl="6" w:tplc="FFFFFFFF">
      <w:numFmt w:val="bullet"/>
      <w:lvlText w:val="•"/>
      <w:lvlJc w:val="left"/>
      <w:pPr>
        <w:ind w:left="4631" w:hanging="276"/>
      </w:pPr>
      <w:rPr>
        <w:rFonts w:hint="default"/>
        <w:lang w:val="en-US" w:eastAsia="en-US" w:bidi="ar-SA"/>
      </w:rPr>
    </w:lvl>
    <w:lvl w:ilvl="7" w:tplc="FFFFFFFF">
      <w:numFmt w:val="bullet"/>
      <w:lvlText w:val="•"/>
      <w:lvlJc w:val="left"/>
      <w:pPr>
        <w:ind w:left="5808" w:hanging="276"/>
      </w:pPr>
      <w:rPr>
        <w:rFonts w:hint="default"/>
        <w:lang w:val="en-US" w:eastAsia="en-US" w:bidi="ar-SA"/>
      </w:rPr>
    </w:lvl>
    <w:lvl w:ilvl="8" w:tplc="FFFFFFFF">
      <w:numFmt w:val="bullet"/>
      <w:lvlText w:val="•"/>
      <w:lvlJc w:val="left"/>
      <w:pPr>
        <w:ind w:left="6985" w:hanging="276"/>
      </w:pPr>
      <w:rPr>
        <w:rFonts w:hint="default"/>
        <w:lang w:val="en-US" w:eastAsia="en-US" w:bidi="ar-SA"/>
      </w:rPr>
    </w:lvl>
  </w:abstractNum>
  <w:abstractNum w:abstractNumId="6" w15:restartNumberingAfterBreak="0">
    <w:nsid w:val="1A0F75EA"/>
    <w:multiLevelType w:val="hybridMultilevel"/>
    <w:tmpl w:val="AC581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AC7283"/>
    <w:multiLevelType w:val="multilevel"/>
    <w:tmpl w:val="36DE5DA0"/>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92C2F41"/>
    <w:multiLevelType w:val="hybridMultilevel"/>
    <w:tmpl w:val="100E4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D40D6"/>
    <w:multiLevelType w:val="hybridMultilevel"/>
    <w:tmpl w:val="39305D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AA9591A"/>
    <w:multiLevelType w:val="hybridMultilevel"/>
    <w:tmpl w:val="23EED0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8C3E20"/>
    <w:multiLevelType w:val="hybridMultilevel"/>
    <w:tmpl w:val="1A1E7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A86AB9"/>
    <w:multiLevelType w:val="hybridMultilevel"/>
    <w:tmpl w:val="00AE7D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12B0A7F"/>
    <w:multiLevelType w:val="hybridMultilevel"/>
    <w:tmpl w:val="C054E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1257CD"/>
    <w:multiLevelType w:val="hybridMultilevel"/>
    <w:tmpl w:val="29C4CE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4F596B"/>
    <w:multiLevelType w:val="hybridMultilevel"/>
    <w:tmpl w:val="1BB0B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48966F8C"/>
    <w:multiLevelType w:val="hybridMultilevel"/>
    <w:tmpl w:val="C85891AA"/>
    <w:lvl w:ilvl="0" w:tplc="04090001">
      <w:start w:val="1"/>
      <w:numFmt w:val="bullet"/>
      <w:lvlText w:val=""/>
      <w:lvlJc w:val="left"/>
      <w:pPr>
        <w:ind w:left="1080" w:hanging="360"/>
      </w:pPr>
      <w:rPr>
        <w:rFonts w:ascii="Symbol" w:hAnsi="Symbol" w:hint="default"/>
      </w:rPr>
    </w:lvl>
    <w:lvl w:ilvl="1" w:tplc="FB86012C">
      <w:start w:val="1"/>
      <w:numFmt w:val="bullet"/>
      <w:lvlText w:val="o"/>
      <w:lvlJc w:val="left"/>
      <w:pPr>
        <w:ind w:left="1800" w:hanging="360"/>
      </w:pPr>
      <w:rPr>
        <w:rFonts w:ascii="Courier New" w:hAnsi="Courier New" w:cs="Courier New" w:hint="default"/>
        <w:sz w:val="24"/>
        <w:szCs w:val="24"/>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A46182A"/>
    <w:multiLevelType w:val="hybridMultilevel"/>
    <w:tmpl w:val="8A6A89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C6C1450"/>
    <w:multiLevelType w:val="hybridMultilevel"/>
    <w:tmpl w:val="E5FA55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8E22BA3"/>
    <w:multiLevelType w:val="hybridMultilevel"/>
    <w:tmpl w:val="84508162"/>
    <w:lvl w:ilvl="0" w:tplc="28DA9ADA">
      <w:numFmt w:val="bullet"/>
      <w:lvlText w:val=""/>
      <w:lvlJc w:val="left"/>
      <w:pPr>
        <w:ind w:left="1540" w:hanging="360"/>
      </w:pPr>
      <w:rPr>
        <w:rFonts w:ascii="Symbol" w:eastAsia="Symbol" w:hAnsi="Symbol" w:cs="Symbol" w:hint="default"/>
        <w:b w:val="0"/>
        <w:bCs w:val="0"/>
        <w:i w:val="0"/>
        <w:iCs w:val="0"/>
        <w:spacing w:val="0"/>
        <w:w w:val="76"/>
        <w:sz w:val="20"/>
        <w:szCs w:val="20"/>
        <w:lang w:val="en-US" w:eastAsia="en-US" w:bidi="ar-SA"/>
      </w:rPr>
    </w:lvl>
    <w:lvl w:ilvl="1" w:tplc="3B92DEA6">
      <w:numFmt w:val="bullet"/>
      <w:lvlText w:val="–"/>
      <w:lvlJc w:val="left"/>
      <w:pPr>
        <w:ind w:left="100" w:hanging="360"/>
      </w:pPr>
      <w:rPr>
        <w:rFonts w:ascii="Times New Roman" w:eastAsia="Times New Roman" w:hAnsi="Times New Roman" w:cs="Times New Roman" w:hint="default"/>
        <w:b w:val="0"/>
        <w:bCs w:val="0"/>
        <w:i w:val="0"/>
        <w:iCs w:val="0"/>
        <w:spacing w:val="0"/>
        <w:w w:val="100"/>
        <w:sz w:val="16"/>
        <w:szCs w:val="16"/>
        <w:lang w:val="en-US" w:eastAsia="en-US" w:bidi="ar-SA"/>
      </w:rPr>
    </w:lvl>
    <w:lvl w:ilvl="2" w:tplc="439ABF64">
      <w:numFmt w:val="bullet"/>
      <w:lvlText w:val="•"/>
      <w:lvlJc w:val="left"/>
      <w:pPr>
        <w:ind w:left="2348" w:hanging="360"/>
      </w:pPr>
      <w:rPr>
        <w:rFonts w:hint="default"/>
        <w:lang w:val="en-US" w:eastAsia="en-US" w:bidi="ar-SA"/>
      </w:rPr>
    </w:lvl>
    <w:lvl w:ilvl="3" w:tplc="FB92D02A">
      <w:numFmt w:val="bullet"/>
      <w:lvlText w:val="•"/>
      <w:lvlJc w:val="left"/>
      <w:pPr>
        <w:ind w:left="3157" w:hanging="360"/>
      </w:pPr>
      <w:rPr>
        <w:rFonts w:hint="default"/>
        <w:lang w:val="en-US" w:eastAsia="en-US" w:bidi="ar-SA"/>
      </w:rPr>
    </w:lvl>
    <w:lvl w:ilvl="4" w:tplc="9550C61E">
      <w:numFmt w:val="bullet"/>
      <w:lvlText w:val="•"/>
      <w:lvlJc w:val="left"/>
      <w:pPr>
        <w:ind w:left="3966" w:hanging="360"/>
      </w:pPr>
      <w:rPr>
        <w:rFonts w:hint="default"/>
        <w:lang w:val="en-US" w:eastAsia="en-US" w:bidi="ar-SA"/>
      </w:rPr>
    </w:lvl>
    <w:lvl w:ilvl="5" w:tplc="15304606">
      <w:numFmt w:val="bullet"/>
      <w:lvlText w:val="•"/>
      <w:lvlJc w:val="left"/>
      <w:pPr>
        <w:ind w:left="4775" w:hanging="360"/>
      </w:pPr>
      <w:rPr>
        <w:rFonts w:hint="default"/>
        <w:lang w:val="en-US" w:eastAsia="en-US" w:bidi="ar-SA"/>
      </w:rPr>
    </w:lvl>
    <w:lvl w:ilvl="6" w:tplc="A3C2E5B8">
      <w:numFmt w:val="bullet"/>
      <w:lvlText w:val="•"/>
      <w:lvlJc w:val="left"/>
      <w:pPr>
        <w:ind w:left="5584" w:hanging="360"/>
      </w:pPr>
      <w:rPr>
        <w:rFonts w:hint="default"/>
        <w:lang w:val="en-US" w:eastAsia="en-US" w:bidi="ar-SA"/>
      </w:rPr>
    </w:lvl>
    <w:lvl w:ilvl="7" w:tplc="876E27E0">
      <w:numFmt w:val="bullet"/>
      <w:lvlText w:val="•"/>
      <w:lvlJc w:val="left"/>
      <w:pPr>
        <w:ind w:left="6393" w:hanging="360"/>
      </w:pPr>
      <w:rPr>
        <w:rFonts w:hint="default"/>
        <w:lang w:val="en-US" w:eastAsia="en-US" w:bidi="ar-SA"/>
      </w:rPr>
    </w:lvl>
    <w:lvl w:ilvl="8" w:tplc="00AE81B8">
      <w:numFmt w:val="bullet"/>
      <w:lvlText w:val="•"/>
      <w:lvlJc w:val="left"/>
      <w:pPr>
        <w:ind w:left="7202" w:hanging="360"/>
      </w:pPr>
      <w:rPr>
        <w:rFonts w:hint="default"/>
        <w:lang w:val="en-US" w:eastAsia="en-US" w:bidi="ar-SA"/>
      </w:rPr>
    </w:lvl>
  </w:abstractNum>
  <w:abstractNum w:abstractNumId="20" w15:restartNumberingAfterBreak="0">
    <w:nsid w:val="5B9656B2"/>
    <w:multiLevelType w:val="hybridMultilevel"/>
    <w:tmpl w:val="743A40FC"/>
    <w:lvl w:ilvl="0" w:tplc="885CD5B6">
      <w:numFmt w:val="bullet"/>
      <w:lvlText w:val=""/>
      <w:lvlJc w:val="left"/>
      <w:pPr>
        <w:ind w:left="460" w:hanging="360"/>
      </w:pPr>
      <w:rPr>
        <w:rFonts w:ascii="Symbol" w:eastAsia="Symbol" w:hAnsi="Symbol" w:cs="Symbol" w:hint="default"/>
        <w:b w:val="0"/>
        <w:bCs w:val="0"/>
        <w:i w:val="0"/>
        <w:iCs w:val="0"/>
        <w:spacing w:val="0"/>
        <w:w w:val="100"/>
        <w:sz w:val="22"/>
        <w:szCs w:val="22"/>
        <w:lang w:val="en-US" w:eastAsia="en-US" w:bidi="ar-SA"/>
      </w:rPr>
    </w:lvl>
    <w:lvl w:ilvl="1" w:tplc="5872626C">
      <w:numFmt w:val="bullet"/>
      <w:lvlText w:val="o"/>
      <w:lvlJc w:val="left"/>
      <w:pPr>
        <w:ind w:left="820" w:hanging="360"/>
      </w:pPr>
      <w:rPr>
        <w:rFonts w:ascii="Courier New" w:eastAsia="Courier New" w:hAnsi="Courier New" w:cs="Courier New" w:hint="default"/>
        <w:b w:val="0"/>
        <w:bCs w:val="0"/>
        <w:i w:val="0"/>
        <w:iCs w:val="0"/>
        <w:spacing w:val="0"/>
        <w:w w:val="100"/>
        <w:sz w:val="22"/>
        <w:szCs w:val="22"/>
        <w:lang w:val="en-US" w:eastAsia="en-US" w:bidi="ar-SA"/>
      </w:rPr>
    </w:lvl>
    <w:lvl w:ilvl="2" w:tplc="1F7C292A">
      <w:numFmt w:val="bullet"/>
      <w:lvlText w:val="—"/>
      <w:lvlJc w:val="left"/>
      <w:pPr>
        <w:ind w:left="1096" w:hanging="276"/>
      </w:pPr>
      <w:rPr>
        <w:rFonts w:ascii="Times New Roman" w:eastAsia="Times New Roman" w:hAnsi="Times New Roman" w:cs="Times New Roman" w:hint="default"/>
        <w:b w:val="0"/>
        <w:bCs w:val="0"/>
        <w:i w:val="0"/>
        <w:iCs w:val="0"/>
        <w:spacing w:val="0"/>
        <w:w w:val="100"/>
        <w:sz w:val="22"/>
        <w:szCs w:val="22"/>
        <w:lang w:val="en-US" w:eastAsia="en-US" w:bidi="ar-SA"/>
      </w:rPr>
    </w:lvl>
    <w:lvl w:ilvl="3" w:tplc="98F0C3E4">
      <w:numFmt w:val="bullet"/>
      <w:lvlText w:val="•"/>
      <w:lvlJc w:val="left"/>
      <w:pPr>
        <w:ind w:left="1100" w:hanging="276"/>
      </w:pPr>
      <w:rPr>
        <w:rFonts w:hint="default"/>
        <w:lang w:val="en-US" w:eastAsia="en-US" w:bidi="ar-SA"/>
      </w:rPr>
    </w:lvl>
    <w:lvl w:ilvl="4" w:tplc="990CFF16">
      <w:numFmt w:val="bullet"/>
      <w:lvlText w:val="•"/>
      <w:lvlJc w:val="left"/>
      <w:pPr>
        <w:ind w:left="2277" w:hanging="276"/>
      </w:pPr>
      <w:rPr>
        <w:rFonts w:hint="default"/>
        <w:lang w:val="en-US" w:eastAsia="en-US" w:bidi="ar-SA"/>
      </w:rPr>
    </w:lvl>
    <w:lvl w:ilvl="5" w:tplc="7654F23A">
      <w:numFmt w:val="bullet"/>
      <w:lvlText w:val="•"/>
      <w:lvlJc w:val="left"/>
      <w:pPr>
        <w:ind w:left="3454" w:hanging="276"/>
      </w:pPr>
      <w:rPr>
        <w:rFonts w:hint="default"/>
        <w:lang w:val="en-US" w:eastAsia="en-US" w:bidi="ar-SA"/>
      </w:rPr>
    </w:lvl>
    <w:lvl w:ilvl="6" w:tplc="42869862">
      <w:numFmt w:val="bullet"/>
      <w:lvlText w:val="•"/>
      <w:lvlJc w:val="left"/>
      <w:pPr>
        <w:ind w:left="4631" w:hanging="276"/>
      </w:pPr>
      <w:rPr>
        <w:rFonts w:hint="default"/>
        <w:lang w:val="en-US" w:eastAsia="en-US" w:bidi="ar-SA"/>
      </w:rPr>
    </w:lvl>
    <w:lvl w:ilvl="7" w:tplc="8876B368">
      <w:numFmt w:val="bullet"/>
      <w:lvlText w:val="•"/>
      <w:lvlJc w:val="left"/>
      <w:pPr>
        <w:ind w:left="5808" w:hanging="276"/>
      </w:pPr>
      <w:rPr>
        <w:rFonts w:hint="default"/>
        <w:lang w:val="en-US" w:eastAsia="en-US" w:bidi="ar-SA"/>
      </w:rPr>
    </w:lvl>
    <w:lvl w:ilvl="8" w:tplc="2F82133C">
      <w:numFmt w:val="bullet"/>
      <w:lvlText w:val="•"/>
      <w:lvlJc w:val="left"/>
      <w:pPr>
        <w:ind w:left="6985" w:hanging="276"/>
      </w:pPr>
      <w:rPr>
        <w:rFonts w:hint="default"/>
        <w:lang w:val="en-US" w:eastAsia="en-US" w:bidi="ar-SA"/>
      </w:rPr>
    </w:lvl>
  </w:abstractNum>
  <w:abstractNum w:abstractNumId="21" w15:restartNumberingAfterBreak="0">
    <w:nsid w:val="5C5C7FDF"/>
    <w:multiLevelType w:val="hybridMultilevel"/>
    <w:tmpl w:val="92F09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8643DB"/>
    <w:multiLevelType w:val="hybridMultilevel"/>
    <w:tmpl w:val="CAE42F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E9243B6"/>
    <w:multiLevelType w:val="hybridMultilevel"/>
    <w:tmpl w:val="A7783B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A737C5"/>
    <w:multiLevelType w:val="hybridMultilevel"/>
    <w:tmpl w:val="AE22F5D2"/>
    <w:lvl w:ilvl="0" w:tplc="E01C3EC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614148F4"/>
    <w:multiLevelType w:val="hybridMultilevel"/>
    <w:tmpl w:val="18E43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871DA3"/>
    <w:multiLevelType w:val="hybridMultilevel"/>
    <w:tmpl w:val="6ABAEC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4597ADF"/>
    <w:multiLevelType w:val="hybridMultilevel"/>
    <w:tmpl w:val="2BDC08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69F2069"/>
    <w:multiLevelType w:val="hybridMultilevel"/>
    <w:tmpl w:val="138C3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154BCC"/>
    <w:multiLevelType w:val="hybridMultilevel"/>
    <w:tmpl w:val="20DAA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710968"/>
    <w:multiLevelType w:val="hybridMultilevel"/>
    <w:tmpl w:val="3BBCFA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FA2797C"/>
    <w:multiLevelType w:val="hybridMultilevel"/>
    <w:tmpl w:val="C57CA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75139FB"/>
    <w:multiLevelType w:val="hybridMultilevel"/>
    <w:tmpl w:val="9D241C3E"/>
    <w:lvl w:ilvl="0" w:tplc="FA98568E">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5A6723"/>
    <w:multiLevelType w:val="hybridMultilevel"/>
    <w:tmpl w:val="F4F887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8BE6E3A"/>
    <w:multiLevelType w:val="hybridMultilevel"/>
    <w:tmpl w:val="F91E8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B54520"/>
    <w:multiLevelType w:val="hybridMultilevel"/>
    <w:tmpl w:val="B82844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35694172">
    <w:abstractNumId w:val="19"/>
  </w:num>
  <w:num w:numId="2" w16cid:durableId="1135295745">
    <w:abstractNumId w:val="1"/>
  </w:num>
  <w:num w:numId="3" w16cid:durableId="1230115207">
    <w:abstractNumId w:val="7"/>
  </w:num>
  <w:num w:numId="4" w16cid:durableId="926186389">
    <w:abstractNumId w:val="29"/>
  </w:num>
  <w:num w:numId="5" w16cid:durableId="1516847994">
    <w:abstractNumId w:val="24"/>
  </w:num>
  <w:num w:numId="6" w16cid:durableId="63141070">
    <w:abstractNumId w:val="23"/>
  </w:num>
  <w:num w:numId="7" w16cid:durableId="2004354128">
    <w:abstractNumId w:val="20"/>
  </w:num>
  <w:num w:numId="8" w16cid:durableId="730230284">
    <w:abstractNumId w:val="6"/>
  </w:num>
  <w:num w:numId="9" w16cid:durableId="605891554">
    <w:abstractNumId w:val="1"/>
  </w:num>
  <w:num w:numId="10" w16cid:durableId="1716781086">
    <w:abstractNumId w:val="8"/>
  </w:num>
  <w:num w:numId="11" w16cid:durableId="572857418">
    <w:abstractNumId w:val="5"/>
  </w:num>
  <w:num w:numId="12" w16cid:durableId="148427784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232143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56770712">
    <w:abstractNumId w:val="15"/>
  </w:num>
  <w:num w:numId="15" w16cid:durableId="116996733">
    <w:abstractNumId w:val="2"/>
  </w:num>
  <w:num w:numId="16" w16cid:durableId="942415326">
    <w:abstractNumId w:val="32"/>
  </w:num>
  <w:num w:numId="17" w16cid:durableId="2061055822">
    <w:abstractNumId w:val="21"/>
  </w:num>
  <w:num w:numId="18" w16cid:durableId="976179591">
    <w:abstractNumId w:val="33"/>
  </w:num>
  <w:num w:numId="19" w16cid:durableId="1107575390">
    <w:abstractNumId w:val="26"/>
  </w:num>
  <w:num w:numId="20" w16cid:durableId="554707349">
    <w:abstractNumId w:val="31"/>
  </w:num>
  <w:num w:numId="21" w16cid:durableId="1799714780">
    <w:abstractNumId w:val="4"/>
  </w:num>
  <w:num w:numId="22" w16cid:durableId="975377409">
    <w:abstractNumId w:val="3"/>
  </w:num>
  <w:num w:numId="23" w16cid:durableId="76682703">
    <w:abstractNumId w:val="25"/>
  </w:num>
  <w:num w:numId="24" w16cid:durableId="432826032">
    <w:abstractNumId w:val="13"/>
  </w:num>
  <w:num w:numId="25" w16cid:durableId="2055617282">
    <w:abstractNumId w:val="0"/>
  </w:num>
  <w:num w:numId="26" w16cid:durableId="1971782596">
    <w:abstractNumId w:val="11"/>
  </w:num>
  <w:num w:numId="27" w16cid:durableId="1670673991">
    <w:abstractNumId w:val="22"/>
  </w:num>
  <w:num w:numId="28" w16cid:durableId="1530679490">
    <w:abstractNumId w:val="34"/>
  </w:num>
  <w:num w:numId="29" w16cid:durableId="1868643499">
    <w:abstractNumId w:val="9"/>
  </w:num>
  <w:num w:numId="30" w16cid:durableId="1216626353">
    <w:abstractNumId w:val="18"/>
  </w:num>
  <w:num w:numId="31" w16cid:durableId="1156803303">
    <w:abstractNumId w:val="27"/>
  </w:num>
  <w:num w:numId="32" w16cid:durableId="1088768223">
    <w:abstractNumId w:val="17"/>
  </w:num>
  <w:num w:numId="33" w16cid:durableId="1303929327">
    <w:abstractNumId w:val="30"/>
  </w:num>
  <w:num w:numId="34" w16cid:durableId="1028028745">
    <w:abstractNumId w:val="16"/>
  </w:num>
  <w:num w:numId="35" w16cid:durableId="1788965416">
    <w:abstractNumId w:val="14"/>
  </w:num>
  <w:num w:numId="36" w16cid:durableId="561520083">
    <w:abstractNumId w:val="28"/>
  </w:num>
  <w:num w:numId="37" w16cid:durableId="1118455089">
    <w:abstractNumId w:val="10"/>
  </w:num>
  <w:num w:numId="38" w16cid:durableId="2513984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4A7"/>
    <w:rsid w:val="0003009B"/>
    <w:rsid w:val="00090187"/>
    <w:rsid w:val="000A5265"/>
    <w:rsid w:val="000C30A5"/>
    <w:rsid w:val="001221A0"/>
    <w:rsid w:val="001278DB"/>
    <w:rsid w:val="00136F2E"/>
    <w:rsid w:val="00144CE2"/>
    <w:rsid w:val="0018232D"/>
    <w:rsid w:val="001834BC"/>
    <w:rsid w:val="00190109"/>
    <w:rsid w:val="00190578"/>
    <w:rsid w:val="00193E82"/>
    <w:rsid w:val="001B419C"/>
    <w:rsid w:val="001C192D"/>
    <w:rsid w:val="001C5BB6"/>
    <w:rsid w:val="001E1E0A"/>
    <w:rsid w:val="001F7C5C"/>
    <w:rsid w:val="00206E8C"/>
    <w:rsid w:val="00245736"/>
    <w:rsid w:val="00281688"/>
    <w:rsid w:val="002A1310"/>
    <w:rsid w:val="003030CB"/>
    <w:rsid w:val="003037E1"/>
    <w:rsid w:val="00346AC6"/>
    <w:rsid w:val="003A0323"/>
    <w:rsid w:val="003A2988"/>
    <w:rsid w:val="003A4901"/>
    <w:rsid w:val="00400F5E"/>
    <w:rsid w:val="00433CB4"/>
    <w:rsid w:val="00446251"/>
    <w:rsid w:val="00496193"/>
    <w:rsid w:val="004B1C4B"/>
    <w:rsid w:val="004E6FAD"/>
    <w:rsid w:val="00503EAD"/>
    <w:rsid w:val="00573C65"/>
    <w:rsid w:val="005A6031"/>
    <w:rsid w:val="005B4D77"/>
    <w:rsid w:val="005C5B7B"/>
    <w:rsid w:val="005D178B"/>
    <w:rsid w:val="006251BB"/>
    <w:rsid w:val="00635B5D"/>
    <w:rsid w:val="006D5C7B"/>
    <w:rsid w:val="006E1E4A"/>
    <w:rsid w:val="00723F8F"/>
    <w:rsid w:val="0073087A"/>
    <w:rsid w:val="0078192F"/>
    <w:rsid w:val="007A05CA"/>
    <w:rsid w:val="008174FF"/>
    <w:rsid w:val="00824EAE"/>
    <w:rsid w:val="00825C08"/>
    <w:rsid w:val="00873902"/>
    <w:rsid w:val="008743E1"/>
    <w:rsid w:val="00883FD3"/>
    <w:rsid w:val="00885411"/>
    <w:rsid w:val="008A0EA5"/>
    <w:rsid w:val="008A62A4"/>
    <w:rsid w:val="008B2B41"/>
    <w:rsid w:val="008D54FF"/>
    <w:rsid w:val="008F03D9"/>
    <w:rsid w:val="009B19DC"/>
    <w:rsid w:val="009B6B1F"/>
    <w:rsid w:val="00A456D1"/>
    <w:rsid w:val="00A811EB"/>
    <w:rsid w:val="00AB33B5"/>
    <w:rsid w:val="00AE4A38"/>
    <w:rsid w:val="00B01809"/>
    <w:rsid w:val="00B24DA6"/>
    <w:rsid w:val="00B74B56"/>
    <w:rsid w:val="00B949C3"/>
    <w:rsid w:val="00BC30F5"/>
    <w:rsid w:val="00BC75DE"/>
    <w:rsid w:val="00BE0C2F"/>
    <w:rsid w:val="00BF42AA"/>
    <w:rsid w:val="00C15BB4"/>
    <w:rsid w:val="00C44025"/>
    <w:rsid w:val="00C51129"/>
    <w:rsid w:val="00C86CB0"/>
    <w:rsid w:val="00D02CA2"/>
    <w:rsid w:val="00D2021A"/>
    <w:rsid w:val="00D335E6"/>
    <w:rsid w:val="00D413A2"/>
    <w:rsid w:val="00D652E0"/>
    <w:rsid w:val="00D65982"/>
    <w:rsid w:val="00DA5EA3"/>
    <w:rsid w:val="00DB0607"/>
    <w:rsid w:val="00DB16B3"/>
    <w:rsid w:val="00DC0C06"/>
    <w:rsid w:val="00DE529C"/>
    <w:rsid w:val="00E36317"/>
    <w:rsid w:val="00E700F8"/>
    <w:rsid w:val="00EB4964"/>
    <w:rsid w:val="00EF0AB8"/>
    <w:rsid w:val="00EF31F5"/>
    <w:rsid w:val="00EF7DA5"/>
    <w:rsid w:val="00F056C2"/>
    <w:rsid w:val="00F16DE1"/>
    <w:rsid w:val="00F54399"/>
    <w:rsid w:val="00F714D5"/>
    <w:rsid w:val="00FA5D5A"/>
    <w:rsid w:val="00FC361D"/>
    <w:rsid w:val="00FD07DF"/>
    <w:rsid w:val="00FE531D"/>
    <w:rsid w:val="00FE54A7"/>
    <w:rsid w:val="00FF21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F20DC"/>
  <w15:docId w15:val="{415937A5-0E51-BF4D-8610-99FDE3C1A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260"/>
    </w:pPr>
    <w:rPr>
      <w:sz w:val="24"/>
      <w:szCs w:val="24"/>
    </w:rPr>
  </w:style>
  <w:style w:type="paragraph" w:styleId="Title">
    <w:name w:val="Title"/>
    <w:basedOn w:val="Normal"/>
    <w:link w:val="TitleChar"/>
    <w:uiPriority w:val="10"/>
    <w:qFormat/>
    <w:pPr>
      <w:spacing w:before="59"/>
      <w:ind w:left="3451" w:right="3433"/>
      <w:jc w:val="center"/>
    </w:pPr>
    <w:rPr>
      <w:b/>
      <w:bCs/>
      <w:sz w:val="32"/>
      <w:szCs w:val="32"/>
    </w:rPr>
  </w:style>
  <w:style w:type="paragraph" w:styleId="ListParagraph">
    <w:name w:val="List Paragraph"/>
    <w:basedOn w:val="Normal"/>
    <w:uiPriority w:val="34"/>
    <w:qFormat/>
    <w:rsid w:val="001F7C5C"/>
    <w:pPr>
      <w:numPr>
        <w:numId w:val="2"/>
      </w:numPr>
    </w:pPr>
  </w:style>
  <w:style w:type="paragraph" w:customStyle="1" w:styleId="TableParagraph">
    <w:name w:val="Table Paragraph"/>
    <w:basedOn w:val="Normal"/>
    <w:uiPriority w:val="1"/>
    <w:qFormat/>
  </w:style>
  <w:style w:type="numbering" w:customStyle="1" w:styleId="CurrentList1">
    <w:name w:val="Current List1"/>
    <w:uiPriority w:val="99"/>
    <w:rsid w:val="001F7C5C"/>
    <w:pPr>
      <w:numPr>
        <w:numId w:val="3"/>
      </w:numPr>
    </w:pPr>
  </w:style>
  <w:style w:type="character" w:customStyle="1" w:styleId="TitleChar">
    <w:name w:val="Title Char"/>
    <w:basedOn w:val="DefaultParagraphFont"/>
    <w:link w:val="Title"/>
    <w:uiPriority w:val="10"/>
    <w:rsid w:val="006251BB"/>
    <w:rPr>
      <w:rFonts w:ascii="Times New Roman" w:eastAsia="Times New Roman" w:hAnsi="Times New Roman" w:cs="Times New Roman"/>
      <w:b/>
      <w:bCs/>
      <w:sz w:val="32"/>
      <w:szCs w:val="32"/>
    </w:rPr>
  </w:style>
  <w:style w:type="table" w:styleId="TableGrid">
    <w:name w:val="Table Grid"/>
    <w:basedOn w:val="TableNormal"/>
    <w:uiPriority w:val="39"/>
    <w:rsid w:val="006251BB"/>
    <w:pPr>
      <w:widowControl/>
      <w:autoSpaceDE/>
      <w:autoSpaceDN/>
    </w:pPr>
    <w:rPr>
      <w:rFonts w:eastAsiaTheme="minorEastAsia"/>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361D"/>
    <w:rPr>
      <w:color w:val="0000FF" w:themeColor="hyperlink"/>
      <w:u w:val="single"/>
    </w:rPr>
  </w:style>
  <w:style w:type="character" w:styleId="UnresolvedMention">
    <w:name w:val="Unresolved Mention"/>
    <w:basedOn w:val="DefaultParagraphFont"/>
    <w:uiPriority w:val="99"/>
    <w:semiHidden/>
    <w:unhideWhenUsed/>
    <w:rsid w:val="00FC361D"/>
    <w:rPr>
      <w:color w:val="605E5C"/>
      <w:shd w:val="clear" w:color="auto" w:fill="E1DFDD"/>
    </w:rPr>
  </w:style>
  <w:style w:type="character" w:styleId="FollowedHyperlink">
    <w:name w:val="FollowedHyperlink"/>
    <w:basedOn w:val="DefaultParagraphFont"/>
    <w:uiPriority w:val="99"/>
    <w:semiHidden/>
    <w:unhideWhenUsed/>
    <w:rsid w:val="00C86CB0"/>
    <w:rPr>
      <w:color w:val="800080" w:themeColor="followedHyperlink"/>
      <w:u w:val="single"/>
    </w:rPr>
  </w:style>
  <w:style w:type="paragraph" w:styleId="Header">
    <w:name w:val="header"/>
    <w:basedOn w:val="Normal"/>
    <w:link w:val="HeaderChar"/>
    <w:uiPriority w:val="99"/>
    <w:unhideWhenUsed/>
    <w:rsid w:val="008174FF"/>
    <w:pPr>
      <w:tabs>
        <w:tab w:val="center" w:pos="4680"/>
        <w:tab w:val="right" w:pos="9360"/>
      </w:tabs>
    </w:pPr>
  </w:style>
  <w:style w:type="character" w:customStyle="1" w:styleId="HeaderChar">
    <w:name w:val="Header Char"/>
    <w:basedOn w:val="DefaultParagraphFont"/>
    <w:link w:val="Header"/>
    <w:uiPriority w:val="99"/>
    <w:rsid w:val="008174FF"/>
    <w:rPr>
      <w:rFonts w:ascii="Times New Roman" w:eastAsia="Times New Roman" w:hAnsi="Times New Roman" w:cs="Times New Roman"/>
    </w:rPr>
  </w:style>
  <w:style w:type="paragraph" w:styleId="Footer">
    <w:name w:val="footer"/>
    <w:basedOn w:val="Normal"/>
    <w:link w:val="FooterChar"/>
    <w:uiPriority w:val="99"/>
    <w:unhideWhenUsed/>
    <w:rsid w:val="008174FF"/>
    <w:pPr>
      <w:tabs>
        <w:tab w:val="center" w:pos="4680"/>
        <w:tab w:val="right" w:pos="9360"/>
      </w:tabs>
    </w:pPr>
  </w:style>
  <w:style w:type="character" w:customStyle="1" w:styleId="FooterChar">
    <w:name w:val="Footer Char"/>
    <w:basedOn w:val="DefaultParagraphFont"/>
    <w:link w:val="Footer"/>
    <w:uiPriority w:val="99"/>
    <w:rsid w:val="008174F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770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urse.techconf.org/se4485/IEEE/IEEE-Std-1058-1998-Software-Project-Management-Plans.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urse.techconf.org/se4485/IEEE/ISO-IEC-IEEE-29148-2018.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urse.techconf.org/se4485/IEEE/IEEE%2015939%20(2017)%20-%20Measurement%20Process.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ourse.techconf.org/se4485/IEEE/IEEE%2012207%20(2017)%20-%20Software%20Life%20Cycle%20Processes.pdf" TargetMode="External"/><Relationship Id="rId4" Type="http://schemas.openxmlformats.org/officeDocument/2006/relationships/webSettings" Target="webSettings.xml"/><Relationship Id="rId9" Type="http://schemas.openxmlformats.org/officeDocument/2006/relationships/hyperlink" Target="https://course.techconf.org/se4485/IEEE/PMBOKR.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8</Pages>
  <Words>1467</Words>
  <Characters>8364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Requirements Deliverables</vt:lpstr>
    </vt:vector>
  </TitlesOfParts>
  <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Deliverables</dc:title>
  <dc:creator>KENDRA COOPER</dc:creator>
  <cp:lastModifiedBy>L10</cp:lastModifiedBy>
  <cp:revision>66</cp:revision>
  <dcterms:created xsi:type="dcterms:W3CDTF">2024-03-05T19:31:00Z</dcterms:created>
  <dcterms:modified xsi:type="dcterms:W3CDTF">2025-09-22T15:11:00Z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2012-10-05T00:00:00Z</vt:filetime>
  </property>
  <property fmtid="{D5CDD505-2E9C-101B-9397-08002B2CF9AE}" pid="3" name="Creator">
    <vt:lpwstr>Microsoft® Office Word 2007</vt:lpwstr>
  </property>
  <property fmtid="{D5CDD505-2E9C-101B-9397-08002B2CF9AE}" pid="4" name="LastSaved">
    <vt:filetime>2023-10-05T00:00:00Z</vt:filetime>
  </property>
  <property fmtid="{D5CDD505-2E9C-101B-9397-08002B2CF9AE}" pid="5" name="Producer">
    <vt:lpwstr>Microsoft® Office Word 2007</vt:lpwstr>
  </property>
</Properties>
</file>