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1</w:t>
            </w:r>
          </w:p>
        </w:tc>
      </w:tr>
      <w:tr w:rsidR="00086E24" w:rsidRPr="000D355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003C9A66"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Application</w:t>
            </w:r>
          </w:p>
        </w:tc>
      </w:tr>
      <w:tr w:rsidR="00086E24" w:rsidRPr="000D355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754834"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16EDB8A0"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466DC5F1"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4C1FD530"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Introduction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597836E5" w14:textId="65225A82"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Project Organization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73DEDDC8" w14:textId="54681BB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Lifecycle Model Used</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7EF45C1" w14:textId="1DCC81A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153DFF2" w14:textId="024EAEB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Software And Hardware Resource Requirements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49C310CB" w14:textId="0C2C15CA"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5B681955" w14:textId="1BD1BF7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Monitoring, Reporting, and Controlling Mechanisms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43A0A6B3" w14:textId="6BECCE8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Professional Standards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0527EC2F" w14:textId="337E381D"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3828B9D" w14:textId="124FD495"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0D3554">
        <w:rPr>
          <w:rFonts w:ascii="Times New Roman" w:eastAsia="Times New Roman" w:hAnsi="Times New Roman" w:cs="Times New Roman"/>
          <w:b/>
          <w:sz w:val="24"/>
          <w:szCs w:val="24"/>
        </w:rPr>
        <w:t xml:space="preserve"> </w:t>
      </w:r>
    </w:p>
    <w:p w14:paraId="723302D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vroo1unik3z" w:colFirst="0" w:colLast="0"/>
      <w:bookmarkEnd w:id="2"/>
      <w:r w:rsidRPr="000D3554">
        <w:rPr>
          <w:rFonts w:ascii="Times New Roman" w:eastAsia="Times New Roman" w:hAnsi="Times New Roman" w:cs="Times New Roman"/>
          <w:b/>
          <w:sz w:val="24"/>
          <w:szCs w:val="24"/>
        </w:rPr>
        <w:t>LIST OF TABLES</w:t>
      </w:r>
    </w:p>
    <w:p w14:paraId="2A01C9CE" w14:textId="1E201D5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1</w:t>
      </w:r>
      <w:r w:rsidR="004C28E2">
        <w:rPr>
          <w:rFonts w:ascii="Times New Roman" w:hAnsi="Times New Roman" w:cs="Times New Roman"/>
          <w:sz w:val="24"/>
          <w:szCs w:val="24"/>
        </w:rPr>
        <w:t>.1</w:t>
      </w:r>
      <w:r w:rsidR="004C28E2" w:rsidRPr="004C28E2">
        <w:rPr>
          <w:rFonts w:ascii="Times New Roman" w:hAnsi="Times New Roman" w:cs="Times New Roman"/>
          <w:sz w:val="24"/>
          <w:szCs w:val="24"/>
        </w:rPr>
        <w:t xml:space="preserve"> – 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21A79E82" w14:textId="1AB1202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2</w:t>
      </w:r>
      <w:r w:rsidR="004C28E2">
        <w:rPr>
          <w:rFonts w:ascii="Times New Roman" w:hAnsi="Times New Roman" w:cs="Times New Roman"/>
          <w:sz w:val="24"/>
          <w:szCs w:val="24"/>
        </w:rPr>
        <w:t>.1</w:t>
      </w:r>
      <w:r w:rsidRPr="004C28E2">
        <w:rPr>
          <w:rFonts w:ascii="Times New Roman" w:hAnsi="Times New Roman" w:cs="Times New Roman"/>
          <w:sz w:val="24"/>
          <w:szCs w:val="24"/>
        </w:rPr>
        <w:t xml:space="preserve"> </w:t>
      </w:r>
      <w:r w:rsidR="004C28E2" w:rsidRPr="004C28E2">
        <w:rPr>
          <w:rFonts w:ascii="Times New Roman" w:hAnsi="Times New Roman" w:cs="Times New Roman"/>
          <w:sz w:val="24"/>
          <w:szCs w:val="24"/>
        </w:rPr>
        <w:t>– 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36789D52" w14:textId="15844949" w:rsidR="00086E24"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3.1</w:t>
      </w:r>
      <w:r w:rsidR="004C28E2" w:rsidRPr="004C28E2">
        <w:rPr>
          <w:rFonts w:ascii="Times New Roman" w:hAnsi="Times New Roman" w:cs="Times New Roman"/>
          <w:sz w:val="24"/>
          <w:szCs w:val="24"/>
        </w:rPr>
        <w:t xml:space="preserve"> – 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0321CD" w14:textId="7CEDA010" w:rsidR="003A246E"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3.2 – </w:t>
      </w:r>
      <w:r w:rsidR="004C28E2"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7AF153B8" w14:textId="0C8D0091" w:rsidR="003A246E"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the Project Management Plan (PMP) for the development of the County Level Air Quality Prediction (CLAP) Application. The purpose of this document is to outline how the system will be designed, developed, and deployed, while also defining the processes and responsibilities that will guide the project. The scope of this plan includes the organizational structure, lifecycle approach, risk management strategies, and resources necessary to complete the CLAP system.</w:t>
      </w:r>
    </w:p>
    <w:p w14:paraId="05029256" w14:textId="20225C3B" w:rsidR="000D2209"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at the county level using historical AQI data. In addition to serving as a proof of concept, CLAP is intended to function as an educational tool for students and researchers interested in building similar applications. By leveraging publicly available EPA datasets, the system aims to provide location-specific insights that support air quality awareness and decision-making.</w:t>
      </w:r>
    </w:p>
    <w:p w14:paraId="65AF28E9" w14:textId="60749BC4" w:rsidR="000D2209" w:rsidRPr="000D3554"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this document is organized as follows: Project Organization, </w:t>
      </w:r>
      <w:r w:rsidRPr="000D2209">
        <w:rPr>
          <w:rFonts w:ascii="Times New Roman" w:eastAsia="Times New Roman" w:hAnsi="Times New Roman" w:cs="Times New Roman"/>
          <w:sz w:val="24"/>
          <w:szCs w:val="24"/>
        </w:rPr>
        <w:t>Lifecycle Model Used, Risk Analysis, Software and Hardware Resource Requirements, Deliverables and Schedule, Monitoring, Reporting, and Controlling Mechanisms, Professional Standards, and Evidence of Configuration Management</w:t>
      </w:r>
      <w:r>
        <w:rPr>
          <w:rFonts w:ascii="Times New Roman" w:eastAsia="Times New Roman" w:hAnsi="Times New Roman" w:cs="Times New Roman"/>
          <w:sz w:val="24"/>
          <w:szCs w:val="24"/>
        </w:rPr>
        <w: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3" w:name="_s6l8p5j599jq" w:colFirst="0" w:colLast="0"/>
      <w:bookmarkEnd w:id="3"/>
      <w:r w:rsidRPr="000D3554">
        <w:rPr>
          <w:rFonts w:ascii="Times New Roman" w:eastAsia="Times New Roman" w:hAnsi="Times New Roman" w:cs="Times New Roman"/>
          <w:b/>
          <w:sz w:val="24"/>
          <w:szCs w:val="24"/>
        </w:rPr>
        <w:t>PROJECT ORGANIZATION</w:t>
      </w:r>
    </w:p>
    <w:p w14:paraId="72421F95" w14:textId="0AF17D3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6DC29A53"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5DA76473"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0DEFB2FC" w14:textId="0701B319" w:rsidR="002B5352" w:rsidRPr="002B5352" w:rsidRDefault="002B5352"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 Expert, S</w:t>
      </w:r>
      <w:r w:rsidRPr="000D3554">
        <w:rPr>
          <w:rFonts w:ascii="Times New Roman" w:eastAsia="Times New Roman" w:hAnsi="Times New Roman" w:cs="Times New Roman"/>
          <w:sz w:val="24"/>
          <w:szCs w:val="24"/>
        </w:rPr>
        <w:t>oftware &amp; AI Engineer</w:t>
      </w:r>
    </w:p>
    <w:p w14:paraId="2E92AC9D"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qek61z4fpdk" w:colFirst="0" w:colLast="0"/>
      <w:bookmarkEnd w:id="4"/>
      <w:r w:rsidRPr="000D3554">
        <w:rPr>
          <w:rFonts w:ascii="Times New Roman" w:eastAsia="Times New Roman" w:hAnsi="Times New Roman" w:cs="Times New Roman"/>
          <w:b/>
          <w:sz w:val="24"/>
          <w:szCs w:val="24"/>
        </w:rPr>
        <w:lastRenderedPageBreak/>
        <w:t>LIFECYCLE MODEL USED</w:t>
      </w:r>
    </w:p>
    <w:p w14:paraId="1F47E5A8" w14:textId="746B7E06" w:rsidR="00086E24" w:rsidRPr="000D3554" w:rsidRDefault="00D9369C"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244224FE"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 ANALYSIS</w:t>
      </w:r>
    </w:p>
    <w:p w14:paraId="50ED720B" w14:textId="7EBD0C6E" w:rsidR="004C28E2" w:rsidRPr="004C28E2" w:rsidRDefault="004C28E2" w:rsidP="00FB577A">
      <w:pPr>
        <w:pStyle w:val="Heading1"/>
        <w:keepNext w:val="0"/>
        <w:keepLines w:val="0"/>
        <w:spacing w:before="0" w:after="0" w:line="240" w:lineRule="auto"/>
        <w:ind w:right="20"/>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Table 1.</w:t>
      </w:r>
      <w:r w:rsidR="00FB577A">
        <w:rPr>
          <w:rFonts w:ascii="Times New Roman" w:eastAsia="Times New Roman" w:hAnsi="Times New Roman" w:cs="Times New Roman"/>
          <w:bCs/>
          <w:sz w:val="24"/>
          <w:szCs w:val="24"/>
        </w:rPr>
        <w:t xml:space="preserve">1 </w:t>
      </w:r>
      <w:r w:rsidRPr="000D3554">
        <w:rPr>
          <w:rFonts w:ascii="Times New Roman" w:eastAsia="Times New Roman" w:hAnsi="Times New Roman" w:cs="Times New Roman"/>
          <w:bCs/>
          <w:sz w:val="24"/>
          <w:szCs w:val="24"/>
        </w:rPr>
        <w:t xml:space="preserve">– Details </w:t>
      </w:r>
      <w:r w:rsidR="00EE6414">
        <w:rPr>
          <w:rFonts w:ascii="Times New Roman" w:eastAsia="Times New Roman" w:hAnsi="Times New Roman" w:cs="Times New Roman"/>
          <w:bCs/>
          <w:sz w:val="24"/>
          <w:szCs w:val="24"/>
        </w:rPr>
        <w:t>information regarding the</w:t>
      </w:r>
      <w:r w:rsidRPr="000D3554">
        <w:rPr>
          <w:rFonts w:ascii="Times New Roman" w:eastAsia="Times New Roman" w:hAnsi="Times New Roman" w:cs="Times New Roman"/>
          <w:bCs/>
          <w:sz w:val="24"/>
          <w:szCs w:val="24"/>
        </w:rPr>
        <w:t xml:space="preserve"> likelihood</w:t>
      </w:r>
      <w:r w:rsidR="00EE6414">
        <w:rPr>
          <w:rFonts w:ascii="Times New Roman" w:eastAsia="Times New Roman" w:hAnsi="Times New Roman" w:cs="Times New Roman"/>
          <w:bCs/>
          <w:sz w:val="24"/>
          <w:szCs w:val="24"/>
        </w:rPr>
        <w:t xml:space="preserve"> and</w:t>
      </w:r>
      <w:r w:rsidRPr="000D3554">
        <w:rPr>
          <w:rFonts w:ascii="Times New Roman" w:eastAsia="Times New Roman" w:hAnsi="Times New Roman" w:cs="Times New Roman"/>
          <w:bCs/>
          <w:sz w:val="24"/>
          <w:szCs w:val="24"/>
        </w:rPr>
        <w:t xml:space="preserve"> impact</w:t>
      </w:r>
      <w:r w:rsidR="00EE6414">
        <w:rPr>
          <w:rFonts w:ascii="Times New Roman" w:eastAsia="Times New Roman" w:hAnsi="Times New Roman" w:cs="Times New Roman"/>
          <w:bCs/>
          <w:sz w:val="24"/>
          <w:szCs w:val="24"/>
        </w:rPr>
        <w:t xml:space="preserve"> of risks</w:t>
      </w:r>
      <w:r w:rsidRPr="000D3554">
        <w:rPr>
          <w:rFonts w:ascii="Times New Roman" w:eastAsia="Times New Roman" w:hAnsi="Times New Roman" w:cs="Times New Roman"/>
          <w:bCs/>
          <w:sz w:val="24"/>
          <w:szCs w:val="24"/>
        </w:rPr>
        <w:t xml:space="preserve">, </w:t>
      </w:r>
      <w:r w:rsidR="00EE6414">
        <w:rPr>
          <w:rFonts w:ascii="Times New Roman" w:eastAsia="Times New Roman" w:hAnsi="Times New Roman" w:cs="Times New Roman"/>
          <w:bCs/>
          <w:sz w:val="24"/>
          <w:szCs w:val="24"/>
        </w:rPr>
        <w:t xml:space="preserve">along with </w:t>
      </w:r>
      <w:r w:rsidRPr="000D3554">
        <w:rPr>
          <w:rFonts w:ascii="Times New Roman" w:eastAsia="Times New Roman" w:hAnsi="Times New Roman" w:cs="Times New Roman"/>
          <w:bCs/>
          <w:sz w:val="24"/>
          <w:szCs w:val="24"/>
        </w:rPr>
        <w:t>mitigation strategies.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DB52989"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r w:rsidR="00CD435B">
              <w:rPr>
                <w:rFonts w:ascii="Times New Roman" w:eastAsia="Times New Roman" w:hAnsi="Times New Roman" w:cs="Times New Roman"/>
                <w:sz w:val="24"/>
                <w:szCs w:val="24"/>
              </w:rPr>
              <w:t>.</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2639B146"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w:t>
            </w:r>
            <w:r w:rsidR="00403AD4">
              <w:rPr>
                <w:rFonts w:ascii="Times New Roman" w:eastAsia="Times New Roman" w:hAnsi="Times New Roman" w:cs="Times New Roman"/>
                <w:sz w:val="24"/>
                <w:szCs w:val="24"/>
              </w:rPr>
              <w:t>.</w:t>
            </w:r>
          </w:p>
        </w:tc>
      </w:tr>
      <w:tr w:rsidR="00086E24" w:rsidRPr="000D3554" w14:paraId="531EBE89" w14:textId="77777777" w:rsidTr="00240CC5">
        <w:tc>
          <w:tcPr>
            <w:tcW w:w="1860" w:type="dxa"/>
            <w:tcMar>
              <w:top w:w="100" w:type="dxa"/>
              <w:left w:w="100" w:type="dxa"/>
              <w:bottom w:w="100" w:type="dxa"/>
              <w:right w:w="100" w:type="dxa"/>
            </w:tcMar>
          </w:tcPr>
          <w:p w14:paraId="70D88324"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3D2BFE1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25%</w:t>
            </w:r>
          </w:p>
        </w:tc>
        <w:tc>
          <w:tcPr>
            <w:tcW w:w="1860" w:type="dxa"/>
            <w:tcMar>
              <w:top w:w="100" w:type="dxa"/>
              <w:left w:w="100" w:type="dxa"/>
              <w:bottom w:w="100" w:type="dxa"/>
              <w:right w:w="100" w:type="dxa"/>
            </w:tcMar>
          </w:tcPr>
          <w:p w14:paraId="5BBF24CC"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4EF396A7"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1E757C3" w14:textId="1A073D8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AQI Data API becomes unavailable, then the system will be unable to retrieve real-time data, limiting functionality.</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7661299A" w14:textId="5ACE9574" w:rsidR="00086E24" w:rsidRPr="00D9369C" w:rsidRDefault="00086E24" w:rsidP="00D9369C">
      <w:pPr>
        <w:rPr>
          <w:rFonts w:ascii="Times New Roman" w:hAnsi="Times New Roman" w:cs="Times New Roman"/>
        </w:rPr>
      </w:pPr>
      <w:bookmarkStart w:id="5" w:name="_veewenlak22n" w:colFirst="0" w:colLast="0"/>
      <w:bookmarkEnd w:id="5"/>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21D7CB2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intends to keep the technical environment simple and manageable to ensure successful project completion. Development, testing, and deployment will be performed using software installed on student laptops, with GitHub serving as the primary configuration management and CI/CD platform. The database will be lightweight, likely requiring one or two tables to store AQI data, and the use of cloud services may not be necessary. As a contingency measure, the team is also considering recording a demonstration video to document system functionality.</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1A50E5F6"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Python</w:t>
      </w:r>
      <w:r w:rsidRPr="000D3554">
        <w:rPr>
          <w:rFonts w:ascii="Times New Roman" w:eastAsia="Times New Roman" w:hAnsi="Times New Roman" w:cs="Times New Roman"/>
          <w:sz w:val="24"/>
          <w:szCs w:val="24"/>
        </w:rPr>
        <w:t xml:space="preserve"> – </w:t>
      </w:r>
      <w:r w:rsidR="00F95BB3">
        <w:rPr>
          <w:rFonts w:ascii="Times New Roman" w:eastAsia="Times New Roman" w:hAnsi="Times New Roman" w:cs="Times New Roman"/>
          <w:sz w:val="24"/>
          <w:szCs w:val="24"/>
        </w:rPr>
        <w:t>F</w:t>
      </w:r>
      <w:r w:rsidR="00AC0DBA">
        <w:rPr>
          <w:rFonts w:ascii="Times New Roman" w:eastAsia="Times New Roman" w:hAnsi="Times New Roman" w:cs="Times New Roman"/>
          <w:sz w:val="24"/>
          <w:szCs w:val="24"/>
        </w:rPr>
        <w:t>or its accessibility and the team’s proficiency.</w:t>
      </w:r>
    </w:p>
    <w:p w14:paraId="12063946" w14:textId="5336C3A7" w:rsidR="00F95BB3" w:rsidRP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Pandas</w:t>
      </w:r>
      <w:r w:rsidRPr="00F95BB3">
        <w:rPr>
          <w:rFonts w:ascii="Times New Roman" w:eastAsia="Times New Roman" w:hAnsi="Times New Roman" w:cs="Times New Roman"/>
          <w:sz w:val="24"/>
          <w:szCs w:val="24"/>
          <w:lang w:val="en-US"/>
        </w:rPr>
        <w:t xml:space="preserve"> – For data handling and transformation (e.g. loading AQI CSV and cleaning output)</w:t>
      </w:r>
      <w:r>
        <w:rPr>
          <w:rFonts w:ascii="Times New Roman" w:eastAsia="Times New Roman" w:hAnsi="Times New Roman" w:cs="Times New Roman"/>
          <w:sz w:val="24"/>
          <w:szCs w:val="24"/>
          <w:lang w:val="en-US"/>
        </w:rPr>
        <w:t>.</w:t>
      </w:r>
    </w:p>
    <w:p w14:paraId="004659F5" w14:textId="7BD3B554"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Num</w:t>
      </w:r>
      <w:r>
        <w:rPr>
          <w:rFonts w:ascii="Times New Roman" w:eastAsia="Times New Roman" w:hAnsi="Times New Roman" w:cs="Times New Roman"/>
          <w:sz w:val="24"/>
          <w:szCs w:val="24"/>
          <w:u w:val="single"/>
          <w:lang w:val="en-US"/>
        </w:rPr>
        <w:t>py</w:t>
      </w:r>
      <w:r>
        <w:rPr>
          <w:rFonts w:ascii="Times New Roman" w:eastAsia="Times New Roman" w:hAnsi="Times New Roman" w:cs="Times New Roman"/>
          <w:sz w:val="24"/>
          <w:szCs w:val="24"/>
          <w:lang w:val="en-US"/>
        </w:rPr>
        <w:t xml:space="preserve"> – For numerical operations and array handling</w:t>
      </w:r>
    </w:p>
    <w:p w14:paraId="28B0079E" w14:textId="777904D5"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Matplotlib</w:t>
      </w:r>
      <w:r>
        <w:rPr>
          <w:rFonts w:ascii="Times New Roman" w:eastAsia="Times New Roman" w:hAnsi="Times New Roman" w:cs="Times New Roman"/>
          <w:sz w:val="24"/>
          <w:szCs w:val="24"/>
          <w:lang w:val="en-US"/>
        </w:rPr>
        <w:t xml:space="preserve"> – For visualization of AQI data and time series.</w:t>
      </w:r>
    </w:p>
    <w:p w14:paraId="1EE7E282" w14:textId="20773FEF" w:rsidR="00086E24" w:rsidRPr="000D3554" w:rsidRDefault="000D2209"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My</w:t>
      </w:r>
      <w:r w:rsidR="00086E24" w:rsidRPr="00F95BB3">
        <w:rPr>
          <w:rFonts w:ascii="Times New Roman" w:eastAsia="Times New Roman" w:hAnsi="Times New Roman" w:cs="Times New Roman"/>
          <w:sz w:val="24"/>
          <w:szCs w:val="24"/>
          <w:u w:val="single"/>
        </w:rPr>
        <w:t xml:space="preserve">SQL </w:t>
      </w:r>
      <w:r w:rsidR="006818AF" w:rsidRPr="00F95BB3">
        <w:rPr>
          <w:rFonts w:ascii="Times New Roman" w:eastAsia="Times New Roman" w:hAnsi="Times New Roman" w:cs="Times New Roman"/>
          <w:sz w:val="24"/>
          <w:szCs w:val="24"/>
          <w:u w:val="single"/>
        </w:rPr>
        <w:t>D</w:t>
      </w:r>
      <w:r w:rsidR="00086E24" w:rsidRPr="00F95BB3">
        <w:rPr>
          <w:rFonts w:ascii="Times New Roman" w:eastAsia="Times New Roman" w:hAnsi="Times New Roman" w:cs="Times New Roman"/>
          <w:sz w:val="24"/>
          <w:szCs w:val="24"/>
          <w:u w:val="single"/>
        </w:rPr>
        <w:t>atabase</w:t>
      </w:r>
      <w:r w:rsidR="00086E24" w:rsidRPr="000D3554">
        <w:rPr>
          <w:rFonts w:ascii="Times New Roman" w:eastAsia="Times New Roman" w:hAnsi="Times New Roman" w:cs="Times New Roman"/>
          <w:sz w:val="24"/>
          <w:szCs w:val="24"/>
        </w:rPr>
        <w:t xml:space="preserve"> – </w:t>
      </w:r>
      <w:r w:rsidR="00AC0DBA">
        <w:rPr>
          <w:rFonts w:ascii="Times New Roman" w:eastAsia="Times New Roman" w:hAnsi="Times New Roman" w:cs="Times New Roman"/>
          <w:sz w:val="24"/>
          <w:szCs w:val="24"/>
        </w:rPr>
        <w:t xml:space="preserve">Lightweight and sufficient for the </w:t>
      </w:r>
      <w:r w:rsidR="008B7002">
        <w:rPr>
          <w:rFonts w:ascii="Times New Roman" w:eastAsia="Times New Roman" w:hAnsi="Times New Roman" w:cs="Times New Roman"/>
          <w:sz w:val="24"/>
          <w:szCs w:val="24"/>
        </w:rPr>
        <w:t>project’s</w:t>
      </w:r>
      <w:r w:rsidR="00AC0DBA">
        <w:rPr>
          <w:rFonts w:ascii="Times New Roman" w:eastAsia="Times New Roman" w:hAnsi="Times New Roman" w:cs="Times New Roman"/>
          <w:sz w:val="24"/>
          <w:szCs w:val="24"/>
        </w:rPr>
        <w:t xml:space="preserve">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Student laptop</w:t>
      </w:r>
      <w:r w:rsidRPr="000D3554">
        <w:rPr>
          <w:rFonts w:ascii="Times New Roman" w:eastAsia="Times New Roman" w:hAnsi="Times New Roman" w:cs="Times New Roman"/>
          <w:sz w:val="24"/>
          <w:szCs w:val="24"/>
        </w:rPr>
        <w:t xml:space="preserve">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7l9sdd3nnv" w:colFirst="0" w:colLast="0"/>
      <w:bookmarkEnd w:id="6"/>
      <w:r w:rsidRPr="000D3554">
        <w:rPr>
          <w:rFonts w:ascii="Times New Roman" w:eastAsia="Times New Roman" w:hAnsi="Times New Roman" w:cs="Times New Roman"/>
          <w:b/>
          <w:sz w:val="24"/>
          <w:szCs w:val="24"/>
        </w:rPr>
        <w:t>DELIVERABLES AND SCHEDULE</w:t>
      </w:r>
    </w:p>
    <w:p w14:paraId="089873BF" w14:textId="101DED48" w:rsidR="00086E24" w:rsidRDefault="00086E24" w:rsidP="00086E24">
      <w:pPr>
        <w:rPr>
          <w:rFonts w:ascii="Times New Roman" w:hAnsi="Times New Roman" w:cs="Times New Roman"/>
        </w:rPr>
      </w:pPr>
      <w:r w:rsidRPr="000D3554">
        <w:rPr>
          <w:rFonts w:ascii="Times New Roman" w:hAnsi="Times New Roman" w:cs="Times New Roman"/>
        </w:rPr>
        <w:t>This section</w:t>
      </w:r>
      <w:r w:rsidR="000D3554" w:rsidRPr="000D3554">
        <w:rPr>
          <w:rFonts w:ascii="Times New Roman" w:hAnsi="Times New Roman" w:cs="Times New Roman"/>
        </w:rPr>
        <w:t xml:space="preserve"> outlines the </w:t>
      </w:r>
      <w:r w:rsidR="005813D9">
        <w:rPr>
          <w:rFonts w:ascii="Times New Roman" w:hAnsi="Times New Roman" w:cs="Times New Roman"/>
        </w:rPr>
        <w:t>project’s key deliverables and associated deadlines. Each milestone serves as an important checkpoint in the development process, ensuring that progress is made in a structured and timely manner.</w:t>
      </w:r>
      <w:r w:rsidR="00EF4AF1">
        <w:rPr>
          <w:rFonts w:ascii="Times New Roman" w:hAnsi="Times New Roman" w:cs="Times New Roman"/>
        </w:rPr>
        <w:t xml:space="preserve"> The timeline for future deliverables will be established once their prerequisite milestones are completed, allowing the schedule to remain flexible and aligned with project dependencies.</w:t>
      </w:r>
    </w:p>
    <w:p w14:paraId="7FE02954" w14:textId="77777777" w:rsidR="004C28E2" w:rsidRDefault="004C28E2" w:rsidP="00086E24">
      <w:pPr>
        <w:rPr>
          <w:rFonts w:ascii="Times New Roman" w:hAnsi="Times New Roman" w:cs="Times New Roman"/>
        </w:rPr>
      </w:pPr>
    </w:p>
    <w:p w14:paraId="3D08677D" w14:textId="3C567541" w:rsidR="004C28E2" w:rsidRPr="000D3554" w:rsidRDefault="004C28E2" w:rsidP="00FB577A">
      <w:pPr>
        <w:pStyle w:val="Heading1"/>
        <w:keepNext w:val="0"/>
        <w:keepLines w:val="0"/>
        <w:spacing w:before="0" w:after="0" w:line="240" w:lineRule="auto"/>
        <w:ind w:right="20"/>
        <w:jc w:val="center"/>
        <w:rPr>
          <w:rFonts w:ascii="Times New Roman" w:hAnsi="Times New Roman" w:cs="Times New Roman"/>
        </w:rPr>
      </w:pPr>
      <w:r w:rsidRPr="000D3554">
        <w:rPr>
          <w:rFonts w:ascii="Times New Roman" w:eastAsia="Times New Roman" w:hAnsi="Times New Roman" w:cs="Times New Roman"/>
          <w:bCs/>
          <w:sz w:val="24"/>
          <w:szCs w:val="24"/>
        </w:rPr>
        <w:t>Table 2</w:t>
      </w:r>
      <w:r w:rsidR="00B53111">
        <w:rPr>
          <w:rFonts w:ascii="Times New Roman" w:eastAsia="Times New Roman" w:hAnsi="Times New Roman" w:cs="Times New Roman"/>
          <w:bCs/>
          <w:sz w:val="24"/>
          <w:szCs w:val="24"/>
        </w:rPr>
        <w:t>.1 –</w:t>
      </w:r>
      <w:r w:rsidRPr="000D3554">
        <w:rPr>
          <w:rFonts w:ascii="Times New Roman" w:eastAsia="Times New Roman" w:hAnsi="Times New Roman" w:cs="Times New Roman"/>
          <w:bCs/>
          <w:sz w:val="24"/>
          <w:szCs w:val="24"/>
        </w:rPr>
        <w:t xml:space="preserve"> Details information regarding delivery milestones, including the name of the milestone, due date, allocation of responsibility, dependencies, and estimated time.</w:t>
      </w:r>
      <w:bookmarkStart w:id="7" w:name="_dac7a1ueodmc" w:colFirst="0" w:colLast="0"/>
      <w:bookmarkEnd w:id="7"/>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3908F2FA" w:rsidR="00086E24" w:rsidRPr="000D3554" w:rsidRDefault="008B7002"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6E24"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1929D7A7" w:rsidR="00086E24" w:rsidRPr="000D3554" w:rsidRDefault="00F95BB3"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hours</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Detailed 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considered during Requirements Specification and 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9CA9250"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Attendance Reports</w:t>
      </w:r>
      <w:r w:rsidRPr="000D3554">
        <w:rPr>
          <w:rFonts w:ascii="Times New Roman" w:eastAsia="Times New Roman" w:hAnsi="Times New Roman" w:cs="Times New Roman"/>
          <w:sz w:val="24"/>
          <w:szCs w:val="24"/>
        </w:rPr>
        <w:t xml:space="preserve"> must be produced based on </w:t>
      </w:r>
      <w:r w:rsidR="009462A9">
        <w:rPr>
          <w:rFonts w:ascii="Times New Roman" w:eastAsia="Times New Roman" w:hAnsi="Times New Roman" w:cs="Times New Roman"/>
          <w:sz w:val="24"/>
          <w:szCs w:val="24"/>
        </w:rPr>
        <w:t xml:space="preserve">team attendance of </w:t>
      </w:r>
      <w:r w:rsidRPr="000D3554">
        <w:rPr>
          <w:rFonts w:ascii="Times New Roman" w:eastAsia="Times New Roman" w:hAnsi="Times New Roman" w:cs="Times New Roman"/>
          <w:sz w:val="24"/>
          <w:szCs w:val="24"/>
        </w:rPr>
        <w:t>Weekly Progress Meetings with the sponsors, to be submitted every Friday of that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GitHub</w:t>
      </w:r>
      <w:r w:rsidRPr="000D3554">
        <w:rPr>
          <w:rFonts w:ascii="Times New Roman" w:eastAsia="Times New Roman" w:hAnsi="Times New Roman" w:cs="Times New Roman"/>
          <w:sz w:val="24"/>
          <w:szCs w:val="24"/>
        </w:rPr>
        <w:t xml:space="preserve"> is recommended for version control and configuration management.</w:t>
      </w:r>
    </w:p>
    <w:p w14:paraId="4037423B" w14:textId="3D623E82"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Status Reports</w:t>
      </w:r>
      <w:r w:rsidRPr="000D3554">
        <w:rPr>
          <w:rFonts w:ascii="Times New Roman" w:eastAsia="Times New Roman" w:hAnsi="Times New Roman" w:cs="Times New Roman"/>
          <w:sz w:val="24"/>
          <w:szCs w:val="24"/>
        </w:rPr>
        <w:t xml:space="preserve"> are recommended for scheduling </w:t>
      </w:r>
      <w:r w:rsidR="009462A9">
        <w:rPr>
          <w:rFonts w:ascii="Times New Roman" w:eastAsia="Times New Roman" w:hAnsi="Times New Roman" w:cs="Times New Roman"/>
          <w:sz w:val="24"/>
          <w:szCs w:val="24"/>
        </w:rPr>
        <w:t xml:space="preserve">events </w:t>
      </w:r>
      <w:r w:rsidRPr="000D3554">
        <w:rPr>
          <w:rFonts w:ascii="Times New Roman" w:eastAsia="Times New Roman" w:hAnsi="Times New Roman" w:cs="Times New Roman"/>
          <w:sz w:val="24"/>
          <w:szCs w:val="24"/>
        </w:rPr>
        <w:t xml:space="preserve">and </w:t>
      </w:r>
      <w:r w:rsidR="009462A9">
        <w:rPr>
          <w:rFonts w:ascii="Times New Roman" w:eastAsia="Times New Roman" w:hAnsi="Times New Roman" w:cs="Times New Roman"/>
          <w:sz w:val="24"/>
          <w:szCs w:val="24"/>
        </w:rPr>
        <w:t xml:space="preserve">communicating the team’s progress as well as </w:t>
      </w:r>
      <w:r w:rsidRPr="000D3554">
        <w:rPr>
          <w:rFonts w:ascii="Times New Roman" w:eastAsia="Times New Roman" w:hAnsi="Times New Roman" w:cs="Times New Roman"/>
          <w:sz w:val="24"/>
          <w:szCs w:val="24"/>
        </w:rPr>
        <w:t>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j3n7ix20foua" w:colFirst="0" w:colLast="0"/>
      <w:bookmarkEnd w:id="8"/>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7" w:history="1"/>
      <w:bookmarkStart w:id="9" w:name="_5945x6yar8i7" w:colFirst="0" w:colLast="0"/>
      <w:bookmarkEnd w:id="9"/>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17682C76"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before-hash&gt;..&lt;ver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after-hash&gt;”</w:t>
      </w:r>
      <w:r w:rsidR="00902465" w:rsidRPr="000D3554">
        <w:rPr>
          <w:rFonts w:ascii="Times New Roman" w:eastAsia="Times New Roman" w:hAnsi="Times New Roman" w:cs="Times New Roman"/>
          <w:sz w:val="24"/>
          <w:szCs w:val="24"/>
        </w:rPr>
        <w:t>.</w:t>
      </w:r>
    </w:p>
    <w:p w14:paraId="163AF019" w14:textId="77777777" w:rsidR="00086E24" w:rsidRDefault="00086E24" w:rsidP="001424DD">
      <w:pPr>
        <w:spacing w:line="240" w:lineRule="auto"/>
        <w:jc w:val="both"/>
        <w:rPr>
          <w:rFonts w:ascii="Times New Roman" w:eastAsia="Times New Roman" w:hAnsi="Times New Roman" w:cs="Times New Roman"/>
          <w:sz w:val="24"/>
          <w:szCs w:val="24"/>
        </w:rPr>
      </w:pPr>
    </w:p>
    <w:p w14:paraId="3B55C225" w14:textId="4EAA31F8"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3.1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tracks a single file revision.</w:t>
      </w:r>
    </w:p>
    <w:tbl>
      <w:tblPr>
        <w:tblStyle w:val="TableGrid"/>
        <w:tblW w:w="0" w:type="auto"/>
        <w:tblInd w:w="-5" w:type="dxa"/>
        <w:tblLook w:val="04A0" w:firstRow="1" w:lastRow="0" w:firstColumn="1" w:lastColumn="0" w:noHBand="0" w:noVBand="1"/>
      </w:tblPr>
      <w:tblGrid>
        <w:gridCol w:w="1190"/>
        <w:gridCol w:w="1190"/>
        <w:gridCol w:w="1203"/>
        <w:gridCol w:w="1203"/>
        <w:gridCol w:w="1483"/>
        <w:gridCol w:w="1416"/>
        <w:gridCol w:w="1452"/>
      </w:tblGrid>
      <w:tr w:rsidR="00C7475A" w:rsidRPr="000D3554" w14:paraId="17ED7070" w14:textId="77777777" w:rsidTr="00FB577A">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203"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FB577A">
        <w:tc>
          <w:tcPr>
            <w:tcW w:w="1190" w:type="dxa"/>
            <w:vAlign w:val="center"/>
          </w:tcPr>
          <w:p w14:paraId="468A9216" w14:textId="160BB83C"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203" w:type="dxa"/>
            <w:vAlign w:val="center"/>
          </w:tcPr>
          <w:p w14:paraId="61F390C6" w14:textId="1DA34613"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FB577A">
        <w:tc>
          <w:tcPr>
            <w:tcW w:w="1190" w:type="dxa"/>
            <w:vAlign w:val="center"/>
          </w:tcPr>
          <w:p w14:paraId="730ADC77" w14:textId="5AA79915"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203" w:type="dxa"/>
            <w:vAlign w:val="center"/>
          </w:tcPr>
          <w:p w14:paraId="116EF918" w14:textId="24CA0842"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sidR="00A147D0">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483" w:type="dxa"/>
            <w:vAlign w:val="center"/>
          </w:tcPr>
          <w:p w14:paraId="6956D366" w14:textId="297F15C0"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r w:rsidR="00C31B10">
              <w:rPr>
                <w:rFonts w:ascii="Times New Roman" w:hAnsi="Times New Roman" w:cs="Times New Roman"/>
                <w:bCs/>
              </w:rPr>
              <w:t>, David Santos (des210001)</w:t>
            </w:r>
          </w:p>
        </w:tc>
      </w:tr>
      <w:tr w:rsidR="001424DD" w:rsidRPr="000D3554" w14:paraId="2FEA7814" w14:textId="77777777" w:rsidTr="00FB577A">
        <w:tc>
          <w:tcPr>
            <w:tcW w:w="1190" w:type="dxa"/>
            <w:vAlign w:val="center"/>
          </w:tcPr>
          <w:p w14:paraId="00DC7F60" w14:textId="6AA898D0"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vAlign w:val="center"/>
          </w:tcPr>
          <w:p w14:paraId="539B0A8F" w14:textId="6E875F0A" w:rsidR="001424DD" w:rsidRPr="000D3554" w:rsidRDefault="008B7002"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9/11/2025</w:t>
            </w:r>
          </w:p>
        </w:tc>
        <w:tc>
          <w:tcPr>
            <w:tcW w:w="1203" w:type="dxa"/>
            <w:vAlign w:val="center"/>
          </w:tcPr>
          <w:p w14:paraId="7DF0EBA8" w14:textId="6412E84B"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203" w:type="dxa"/>
            <w:vAlign w:val="center"/>
          </w:tcPr>
          <w:p w14:paraId="1E8D98D3" w14:textId="65D9C4A7"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 xml:space="preserve"> (</w:t>
            </w:r>
            <w:r w:rsidR="00562337">
              <w:rPr>
                <w:rFonts w:ascii="Times New Roman" w:eastAsia="Times New Roman" w:hAnsi="Times New Roman" w:cs="Times New Roman"/>
                <w:bCs/>
                <w:sz w:val="24"/>
                <w:szCs w:val="24"/>
              </w:rPr>
              <w:t>d3d317a</w:t>
            </w:r>
            <w:r w:rsidRPr="000D3554">
              <w:rPr>
                <w:rFonts w:ascii="Times New Roman" w:eastAsia="Times New Roman" w:hAnsi="Times New Roman" w:cs="Times New Roman"/>
                <w:bCs/>
                <w:sz w:val="24"/>
                <w:szCs w:val="24"/>
              </w:rPr>
              <w:t>)</w:t>
            </w:r>
          </w:p>
        </w:tc>
        <w:tc>
          <w:tcPr>
            <w:tcW w:w="1483" w:type="dxa"/>
            <w:vAlign w:val="center"/>
          </w:tcPr>
          <w:p w14:paraId="392C95D1" w14:textId="7E7552A3"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024EE4BB" w14:textId="60AF792A" w:rsidR="001424DD" w:rsidRPr="000D3554" w:rsidRDefault="002B3105"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Tables.</w:t>
            </w:r>
            <w:r w:rsidR="00DA500C">
              <w:rPr>
                <w:rFonts w:ascii="Times New Roman" w:eastAsia="Times New Roman" w:hAnsi="Times New Roman" w:cs="Times New Roman"/>
                <w:bCs/>
                <w:sz w:val="24"/>
                <w:szCs w:val="24"/>
              </w:rPr>
              <w:t xml:space="preserve"> Fixed spelling error (page 1).</w:t>
            </w:r>
          </w:p>
        </w:tc>
        <w:tc>
          <w:tcPr>
            <w:tcW w:w="1452" w:type="dxa"/>
            <w:vAlign w:val="center"/>
          </w:tcPr>
          <w:p w14:paraId="27A995F4" w14:textId="6DFDCDE2"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1424DD" w:rsidRPr="000D3554" w14:paraId="36CF2689" w14:textId="77777777" w:rsidTr="00FB577A">
        <w:tc>
          <w:tcPr>
            <w:tcW w:w="1190" w:type="dxa"/>
            <w:vAlign w:val="center"/>
          </w:tcPr>
          <w:p w14:paraId="2EF31311" w14:textId="60FB49C3"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510D57DA" w14:textId="6C24B251"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07F03611" w14:textId="46033701" w:rsidR="009462A9"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v0.4 (</w:t>
            </w:r>
            <w:r w:rsidR="00562337">
              <w:rPr>
                <w:rFonts w:ascii="Times New Roman" w:eastAsia="Times New Roman" w:hAnsi="Times New Roman" w:cs="Times New Roman"/>
                <w:bCs/>
                <w:sz w:val="24"/>
                <w:szCs w:val="24"/>
              </w:rPr>
              <w:t>d3d317a</w:t>
            </w:r>
            <w:r>
              <w:rPr>
                <w:rFonts w:ascii="Times New Roman" w:eastAsia="Times New Roman" w:hAnsi="Times New Roman" w:cs="Times New Roman"/>
                <w:bCs/>
                <w:sz w:val="24"/>
                <w:szCs w:val="24"/>
              </w:rPr>
              <w:t>)</w:t>
            </w:r>
          </w:p>
        </w:tc>
        <w:tc>
          <w:tcPr>
            <w:tcW w:w="1203" w:type="dxa"/>
            <w:vAlign w:val="center"/>
          </w:tcPr>
          <w:p w14:paraId="2556E4EC" w14:textId="6FA68E28"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v0.5()</w:t>
            </w:r>
          </w:p>
        </w:tc>
        <w:tc>
          <w:tcPr>
            <w:tcW w:w="1483" w:type="dxa"/>
            <w:vAlign w:val="center"/>
          </w:tcPr>
          <w:p w14:paraId="1198F4CC" w14:textId="2D248F9D"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32996B88" w14:textId="2FB53D10"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Updated problem statement. Made revisions to all sections.</w:t>
            </w:r>
          </w:p>
        </w:tc>
        <w:tc>
          <w:tcPr>
            <w:tcW w:w="1452" w:type="dxa"/>
            <w:vAlign w:val="center"/>
          </w:tcPr>
          <w:p w14:paraId="42BF0FD5" w14:textId="5545FA6F"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bl>
    <w:p w14:paraId="6A19742A" w14:textId="77777777" w:rsidR="00C7475A" w:rsidRDefault="00C7475A" w:rsidP="00086E24">
      <w:pPr>
        <w:spacing w:line="240" w:lineRule="auto"/>
        <w:jc w:val="both"/>
        <w:rPr>
          <w:rFonts w:ascii="Times New Roman" w:eastAsia="Times New Roman" w:hAnsi="Times New Roman" w:cs="Times New Roman"/>
          <w:sz w:val="24"/>
          <w:szCs w:val="24"/>
        </w:rPr>
      </w:pPr>
    </w:p>
    <w:p w14:paraId="00223B1B" w14:textId="3C4234F4"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3.2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0D3554">
        <w:rPr>
          <w:rFonts w:ascii="Times New Roman" w:eastAsia="Times New Roman" w:hAnsi="Times New Roman" w:cs="Times New Roman"/>
          <w:sz w:val="24"/>
          <w:szCs w:val="24"/>
        </w:rPr>
        <w:t xml:space="preserve">ists </w:t>
      </w:r>
      <w:r>
        <w:rPr>
          <w:rFonts w:ascii="Times New Roman" w:eastAsia="Times New Roman" w:hAnsi="Times New Roman" w:cs="Times New Roman"/>
          <w:sz w:val="24"/>
          <w:szCs w:val="24"/>
        </w:rPr>
        <w:t>a</w:t>
      </w:r>
      <w:r w:rsidRPr="000D3554">
        <w:rPr>
          <w:rFonts w:ascii="Times New Roman" w:eastAsia="Times New Roman" w:hAnsi="Times New Roman" w:cs="Times New Roman"/>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C7475A" w:rsidRPr="000D3554" w14:paraId="5E8B464C" w14:textId="77777777" w:rsidTr="002B3105">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2B3105">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https://github.com/cchung7/rtx_team1/compare/3cd1923..3e9a96a</w:t>
            </w:r>
          </w:p>
        </w:tc>
      </w:tr>
      <w:tr w:rsidR="001424DD" w:rsidRPr="000D3554" w14:paraId="218E5C9A" w14:textId="77777777" w:rsidTr="002B3105">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2A0DE47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00A147D0">
              <w:rPr>
                <w:rFonts w:ascii="Times New Roman" w:eastAsia="Times New Roman" w:hAnsi="Times New Roman" w:cs="Times New Roman"/>
                <w:sz w:val="24"/>
                <w:szCs w:val="24"/>
              </w:rPr>
              <w:t>356393c</w:t>
            </w:r>
          </w:p>
        </w:tc>
      </w:tr>
      <w:tr w:rsidR="001424DD" w:rsidRPr="000D3554" w14:paraId="7AF093B4" w14:textId="77777777" w:rsidTr="002B3105">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77681033" w:rsidR="001424DD" w:rsidRPr="000D3554" w:rsidRDefault="006A248B"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sidR="000B674D">
              <w:rPr>
                <w:rFonts w:ascii="Times New Roman" w:eastAsia="Times New Roman" w:hAnsi="Times New Roman" w:cs="Times New Roman"/>
                <w:bCs/>
                <w:sz w:val="24"/>
                <w:szCs w:val="24"/>
              </w:rPr>
              <w:t>356393c</w:t>
            </w:r>
            <w:r w:rsidRPr="000D3554">
              <w:rPr>
                <w:rFonts w:ascii="Times New Roman" w:eastAsia="Times New Roman" w:hAnsi="Times New Roman" w:cs="Times New Roman"/>
                <w:sz w:val="24"/>
                <w:szCs w:val="24"/>
              </w:rPr>
              <w:t>..</w:t>
            </w:r>
            <w:r w:rsidR="000B674D">
              <w:rPr>
                <w:rFonts w:ascii="Times New Roman" w:eastAsia="Times New Roman" w:hAnsi="Times New Roman" w:cs="Times New Roman"/>
                <w:bCs/>
                <w:sz w:val="24"/>
                <w:szCs w:val="24"/>
              </w:rPr>
              <w:t>d3d317a</w:t>
            </w:r>
          </w:p>
        </w:tc>
      </w:tr>
      <w:tr w:rsidR="000B674D" w:rsidRPr="000D3554" w14:paraId="29C50E23" w14:textId="77777777" w:rsidTr="002B3105">
        <w:tc>
          <w:tcPr>
            <w:tcW w:w="1170" w:type="dxa"/>
            <w:vAlign w:val="center"/>
          </w:tcPr>
          <w:p w14:paraId="7A5F4D55" w14:textId="5A703605"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54411533"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d3d317a</w:t>
            </w:r>
            <w:r w:rsidRPr="000D3554">
              <w:rPr>
                <w:rFonts w:ascii="Times New Roman" w:eastAsia="Times New Roman" w:hAnsi="Times New Roman" w:cs="Times New Roman"/>
                <w:sz w:val="24"/>
                <w:szCs w:val="24"/>
              </w:rPr>
              <w:t>..</w:t>
            </w:r>
          </w:p>
        </w:tc>
      </w:tr>
    </w:tbl>
    <w:p w14:paraId="5F725CDE" w14:textId="7EF1B52C" w:rsidR="001424DD" w:rsidRPr="000D3554" w:rsidRDefault="001424DD" w:rsidP="00427C74">
      <w:pPr>
        <w:spacing w:line="240" w:lineRule="auto"/>
        <w:jc w:val="both"/>
        <w:rPr>
          <w:rFonts w:ascii="Times New Roman" w:eastAsia="Times New Roman" w:hAnsi="Times New Roman" w:cs="Times New Roman"/>
          <w:sz w:val="24"/>
          <w:szCs w:val="24"/>
        </w:rPr>
      </w:pPr>
    </w:p>
    <w:p w14:paraId="523096A9" w14:textId="377882EB" w:rsidR="00B61D32" w:rsidRDefault="00B61D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34C48F" w14:textId="4F89403E" w:rsidR="00086E24" w:rsidRPr="000D3554" w:rsidRDefault="00086E24" w:rsidP="00086E24">
      <w:pPr>
        <w:spacing w:before="240"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ENGINEERING STANDARDS AND MULTIPLE CONSTRAINTS</w:t>
      </w:r>
    </w:p>
    <w:p w14:paraId="2A657BF1" w14:textId="77777777"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8">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4FF754A" w14:textId="31A96739" w:rsidR="001424DD" w:rsidRPr="008B7002" w:rsidRDefault="00086E24" w:rsidP="008B7002">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2">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481C81" w14:textId="77777777" w:rsidR="008B7002" w:rsidRDefault="008B7002" w:rsidP="008B7002">
      <w:pPr>
        <w:spacing w:line="240" w:lineRule="auto"/>
        <w:jc w:val="both"/>
        <w:rPr>
          <w:rFonts w:ascii="Times New Roman" w:eastAsia="Times New Roman" w:hAnsi="Times New Roman" w:cs="Times New Roman"/>
          <w:b/>
          <w:sz w:val="24"/>
          <w:szCs w:val="24"/>
        </w:rPr>
      </w:pPr>
    </w:p>
    <w:p w14:paraId="68DF4E95" w14:textId="4AE9BEC3"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Pr="000D3554" w:rsidRDefault="00086E24" w:rsidP="00086E24">
      <w:pPr>
        <w:numPr>
          <w:ilvl w:val="0"/>
          <w:numId w:val="1"/>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17563FA" w14:textId="77777777" w:rsidR="001424DD" w:rsidRPr="000D3554" w:rsidRDefault="001424DD" w:rsidP="001424DD">
      <w:pPr>
        <w:rPr>
          <w:rFonts w:ascii="Times New Roman" w:eastAsia="Times New Roman" w:hAnsi="Times New Roman" w:cs="Times New Roman"/>
          <w:b/>
          <w:sz w:val="24"/>
          <w:szCs w:val="24"/>
        </w:rPr>
      </w:pPr>
    </w:p>
    <w:p w14:paraId="1AB437AD" w14:textId="22B2D3D5"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D5F02" w14:textId="77777777" w:rsidR="0006644E" w:rsidRDefault="0006644E">
      <w:pPr>
        <w:spacing w:line="240" w:lineRule="auto"/>
      </w:pPr>
      <w:r>
        <w:separator/>
      </w:r>
    </w:p>
  </w:endnote>
  <w:endnote w:type="continuationSeparator" w:id="0">
    <w:p w14:paraId="6EC3F13B" w14:textId="77777777" w:rsidR="0006644E" w:rsidRDefault="00066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59D9F" w14:textId="77777777" w:rsidR="0006644E" w:rsidRDefault="0006644E">
      <w:pPr>
        <w:spacing w:line="240" w:lineRule="auto"/>
      </w:pPr>
      <w:r>
        <w:separator/>
      </w:r>
    </w:p>
  </w:footnote>
  <w:footnote w:type="continuationSeparator" w:id="0">
    <w:p w14:paraId="0D525681" w14:textId="77777777" w:rsidR="0006644E" w:rsidRDefault="000664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3E311E"/>
    <w:multiLevelType w:val="hybridMultilevel"/>
    <w:tmpl w:val="3E8A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0"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4F596B"/>
    <w:multiLevelType w:val="hybridMultilevel"/>
    <w:tmpl w:val="1BB0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4"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5"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7F3D8D"/>
    <w:multiLevelType w:val="hybridMultilevel"/>
    <w:tmpl w:val="33F6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AB54520"/>
    <w:multiLevelType w:val="hybridMultilevel"/>
    <w:tmpl w:val="B82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70183">
    <w:abstractNumId w:val="15"/>
  </w:num>
  <w:num w:numId="2" w16cid:durableId="1247764641">
    <w:abstractNumId w:val="6"/>
  </w:num>
  <w:num w:numId="3" w16cid:durableId="1283457918">
    <w:abstractNumId w:val="8"/>
  </w:num>
  <w:num w:numId="4" w16cid:durableId="496766727">
    <w:abstractNumId w:val="5"/>
  </w:num>
  <w:num w:numId="5" w16cid:durableId="2055617282">
    <w:abstractNumId w:val="0"/>
  </w:num>
  <w:num w:numId="6" w16cid:durableId="1366566205">
    <w:abstractNumId w:val="10"/>
  </w:num>
  <w:num w:numId="7" w16cid:durableId="962225695">
    <w:abstractNumId w:val="3"/>
  </w:num>
  <w:num w:numId="8" w16cid:durableId="927619938">
    <w:abstractNumId w:val="11"/>
  </w:num>
  <w:num w:numId="9" w16cid:durableId="1509826664">
    <w:abstractNumId w:val="17"/>
  </w:num>
  <w:num w:numId="10" w16cid:durableId="1400786374">
    <w:abstractNumId w:val="1"/>
  </w:num>
  <w:num w:numId="11" w16cid:durableId="929317314">
    <w:abstractNumId w:val="2"/>
  </w:num>
  <w:num w:numId="12" w16cid:durableId="1450323313">
    <w:abstractNumId w:val="4"/>
  </w:num>
  <w:num w:numId="13" w16cid:durableId="652372851">
    <w:abstractNumId w:val="9"/>
  </w:num>
  <w:num w:numId="14" w16cid:durableId="402608629">
    <w:abstractNumId w:val="13"/>
  </w:num>
  <w:num w:numId="15" w16cid:durableId="1046296300">
    <w:abstractNumId w:val="14"/>
  </w:num>
  <w:num w:numId="16" w16cid:durableId="1162936425">
    <w:abstractNumId w:val="18"/>
  </w:num>
  <w:num w:numId="17" w16cid:durableId="1684284562">
    <w:abstractNumId w:val="7"/>
  </w:num>
  <w:num w:numId="18" w16cid:durableId="1409187261">
    <w:abstractNumId w:val="12"/>
  </w:num>
  <w:num w:numId="19" w16cid:durableId="627323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6644E"/>
    <w:rsid w:val="00086E24"/>
    <w:rsid w:val="000A541D"/>
    <w:rsid w:val="000B674D"/>
    <w:rsid w:val="000D2209"/>
    <w:rsid w:val="000D3554"/>
    <w:rsid w:val="000D6C9C"/>
    <w:rsid w:val="001424DD"/>
    <w:rsid w:val="001C3043"/>
    <w:rsid w:val="002010FB"/>
    <w:rsid w:val="00240CC5"/>
    <w:rsid w:val="002B3105"/>
    <w:rsid w:val="002B5352"/>
    <w:rsid w:val="00341270"/>
    <w:rsid w:val="0036295A"/>
    <w:rsid w:val="00366EAA"/>
    <w:rsid w:val="003A246E"/>
    <w:rsid w:val="003B6DC8"/>
    <w:rsid w:val="00403AD4"/>
    <w:rsid w:val="00406B70"/>
    <w:rsid w:val="00427C74"/>
    <w:rsid w:val="0043225D"/>
    <w:rsid w:val="00475D20"/>
    <w:rsid w:val="004C28E2"/>
    <w:rsid w:val="00562337"/>
    <w:rsid w:val="005813D9"/>
    <w:rsid w:val="006818AF"/>
    <w:rsid w:val="006A248B"/>
    <w:rsid w:val="00713ED0"/>
    <w:rsid w:val="00754834"/>
    <w:rsid w:val="00760122"/>
    <w:rsid w:val="0076726A"/>
    <w:rsid w:val="007756CF"/>
    <w:rsid w:val="00785F64"/>
    <w:rsid w:val="008B7002"/>
    <w:rsid w:val="008B7A88"/>
    <w:rsid w:val="00902465"/>
    <w:rsid w:val="00906A2F"/>
    <w:rsid w:val="00927187"/>
    <w:rsid w:val="009462A9"/>
    <w:rsid w:val="0098018F"/>
    <w:rsid w:val="00A147D0"/>
    <w:rsid w:val="00AC0DBA"/>
    <w:rsid w:val="00B53111"/>
    <w:rsid w:val="00B61D32"/>
    <w:rsid w:val="00C20F83"/>
    <w:rsid w:val="00C315A1"/>
    <w:rsid w:val="00C31B10"/>
    <w:rsid w:val="00C55762"/>
    <w:rsid w:val="00C7475A"/>
    <w:rsid w:val="00C8799F"/>
    <w:rsid w:val="00CC0539"/>
    <w:rsid w:val="00CD435B"/>
    <w:rsid w:val="00CD7C44"/>
    <w:rsid w:val="00D47903"/>
    <w:rsid w:val="00D9369C"/>
    <w:rsid w:val="00DA500C"/>
    <w:rsid w:val="00DC513F"/>
    <w:rsid w:val="00E0390F"/>
    <w:rsid w:val="00E3673C"/>
    <w:rsid w:val="00E46EA9"/>
    <w:rsid w:val="00EA3FAF"/>
    <w:rsid w:val="00EB6808"/>
    <w:rsid w:val="00EE6414"/>
    <w:rsid w:val="00EF4AF1"/>
    <w:rsid w:val="00EF5163"/>
    <w:rsid w:val="00F137F9"/>
    <w:rsid w:val="00F95BB3"/>
    <w:rsid w:val="00FB577A"/>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chung7/rtx_team1/commit/c0f7842a156253ebde4141a049e7a4fd81ad6095" TargetMode="External"/><Relationship Id="rId12" Type="http://schemas.openxmlformats.org/officeDocument/2006/relationships/hyperlink" Target="https://course.techconf.org/se4485/IEEE/ISO-IEC-IEEE-29148-20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L10</cp:lastModifiedBy>
  <cp:revision>46</cp:revision>
  <dcterms:created xsi:type="dcterms:W3CDTF">2025-09-09T04:03:00Z</dcterms:created>
  <dcterms:modified xsi:type="dcterms:W3CDTF">2025-09-20T03:40:00Z</dcterms:modified>
</cp:coreProperties>
</file>