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(PRD): Ecosistema Digital CCI AL Colombia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Versión:</w:t>
      </w:r>
      <w:r w:rsidDel="00000000" w:rsidR="00000000" w:rsidRPr="00000000">
        <w:rPr>
          <w:rFonts w:ascii="Google Sans" w:cs="Google Sans" w:eastAsia="Google Sans" w:hAnsi="Google Sans"/>
          <w:color w:val="1f1f1f"/>
          <w:rtl w:val="0"/>
        </w:rPr>
        <w:t xml:space="preserve"> 2.0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Estado:</w:t>
      </w:r>
      <w:r w:rsidDel="00000000" w:rsidR="00000000" w:rsidRPr="00000000">
        <w:rPr>
          <w:rFonts w:ascii="Google Sans" w:cs="Google Sans" w:eastAsia="Google Sans" w:hAnsi="Google Sans"/>
          <w:color w:val="1f1f1f"/>
          <w:rtl w:val="0"/>
        </w:rPr>
        <w:t xml:space="preserve"> Listo para Desarrollo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21 de Abril,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Stack Principal:</w:t>
      </w:r>
      <w:r w:rsidDel="00000000" w:rsidR="00000000" w:rsidRPr="00000000">
        <w:rPr>
          <w:rFonts w:ascii="Google Sans" w:cs="Google Sans" w:eastAsia="Google Sans" w:hAnsi="Google Sans"/>
          <w:color w:val="1f1f1f"/>
          <w:rtl w:val="0"/>
        </w:rPr>
        <w:t xml:space="preserve"> Next.js + Supabase + Google AI Studio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Visión del Producto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Convertir la plataforma de </w:t>
      </w:r>
      <w:r w:rsidDel="00000000" w:rsidR="00000000" w:rsidRPr="00000000">
        <w:rPr>
          <w:rFonts w:ascii="Google Sans" w:cs="Google Sans" w:eastAsia="Google Sans" w:hAnsi="Google Sans"/>
          <w:b w:val="1"/>
          <w:bCs w:val="1"/>
          <w:color w:val="1f1f1f"/>
          <w:rtl w:val="0"/>
        </w:rPr>
        <w:t xml:space="preserve">CCI AL Colombia</w:t>
      </w:r>
      <w:r w:rsidDel="00000000" w:rsidR="00000000" w:rsidRPr="00000000">
        <w:rPr>
          <w:rFonts w:ascii="Google Sans" w:cs="Google Sans" w:eastAsia="Google Sans" w:hAnsi="Google Sans"/>
          <w:color w:val="1f1f1f"/>
          <w:rtl w:val="0"/>
        </w:rPr>
        <w:t xml:space="preserve"> en un hub dinámico que no solo informe, sino que gestione activamente el crecimiento del ministerio de campamentos en el país. El sistema integrará inteligencia artificial para soporte inmediato, un área de comunidad segura y moderada, y una tienda digital que facilite la adquisición de materiales ministeriales.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Usuario Objetivo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Miembros de CCI:</w:t>
      </w:r>
      <w:r w:rsidDel="00000000" w:rsidR="00000000" w:rsidRPr="00000000">
        <w:rPr>
          <w:rFonts w:ascii="Google Sans" w:cs="Google Sans" w:eastAsia="Google Sans" w:hAnsi="Google Sans"/>
          <w:color w:val="1f1f1f"/>
          <w:rtl w:val="0"/>
        </w:rPr>
        <w:t xml:space="preserve"> Líderes y organizaciones que buscan recursos, formación y comunidad.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Administradores (CCI Staff):</w:t>
      </w:r>
      <w:r w:rsidDel="00000000" w:rsidR="00000000" w:rsidRPr="00000000">
        <w:rPr>
          <w:rFonts w:ascii="Google Sans" w:cs="Google Sans" w:eastAsia="Google Sans" w:hAnsi="Google Sans"/>
          <w:color w:val="1f1f1f"/>
          <w:rtl w:val="0"/>
        </w:rPr>
        <w:t xml:space="preserve"> Encargados de gestionar pedidos, aprobar testimonios y actualizar el conocimiento de la IA.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Visitantes:</w:t>
      </w:r>
      <w:r w:rsidDel="00000000" w:rsidR="00000000" w:rsidRPr="00000000">
        <w:rPr>
          <w:rFonts w:ascii="Google Sans" w:cs="Google Sans" w:eastAsia="Google Sans" w:hAnsi="Google Sans"/>
          <w:color w:val="1f1f1f"/>
          <w:rtl w:val="0"/>
        </w:rPr>
        <w:t xml:space="preserve"> Iglesias buscando afiliarse o conocer eventos nacionales.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Funcionalidades Core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E-Commerce Híbrido (CampaTienda)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Carrito de Compras Web:</w:t>
      </w:r>
      <w:r w:rsidDel="00000000" w:rsidR="00000000" w:rsidRPr="00000000">
        <w:rPr>
          <w:rFonts w:ascii="Google Sans" w:cs="Google Sans" w:eastAsia="Google Sans" w:hAnsi="Google Sans"/>
          <w:color w:val="1f1f1f"/>
          <w:rtl w:val="0"/>
        </w:rPr>
        <w:t xml:space="preserve"> Los usuarios podrán seleccionar productos, gestionar cantidades y realizar el proceso de checkout directamente en la web.</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Integración WhatsApp:</w:t>
      </w:r>
      <w:r w:rsidDel="00000000" w:rsidR="00000000" w:rsidRPr="00000000">
        <w:rPr>
          <w:rFonts w:ascii="Google Sans" w:cs="Google Sans" w:eastAsia="Google Sans" w:hAnsi="Google Sans"/>
          <w:color w:val="1f1f1f"/>
          <w:rtl w:val="0"/>
        </w:rPr>
        <w:t xml:space="preserve"> Opción de "Finalizar pedido por WhatsApp" que envía un mensaje preformateado con el resumen del carrito al área de ventas.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Inventario:</w:t>
      </w:r>
      <w:r w:rsidDel="00000000" w:rsidR="00000000" w:rsidRPr="00000000">
        <w:rPr>
          <w:rFonts w:ascii="Google Sans" w:cs="Google Sans" w:eastAsia="Google Sans" w:hAnsi="Google Sans"/>
          <w:color w:val="1f1f1f"/>
          <w:rtl w:val="0"/>
        </w:rPr>
        <w:t xml:space="preserve"> Panel administrativo para cargar productos, precios y fotos.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Comunidad y Testimonios (Moderados)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Muro de Impacto:</w:t>
      </w:r>
      <w:r w:rsidDel="00000000" w:rsidR="00000000" w:rsidRPr="00000000">
        <w:rPr>
          <w:rFonts w:ascii="Google Sans" w:cs="Google Sans" w:eastAsia="Google Sans" w:hAnsi="Google Sans"/>
          <w:color w:val="1f1f1f"/>
          <w:rtl w:val="0"/>
        </w:rPr>
        <w:t xml:space="preserve"> Espacio para que los miembros compartan experiencias y fotos.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Sistema de Moderación:</w:t>
      </w:r>
      <w:r w:rsidDel="00000000" w:rsidR="00000000" w:rsidRPr="00000000">
        <w:rPr>
          <w:rFonts w:ascii="Google Sans" w:cs="Google Sans" w:eastAsia="Google Sans" w:hAnsi="Google Sans"/>
          <w:color w:val="1f1f1f"/>
          <w:rtl w:val="0"/>
        </w:rPr>
        <w:t xml:space="preserve"> Todo testimonio entra en estado "Pendiente". El admin puede: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Aprobar / Rechazar.</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Editar contenido (ortografía, lenguaje inapropiado, protección de identidad).</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Notificaciones Automáticas:</w:t>
      </w:r>
      <w:r w:rsidDel="00000000" w:rsidR="00000000" w:rsidRPr="00000000">
        <w:rPr>
          <w:rFonts w:ascii="Google Sans" w:cs="Google Sans" w:eastAsia="Google Sans" w:hAnsi="Google Sans"/>
          <w:color w:val="1f1f1f"/>
          <w:rtl w:val="0"/>
        </w:rPr>
        <w:t xml:space="preserve"> Al editar un testimonio, el sistema envía un mensaje automático al miembro explicando que se realizaron ajustes para mantener los estándares de la comunidad.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Chatbot Inteligente (Google AI Studio)</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Asistente Ministerial:</w:t>
      </w:r>
      <w:r w:rsidDel="00000000" w:rsidR="00000000" w:rsidRPr="00000000">
        <w:rPr>
          <w:rFonts w:ascii="Google Sans" w:cs="Google Sans" w:eastAsia="Google Sans" w:hAnsi="Google Sans"/>
          <w:color w:val="1f1f1f"/>
          <w:rtl w:val="0"/>
        </w:rPr>
        <w:t xml:space="preserve"> Chatbot entrenado con manuales, normas y currículos de CCI.</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Flujo de Escalada:</w:t>
      </w:r>
      <w:r w:rsidDel="00000000" w:rsidR="00000000" w:rsidRPr="00000000">
        <w:rPr>
          <w:rFonts w:ascii="Google Sans" w:cs="Google Sans" w:eastAsia="Google Sans" w:hAnsi="Google Sans"/>
          <w:color w:val="1f1f1f"/>
          <w:rtl w:val="0"/>
        </w:rPr>
        <w:t xml:space="preserve"> Si la IA no puede resolver la duda, ofrece un botón de "Contactar a Comunicaciones" para una atención humana.</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Tecnología:</w:t>
      </w:r>
      <w:r w:rsidDel="00000000" w:rsidR="00000000" w:rsidRPr="00000000">
        <w:rPr>
          <w:rFonts w:ascii="Google Sans" w:cs="Google Sans" w:eastAsia="Google Sans" w:hAnsi="Google Sans"/>
          <w:color w:val="1f1f1f"/>
          <w:rtl w:val="0"/>
        </w:rPr>
        <w:t xml:space="preserve"> Uso de modelos Gemini vía API para procesamiento de lenguaje natural.</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Gestión de Eventos y Calendario</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Cartelera de Eventos:</w:t>
      </w:r>
      <w:r w:rsidDel="00000000" w:rsidR="00000000" w:rsidRPr="00000000">
        <w:rPr>
          <w:rFonts w:ascii="Google Sans" w:cs="Google Sans" w:eastAsia="Google Sans" w:hAnsi="Google Sans"/>
          <w:color w:val="1f1f1f"/>
          <w:rtl w:val="0"/>
        </w:rPr>
        <w:t xml:space="preserve"> Visualización de fechas nacionales e internacionales.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Formulario de Reserva:</w:t>
      </w:r>
      <w:r w:rsidDel="00000000" w:rsidR="00000000" w:rsidRPr="00000000">
        <w:rPr>
          <w:rFonts w:ascii="Google Sans" w:cs="Google Sans" w:eastAsia="Google Sans" w:hAnsi="Google Sans"/>
          <w:color w:val="1f1f1f"/>
          <w:rtl w:val="0"/>
        </w:rPr>
        <w:t xml:space="preserve"> Captura de datos básicos para "Apartar cupo", que genera un lead para el equipo organizador.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Flujos de Usuario</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Flujo de Compra:</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Usuario navega en CampaTienda -&gt; Agrega manuales al carrito -&gt; Selecciona "Pagar en Web" o "Pedido por WhatsApp" -&gt; Recibe confirmación de pedido.</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Flujo de Testimonio:</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Usuario escribe testimonio -&gt; Envía -&gt; Estado: "En Revisión" -&gt; Admin edita gramática -&gt; Admin Aprueba -&gt; Testimonio es público -&gt; Usuario recibe notificación de edición.</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Consulta Técnica (IA):</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color w:val="1f1f1f"/>
          <w:rtl w:val="0"/>
        </w:rPr>
        <w:t xml:space="preserve">Usuario pregunta: "¿Cómo organizar una fogata segura?" -&gt; Chatbot responde basado en manuales -&gt; Usuario agradece o pide hablar con un humano.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Stack Técnico (Actualizado)</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Next.js 14 (App Router) + Tailwind CSS.</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 &amp; DB:</w:t>
      </w:r>
      <w:r w:rsidDel="00000000" w:rsidR="00000000" w:rsidRPr="00000000">
        <w:rPr>
          <w:rFonts w:ascii="Google Sans" w:cs="Google Sans" w:eastAsia="Google Sans" w:hAnsi="Google Sans"/>
          <w:color w:val="1f1f1f"/>
          <w:rtl w:val="0"/>
        </w:rPr>
        <w:t xml:space="preserve"> Supabase (PostgreSQL, Auth, Storage).</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Inteligencia Artificial:</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Google AI Studio:</w:t>
      </w:r>
      <w:r w:rsidDel="00000000" w:rsidR="00000000" w:rsidRPr="00000000">
        <w:rPr>
          <w:rFonts w:ascii="Google Sans" w:cs="Google Sans" w:eastAsia="Google Sans" w:hAnsi="Google Sans"/>
          <w:color w:val="1f1f1f"/>
          <w:rtl w:val="0"/>
        </w:rPr>
        <w:t xml:space="preserve"> Para la orquestación de modelos Gemini.</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Embeddings:</w:t>
      </w:r>
      <w:r w:rsidDel="00000000" w:rsidR="00000000" w:rsidRPr="00000000">
        <w:rPr>
          <w:rFonts w:ascii="Google Sans" w:cs="Google Sans" w:eastAsia="Google Sans" w:hAnsi="Google Sans"/>
          <w:color w:val="1f1f1f"/>
          <w:rtl w:val="0"/>
        </w:rPr>
        <w:t xml:space="preserve"> Almacenados en Supabase (Vector) para búsquedas semánticas en manuales.</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Infraestructura:</w:t>
      </w:r>
      <w:r w:rsidDel="00000000" w:rsidR="00000000" w:rsidRPr="00000000">
        <w:rPr>
          <w:rFonts w:ascii="Google Sans" w:cs="Google Sans" w:eastAsia="Google Sans" w:hAnsi="Google Sans"/>
          <w:color w:val="1f1f1f"/>
          <w:rtl w:val="0"/>
        </w:rPr>
        <w:t xml:space="preserve"> Google AntiGravity / Vercel.</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Comunicación:</w:t>
      </w:r>
      <w:r w:rsidDel="00000000" w:rsidR="00000000" w:rsidRPr="00000000">
        <w:rPr>
          <w:rFonts w:ascii="Google Sans" w:cs="Google Sans" w:eastAsia="Google Sans" w:hAnsi="Google Sans"/>
          <w:color w:val="1f1f1f"/>
          <w:rtl w:val="0"/>
        </w:rPr>
        <w:t xml:space="preserve"> API de WhatsApp Business o enlaces dinámicos de WhatsApp.</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Fuera de Alcance</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Pasarelas de pago externas (en esta fase se maneja consignación/transferencia manual reportada por el usuario).</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Módulos de red social compleja (chats privados entre usuarios, perfiles públicos detallados).</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Gestión de pagos de nómina o contabilidad interna de la asociación.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Reglas de Negocio (Highlights)</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Moderación:</w:t>
      </w:r>
      <w:r w:rsidDel="00000000" w:rsidR="00000000" w:rsidRPr="00000000">
        <w:rPr>
          <w:rFonts w:ascii="Google Sans" w:cs="Google Sans" w:eastAsia="Google Sans" w:hAnsi="Google Sans"/>
          <w:color w:val="1f1f1f"/>
          <w:rtl w:val="0"/>
        </w:rPr>
        <w:t xml:space="preserve"> Ningún contenido de usuario (Comunidad) es visible sin aprobación previa.</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Seguridad:</w:t>
      </w:r>
      <w:r w:rsidDel="00000000" w:rsidR="00000000" w:rsidRPr="00000000">
        <w:rPr>
          <w:rFonts w:ascii="Google Sans" w:cs="Google Sans" w:eastAsia="Google Sans" w:hAnsi="Google Sans"/>
          <w:color w:val="1f1f1f"/>
          <w:rtl w:val="0"/>
        </w:rPr>
        <w:t xml:space="preserve"> El acceso a los recursos de la comunidad requiere login individual (adiós al password único colombia2026).</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Privacidad:</w:t>
      </w:r>
      <w:r w:rsidDel="00000000" w:rsidR="00000000" w:rsidRPr="00000000">
        <w:rPr>
          <w:rFonts w:ascii="Google Sans" w:cs="Google Sans" w:eastAsia="Google Sans" w:hAnsi="Google Sans"/>
          <w:color w:val="1f1f1f"/>
          <w:rtl w:val="0"/>
        </w:rPr>
        <w:t xml:space="preserve"> Los datos de contacto de los miembros en testimonios deben ser protegidos por el administrador mediante la edición discrecional.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