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5F97" w14:textId="6AD04DF2" w:rsidR="009678AE" w:rsidRPr="00773779" w:rsidRDefault="00773779" w:rsidP="00773779">
      <w:pPr>
        <w:spacing w:after="0"/>
        <w:rPr>
          <w:b/>
          <w:bCs/>
        </w:rPr>
      </w:pPr>
      <w:r w:rsidRPr="00773779">
        <w:rPr>
          <w:b/>
          <w:bCs/>
        </w:rPr>
        <w:t>Lecture 4</w:t>
      </w:r>
    </w:p>
    <w:p w14:paraId="544B2E21" w14:textId="63359382" w:rsidR="00773779" w:rsidRDefault="00773779" w:rsidP="00773779">
      <w:pPr>
        <w:spacing w:after="0"/>
      </w:pPr>
    </w:p>
    <w:p w14:paraId="1968D52B" w14:textId="1D07D43E" w:rsidR="00773779" w:rsidRPr="00773779" w:rsidRDefault="00773779" w:rsidP="00773779">
      <w:pPr>
        <w:spacing w:after="0"/>
        <w:rPr>
          <w:b/>
          <w:bCs/>
        </w:rPr>
      </w:pPr>
      <w:r w:rsidRPr="00773779">
        <w:rPr>
          <w:b/>
          <w:bCs/>
        </w:rPr>
        <w:t>Overview</w:t>
      </w:r>
    </w:p>
    <w:p w14:paraId="506609DE" w14:textId="0F586D7B" w:rsidR="00773779" w:rsidRDefault="00773779" w:rsidP="00773779">
      <w:pPr>
        <w:pStyle w:val="ListParagraph"/>
        <w:numPr>
          <w:ilvl w:val="0"/>
          <w:numId w:val="1"/>
        </w:numPr>
        <w:spacing w:after="0"/>
      </w:pPr>
      <w:r>
        <w:t>Loss Reserving</w:t>
      </w:r>
    </w:p>
    <w:p w14:paraId="4E6CCEDD" w14:textId="0E65899D" w:rsidR="00773779" w:rsidRDefault="00773779" w:rsidP="00773779">
      <w:pPr>
        <w:pStyle w:val="ListParagraph"/>
        <w:numPr>
          <w:ilvl w:val="0"/>
          <w:numId w:val="1"/>
        </w:numPr>
        <w:spacing w:after="0"/>
      </w:pPr>
      <w:r>
        <w:t>Loss Adjustment Process</w:t>
      </w:r>
    </w:p>
    <w:p w14:paraId="685CFB9D" w14:textId="7FF8A281" w:rsidR="00773779" w:rsidRDefault="00773779" w:rsidP="00773779">
      <w:pPr>
        <w:pStyle w:val="ListParagraph"/>
        <w:numPr>
          <w:ilvl w:val="0"/>
          <w:numId w:val="1"/>
        </w:numPr>
        <w:spacing w:after="0"/>
      </w:pPr>
      <w:r>
        <w:t>Loss Development Technique</w:t>
      </w:r>
    </w:p>
    <w:p w14:paraId="007F2002" w14:textId="367F4E3D" w:rsidR="00773779" w:rsidRDefault="00773779" w:rsidP="00773779">
      <w:pPr>
        <w:pStyle w:val="ListParagraph"/>
        <w:numPr>
          <w:ilvl w:val="0"/>
          <w:numId w:val="1"/>
        </w:numPr>
        <w:spacing w:after="0"/>
      </w:pPr>
      <w:r>
        <w:t>Why multiple techniques</w:t>
      </w:r>
    </w:p>
    <w:p w14:paraId="4CE937E7" w14:textId="1B76C254" w:rsidR="00773779" w:rsidRDefault="00773779" w:rsidP="00773779">
      <w:pPr>
        <w:spacing w:after="0"/>
      </w:pPr>
    </w:p>
    <w:p w14:paraId="3609C365" w14:textId="7436B62E" w:rsidR="00773779" w:rsidRPr="00773779" w:rsidRDefault="00773779" w:rsidP="00773779">
      <w:pPr>
        <w:spacing w:after="0"/>
        <w:rPr>
          <w:b/>
          <w:bCs/>
        </w:rPr>
      </w:pPr>
      <w:r w:rsidRPr="00773779">
        <w:rPr>
          <w:b/>
          <w:bCs/>
        </w:rPr>
        <w:t>Loss Reserving</w:t>
      </w:r>
    </w:p>
    <w:p w14:paraId="71F7FC18" w14:textId="33177F8C" w:rsidR="00773779" w:rsidRDefault="00773779" w:rsidP="00773779">
      <w:pPr>
        <w:pStyle w:val="ListParagraph"/>
        <w:numPr>
          <w:ilvl w:val="0"/>
          <w:numId w:val="1"/>
        </w:numPr>
        <w:spacing w:after="0"/>
      </w:pPr>
      <w:r>
        <w:t>Determination of present-time liability associated with future benefits.  The benefit in this case is the payment of the claim.</w:t>
      </w:r>
    </w:p>
    <w:p w14:paraId="5FDC350D" w14:textId="77777777" w:rsidR="00773779" w:rsidRDefault="00773779" w:rsidP="00773779">
      <w:pPr>
        <w:pStyle w:val="ListParagraph"/>
        <w:numPr>
          <w:ilvl w:val="0"/>
          <w:numId w:val="1"/>
        </w:numPr>
        <w:spacing w:after="0"/>
      </w:pPr>
      <w:r>
        <w:t>Qualified actuary signs the reserve calculation and serves as a fiduciary to the regulators and owners and regulators.</w:t>
      </w:r>
    </w:p>
    <w:p w14:paraId="2784FB5F" w14:textId="7309F3D5" w:rsidR="00773779" w:rsidRDefault="00773779" w:rsidP="00773779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 xml:space="preserve"> </w:t>
      </w:r>
    </w:p>
    <w:sectPr w:rsidR="0077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246E8"/>
    <w:multiLevelType w:val="hybridMultilevel"/>
    <w:tmpl w:val="A05C6656"/>
    <w:lvl w:ilvl="0" w:tplc="43C43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5761EE"/>
    <w:rsid w:val="00773779"/>
    <w:rsid w:val="009678AE"/>
    <w:rsid w:val="00A3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DFB4"/>
  <w15:chartTrackingRefBased/>
  <w15:docId w15:val="{16A92056-54AF-44B3-8C8A-38E9E72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3</cp:revision>
  <dcterms:created xsi:type="dcterms:W3CDTF">2020-09-28T20:07:00Z</dcterms:created>
  <dcterms:modified xsi:type="dcterms:W3CDTF">2020-09-28T20:41:00Z</dcterms:modified>
</cp:coreProperties>
</file>