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0069" w14:textId="77777777" w:rsidR="00543D5E" w:rsidRDefault="00543D5E"/>
    <w:tbl>
      <w:tblPr>
        <w:tblStyle w:val="a"/>
        <w:tblpPr w:leftFromText="180" w:rightFromText="180" w:topFromText="180" w:bottomFromText="180" w:vertAnchor="text" w:tblpX="-7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628"/>
        <w:gridCol w:w="2937"/>
      </w:tblGrid>
      <w:tr w:rsidR="00543D5E" w14:paraId="058AC105" w14:textId="77777777">
        <w:tc>
          <w:tcPr>
            <w:tcW w:w="3435" w:type="dxa"/>
            <w:shd w:val="clear" w:color="auto" w:fill="CCCCCC"/>
          </w:tcPr>
          <w:p w14:paraId="7A3B9EBF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565" w:type="dxa"/>
            <w:gridSpan w:val="2"/>
          </w:tcPr>
          <w:p w14:paraId="5C460716" w14:textId="77777777" w:rsidR="00543D5E" w:rsidRDefault="002540D8" w:rsidP="0023581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543D5E" w14:paraId="4FFBC38F" w14:textId="77777777">
        <w:tc>
          <w:tcPr>
            <w:tcW w:w="3435" w:type="dxa"/>
            <w:shd w:val="clear" w:color="auto" w:fill="CCCCCC"/>
          </w:tcPr>
          <w:p w14:paraId="371B911E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565" w:type="dxa"/>
            <w:gridSpan w:val="2"/>
          </w:tcPr>
          <w:p w14:paraId="379AFD7F" w14:textId="77777777" w:rsidR="00543D5E" w:rsidRDefault="002540D8" w:rsidP="0023581E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543D5E" w14:paraId="5A367E68" w14:textId="77777777">
        <w:tc>
          <w:tcPr>
            <w:tcW w:w="3435" w:type="dxa"/>
            <w:shd w:val="clear" w:color="auto" w:fill="CCCCCC"/>
          </w:tcPr>
          <w:p w14:paraId="088A174D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565" w:type="dxa"/>
            <w:gridSpan w:val="2"/>
          </w:tcPr>
          <w:p w14:paraId="34AC89FD" w14:textId="44BD1822" w:rsidR="00543D5E" w:rsidRDefault="002540D8" w:rsidP="0023581E">
            <w:pPr>
              <w:widowControl w:val="0"/>
              <w:spacing w:line="240" w:lineRule="auto"/>
              <w:jc w:val="center"/>
            </w:pPr>
            <w:r>
              <w:t>RF00</w:t>
            </w:r>
            <w:r w:rsidR="00191011">
              <w:t>5</w:t>
            </w:r>
          </w:p>
        </w:tc>
      </w:tr>
      <w:tr w:rsidR="00543D5E" w14:paraId="2330AB72" w14:textId="77777777">
        <w:tc>
          <w:tcPr>
            <w:tcW w:w="3435" w:type="dxa"/>
            <w:shd w:val="clear" w:color="auto" w:fill="CCCCCC"/>
          </w:tcPr>
          <w:p w14:paraId="779C5144" w14:textId="2C87F08A" w:rsidR="00543D5E" w:rsidRDefault="0023581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565" w:type="dxa"/>
            <w:gridSpan w:val="2"/>
          </w:tcPr>
          <w:p w14:paraId="42E696B6" w14:textId="754C8E17" w:rsidR="00543D5E" w:rsidRDefault="00B55599" w:rsidP="0023581E">
            <w:pPr>
              <w:widowControl w:val="0"/>
              <w:spacing w:line="240" w:lineRule="auto"/>
              <w:jc w:val="center"/>
            </w:pPr>
            <w:r w:rsidRPr="00F22757">
              <w:t xml:space="preserve">Panel de </w:t>
            </w:r>
            <w:r w:rsidR="00F93D72">
              <w:t>catálogo de productos</w:t>
            </w:r>
          </w:p>
        </w:tc>
      </w:tr>
      <w:tr w:rsidR="00543D5E" w14:paraId="001F1DE3" w14:textId="77777777">
        <w:tc>
          <w:tcPr>
            <w:tcW w:w="3435" w:type="dxa"/>
            <w:shd w:val="clear" w:color="auto" w:fill="CCCCCC"/>
          </w:tcPr>
          <w:p w14:paraId="1D2DFA66" w14:textId="77777777" w:rsidR="00543D5E" w:rsidRDefault="002540D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565" w:type="dxa"/>
            <w:gridSpan w:val="2"/>
          </w:tcPr>
          <w:p w14:paraId="07EBE78F" w14:textId="05E8EA4B" w:rsidR="00543D5E" w:rsidRDefault="00F93D72" w:rsidP="0023581E">
            <w:pPr>
              <w:widowControl w:val="0"/>
              <w:spacing w:line="240" w:lineRule="auto"/>
              <w:jc w:val="center"/>
            </w:pPr>
            <w:r>
              <w:t xml:space="preserve">Coronado Cortez </w:t>
            </w:r>
            <w:proofErr w:type="spellStart"/>
            <w:r>
              <w:t>Jefersón</w:t>
            </w:r>
            <w:proofErr w:type="spellEnd"/>
          </w:p>
        </w:tc>
      </w:tr>
      <w:tr w:rsidR="0023581E" w14:paraId="1D8A7A33" w14:textId="46441351" w:rsidTr="0023581E">
        <w:tc>
          <w:tcPr>
            <w:tcW w:w="3435" w:type="dxa"/>
            <w:shd w:val="clear" w:color="auto" w:fill="CCCCCC"/>
          </w:tcPr>
          <w:p w14:paraId="2908FA29" w14:textId="07FBA6D5" w:rsidR="0023581E" w:rsidRDefault="0023581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628" w:type="dxa"/>
            <w:tcBorders>
              <w:right w:val="single" w:sz="4" w:space="0" w:color="auto"/>
            </w:tcBorders>
          </w:tcPr>
          <w:p w14:paraId="5871B71B" w14:textId="24CF84BA" w:rsidR="0023581E" w:rsidRDefault="0023581E" w:rsidP="0023581E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937" w:type="dxa"/>
            <w:tcBorders>
              <w:left w:val="single" w:sz="4" w:space="0" w:color="auto"/>
            </w:tcBorders>
          </w:tcPr>
          <w:p w14:paraId="3CA5D3EE" w14:textId="7B85BA3C" w:rsidR="0023581E" w:rsidRDefault="0023581E" w:rsidP="0023581E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44CA4523" w14:textId="673FF887" w:rsidR="00543D5E" w:rsidRDefault="002540D8">
      <w:pPr>
        <w:numPr>
          <w:ilvl w:val="0"/>
          <w:numId w:val="1"/>
        </w:numPr>
        <w:rPr>
          <w:b/>
        </w:rPr>
      </w:pPr>
      <w:r>
        <w:rPr>
          <w:b/>
        </w:rPr>
        <w:t>Especificación Requisito Funcional</w:t>
      </w:r>
    </w:p>
    <w:p w14:paraId="1ECB27FC" w14:textId="77777777" w:rsidR="00543D5E" w:rsidRDefault="00543D5E">
      <w:pPr>
        <w:ind w:firstLine="720"/>
        <w:rPr>
          <w:u w:val="single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543D5E" w14:paraId="66B7BF47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AF5B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3AD5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D221" w14:textId="77777777" w:rsidR="00543D5E" w:rsidRDefault="00254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D9CF" w14:textId="6472B0DD" w:rsidR="00543D5E" w:rsidRDefault="002B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</w:tr>
      <w:tr w:rsidR="006B5723" w14:paraId="6218826D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F04B" w14:textId="16A9407C" w:rsidR="006B5723" w:rsidRDefault="006B5723" w:rsidP="006B5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757">
              <w:t>RF00</w:t>
            </w:r>
            <w:r w:rsidR="00191011"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3D7F" w14:textId="0A5B9698" w:rsidR="006B5723" w:rsidRDefault="006B5723" w:rsidP="006B5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757">
              <w:t xml:space="preserve">Panel de </w:t>
            </w:r>
            <w:r w:rsidR="00F93D72">
              <w:t>catálogo de productos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F937" w14:textId="5D81DEDF" w:rsidR="006B5723" w:rsidRDefault="006847C7" w:rsidP="006B5723">
            <w:pPr>
              <w:widowControl w:val="0"/>
              <w:spacing w:line="240" w:lineRule="auto"/>
            </w:pPr>
            <w:r w:rsidRPr="006847C7">
              <w:t xml:space="preserve">El panel de catálogo facilitará la exploración de todos </w:t>
            </w:r>
            <w:r>
              <w:t xml:space="preserve">los </w:t>
            </w:r>
            <w:r w:rsidRPr="006847C7">
              <w:t>productos, permitiendo verificar su disponibilidad y acceder a todas sus características detalladas.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B514" w14:textId="61E42702" w:rsidR="006B5723" w:rsidRDefault="006B5723" w:rsidP="006B57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2757">
              <w:t>U</w:t>
            </w:r>
            <w:r>
              <w:t>suario</w:t>
            </w:r>
            <w:r w:rsidR="002B2818">
              <w:t>, Sistema</w:t>
            </w:r>
          </w:p>
        </w:tc>
      </w:tr>
    </w:tbl>
    <w:p w14:paraId="61507858" w14:textId="77777777" w:rsidR="00543D5E" w:rsidRDefault="00543D5E">
      <w:pPr>
        <w:ind w:firstLine="720"/>
        <w:rPr>
          <w:u w:val="single"/>
        </w:rPr>
      </w:pPr>
    </w:p>
    <w:p w14:paraId="6725C59F" w14:textId="77777777" w:rsidR="00543D5E" w:rsidRDefault="00543D5E"/>
    <w:p w14:paraId="2F1B560E" w14:textId="4C838B4C" w:rsidR="00543D5E" w:rsidRDefault="002540D8">
      <w:pPr>
        <w:numPr>
          <w:ilvl w:val="0"/>
          <w:numId w:val="1"/>
        </w:numPr>
      </w:pPr>
      <w:r>
        <w:rPr>
          <w:b/>
        </w:rPr>
        <w:t xml:space="preserve">Caso de </w:t>
      </w:r>
      <w:r w:rsidR="00151971">
        <w:rPr>
          <w:b/>
        </w:rPr>
        <w:t>Uso:</w:t>
      </w:r>
      <w:r>
        <w:rPr>
          <w:b/>
        </w:rPr>
        <w:t xml:space="preserve"> </w:t>
      </w:r>
      <w:r w:rsidR="006847C7">
        <w:rPr>
          <w:b/>
        </w:rPr>
        <w:t>Panel de catálogo de productos</w:t>
      </w:r>
    </w:p>
    <w:p w14:paraId="46C12323" w14:textId="77777777" w:rsidR="00543D5E" w:rsidRPr="006847C7" w:rsidRDefault="002540D8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4BAB0E11" w14:textId="2BD7FF61" w:rsidR="006847C7" w:rsidRPr="006847C7" w:rsidRDefault="006847C7" w:rsidP="006847C7">
      <w:pPr>
        <w:ind w:left="1440"/>
        <w:rPr>
          <w:bCs/>
        </w:rPr>
      </w:pPr>
      <w:r w:rsidRPr="006847C7">
        <w:rPr>
          <w:bCs/>
        </w:rPr>
        <w:t>El panel de catálogo de productos constituye una función central que permite a los usuarios explorar la variedad de artículos disponibles en la tienda</w:t>
      </w:r>
      <w:r>
        <w:rPr>
          <w:bCs/>
        </w:rPr>
        <w:t xml:space="preserve"> este </w:t>
      </w:r>
      <w:r w:rsidRPr="006847C7">
        <w:t xml:space="preserve">permite a los usuarios explorar, buscar y agregar productos al carrito de compras </w:t>
      </w:r>
      <w:r>
        <w:t>o</w:t>
      </w:r>
      <w:r w:rsidRPr="006847C7">
        <w:t>frece una visualización detallada de los artículos, incluyendo imágenes, descripciones y opciones de selección.</w:t>
      </w:r>
    </w:p>
    <w:p w14:paraId="63D9D412" w14:textId="0FB8B93C" w:rsidR="00543D5E" w:rsidRDefault="002540D8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36A9B2FF" w14:textId="77777777" w:rsidR="00543D5E" w:rsidRDefault="002540D8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3B2E9908" w14:textId="0844279A" w:rsidR="006B5723" w:rsidRPr="006847C7" w:rsidRDefault="006847C7" w:rsidP="006847C7">
      <w:pPr>
        <w:pStyle w:val="Prrafodelista"/>
        <w:numPr>
          <w:ilvl w:val="0"/>
          <w:numId w:val="3"/>
        </w:numPr>
        <w:rPr>
          <w:bCs/>
        </w:rPr>
      </w:pPr>
      <w:r w:rsidRPr="006847C7">
        <w:rPr>
          <w:b/>
        </w:rPr>
        <w:t>Usuario:</w:t>
      </w:r>
      <w:r w:rsidRPr="006847C7">
        <w:rPr>
          <w:bCs/>
        </w:rPr>
        <w:t xml:space="preserve"> </w:t>
      </w:r>
      <w:r w:rsidRPr="006847C7">
        <w:rPr>
          <w:bCs/>
        </w:rPr>
        <w:t>Persona que utiliza el sistema para explorar y seleccionar productos. Este actor interactúa directamente con el panel de catálogo para buscar productos, ver detalles y agregar artículos al carrito de compras.</w:t>
      </w:r>
    </w:p>
    <w:p w14:paraId="7126FC4C" w14:textId="05B1A5CC" w:rsidR="006B5723" w:rsidRPr="006B5723" w:rsidRDefault="002540D8" w:rsidP="002D4D13">
      <w:pPr>
        <w:pStyle w:val="Prrafodelista"/>
        <w:numPr>
          <w:ilvl w:val="2"/>
          <w:numId w:val="1"/>
        </w:numPr>
        <w:rPr>
          <w:b/>
        </w:rPr>
      </w:pPr>
      <w:r w:rsidRPr="006B5723">
        <w:rPr>
          <w:b/>
        </w:rPr>
        <w:t>Secundarios</w:t>
      </w:r>
    </w:p>
    <w:p w14:paraId="243CB14A" w14:textId="10D08C53" w:rsidR="006847C7" w:rsidRPr="006847C7" w:rsidRDefault="006847C7" w:rsidP="006847C7">
      <w:pPr>
        <w:pStyle w:val="Prrafodelista"/>
        <w:numPr>
          <w:ilvl w:val="0"/>
          <w:numId w:val="3"/>
        </w:numPr>
        <w:rPr>
          <w:bCs/>
          <w:lang w:val="es-PE"/>
        </w:rPr>
      </w:pPr>
      <w:r w:rsidRPr="006847C7">
        <w:rPr>
          <w:b/>
          <w:bCs/>
          <w:lang w:val="es-PE"/>
        </w:rPr>
        <w:t xml:space="preserve"> Sistema</w:t>
      </w:r>
      <w:r w:rsidRPr="006847C7">
        <w:rPr>
          <w:b/>
          <w:bCs/>
          <w:lang w:val="es-PE"/>
        </w:rPr>
        <w:t>:</w:t>
      </w:r>
      <w:r w:rsidRPr="006847C7">
        <w:rPr>
          <w:bCs/>
          <w:lang w:val="es-PE"/>
        </w:rPr>
        <w:t xml:space="preserve"> La plataforma o aplicación que proporciona la funcionalidad del panel de catálogo de productos. Gestiona y presenta la información sobre los productos disponibles para el usuario.</w:t>
      </w:r>
    </w:p>
    <w:p w14:paraId="791BA9B1" w14:textId="519F1778" w:rsidR="006B5723" w:rsidRDefault="0023581E" w:rsidP="0023581E">
      <w:pPr>
        <w:pStyle w:val="Prrafodelista"/>
        <w:numPr>
          <w:ilvl w:val="1"/>
          <w:numId w:val="1"/>
        </w:numPr>
        <w:rPr>
          <w:b/>
          <w:lang w:val="es-PE"/>
        </w:rPr>
      </w:pPr>
      <w:r>
        <w:rPr>
          <w:b/>
          <w:lang w:val="es-PE"/>
        </w:rPr>
        <w:t>Condiciones</w:t>
      </w:r>
    </w:p>
    <w:p w14:paraId="3BCD2441" w14:textId="219453EA" w:rsidR="0023581E" w:rsidRDefault="0023581E" w:rsidP="0023581E">
      <w:pPr>
        <w:pStyle w:val="Prrafodelista"/>
        <w:numPr>
          <w:ilvl w:val="2"/>
          <w:numId w:val="1"/>
        </w:numPr>
        <w:rPr>
          <w:b/>
          <w:lang w:val="es-PE"/>
        </w:rPr>
      </w:pPr>
      <w:r>
        <w:rPr>
          <w:b/>
          <w:lang w:val="es-PE"/>
        </w:rPr>
        <w:t>Precondiciones</w:t>
      </w:r>
    </w:p>
    <w:p w14:paraId="5F2B1BC2" w14:textId="33744A37" w:rsidR="0023581E" w:rsidRPr="0023581E" w:rsidRDefault="0023581E" w:rsidP="0023581E">
      <w:pPr>
        <w:pStyle w:val="Prrafodelista"/>
        <w:numPr>
          <w:ilvl w:val="0"/>
          <w:numId w:val="4"/>
        </w:numPr>
        <w:rPr>
          <w:bCs/>
          <w:lang w:val="es-PE"/>
        </w:rPr>
      </w:pPr>
      <w:r w:rsidRPr="0023581E">
        <w:rPr>
          <w:bCs/>
          <w:lang w:val="es-PE"/>
        </w:rPr>
        <w:t>El usuario debe haberse iniciado sesión con sus credenciales.</w:t>
      </w:r>
    </w:p>
    <w:p w14:paraId="05F12FDA" w14:textId="5BCC2B5C" w:rsidR="0023581E" w:rsidRPr="0023581E" w:rsidRDefault="0023581E" w:rsidP="0023581E">
      <w:pPr>
        <w:pStyle w:val="Prrafodelista"/>
        <w:numPr>
          <w:ilvl w:val="0"/>
          <w:numId w:val="4"/>
        </w:numPr>
        <w:rPr>
          <w:bCs/>
          <w:lang w:val="es-PE"/>
        </w:rPr>
      </w:pPr>
      <w:r w:rsidRPr="0023581E">
        <w:rPr>
          <w:bCs/>
          <w:lang w:val="es-PE"/>
        </w:rPr>
        <w:t>En caso de no tener una cuenta debe registrarse en la plataforma</w:t>
      </w:r>
    </w:p>
    <w:p w14:paraId="16652018" w14:textId="77777777" w:rsidR="0023581E" w:rsidRDefault="0023581E" w:rsidP="0023581E">
      <w:pPr>
        <w:pStyle w:val="Prrafodelista"/>
        <w:numPr>
          <w:ilvl w:val="0"/>
          <w:numId w:val="4"/>
        </w:numPr>
        <w:rPr>
          <w:b/>
          <w:lang w:val="es-PE"/>
        </w:rPr>
      </w:pPr>
      <w:r w:rsidRPr="0023581E">
        <w:rPr>
          <w:bCs/>
          <w:lang w:val="es-PE"/>
        </w:rPr>
        <w:t>El sistema de la tienda en línea está en funcionamiento y accesible para el usuario</w:t>
      </w:r>
      <w:r w:rsidRPr="0023581E">
        <w:rPr>
          <w:b/>
          <w:lang w:val="es-PE"/>
        </w:rPr>
        <w:t>.</w:t>
      </w:r>
    </w:p>
    <w:p w14:paraId="6C313011" w14:textId="77777777" w:rsidR="002B2818" w:rsidRPr="0023581E" w:rsidRDefault="002B2818" w:rsidP="002B2818">
      <w:pPr>
        <w:pStyle w:val="Prrafodelista"/>
        <w:ind w:left="2520"/>
        <w:rPr>
          <w:b/>
          <w:lang w:val="es-PE"/>
        </w:rPr>
      </w:pPr>
    </w:p>
    <w:p w14:paraId="50D9BE46" w14:textId="4DB55DFF" w:rsidR="0023581E" w:rsidRDefault="0023581E" w:rsidP="0023581E">
      <w:pPr>
        <w:pStyle w:val="Prrafodelista"/>
        <w:numPr>
          <w:ilvl w:val="2"/>
          <w:numId w:val="1"/>
        </w:numPr>
        <w:rPr>
          <w:b/>
          <w:lang w:val="es-PE"/>
        </w:rPr>
      </w:pPr>
      <w:r>
        <w:rPr>
          <w:b/>
          <w:lang w:val="es-PE"/>
        </w:rPr>
        <w:lastRenderedPageBreak/>
        <w:t>Postcondiciones</w:t>
      </w:r>
    </w:p>
    <w:p w14:paraId="10E57582" w14:textId="77777777" w:rsidR="0023581E" w:rsidRPr="0023581E" w:rsidRDefault="0023581E" w:rsidP="0023581E">
      <w:pPr>
        <w:pStyle w:val="Prrafodelista"/>
        <w:numPr>
          <w:ilvl w:val="0"/>
          <w:numId w:val="4"/>
        </w:numPr>
        <w:rPr>
          <w:bCs/>
          <w:lang w:val="es-PE"/>
        </w:rPr>
      </w:pPr>
      <w:r w:rsidRPr="0023581E">
        <w:rPr>
          <w:bCs/>
          <w:lang w:val="es-PE"/>
        </w:rPr>
        <w:t>El usuario ha explorado el catálogo de productos y ha realizado las acciones deseadas, como ver detalles de productos o agregar artículos al carrito de compras.</w:t>
      </w:r>
    </w:p>
    <w:p w14:paraId="5EBE9C1C" w14:textId="3BD3C52C" w:rsidR="0023581E" w:rsidRPr="0023581E" w:rsidRDefault="0023581E" w:rsidP="0023581E">
      <w:pPr>
        <w:ind w:left="2160"/>
        <w:rPr>
          <w:b/>
          <w:lang w:val="es-PE"/>
        </w:rPr>
      </w:pPr>
    </w:p>
    <w:p w14:paraId="1BAA310A" w14:textId="663F76E0" w:rsidR="006B5723" w:rsidRDefault="0023581E" w:rsidP="0023581E">
      <w:pPr>
        <w:pStyle w:val="Prrafodelista"/>
        <w:numPr>
          <w:ilvl w:val="0"/>
          <w:numId w:val="4"/>
        </w:numPr>
        <w:rPr>
          <w:bCs/>
        </w:rPr>
      </w:pPr>
      <w:r w:rsidRPr="0023581E">
        <w:rPr>
          <w:bCs/>
        </w:rPr>
        <w:t>La información del catálogo, incluyendo la selección del usuario y cualquier cambio realizado, se actualiza y refleja correctamente en el sistema.</w:t>
      </w:r>
    </w:p>
    <w:p w14:paraId="1308D687" w14:textId="77777777" w:rsidR="0023581E" w:rsidRPr="0023581E" w:rsidRDefault="0023581E" w:rsidP="0023581E">
      <w:pPr>
        <w:pStyle w:val="Prrafodelista"/>
        <w:rPr>
          <w:bCs/>
        </w:rPr>
      </w:pPr>
    </w:p>
    <w:p w14:paraId="628B3F50" w14:textId="77777777" w:rsidR="0023581E" w:rsidRPr="0023581E" w:rsidRDefault="0023581E" w:rsidP="0023581E">
      <w:pPr>
        <w:pStyle w:val="Prrafodelista"/>
        <w:ind w:left="2520"/>
        <w:rPr>
          <w:bCs/>
        </w:rPr>
      </w:pPr>
    </w:p>
    <w:p w14:paraId="44BEE15E" w14:textId="77777777" w:rsidR="00543D5E" w:rsidRDefault="002540D8">
      <w:pPr>
        <w:numPr>
          <w:ilvl w:val="1"/>
          <w:numId w:val="1"/>
        </w:numPr>
        <w:rPr>
          <w:b/>
        </w:rPr>
      </w:pPr>
      <w:r>
        <w:rPr>
          <w:b/>
        </w:rPr>
        <w:t>Diagrama de Caso de Uso</w:t>
      </w:r>
      <w:r>
        <w:tab/>
      </w:r>
    </w:p>
    <w:p w14:paraId="2EE04869" w14:textId="5858CB80" w:rsidR="0023581E" w:rsidRDefault="0023581E">
      <w:r w:rsidRPr="0023581E">
        <w:drawing>
          <wp:anchor distT="0" distB="0" distL="114300" distR="114300" simplePos="0" relativeHeight="251658240" behindDoc="1" locked="0" layoutInCell="1" allowOverlap="1" wp14:anchorId="6183CB02" wp14:editId="3E965C66">
            <wp:simplePos x="0" y="0"/>
            <wp:positionH relativeFrom="column">
              <wp:posOffset>137160</wp:posOffset>
            </wp:positionH>
            <wp:positionV relativeFrom="paragraph">
              <wp:posOffset>196215</wp:posOffset>
            </wp:positionV>
            <wp:extent cx="5760085" cy="3965575"/>
            <wp:effectExtent l="0" t="0" r="0" b="0"/>
            <wp:wrapTight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ight>
            <wp:docPr id="1694334224" name="Imagen 1" descr="Gráfico, Gráfico de burbu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4224" name="Imagen 1" descr="Gráfico, Gráfico de burbuja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8B914" w14:textId="77777777" w:rsidR="002540D8" w:rsidRDefault="002540D8"/>
    <w:p w14:paraId="6BC5CBA0" w14:textId="5BF9991D" w:rsidR="00DF2E71" w:rsidRDefault="00DF2E71" w:rsidP="00DF2E71">
      <w:pPr>
        <w:pStyle w:val="NormalWeb"/>
      </w:pPr>
    </w:p>
    <w:p w14:paraId="593106D6" w14:textId="4569E28F" w:rsidR="002540D8" w:rsidRDefault="002540D8"/>
    <w:sectPr w:rsidR="002540D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144D"/>
    <w:multiLevelType w:val="hybridMultilevel"/>
    <w:tmpl w:val="CFD4A690"/>
    <w:lvl w:ilvl="0" w:tplc="CBA03AB6">
      <w:start w:val="1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27A685E"/>
    <w:multiLevelType w:val="multilevel"/>
    <w:tmpl w:val="76A879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8A3E66"/>
    <w:multiLevelType w:val="hybridMultilevel"/>
    <w:tmpl w:val="A8C88BB0"/>
    <w:lvl w:ilvl="0" w:tplc="F08CD100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1CC1711"/>
    <w:multiLevelType w:val="multilevel"/>
    <w:tmpl w:val="32CE4EA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 w16cid:durableId="650410327">
    <w:abstractNumId w:val="1"/>
  </w:num>
  <w:num w:numId="2" w16cid:durableId="1265965416">
    <w:abstractNumId w:val="3"/>
  </w:num>
  <w:num w:numId="3" w16cid:durableId="518543975">
    <w:abstractNumId w:val="0"/>
  </w:num>
  <w:num w:numId="4" w16cid:durableId="1453553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5E"/>
    <w:rsid w:val="00151971"/>
    <w:rsid w:val="00191011"/>
    <w:rsid w:val="0023581E"/>
    <w:rsid w:val="002540D8"/>
    <w:rsid w:val="002B2818"/>
    <w:rsid w:val="00525916"/>
    <w:rsid w:val="00543D5E"/>
    <w:rsid w:val="006847C7"/>
    <w:rsid w:val="006B5723"/>
    <w:rsid w:val="00B55599"/>
    <w:rsid w:val="00DF2E71"/>
    <w:rsid w:val="00F9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C7E13"/>
  <w15:docId w15:val="{FEE2E198-74D8-4668-A1ED-91F9852E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B57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Jeferson Coronado Cortez</cp:lastModifiedBy>
  <cp:revision>2</cp:revision>
  <dcterms:created xsi:type="dcterms:W3CDTF">2024-04-25T17:54:00Z</dcterms:created>
  <dcterms:modified xsi:type="dcterms:W3CDTF">2024-04-25T17:54:00Z</dcterms:modified>
</cp:coreProperties>
</file>