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Especificación y Diseño de la Base de Datos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</w:t>
      </w:r>
      <w:r w:rsidDel="00000000" w:rsidR="00000000" w:rsidRPr="00000000">
        <w:rPr>
          <w:b w:val="1"/>
          <w:sz w:val="28"/>
          <w:szCs w:val="28"/>
          <w:rtl w:val="0"/>
        </w:rPr>
        <w:t xml:space="preserve">TreeSolution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265"/>
        <w:gridCol w:w="3450"/>
        <w:tblGridChange w:id="0">
          <w:tblGrid>
            <w:gridCol w:w="403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60606"/>
                <w:rtl w:val="0"/>
              </w:rPr>
              <w:t xml:space="preserve">“Documento de Especificación de la BD”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1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Tomayquispe Ramos, Jorge Luis y Callupe Huamán, Germán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Actual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255"/>
        <w:gridCol w:w="2070"/>
        <w:gridCol w:w="1830"/>
        <w:gridCol w:w="1545"/>
        <w:tblGridChange w:id="0">
          <w:tblGrid>
            <w:gridCol w:w="4050"/>
            <w:gridCol w:w="255"/>
            <w:gridCol w:w="2070"/>
            <w:gridCol w:w="1830"/>
            <w:gridCol w:w="1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iv8v1jbqm1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Este documento tiene como objetivo proporcionar una descripción detallada de la estructura y funcionamiento de la base de datos de la plataforma de venta de entradas. La base de datos es un componente crítico de la plataforma que almacena y gestiona toda la información relacionada con eventos, usuarios, transacciones y más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la Base de Datos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diseño de la base de datos se basa en un Diagrama de Entidad-Relación (DER) que representa la estructura fundamental de la base de datos. </w:t>
      </w:r>
      <w:r w:rsidDel="00000000" w:rsidR="00000000" w:rsidRPr="00000000">
        <w:rPr>
          <w:rtl w:val="0"/>
        </w:rPr>
        <w:t xml:space="preserve">El DER</w:t>
      </w:r>
      <w:r w:rsidDel="00000000" w:rsidR="00000000" w:rsidRPr="00000000">
        <w:rPr>
          <w:rtl w:val="0"/>
        </w:rPr>
        <w:t xml:space="preserve"> incluye las siguientes entidades principales:</w:t>
      </w:r>
    </w:p>
    <w:p w:rsidR="00000000" w:rsidDel="00000000" w:rsidP="00000000" w:rsidRDefault="00000000" w:rsidRPr="00000000" w14:paraId="0000003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070"/>
        <w:gridCol w:w="5025"/>
        <w:tblGridChange w:id="0">
          <w:tblGrid>
            <w:gridCol w:w="2040"/>
            <w:gridCol w:w="207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información de los artículos disponibles para la venta, incluyendo nombre, descripción, precio, stock y proveedor asociado.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Pedidos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las órdenes realizadas a los proveedores, incluyendo la fecha, estado, total del pedido y referencia al proveedor.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 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Detallespedido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detalles de los productos en cada pedido, como cantidad, precio unitario, subtotal y referencias a pedidos, productos y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Proveedores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información de los proveedores que suministran productos, incluyendo datos de contacto y ubicación.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Detalleventa</w:t>
            </w:r>
            <w:r w:rsidDel="00000000" w:rsidR="00000000" w:rsidRPr="00000000">
              <w:rPr>
                <w:rtl w:val="0"/>
              </w:rPr>
              <w:t xml:space="preserve">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los detalles específicos de cada venta realizada, incluyendo cantidad, precio unitario, subtotal y referencias a ventas y productos.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información de las transacciones de venta realizadas a los clientes, incluyendo fecha, total de la venta y referencias a clientes y tipos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Tipopago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los diferentes métodos de pago disponibles en la tienda, como tarjeta de crédito y débito.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información personal y de contacto de los clientes que realizan compras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información de los usuarios del sistema, incluyendo credenciales de inicio de sesión y roles.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Administradores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los administradores del sistema mediante referencias 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registros de las actividades realizadas por los usuarios en el sistema, incluyendo fecha, hora y descripción de la actividad.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en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Productosencarrito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los productos que los usuarios han añadido a su carrito de compras, incluyendo cantidad y referencias a usuarios y productos.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Tablas y Campos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base de datos consta de las siguientes tablas y sus respectivos campos: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Productos:</w:t>
      </w:r>
    </w:p>
    <w:p w:rsidR="00000000" w:rsidDel="00000000" w:rsidP="00000000" w:rsidRDefault="00000000" w:rsidRPr="00000000" w14:paraId="0000006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ID_Productos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6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6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6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Pedidos:</w:t>
      </w:r>
    </w:p>
    <w:p w:rsidR="00000000" w:rsidDel="00000000" w:rsidP="00000000" w:rsidRDefault="00000000" w:rsidRPr="00000000" w14:paraId="0000006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6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FechaPedido</w:t>
      </w:r>
    </w:p>
    <w:p w:rsidR="00000000" w:rsidDel="00000000" w:rsidP="00000000" w:rsidRDefault="00000000" w:rsidRPr="00000000" w14:paraId="0000007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EstadoPedido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TotalPedido</w:t>
      </w:r>
    </w:p>
    <w:p w:rsidR="00000000" w:rsidDel="00000000" w:rsidP="00000000" w:rsidRDefault="00000000" w:rsidRPr="00000000" w14:paraId="0000007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Detallespedido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ID_DetallePedido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7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7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PrecioUnitario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7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Proveedores:</w:t>
      </w:r>
    </w:p>
    <w:p w:rsidR="00000000" w:rsidDel="00000000" w:rsidP="00000000" w:rsidRDefault="00000000" w:rsidRPr="00000000" w14:paraId="0000007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7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Direccion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Detalleventa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ID_DetalleVenta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8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8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Precio_Unitario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8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ID_Venta (Clave Foránea)</w:t>
      </w:r>
    </w:p>
    <w:p w:rsidR="00000000" w:rsidDel="00000000" w:rsidP="00000000" w:rsidRDefault="00000000" w:rsidRPr="00000000" w14:paraId="0000008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8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Ventas:</w:t>
      </w:r>
    </w:p>
    <w:p w:rsidR="00000000" w:rsidDel="00000000" w:rsidP="00000000" w:rsidRDefault="00000000" w:rsidRPr="00000000" w14:paraId="0000008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ID_Venta (Clave Primaria)</w:t>
      </w:r>
    </w:p>
    <w:p w:rsidR="00000000" w:rsidDel="00000000" w:rsidP="00000000" w:rsidRDefault="00000000" w:rsidRPr="00000000" w14:paraId="0000008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FechaVenta</w:t>
      </w:r>
    </w:p>
    <w:p w:rsidR="00000000" w:rsidDel="00000000" w:rsidP="00000000" w:rsidRDefault="00000000" w:rsidRPr="00000000" w14:paraId="0000009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9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ID_Cliente (Clave Foránea)</w:t>
      </w:r>
    </w:p>
    <w:p w:rsidR="00000000" w:rsidDel="00000000" w:rsidP="00000000" w:rsidRDefault="00000000" w:rsidRPr="00000000" w14:paraId="0000009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ID_TipoPago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Tipopago:</w:t>
      </w:r>
    </w:p>
    <w:p w:rsidR="00000000" w:rsidDel="00000000" w:rsidP="00000000" w:rsidRDefault="00000000" w:rsidRPr="00000000" w14:paraId="0000009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ID_TipoPago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9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Clientes:</w:t>
      </w:r>
    </w:p>
    <w:p w:rsidR="00000000" w:rsidDel="00000000" w:rsidP="00000000" w:rsidRDefault="00000000" w:rsidRPr="00000000" w14:paraId="0000009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ID_Cliente (Clave Primaria)</w:t>
      </w:r>
    </w:p>
    <w:p w:rsidR="00000000" w:rsidDel="00000000" w:rsidP="00000000" w:rsidRDefault="00000000" w:rsidRPr="00000000" w14:paraId="0000009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9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9C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Direccion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A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A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Usuarios:</w:t>
      </w:r>
    </w:p>
    <w:p w:rsidR="00000000" w:rsidDel="00000000" w:rsidP="00000000" w:rsidRDefault="00000000" w:rsidRPr="00000000" w14:paraId="000000A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Primaria)</w:t>
      </w:r>
    </w:p>
    <w:p w:rsidR="00000000" w:rsidDel="00000000" w:rsidP="00000000" w:rsidRDefault="00000000" w:rsidRPr="00000000" w14:paraId="000000A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NombreUsuario</w:t>
      </w:r>
    </w:p>
    <w:p w:rsidR="00000000" w:rsidDel="00000000" w:rsidP="00000000" w:rsidRDefault="00000000" w:rsidRPr="00000000" w14:paraId="000000A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Contrasena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A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administradores:</w:t>
      </w:r>
    </w:p>
    <w:p w:rsidR="00000000" w:rsidDel="00000000" w:rsidP="00000000" w:rsidRDefault="00000000" w:rsidRPr="00000000" w14:paraId="000000A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ID_Administrador (Clave Primaria)</w:t>
      </w:r>
    </w:p>
    <w:p w:rsidR="00000000" w:rsidDel="00000000" w:rsidP="00000000" w:rsidRDefault="00000000" w:rsidRPr="00000000" w14:paraId="000000A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A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registroactividad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ID_Registro (Clave Primaria)</w:t>
      </w:r>
    </w:p>
    <w:p w:rsidR="00000000" w:rsidDel="00000000" w:rsidP="00000000" w:rsidRDefault="00000000" w:rsidRPr="00000000" w14:paraId="000000A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FechaHora</w:t>
      </w:r>
    </w:p>
    <w:p w:rsidR="00000000" w:rsidDel="00000000" w:rsidP="00000000" w:rsidRDefault="00000000" w:rsidRPr="00000000" w14:paraId="000000A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DescripcionActividad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B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productosencarrito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ID_ProductoCarrito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B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B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B6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(Clave Foránea)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de Datos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Las relaciones entre las tablas se muestran a continuación:</w:t>
      </w:r>
    </w:p>
    <w:p w:rsidR="00000000" w:rsidDel="00000000" w:rsidP="00000000" w:rsidRDefault="00000000" w:rsidRPr="00000000" w14:paraId="000000B9">
      <w:pPr>
        <w:numPr>
          <w:ilvl w:val="2"/>
          <w:numId w:val="12"/>
        </w:numPr>
        <w:spacing w:after="0" w:afterAutospacing="0" w:before="240" w:line="360" w:lineRule="auto"/>
        <w:ind w:left="2160" w:hanging="360"/>
      </w:pPr>
      <w:r w:rsidDel="00000000" w:rsidR="00000000" w:rsidRPr="00000000">
        <w:rPr>
          <w:rtl w:val="0"/>
        </w:rPr>
        <w:t xml:space="preserve">Un Proveedor puede suministrar muchos 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A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Producto puede ser incluido en muchos </w:t>
      </w:r>
      <w:r w:rsidDel="00000000" w:rsidR="00000000" w:rsidRPr="00000000">
        <w:rPr>
          <w:b w:val="1"/>
          <w:rtl w:val="0"/>
        </w:rPr>
        <w:t xml:space="preserve">detalles de pedido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B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Pedido puede tener muchos </w:t>
      </w:r>
      <w:r w:rsidDel="00000000" w:rsidR="00000000" w:rsidRPr="00000000">
        <w:rPr>
          <w:b w:val="1"/>
          <w:rtl w:val="0"/>
        </w:rPr>
        <w:t xml:space="preserve">detalles de pedido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C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Cliente puede realizar muchas </w:t>
      </w:r>
      <w:r w:rsidDel="00000000" w:rsidR="00000000" w:rsidRPr="00000000">
        <w:rPr>
          <w:b w:val="1"/>
          <w:rtl w:val="0"/>
        </w:rPr>
        <w:t xml:space="preserve">ventas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D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Una Venta puede tener muchos </w:t>
      </w:r>
      <w:r w:rsidDel="00000000" w:rsidR="00000000" w:rsidRPr="00000000">
        <w:rPr>
          <w:b w:val="1"/>
          <w:rtl w:val="0"/>
        </w:rPr>
        <w:t xml:space="preserve">detalles de venta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E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Producto puede ser incluido en muchos </w:t>
      </w:r>
      <w:r w:rsidDel="00000000" w:rsidR="00000000" w:rsidRPr="00000000">
        <w:rPr>
          <w:b w:val="1"/>
          <w:rtl w:val="0"/>
        </w:rPr>
        <w:t xml:space="preserve">detalles de venta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F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Cada Venta se realiza con un </w:t>
      </w:r>
      <w:r w:rsidDel="00000000" w:rsidR="00000000" w:rsidRPr="00000000">
        <w:rPr>
          <w:b w:val="1"/>
          <w:rtl w:val="0"/>
        </w:rPr>
        <w:t xml:space="preserve">tipo de pago</w:t>
      </w:r>
      <w:r w:rsidDel="00000000" w:rsidR="00000000" w:rsidRPr="00000000">
        <w:rPr>
          <w:rtl w:val="0"/>
        </w:rPr>
        <w:t xml:space="preserve"> (N:1).</w:t>
      </w:r>
    </w:p>
    <w:p w:rsidR="00000000" w:rsidDel="00000000" w:rsidP="00000000" w:rsidRDefault="00000000" w:rsidRPr="00000000" w14:paraId="000000C0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Usuario puede tener muchas actividades en </w:t>
      </w:r>
      <w:r w:rsidDel="00000000" w:rsidR="00000000" w:rsidRPr="00000000">
        <w:rPr>
          <w:b w:val="1"/>
          <w:rtl w:val="0"/>
        </w:rPr>
        <w:t xml:space="preserve">registro de actividades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Usuario puede ser un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o un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(1:1).</w:t>
      </w:r>
    </w:p>
    <w:p w:rsidR="00000000" w:rsidDel="00000000" w:rsidP="00000000" w:rsidRDefault="00000000" w:rsidRPr="00000000" w14:paraId="000000C2">
      <w:pPr>
        <w:numPr>
          <w:ilvl w:val="2"/>
          <w:numId w:val="12"/>
        </w:numPr>
        <w:spacing w:after="24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Usuario puede tener muchos productos en </w:t>
      </w:r>
      <w:r w:rsidDel="00000000" w:rsidR="00000000" w:rsidRPr="00000000">
        <w:rPr>
          <w:b w:val="1"/>
          <w:rtl w:val="0"/>
        </w:rPr>
        <w:t xml:space="preserve">productos en carrito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Código de Base de datos</w:t>
      </w:r>
    </w:p>
    <w:p w:rsidR="00000000" w:rsidDel="00000000" w:rsidP="00000000" w:rsidRDefault="00000000" w:rsidRPr="00000000" w14:paraId="000000C5">
      <w:pPr>
        <w:keepNext w:val="0"/>
        <w:keepLines w:val="0"/>
        <w:spacing w:before="4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Este código representa una base de datos completa diseñada específicamente para satisfacer las necesidades de una tienda de ropa deportiva.</w:t>
      </w:r>
    </w:p>
    <w:p w:rsidR="00000000" w:rsidDel="00000000" w:rsidP="00000000" w:rsidRDefault="00000000" w:rsidRPr="00000000" w14:paraId="000000C6">
      <w:pPr>
        <w:keepNext w:val="0"/>
        <w:keepLines w:val="0"/>
        <w:spacing w:before="480"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426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48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0875" cy="4581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105150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14700" cy="381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before="48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5096" cy="395942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96" cy="395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