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F16" w:rsidRDefault="00EB6F16" w:rsidP="00EB6F16">
      <w:pPr>
        <w:pStyle w:val="1"/>
        <w:shd w:val="clear" w:color="auto" w:fill="FFFFFF"/>
        <w:spacing w:before="300" w:beforeAutospacing="0" w:after="0" w:afterAutospacing="0"/>
        <w:rPr>
          <w:rFonts w:ascii="Microsoft YaHei" w:eastAsia="Microsoft YaHei" w:hAnsi="Microsoft YaHei"/>
          <w:color w:val="333333"/>
          <w:sz w:val="42"/>
          <w:szCs w:val="42"/>
        </w:rPr>
      </w:pPr>
      <w:r>
        <w:rPr>
          <w:rFonts w:ascii="Microsoft YaHei" w:eastAsia="Microsoft YaHei" w:hAnsi="Microsoft YaHei" w:hint="eastAsia"/>
          <w:color w:val="333333"/>
          <w:sz w:val="42"/>
          <w:szCs w:val="42"/>
        </w:rPr>
        <w:t>运行系统</w:t>
      </w:r>
    </w:p>
    <w:p w:rsidR="00EB6F16" w:rsidRDefault="00EB6F16" w:rsidP="00EB6F16">
      <w:pPr>
        <w:pStyle w:val="2"/>
        <w:pBdr>
          <w:bottom w:val="single" w:sz="6" w:space="6" w:color="AAAAAA"/>
        </w:pBdr>
        <w:shd w:val="clear" w:color="auto" w:fill="FFFFFF"/>
        <w:spacing w:before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准备工作</w:t>
      </w:r>
    </w:p>
    <w:p w:rsidR="00EB6F16" w:rsidRDefault="00EB6F16" w:rsidP="00EB6F16">
      <w:pPr>
        <w:pStyle w:val="HTML0"/>
        <w:numPr>
          <w:ilvl w:val="0"/>
          <w:numId w:val="33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attribute"/>
          <w:rFonts w:ascii="Consolas" w:hAnsi="Consolas"/>
          <w:color w:val="000000"/>
          <w:sz w:val="21"/>
          <w:szCs w:val="21"/>
          <w:bdr w:val="none" w:sz="0" w:space="0" w:color="auto" w:frame="1"/>
        </w:rPr>
        <w:t>JDK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&gt;=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6666"/>
          <w:sz w:val="21"/>
          <w:szCs w:val="21"/>
          <w:bdr w:val="none" w:sz="0" w:space="0" w:color="auto" w:frame="1"/>
        </w:rPr>
        <w:t>8</w:t>
      </w:r>
    </w:p>
    <w:p w:rsidR="00EB6F16" w:rsidRDefault="00EB6F16" w:rsidP="00EB6F16">
      <w:pPr>
        <w:pStyle w:val="HTML0"/>
        <w:numPr>
          <w:ilvl w:val="0"/>
          <w:numId w:val="33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attribute"/>
          <w:rFonts w:ascii="Consolas" w:hAnsi="Consolas"/>
          <w:color w:val="660066"/>
          <w:sz w:val="21"/>
          <w:szCs w:val="21"/>
          <w:bdr w:val="none" w:sz="0" w:space="0" w:color="auto" w:frame="1"/>
        </w:rPr>
        <w:t>Mysql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&gt;=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6666"/>
          <w:sz w:val="21"/>
          <w:szCs w:val="21"/>
          <w:bdr w:val="none" w:sz="0" w:space="0" w:color="auto" w:frame="1"/>
        </w:rPr>
        <w:t>5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.</w:t>
      </w:r>
      <w:r w:rsidR="00447C15">
        <w:rPr>
          <w:rStyle w:val="hljs-number"/>
          <w:rFonts w:ascii="Consolas" w:hAnsi="Consolas"/>
          <w:color w:val="006666"/>
          <w:sz w:val="21"/>
          <w:szCs w:val="21"/>
          <w:bdr w:val="none" w:sz="0" w:space="0" w:color="auto" w:frame="1"/>
        </w:rPr>
        <w:t>7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6666"/>
          <w:sz w:val="21"/>
          <w:szCs w:val="21"/>
          <w:bdr w:val="none" w:sz="0" w:space="0" w:color="auto" w:frame="1"/>
        </w:rPr>
        <w:t>0</w:t>
      </w:r>
      <w:r w:rsidR="00447C15">
        <w:rPr>
          <w:rStyle w:val="hljs-number"/>
          <w:rFonts w:ascii="Consolas" w:hAnsi="Consolas" w:hint="eastAsia"/>
          <w:color w:val="006666"/>
          <w:sz w:val="21"/>
          <w:szCs w:val="21"/>
          <w:bdr w:val="none" w:sz="0" w:space="0" w:color="auto" w:frame="1"/>
        </w:rPr>
        <w:t xml:space="preserve"> </w:t>
      </w:r>
      <w:r w:rsidR="00447C15">
        <w:rPr>
          <w:rStyle w:val="hljs-number"/>
          <w:rFonts w:ascii="Consolas" w:hAnsi="Consolas"/>
          <w:color w:val="006666"/>
          <w:sz w:val="21"/>
          <w:szCs w:val="21"/>
          <w:bdr w:val="none" w:sz="0" w:space="0" w:color="auto" w:frame="1"/>
        </w:rPr>
        <w:t xml:space="preserve">(flyway </w:t>
      </w:r>
      <w:r w:rsidR="00447C15">
        <w:rPr>
          <w:rStyle w:val="hljs-number"/>
          <w:rFonts w:ascii="Consolas" w:hAnsi="Consolas" w:hint="eastAsia"/>
          <w:color w:val="006666"/>
          <w:sz w:val="21"/>
          <w:szCs w:val="21"/>
          <w:bdr w:val="none" w:sz="0" w:space="0" w:color="auto" w:frame="1"/>
        </w:rPr>
        <w:t>不再支持</w:t>
      </w:r>
      <w:r w:rsidR="00447C15">
        <w:rPr>
          <w:rStyle w:val="hljs-number"/>
          <w:rFonts w:ascii="Consolas" w:hAnsi="Consolas" w:hint="eastAsia"/>
          <w:color w:val="006666"/>
          <w:sz w:val="21"/>
          <w:szCs w:val="21"/>
          <w:bdr w:val="none" w:sz="0" w:space="0" w:color="auto" w:frame="1"/>
        </w:rPr>
        <w:t>MySQL</w:t>
      </w:r>
      <w:r w:rsidR="00447C15">
        <w:rPr>
          <w:rStyle w:val="hljs-number"/>
          <w:rFonts w:ascii="Consolas" w:hAnsi="Consolas"/>
          <w:color w:val="006666"/>
          <w:sz w:val="21"/>
          <w:szCs w:val="21"/>
          <w:bdr w:val="none" w:sz="0" w:space="0" w:color="auto" w:frame="1"/>
        </w:rPr>
        <w:t>5.6</w:t>
      </w:r>
      <w:r w:rsidR="00447C15">
        <w:rPr>
          <w:rStyle w:val="hljs-number"/>
          <w:rFonts w:ascii="Consolas" w:hAnsi="Consolas" w:hint="eastAsia"/>
          <w:color w:val="006666"/>
          <w:sz w:val="21"/>
          <w:szCs w:val="21"/>
          <w:bdr w:val="none" w:sz="0" w:space="0" w:color="auto" w:frame="1"/>
        </w:rPr>
        <w:t>及以下版本</w:t>
      </w:r>
      <w:r w:rsidR="00447C15">
        <w:rPr>
          <w:rStyle w:val="hljs-number"/>
          <w:rFonts w:ascii="Consolas" w:hAnsi="Consolas" w:hint="eastAsia"/>
          <w:color w:val="006666"/>
          <w:sz w:val="21"/>
          <w:szCs w:val="21"/>
          <w:bdr w:val="none" w:sz="0" w:space="0" w:color="auto" w:frame="1"/>
        </w:rPr>
        <w:t>,</w:t>
      </w:r>
      <w:r w:rsidR="00447C15">
        <w:rPr>
          <w:rStyle w:val="hljs-number"/>
          <w:rFonts w:ascii="Consolas" w:hAnsi="Consolas" w:hint="eastAsia"/>
          <w:color w:val="006666"/>
          <w:sz w:val="21"/>
          <w:szCs w:val="21"/>
          <w:bdr w:val="none" w:sz="0" w:space="0" w:color="auto" w:frame="1"/>
        </w:rPr>
        <w:t>为了方便</w:t>
      </w:r>
      <w:r w:rsidR="00447C15">
        <w:rPr>
          <w:rStyle w:val="hljs-number"/>
          <w:rFonts w:ascii="Consolas" w:hAnsi="Consolas" w:hint="eastAsia"/>
          <w:color w:val="006666"/>
          <w:sz w:val="21"/>
          <w:szCs w:val="21"/>
          <w:bdr w:val="none" w:sz="0" w:space="0" w:color="auto" w:frame="1"/>
        </w:rPr>
        <w:t>flyway</w:t>
      </w:r>
      <w:r w:rsidR="00447C15">
        <w:rPr>
          <w:rStyle w:val="hljs-number"/>
          <w:rFonts w:ascii="Consolas" w:hAnsi="Consolas" w:hint="eastAsia"/>
          <w:color w:val="006666"/>
          <w:sz w:val="21"/>
          <w:szCs w:val="21"/>
          <w:bdr w:val="none" w:sz="0" w:space="0" w:color="auto" w:frame="1"/>
        </w:rPr>
        <w:t>使用，</w:t>
      </w:r>
      <w:r w:rsidR="00447C15">
        <w:rPr>
          <w:rStyle w:val="hljs-number"/>
          <w:rFonts w:ascii="Consolas" w:hAnsi="Consolas" w:hint="eastAsia"/>
          <w:color w:val="006666"/>
          <w:sz w:val="21"/>
          <w:szCs w:val="21"/>
          <w:bdr w:val="none" w:sz="0" w:space="0" w:color="auto" w:frame="1"/>
        </w:rPr>
        <w:t>mysql</w:t>
      </w:r>
      <w:r w:rsidR="00447C15">
        <w:rPr>
          <w:rStyle w:val="hljs-number"/>
          <w:rFonts w:ascii="Consolas" w:hAnsi="Consolas" w:hint="eastAsia"/>
          <w:color w:val="006666"/>
          <w:sz w:val="21"/>
          <w:szCs w:val="21"/>
          <w:bdr w:val="none" w:sz="0" w:space="0" w:color="auto" w:frame="1"/>
        </w:rPr>
        <w:t>请安装</w:t>
      </w:r>
      <w:r w:rsidR="00447C15">
        <w:rPr>
          <w:rStyle w:val="hljs-number"/>
          <w:rFonts w:ascii="Consolas" w:hAnsi="Consolas" w:hint="eastAsia"/>
          <w:color w:val="006666"/>
          <w:sz w:val="21"/>
          <w:szCs w:val="21"/>
          <w:bdr w:val="none" w:sz="0" w:space="0" w:color="auto" w:frame="1"/>
        </w:rPr>
        <w:t>5</w:t>
      </w:r>
      <w:r w:rsidR="00447C15">
        <w:rPr>
          <w:rStyle w:val="hljs-number"/>
          <w:rFonts w:ascii="Consolas" w:hAnsi="Consolas"/>
          <w:color w:val="006666"/>
          <w:sz w:val="21"/>
          <w:szCs w:val="21"/>
          <w:bdr w:val="none" w:sz="0" w:space="0" w:color="auto" w:frame="1"/>
        </w:rPr>
        <w:t>.7</w:t>
      </w:r>
      <w:r w:rsidR="00447C15">
        <w:rPr>
          <w:rStyle w:val="hljs-number"/>
          <w:rFonts w:ascii="Consolas" w:hAnsi="Consolas" w:hint="eastAsia"/>
          <w:color w:val="006666"/>
          <w:sz w:val="21"/>
          <w:szCs w:val="21"/>
          <w:bdr w:val="none" w:sz="0" w:space="0" w:color="auto" w:frame="1"/>
        </w:rPr>
        <w:t>及以上</w:t>
      </w:r>
      <w:r w:rsidR="00447C15">
        <w:rPr>
          <w:rStyle w:val="hljs-number"/>
          <w:rFonts w:ascii="Consolas" w:hAnsi="Consolas"/>
          <w:color w:val="006666"/>
          <w:sz w:val="21"/>
          <w:szCs w:val="21"/>
          <w:bdr w:val="none" w:sz="0" w:space="0" w:color="auto" w:frame="1"/>
        </w:rPr>
        <w:t>)</w:t>
      </w:r>
    </w:p>
    <w:p w:rsidR="00EB6F16" w:rsidRDefault="00EB6F16" w:rsidP="00EB6F16">
      <w:pPr>
        <w:pStyle w:val="2"/>
        <w:pBdr>
          <w:bottom w:val="single" w:sz="6" w:space="6" w:color="AAAAAA"/>
        </w:pBd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运行系统</w:t>
      </w:r>
    </w:p>
    <w:p w:rsidR="00775E3D" w:rsidRDefault="00EB6F16" w:rsidP="00EB6F16">
      <w:pPr>
        <w:pStyle w:val="a5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1、</w:t>
      </w:r>
      <w:r w:rsidR="00775E3D">
        <w:rPr>
          <w:rFonts w:ascii="Microsoft YaHei" w:eastAsia="Microsoft YaHei" w:hAnsi="Microsoft YaHei" w:hint="eastAsia"/>
          <w:color w:val="333333"/>
          <w:sz w:val="23"/>
          <w:szCs w:val="23"/>
        </w:rPr>
        <w:t>将AS-Portal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下载解压到工作目录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  <w:t>2</w:t>
      </w:r>
      <w:r w:rsidR="00775E3D">
        <w:rPr>
          <w:rFonts w:ascii="Microsoft YaHei" w:eastAsia="Microsoft YaHei" w:hAnsi="Microsoft YaHei" w:hint="eastAsia"/>
          <w:color w:val="333333"/>
          <w:sz w:val="23"/>
          <w:szCs w:val="23"/>
        </w:rPr>
        <w:t>、使用IDEA开发工具打开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，</w:t>
      </w:r>
      <w:r w:rsidR="00775E3D">
        <w:rPr>
          <w:rFonts w:ascii="Microsoft YaHei" w:eastAsia="Microsoft YaHei" w:hAnsi="Microsoft YaHei" w:hint="eastAsia"/>
          <w:color w:val="333333"/>
          <w:sz w:val="23"/>
          <w:szCs w:val="23"/>
        </w:rPr>
        <w:t xml:space="preserve"> IDEA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会自动加载</w:t>
      </w:r>
      <w:r w:rsidR="00775E3D">
        <w:rPr>
          <w:rFonts w:ascii="Microsoft YaHei" w:eastAsia="Microsoft YaHei" w:hAnsi="Microsoft YaHei" w:hint="eastAsia"/>
          <w:color w:val="333333"/>
          <w:sz w:val="23"/>
          <w:szCs w:val="23"/>
        </w:rPr>
        <w:t>依赖</w:t>
      </w:r>
    </w:p>
    <w:p w:rsidR="001D0C49" w:rsidRDefault="00EB6F16" w:rsidP="00EB6F16">
      <w:pPr>
        <w:pStyle w:val="a5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3、创建数据库并导入数据脚本</w:t>
      </w:r>
      <w:r w:rsidR="00775E3D" w:rsidRPr="00775E3D">
        <w:rPr>
          <w:rFonts w:ascii="Microsoft YaHei" w:eastAsia="Microsoft YaHei" w:hAnsi="Microsoft YaHei"/>
          <w:color w:val="333333"/>
          <w:sz w:val="23"/>
          <w:szCs w:val="23"/>
        </w:rPr>
        <w:object w:dxaOrig="105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2pt" o:ole="">
            <v:imagedata r:id="rId5" o:title=""/>
          </v:shape>
          <o:OLEObject Type="Embed" ProgID="Package" ShapeID="_x0000_i1025" DrawAspect="Content" ObjectID="_1688556004" r:id="rId6"/>
        </w:objec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，</w:t>
      </w:r>
      <w:r w:rsidR="00775E3D" w:rsidRPr="00775E3D">
        <w:rPr>
          <w:rFonts w:ascii="Microsoft YaHei" w:eastAsia="Microsoft YaHei" w:hAnsi="Microsoft YaHei"/>
          <w:color w:val="333333"/>
          <w:sz w:val="23"/>
          <w:szCs w:val="23"/>
        </w:rPr>
        <w:object w:dxaOrig="1081" w:dyaOrig="841">
          <v:shape id="_x0000_i1026" type="#_x0000_t75" style="width:54pt;height:42pt" o:ole="">
            <v:imagedata r:id="rId7" o:title=""/>
          </v:shape>
          <o:OLEObject Type="Embed" ProgID="Package" ShapeID="_x0000_i1026" DrawAspect="Content" ObjectID="_1688556005" r:id="rId8"/>
        </w:object>
      </w:r>
    </w:p>
    <w:p w:rsidR="001D0C49" w:rsidRDefault="001D0C49" w:rsidP="001D0C49">
      <w:pPr>
        <w:pStyle w:val="a5"/>
        <w:shd w:val="clear" w:color="auto" w:fill="FFFFFF"/>
        <w:spacing w:before="0" w:beforeAutospacing="0" w:after="0" w:afterAutospacing="0"/>
        <w:ind w:left="42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修改数据库连接</w:t>
      </w:r>
      <w:r w:rsidR="00414026">
        <w:rPr>
          <w:rFonts w:ascii="Microsoft YaHei" w:eastAsia="Microsoft YaHei" w:hAnsi="Microsoft YaHei" w:hint="eastAsia"/>
          <w:color w:val="333333"/>
          <w:sz w:val="23"/>
          <w:szCs w:val="23"/>
        </w:rPr>
        <w:t xml:space="preserve">(path: </w:t>
      </w:r>
      <w:r w:rsidR="00414026">
        <w:rPr>
          <w:rFonts w:ascii="Microsoft YaHei" w:eastAsia="Microsoft YaHei" w:hAnsi="Microsoft YaHei"/>
          <w:color w:val="333333"/>
          <w:sz w:val="23"/>
          <w:szCs w:val="23"/>
        </w:rPr>
        <w:t>as-admin/resource</w:t>
      </w:r>
      <w:r w:rsidR="00414026">
        <w:rPr>
          <w:rFonts w:ascii="Microsoft YaHei" w:eastAsia="Microsoft YaHei" w:hAnsi="Microsoft YaHei" w:hint="eastAsia"/>
          <w:color w:val="333333"/>
          <w:sz w:val="23"/>
          <w:szCs w:val="23"/>
        </w:rPr>
        <w:t>)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编辑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resources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目录下的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application-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dev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.yml</w:t>
      </w:r>
      <w:bookmarkStart w:id="0" w:name="_GoBack"/>
      <w:bookmarkEnd w:id="0"/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url: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服务器地址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username: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账号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password: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密码</w:t>
      </w:r>
    </w:p>
    <w:p w:rsidR="001D0C49" w:rsidRDefault="001D0C49" w:rsidP="001D0C49">
      <w:pPr>
        <w:pStyle w:val="a5"/>
        <w:shd w:val="clear" w:color="auto" w:fill="FFFFFF"/>
        <w:spacing w:before="0" w:beforeAutospacing="0" w:after="0" w:afterAutospacing="0"/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 w:rsidR="00EB6F16">
        <w:rPr>
          <w:rFonts w:ascii="Microsoft YaHei" w:eastAsia="Microsoft YaHei" w:hAnsi="Microsoft YaHei" w:hint="eastAsia"/>
          <w:color w:val="333333"/>
          <w:sz w:val="23"/>
          <w:szCs w:val="23"/>
        </w:rPr>
        <w:t>4、打开运行</w:t>
      </w:r>
      <w:r w:rsidR="00775E3D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com.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as</w:t>
      </w:r>
      <w:r w:rsidR="00775E3D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Main</w:t>
      </w:r>
      <w:r w:rsidR="00EB6F1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Application.java</w:t>
      </w:r>
    </w:p>
    <w:p w:rsidR="001D0C49" w:rsidRDefault="001D0C49" w:rsidP="00EB6F16">
      <w:pPr>
        <w:pStyle w:val="a5"/>
        <w:shd w:val="clear" w:color="auto" w:fill="FFFFFF"/>
        <w:spacing w:before="0" w:beforeAutospacing="0" w:after="0" w:afterAutospacing="0"/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若能正确展示以下文字LOG，这说明启动成功</w:t>
      </w:r>
    </w:p>
    <w:p w:rsidR="001D0C49" w:rsidRDefault="001D0C49" w:rsidP="00EB6F16">
      <w:pPr>
        <w:pStyle w:val="a5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7264900D" wp14:editId="16F745A0">
            <wp:extent cx="5731510" cy="1272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49" w:rsidRPr="001D0C49" w:rsidRDefault="00EB6F16" w:rsidP="00EB6F16">
      <w:pPr>
        <w:pStyle w:val="a5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5、打开浏览器，输入：</w:t>
      </w:r>
      <w:hyperlink r:id="rId10" w:tgtFrame="_blank" w:history="1">
        <w:r>
          <w:rPr>
            <w:rStyle w:val="a3"/>
            <w:rFonts w:ascii="Microsoft YaHei" w:eastAsia="Microsoft YaHei" w:hAnsi="Microsoft YaHei" w:hint="eastAsia"/>
            <w:color w:val="900B09"/>
            <w:sz w:val="23"/>
            <w:szCs w:val="23"/>
          </w:rPr>
          <w:t>http://localhost:80</w:t>
        </w:r>
      </w:hyperlink>
      <w:r>
        <w:rPr>
          <w:rFonts w:ascii="Microsoft YaHei" w:eastAsia="Microsoft YaHei" w:hAnsi="Microsoft YaHei" w:hint="eastAsia"/>
          <w:color w:val="333333"/>
          <w:sz w:val="23"/>
          <w:szCs w:val="23"/>
        </w:rPr>
        <w:t> （默认账户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admin/admin123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）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br/>
      </w:r>
      <w:r w:rsidR="001D0C49"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若能正确展示登录页面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，并能成功登录，菜单及页面展示正常，则表明环境搭建成功</w:t>
      </w:r>
    </w:p>
    <w:p w:rsidR="00EB6F16" w:rsidRDefault="00EB6F16" w:rsidP="00EB6F16">
      <w:pPr>
        <w:pStyle w:val="2"/>
        <w:pBdr>
          <w:bottom w:val="single" w:sz="6" w:space="6" w:color="AAAAAA"/>
        </w:pBd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常见问题</w:t>
      </w:r>
    </w:p>
    <w:p w:rsidR="00EB6F16" w:rsidRDefault="00EB6F16" w:rsidP="00517F41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如果使用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Mac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 需要修改</w:t>
      </w:r>
      <w:r w:rsidR="00D0305D">
        <w:rPr>
          <w:rStyle w:val="HTML"/>
          <w:rFonts w:ascii="Consolas" w:hAnsi="Consolas"/>
          <w:color w:val="C7254E"/>
          <w:szCs w:val="21"/>
          <w:shd w:val="clear" w:color="auto" w:fill="F9F2F4"/>
        </w:rPr>
        <w:t>application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.yml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文件路径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profile</w:t>
      </w:r>
      <w:r w:rsidR="00D0305D">
        <w:rPr>
          <w:rStyle w:val="HTML"/>
          <w:rFonts w:ascii="Consolas" w:hAnsi="Consolas" w:hint="eastAsia"/>
          <w:color w:val="C7254E"/>
          <w:szCs w:val="21"/>
          <w:shd w:val="clear" w:color="auto" w:fill="F9F2F4"/>
        </w:rPr>
        <w:t>、</w:t>
      </w:r>
      <w:r w:rsidR="00D0305D">
        <w:rPr>
          <w:rStyle w:val="HTML"/>
          <w:rFonts w:ascii="Consolas" w:hAnsi="Consolas" w:hint="eastAsia"/>
          <w:color w:val="C7254E"/>
          <w:szCs w:val="21"/>
          <w:shd w:val="clear" w:color="auto" w:fill="F9F2F4"/>
        </w:rPr>
        <w:t>telegramPhoto</w:t>
      </w:r>
    </w:p>
    <w:p w:rsidR="00EB6F16" w:rsidRDefault="00EB6F16" w:rsidP="00517F41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如果使用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Linux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 提示表不存在，设置大小写敏感配置在/etc/my.cnf 添加lower_case_table_names=1，重启MYSQL服务</w:t>
      </w:r>
    </w:p>
    <w:p w:rsidR="00EB6F16" w:rsidRPr="00EB6F16" w:rsidRDefault="00EB6F16" w:rsidP="00517F41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如果提示当前权限不足，无法写入文件请检查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profile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是否可读可写，或者无法</w:t>
      </w:r>
      <w:proofErr w:type="gramStart"/>
      <w:r>
        <w:rPr>
          <w:rFonts w:ascii="Microsoft YaHei" w:eastAsia="Microsoft YaHei" w:hAnsi="Microsoft YaHei" w:hint="eastAsia"/>
          <w:color w:val="333333"/>
          <w:sz w:val="23"/>
          <w:szCs w:val="23"/>
        </w:rPr>
        <w:t>访问此</w:t>
      </w:r>
      <w:proofErr w:type="gramEnd"/>
      <w:r>
        <w:rPr>
          <w:rFonts w:ascii="Microsoft YaHei" w:eastAsia="Microsoft YaHei" w:hAnsi="Microsoft YaHei" w:hint="eastAsia"/>
          <w:color w:val="333333"/>
          <w:sz w:val="23"/>
          <w:szCs w:val="23"/>
        </w:rPr>
        <w:t>目录</w:t>
      </w:r>
    </w:p>
    <w:p w:rsidR="00AF48F8" w:rsidRPr="00AF48F8" w:rsidRDefault="00AF48F8" w:rsidP="00AF48F8">
      <w:pPr>
        <w:widowControl/>
        <w:shd w:val="clear" w:color="auto" w:fill="FFFFFF"/>
        <w:spacing w:before="300"/>
        <w:jc w:val="left"/>
        <w:outlineLvl w:val="0"/>
        <w:rPr>
          <w:rFonts w:ascii="Microsoft YaHei" w:eastAsia="Microsoft YaHei" w:hAnsi="Microsoft YaHei" w:cs="SimSun"/>
          <w:b/>
          <w:bCs/>
          <w:color w:val="333333"/>
          <w:kern w:val="36"/>
          <w:sz w:val="42"/>
          <w:szCs w:val="42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36"/>
          <w:sz w:val="42"/>
          <w:szCs w:val="42"/>
        </w:rPr>
        <w:t>后台手册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spacing w:beforeAutospacing="1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分页实现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前端基于Bootstrap的轻量级表格插件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Bootstrap Table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后端分页组件使用Mybatis分页插件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PageHelper</w:t>
      </w:r>
    </w:p>
    <w:p w:rsidR="00AF48F8" w:rsidRPr="00AF48F8" w:rsidRDefault="00AF48F8" w:rsidP="00AF48F8">
      <w:pPr>
        <w:widowControl/>
        <w:shd w:val="clear" w:color="auto" w:fill="F6F6F6"/>
        <w:jc w:val="left"/>
        <w:rPr>
          <w:rFonts w:ascii="Microsoft YaHei" w:eastAsia="Microsoft YaHei" w:hAnsi="Microsoft YaHei" w:cs="SimSun"/>
          <w:i/>
          <w:iCs/>
          <w:color w:val="666666"/>
          <w:kern w:val="0"/>
          <w:szCs w:val="21"/>
        </w:rPr>
      </w:pPr>
      <w:r w:rsidRPr="00AF48F8">
        <w:rPr>
          <w:rFonts w:ascii="Microsoft YaHei" w:eastAsia="Microsoft YaHei" w:hAnsi="Microsoft YaHei" w:cs="SimSun" w:hint="eastAsia"/>
          <w:i/>
          <w:iCs/>
          <w:color w:val="666666"/>
          <w:kern w:val="0"/>
          <w:szCs w:val="21"/>
        </w:rPr>
        <w:t>分</w:t>
      </w:r>
      <w:proofErr w:type="gramStart"/>
      <w:r w:rsidRPr="00AF48F8">
        <w:rPr>
          <w:rFonts w:ascii="Microsoft YaHei" w:eastAsia="Microsoft YaHei" w:hAnsi="Microsoft YaHei" w:cs="SimSun" w:hint="eastAsia"/>
          <w:i/>
          <w:iCs/>
          <w:color w:val="666666"/>
          <w:kern w:val="0"/>
          <w:szCs w:val="21"/>
        </w:rPr>
        <w:t>页实现</w:t>
      </w:r>
      <w:proofErr w:type="gramEnd"/>
      <w:r w:rsidRPr="00AF48F8">
        <w:rPr>
          <w:rFonts w:ascii="Microsoft YaHei" w:eastAsia="Microsoft YaHei" w:hAnsi="Microsoft YaHei" w:cs="SimSun" w:hint="eastAsia"/>
          <w:i/>
          <w:iCs/>
          <w:color w:val="666666"/>
          <w:kern w:val="0"/>
          <w:szCs w:val="21"/>
        </w:rPr>
        <w:t>流程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1、前端调用封装好的方法$.table.init，传入后台url。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var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options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url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prefix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"/list"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columns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[{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'id'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主键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},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'name'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名称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}]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};</w:t>
      </w:r>
    </w:p>
    <w:p w:rsidR="00AF48F8" w:rsidRPr="00AF48F8" w:rsidRDefault="00AF48F8" w:rsidP="00AF48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table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init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options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2、后台实现查询逻辑，调用startPage()方法即可自动完成服务端分页。</w:t>
      </w:r>
    </w:p>
    <w:p w:rsidR="00AF48F8" w:rsidRPr="00AF48F8" w:rsidRDefault="00AF48F8" w:rsidP="00AF48F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@PostMapping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"/list"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@ResponseBody</w:t>
      </w:r>
    </w:p>
    <w:p w:rsidR="00AF48F8" w:rsidRPr="00AF48F8" w:rsidRDefault="00AF48F8" w:rsidP="00AF48F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lastRenderedPageBreak/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TableDataInfo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startPage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//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此方法配合前端完成自动分页</w:t>
      </w:r>
    </w:p>
    <w:p w:rsidR="00AF48F8" w:rsidRPr="00AF48F8" w:rsidRDefault="00AF48F8" w:rsidP="00AF48F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list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userService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selectUserList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getDataTable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注意：</w:t>
      </w:r>
      <w:proofErr w:type="gramStart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启动分页关键</w:t>
      </w:r>
      <w:proofErr w:type="gramEnd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代码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startPage()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（只对该语句以后的第一个查询语句得到的数据进行分页）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如果改为其他数据库需修改配置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application.yml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helperDialect=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你的数据库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导入导出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导入导出使用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Apache POI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，目前支持参数如下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1110"/>
        <w:gridCol w:w="1350"/>
        <w:gridCol w:w="9930"/>
      </w:tblGrid>
      <w:tr w:rsidR="00AF48F8" w:rsidRPr="00AF48F8" w:rsidTr="00AF48F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导出到Excel中的名字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dateFormat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日期格式, 如: yyyy-MM-dd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readConverterExp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读取内容转表达式 (如: 0=男,1=女,2=未知)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导出时在excel中每个列的高度 单位为字符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导出时在excel中每个列的宽 单位为字符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suffix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文字后缀,如% 90 变成90%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defaultValue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当值为空时,字段的默认值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prompt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提示信息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combo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设置只能选择不能输入的</w:t>
            </w:r>
            <w:proofErr w:type="gramStart"/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列内容</w:t>
            </w:r>
            <w:proofErr w:type="gramEnd"/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isExport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是否导出数据,应对需求:有时我们需要导出一份模板,这是标题需要但内容需要用户手工填写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targetAttr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另一个类中的属性名称,支持多级获取,以小数点隔开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Enum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Type.ALL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字段类型（0：导出导入；1：仅导出；2：仅导入）</w:t>
            </w:r>
          </w:p>
        </w:tc>
      </w:tr>
    </w:tbl>
    <w:p w:rsidR="00AF48F8" w:rsidRPr="00AF48F8" w:rsidRDefault="00AF48F8" w:rsidP="00AF48F8">
      <w:pPr>
        <w:widowControl/>
        <w:shd w:val="clear" w:color="auto" w:fill="F6F6F6"/>
        <w:jc w:val="left"/>
        <w:rPr>
          <w:rFonts w:ascii="Microsoft YaHei" w:eastAsia="Microsoft YaHei" w:hAnsi="Microsoft YaHei" w:cs="SimSun"/>
          <w:i/>
          <w:iCs/>
          <w:color w:val="666666"/>
          <w:kern w:val="0"/>
          <w:szCs w:val="21"/>
        </w:rPr>
      </w:pPr>
      <w:r w:rsidRPr="00AF48F8">
        <w:rPr>
          <w:rFonts w:ascii="Microsoft YaHei" w:eastAsia="Microsoft YaHei" w:hAnsi="Microsoft YaHei" w:cs="SimSun" w:hint="eastAsia"/>
          <w:i/>
          <w:iCs/>
          <w:color w:val="666666"/>
          <w:kern w:val="0"/>
          <w:szCs w:val="21"/>
        </w:rPr>
        <w:t>导出实现流程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1、前端调用封装好的方法$.table.init，传入后台exportUrl。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var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options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exportUrl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prefix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"/export"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columns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[{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'id'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主键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},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'name'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名称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}]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};</w:t>
      </w:r>
    </w:p>
    <w:p w:rsidR="00AF48F8" w:rsidRPr="00AF48F8" w:rsidRDefault="00AF48F8" w:rsidP="00AF48F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table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init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options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2、在实体变量上添加@Excel注解。</w:t>
      </w:r>
    </w:p>
    <w:p w:rsidR="00AF48F8" w:rsidRPr="00AF48F8" w:rsidRDefault="00AF48F8" w:rsidP="00AF48F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@Excel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用户序号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@Excel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用户名称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3、在Controller添加导出方法</w:t>
      </w:r>
    </w:p>
    <w:p w:rsidR="00AF48F8" w:rsidRPr="00AF48F8" w:rsidRDefault="00AF48F8" w:rsidP="00AF48F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@PostMapping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"/export"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@ResponseBody</w:t>
      </w:r>
    </w:p>
    <w:p w:rsidR="00AF48F8" w:rsidRPr="00AF48F8" w:rsidRDefault="00AF48F8" w:rsidP="00AF48F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export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list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userService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selectUserList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ExcelUtil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util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ExcelUtil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util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exportExcel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用户数据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6F6F6"/>
        <w:jc w:val="left"/>
        <w:rPr>
          <w:rFonts w:ascii="Microsoft YaHei" w:eastAsia="Microsoft YaHei" w:hAnsi="Microsoft YaHei" w:cs="SimSun"/>
          <w:i/>
          <w:iCs/>
          <w:color w:val="666666"/>
          <w:kern w:val="0"/>
          <w:szCs w:val="21"/>
        </w:rPr>
      </w:pPr>
      <w:r w:rsidRPr="00AF48F8">
        <w:rPr>
          <w:rFonts w:ascii="Microsoft YaHei" w:eastAsia="Microsoft YaHei" w:hAnsi="Microsoft YaHei" w:cs="SimSun" w:hint="eastAsia"/>
          <w:i/>
          <w:iCs/>
          <w:color w:val="666666"/>
          <w:kern w:val="0"/>
          <w:szCs w:val="21"/>
        </w:rPr>
        <w:t>导入实现流程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1、前端调用封装好的方法$.table.init，传入后台importUrl。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var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options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importUrl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prefix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"/importData"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columns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[{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'id'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主键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},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lastRenderedPageBreak/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'name'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名称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}]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};</w:t>
      </w:r>
    </w:p>
    <w:p w:rsidR="00AF48F8" w:rsidRPr="00AF48F8" w:rsidRDefault="00AF48F8" w:rsidP="00AF48F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table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init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options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2、在实体变量上添加@Excel注解，默认为导出导入，也可以单独设置仅导入Type.IMPORT</w:t>
      </w: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@Excel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用户序号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@Excel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部门编号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type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IMPORT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deptId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@Excel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用户名称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3、在Controller添加导入方法，updateSupport属性为是否存在则覆盖（可选）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@PostMapping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"/importData"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@ResponseBody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importData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MultipartFile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boolean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updateSupport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ExcelUtil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util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ExcelUtil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userList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util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importExcel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getInputStream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());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operName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ShiroUtils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getLoginName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message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userService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importUser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updateSupport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operName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success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message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上传下载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首先创建一张上传文件的表，例如：</w:t>
      </w:r>
    </w:p>
    <w:p w:rsidR="00AF48F8" w:rsidRPr="00AF48F8" w:rsidRDefault="00AF48F8" w:rsidP="00AF48F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drop table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if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exists sys_file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create table sys_file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</w:p>
    <w:p w:rsidR="00AF48F8" w:rsidRPr="00AF48F8" w:rsidRDefault="00AF48F8" w:rsidP="00AF48F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fileid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int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11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not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null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auto_increment       comment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文件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id'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filename      varchar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50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default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''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            comment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文件名称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filepath      varchar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255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default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''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            comment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文件路径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primary key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engine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innodb auto_increment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200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default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charset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utf8 comment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文件表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shd w:val="clear" w:color="auto" w:fill="F6F6F6"/>
        <w:jc w:val="left"/>
        <w:rPr>
          <w:rFonts w:ascii="Microsoft YaHei" w:eastAsia="Microsoft YaHei" w:hAnsi="Microsoft YaHei" w:cs="SimSun"/>
          <w:i/>
          <w:iCs/>
          <w:color w:val="666666"/>
          <w:kern w:val="0"/>
          <w:szCs w:val="21"/>
        </w:rPr>
      </w:pPr>
      <w:r w:rsidRPr="00AF48F8">
        <w:rPr>
          <w:rFonts w:ascii="Microsoft YaHei" w:eastAsia="Microsoft YaHei" w:hAnsi="Microsoft YaHei" w:cs="SimSun" w:hint="eastAsia"/>
          <w:i/>
          <w:iCs/>
          <w:color w:val="666666"/>
          <w:kern w:val="0"/>
          <w:szCs w:val="21"/>
        </w:rPr>
        <w:t>上</w:t>
      </w:r>
      <w:proofErr w:type="gramStart"/>
      <w:r w:rsidRPr="00AF48F8">
        <w:rPr>
          <w:rFonts w:ascii="Microsoft YaHei" w:eastAsia="Microsoft YaHei" w:hAnsi="Microsoft YaHei" w:cs="SimSun" w:hint="eastAsia"/>
          <w:i/>
          <w:iCs/>
          <w:color w:val="666666"/>
          <w:kern w:val="0"/>
          <w:szCs w:val="21"/>
        </w:rPr>
        <w:t>传实现</w:t>
      </w:r>
      <w:proofErr w:type="gramEnd"/>
      <w:r w:rsidRPr="00AF48F8">
        <w:rPr>
          <w:rFonts w:ascii="Microsoft YaHei" w:eastAsia="Microsoft YaHei" w:hAnsi="Microsoft YaHei" w:cs="SimSun" w:hint="eastAsia"/>
          <w:i/>
          <w:iCs/>
          <w:color w:val="666666"/>
          <w:kern w:val="0"/>
          <w:szCs w:val="21"/>
        </w:rPr>
        <w:t>流程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1、参考示例代码。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function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submitHandler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if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validate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form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uploadFile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function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uploadFile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var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formData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FormData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if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'#file'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)[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0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].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[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0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]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null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modal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alertWarning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请先选择文件路径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false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formData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append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'fileName'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"#fileName"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val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());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formData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append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'file'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'#file'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)[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0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].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[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0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]);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ajax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({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url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prefix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"/add"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'post'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cache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false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data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formData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processData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false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contentType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false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dataType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"json"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success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function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result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    $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operate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successCallback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result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});</w:t>
      </w:r>
    </w:p>
    <w:p w:rsidR="00AF48F8" w:rsidRPr="00AF48F8" w:rsidRDefault="00AF48F8" w:rsidP="00AF48F8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2、在Controller添加对应上传方法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@Autowired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ServerConfig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serverConfig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@PostMapping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"/add"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lastRenderedPageBreak/>
        <w:t>@ResponseBody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addSave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MultipartFile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SysFile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sysFile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IOException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//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上传文件路径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filePath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Global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getUploadPath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// </w:t>
      </w:r>
      <w:proofErr w:type="gramStart"/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上传并返回</w:t>
      </w:r>
      <w:proofErr w:type="gramEnd"/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新文件名称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fileName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FileUploadUtils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upload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sysFile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setFilePath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toAjax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sysFileService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insertSysFile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sysFile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));</w:t>
      </w:r>
    </w:p>
    <w:p w:rsidR="00AF48F8" w:rsidRPr="00AF48F8" w:rsidRDefault="00AF48F8" w:rsidP="00AF48F8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3、上</w:t>
      </w:r>
      <w:proofErr w:type="gramStart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传成功</w:t>
      </w:r>
      <w:proofErr w:type="gramEnd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后需要预览可以对该属性格式化处理</w:t>
      </w:r>
    </w:p>
    <w:p w:rsidR="00AF48F8" w:rsidRPr="00AF48F8" w:rsidRDefault="00AF48F8" w:rsidP="00AF48F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title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文件预览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formatter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function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value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row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index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'&lt;a href="javascript:downloadFile('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row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fileId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')"&gt;&lt;img style="width:30;height:30px;"  src="/profile/upload/'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row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filePath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'"/&gt;&lt;/a&gt;'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},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注意：如果只是单纯的上传一张图片没有其他参数可以使用通用方法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/common/upload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请求处理方法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com.</w:t>
      </w:r>
      <w:r w:rsidR="00D0305D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as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.web.controller.common.CommonController</w:t>
      </w:r>
    </w:p>
    <w:p w:rsidR="00AF48F8" w:rsidRPr="00AF48F8" w:rsidRDefault="00AF48F8" w:rsidP="00AF48F8">
      <w:pPr>
        <w:widowControl/>
        <w:shd w:val="clear" w:color="auto" w:fill="F6F6F6"/>
        <w:jc w:val="left"/>
        <w:rPr>
          <w:rFonts w:ascii="Microsoft YaHei" w:eastAsia="Microsoft YaHei" w:hAnsi="Microsoft YaHei" w:cs="SimSun"/>
          <w:i/>
          <w:iCs/>
          <w:color w:val="666666"/>
          <w:kern w:val="0"/>
          <w:szCs w:val="21"/>
        </w:rPr>
      </w:pPr>
      <w:r w:rsidRPr="00AF48F8">
        <w:rPr>
          <w:rFonts w:ascii="Microsoft YaHei" w:eastAsia="Microsoft YaHei" w:hAnsi="Microsoft YaHei" w:cs="SimSun" w:hint="eastAsia"/>
          <w:i/>
          <w:iCs/>
          <w:color w:val="666666"/>
          <w:kern w:val="0"/>
          <w:szCs w:val="21"/>
        </w:rPr>
        <w:t>下载实现流程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1、参考示例代码。</w:t>
      </w:r>
    </w:p>
    <w:p w:rsidR="00AF48F8" w:rsidRPr="00AF48F8" w:rsidRDefault="00AF48F8" w:rsidP="00AF48F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function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downloadFile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){</w:t>
      </w:r>
    </w:p>
    <w:p w:rsidR="00AF48F8" w:rsidRPr="00AF48F8" w:rsidRDefault="00AF48F8" w:rsidP="00AF48F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window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location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href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ctx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"system/sysFile/downloadFile/"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2、在Controller添加对应上传方法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@GetMapping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"/downloadFile/{fileId}"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void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downloadFile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@PathVariable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"fileId"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Integer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HttpServletResponse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response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SysFile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sysFile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sysFileService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selectSysFileById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filePath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sysFile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getFilePath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realFileName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sysFile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getFileName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proofErr w:type="gramEnd"/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filePath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substring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filePath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indexOf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"."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));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path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Global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getUploadPath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sysFile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getFilePath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response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setCharacterEncoding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"utf-8"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response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setContentType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"multipart/form-data"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response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setHeader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"Content-Disposition"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"attachment;fileName="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+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realFileName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FileUtils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writeBytes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path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response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getOutputStream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());</w:t>
      </w:r>
    </w:p>
    <w:p w:rsidR="00AF48F8" w:rsidRPr="00AF48F8" w:rsidRDefault="00AF48F8" w:rsidP="00AF48F8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事务管理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在Spring Boot中，当我们使用了spring-boot-starter-jdbc或spring-boot-starter-data-jpa依赖的时候，框架会自动默认分别注入DataSourceTransactionManager或JpaTransactionManager。 所以我们不需要任何额外配置就可以用@Transactional注解进行事务的使用。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例如：新增用户时需要插入用户表、用户与岗位关联表、用户与角色关联表。就可以使用事务让它实现回退。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做法非常简单，我们只需要在方法上添加@Transactional注解即可。事务可以用于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Service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和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Controller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@Transactional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int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insertUser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//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新增用户信息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int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rows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userMapper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insertUser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//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新增用户岗位关联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insertUserPost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//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新增用户与角色管理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insertUserRole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rows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常见坑点1：遇到非检测异常时，事务开启，也无法回滚。 例如下面这段代码，账户余额依旧增加成功，并没有因为后面遇到检测异常而回滚！！</w:t>
      </w:r>
    </w:p>
    <w:p w:rsidR="00AF48F8" w:rsidRPr="00AF48F8" w:rsidRDefault="00AF48F8" w:rsidP="00AF48F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@Transactional</w:t>
      </w:r>
    </w:p>
    <w:p w:rsidR="00AF48F8" w:rsidRPr="00AF48F8" w:rsidRDefault="00AF48F8" w:rsidP="00AF48F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void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addMoney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先增加余额</w:t>
      </w:r>
    </w:p>
    <w:p w:rsidR="00AF48F8" w:rsidRPr="00AF48F8" w:rsidRDefault="00AF48F8" w:rsidP="00AF48F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accountMapper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addMoney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然后遇到故障</w:t>
      </w:r>
    </w:p>
    <w:p w:rsidR="00AF48F8" w:rsidRPr="00AF48F8" w:rsidRDefault="00AF48F8" w:rsidP="00AF48F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SQLException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发生异常了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.."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原因分析：因为Spring的默认的事务规则是遇到运行异常（RuntimeException）和程序错误（Error）才会回滚。如果想针对非检测异常进行事务回滚，可以在@Transactional 注解里使用 rollbackFor 属性明确指定异常。例如下面这样，就可以正常回滚：</w:t>
      </w:r>
    </w:p>
    <w:p w:rsidR="00AF48F8" w:rsidRPr="00AF48F8" w:rsidRDefault="00AF48F8" w:rsidP="00AF48F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@Transactional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rollbackFor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lastRenderedPageBreak/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void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addMoney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先增加余额</w:t>
      </w:r>
    </w:p>
    <w:p w:rsidR="00AF48F8" w:rsidRPr="00AF48F8" w:rsidRDefault="00AF48F8" w:rsidP="00AF48F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accountMapper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addMoney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然后遇到故障</w:t>
      </w:r>
    </w:p>
    <w:p w:rsidR="00AF48F8" w:rsidRPr="00AF48F8" w:rsidRDefault="00AF48F8" w:rsidP="00AF48F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SQLException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发生异常了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.."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常见坑点2： 在业务层捕捉异常后，发现事务不生效。 这是许多新手都会犯的一个错误，在业务层手工捕捉并处理了异常，你都把异常“吃”掉了，Spring自然不知道这里有错，更不会主动</w:t>
      </w:r>
      <w:proofErr w:type="gramStart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去回滚数据</w:t>
      </w:r>
      <w:proofErr w:type="gramEnd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。 例如：下面这段代码直接导致增加余额的事务</w:t>
      </w:r>
      <w:proofErr w:type="gramStart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回滚没有</w:t>
      </w:r>
      <w:proofErr w:type="gramEnd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生效。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@Transactional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void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addMoney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先增加余额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accountMapper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addMoney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谨慎：尽量不要在业务层捕捉异常并处理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try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SQLException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发生异常了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.."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catch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printStackTrace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推荐做法：在业务</w:t>
      </w:r>
      <w:proofErr w:type="gramStart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层统一</w:t>
      </w:r>
      <w:proofErr w:type="gramEnd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抛出异常，然后在控制</w:t>
      </w:r>
      <w:proofErr w:type="gramStart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层统一</w:t>
      </w:r>
      <w:proofErr w:type="gramEnd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处理。</w:t>
      </w:r>
    </w:p>
    <w:p w:rsidR="00AF48F8" w:rsidRPr="00AF48F8" w:rsidRDefault="00AF48F8" w:rsidP="00AF48F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@Transactional</w:t>
      </w:r>
    </w:p>
    <w:p w:rsidR="00AF48F8" w:rsidRPr="00AF48F8" w:rsidRDefault="00AF48F8" w:rsidP="00AF48F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void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addMoney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先增加余额</w:t>
      </w:r>
    </w:p>
    <w:p w:rsidR="00AF48F8" w:rsidRPr="00AF48F8" w:rsidRDefault="00AF48F8" w:rsidP="00AF48F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accountMapper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addMoney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推荐：在业务层将异常抛出</w:t>
      </w:r>
    </w:p>
    <w:p w:rsidR="00AF48F8" w:rsidRPr="00AF48F8" w:rsidRDefault="00AF48F8" w:rsidP="00AF48F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RuntimeException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发生异常了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.."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Transactional注解的常用属性表：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2750"/>
      </w:tblGrid>
      <w:tr w:rsidR="00AF48F8" w:rsidRPr="00AF48F8" w:rsidTr="00AF48F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propagation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事务的传播行为，默认值为 REQUIRED。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isolation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事务的隔离度，默认值采用 DEFAULT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事务的超时时间，默认值为-1，</w:t>
            </w:r>
            <w:proofErr w:type="gramStart"/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不</w:t>
            </w:r>
            <w:proofErr w:type="gramEnd"/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超时。如果设置了超时时间(单位秒)，那么如果超过该时间限制了但事务还没有完成，则</w:t>
            </w:r>
            <w:proofErr w:type="gramStart"/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自动回滚事务</w:t>
            </w:r>
            <w:proofErr w:type="gramEnd"/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read-only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指定事务是否为只读事务，默认值为 false；为了忽略那些不需要事务的方法，比如读取数据，可以设置 read-only 为 true。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rollbackFor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用于指定能够触发</w:t>
            </w:r>
            <w:proofErr w:type="gramStart"/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事务回滚的</w:t>
            </w:r>
            <w:proofErr w:type="gramEnd"/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异常类型，如果有多个异常类型需要指定，各类型之间可以通过逗号分隔。{xxx1.class, </w:t>
            </w:r>
            <w:proofErr w:type="gramStart"/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xxx2.class,……}</w:t>
            </w:r>
            <w:proofErr w:type="gramEnd"/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noRollbackFor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抛出 no-rollback-for 指定的异常类型，不回滚事务。{xxx1.class, </w:t>
            </w:r>
            <w:proofErr w:type="gramStart"/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xxx2.class,……}</w:t>
            </w:r>
            <w:proofErr w:type="gramEnd"/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....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TransactionDefinition传播行为的常量：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0"/>
        <w:gridCol w:w="8670"/>
      </w:tblGrid>
      <w:tr w:rsidR="00AF48F8" w:rsidRPr="00AF48F8" w:rsidTr="00AF48F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常量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TransactionDefinition.PROPAGATION_REQUIRED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如果当前存在事务，则加入该事务；如果当前没有事务，则创建一个新的事务。这是默认值。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TransactionDefinition.PROPAGATION_REQUIRES_NEW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创建一个新的事务，如果当前存在事务，则把当前事务挂起。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TransactionDefinition.PROPAGATION_SUPPORTS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如果当前存在事务，则加入该事务；如果当前没有事务，则以非事务的方式继续运行。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TransactionDefinition.PROPAGATION_NOT_SUPPORTED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以非事务方式运行，如果当前存在事务，则把当前事务挂起。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TransactionDefinition.PROPAGATION_NEVER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以非事务方式运行，如果当前存在事务，则抛出异常。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TransactionDefinition.PROPAGATION_MANDATORY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如果当前存在事务，则加入该事务；如果当前没有事务，则抛出异常。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TransactionDefinition.PROPAGATION_NESTED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如果当前存在事务，则创建一个事务作为当前事务的嵌套事务来运行；如果当前没有事务，则该取值等价于TransactionDefinition.PROPAGATION_REQUIRED。</w:t>
            </w:r>
          </w:p>
        </w:tc>
      </w:tr>
    </w:tbl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提示：事务的传播机制是指如果在开始当前事务之前，一个事务上下文已经存在，此时有若干选项可以指定一个事务性方法的执行行为。 即:在执行一个@Transactinal注解标注的方法时，开启了事务；当该方法还在执行中时，另一个人也触发了该方法；那么此时怎么算事务呢，这时就可以通过事务的传播机制来指定处理方式。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异常处理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在日常开发中程序发生了异常，往往需要通过一个统一的异常处理，来保证能够收到友好的提示。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通常情况下我们用try..catch..对异常进行捕捉处理，但是在实际项目中对业务模块进行异常捕捉，会造成代码重复和繁杂， 我们希望代码中只有业务相关的操作，所有的异常我们单独设立一个类来处理它。全局异常就是对框架所有异常进行统一管理 而这就表示在框架需要一个机制，将程序的异常转换为用户可读的异常。而且最重要的，是要将这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lastRenderedPageBreak/>
        <w:t>个机制统一，提供统一的异常处理。 我们在可能发生异常的方法，全部throw抛给前端控制器；然后由前端控制器调用 全局异常处理器 对异常进行统一处理。 如此，我们现在的Controller中的方法就可以很简洁了。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1、统一返回实体定义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package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com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="00D0305D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common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core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domain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import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java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util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HashMap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/**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操作消息提醒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@author </w:t>
      </w:r>
      <w:r w:rsidR="00D0305D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as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extends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HashMap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Object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static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final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long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serialVersionUID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1L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/**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返回错误消息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@param code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错误码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@param msg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内容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@return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错误消息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*/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static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error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msg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json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json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put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"msg"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msg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json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put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"code"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500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json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/**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返回成功消息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@param msg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内容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@return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成功消息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*/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static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success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msg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json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json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put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"msg"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msg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json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put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"code"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0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json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2、定义登录异常定义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package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com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="00D0305D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common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/**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登录异常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@author </w:t>
      </w:r>
      <w:r w:rsidR="00D0305D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as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LoginException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extends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RuntimeException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static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final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long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serialVersionUID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1L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protected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final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message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LoginException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message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this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message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message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@Override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getMessage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message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lastRenderedPageBreak/>
        <w:t>3、</w:t>
      </w:r>
      <w:proofErr w:type="gramStart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基于@</w:t>
      </w:r>
      <w:proofErr w:type="gramEnd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ControllerAdvice注解的Controller层的全局异常统一处理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package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com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="00D0305D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framework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web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import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org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slf4j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Logger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import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org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slf4j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LoggerFactory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import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org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springframework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web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bind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annotation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ExceptionHandler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import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org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springframework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web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bind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annotation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RestControllerAdvice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import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com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="00D0305D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common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core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domain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import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com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="00D0305D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common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LoginException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/**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全局异常处理器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 @author </w:t>
      </w:r>
      <w:r w:rsidR="00D0305D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as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@RestControllerAdvice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GlobalExceptionHandler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private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static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final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Logger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log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LoggerFactory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getLogger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GlobalExceptionHandler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/**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登录异常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*/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@ExceptionHandler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LoginException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loginException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LoginException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log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error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getMessage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AjaxResult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error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getMessage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());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4、测试访问请求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@Controller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class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SysIndexController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/**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首页方法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*/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@GetMapping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"/index"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index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ModelMap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mmap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/**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    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模拟用户未登录，抛出业务逻辑异常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        */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ShiroUtils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getSysUser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if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StringUtils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isNull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))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throw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new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LoginException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用户未登录，无法访问请求。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mmap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put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"user"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"index"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根据上面代码含义，当我们在访问/index时就会发生LoginException业务逻辑异常，按照我们之前的全局异常配置以及统一返回实体实例化，访问后会出现AjaxResult格式JSON数据， 下面我们运行项目访问查看效果。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界面输出内容如下所示：</w:t>
      </w:r>
    </w:p>
    <w:p w:rsidR="00AF48F8" w:rsidRPr="00AF48F8" w:rsidRDefault="00AF48F8" w:rsidP="00AF48F8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"msg"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用户未登录，无法访问请求。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"code"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: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500</w:t>
      </w:r>
    </w:p>
    <w:p w:rsidR="00AF48F8" w:rsidRPr="00AF48F8" w:rsidRDefault="00AF48F8" w:rsidP="00AF48F8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这个代码示例写的非常浅显易懂，但是需要注意的是：</w:t>
      </w:r>
      <w:proofErr w:type="gramStart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基于@</w:t>
      </w:r>
      <w:proofErr w:type="gramEnd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ControllerAdvice注解的全局异常统一处理只能针对于Controller层的异常，意思是只能捕获到Controller层的异常， 在service层或者其他层面的异常都不能捕获。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系统的全局异常处理器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GlobalExceptionHandler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注意：如果全部异常处理返回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json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，那么可以使用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@RestControllerAdvice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代替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@ControllerAdvice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，这样在方法上就可以不需要添加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@ResponseBody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。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系统日志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在实际开发中，对于某些关键业务，我们通常需要记录该操作的内容，一个操作调一次记录方法，每次还得去收集参数等等，会造成大量代码重复。 我们希望代码中只有业务相关的操作，所有的异常我们单独设立一个注解来处理它。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lastRenderedPageBreak/>
        <w:t>在需要被记录日志的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controller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方法上添加@Log注解，使用方法如下：</w:t>
      </w:r>
    </w:p>
    <w:p w:rsidR="00AF48F8" w:rsidRPr="00AF48F8" w:rsidRDefault="00AF48F8" w:rsidP="00AF48F8">
      <w:pPr>
        <w:widowControl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@Log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title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用户管理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businessType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BusinessType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INSERT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支持参数如下：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8"/>
        <w:gridCol w:w="2838"/>
        <w:gridCol w:w="4140"/>
        <w:gridCol w:w="3954"/>
      </w:tblGrid>
      <w:tr w:rsidR="00AF48F8" w:rsidRPr="00AF48F8" w:rsidTr="00AF48F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操作模块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businessType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BusinessType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BusinessType.OTHER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操作功能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operatorType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OperatorType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OperatorType.MANAGE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操作人类别</w:t>
            </w:r>
          </w:p>
        </w:tc>
      </w:tr>
      <w:tr w:rsidR="00AF48F8" w:rsidRPr="00AF48F8" w:rsidTr="00AF48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isSaveRequestData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F48F8" w:rsidRPr="00AF48F8" w:rsidRDefault="00AF48F8" w:rsidP="00AF48F8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F48F8">
              <w:rPr>
                <w:rFonts w:ascii="SimSun" w:eastAsia="SimSun" w:hAnsi="SimSun" w:cs="SimSun"/>
                <w:kern w:val="0"/>
                <w:sz w:val="24"/>
                <w:szCs w:val="24"/>
              </w:rPr>
              <w:t>是否保存请求的参数</w:t>
            </w:r>
          </w:p>
        </w:tc>
      </w:tr>
    </w:tbl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逻辑实现代码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com.</w:t>
      </w:r>
      <w:r w:rsidR="00D0305D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as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.framework.aspectj.LogAspect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查询操作详细记录可以登录系统（系统管理-操作日志）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数据权限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在实际开发中，需要设置用户只能查看哪些部门的数据，一般称为数据权限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默认系统管理员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admin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拥有所有数据权限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（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userId=1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）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在需要数据权限控制方法上添加@DataScope注解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@DataScope(tableAlias = "u")，其中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u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用来表示表的别名</w:t>
      </w:r>
    </w:p>
    <w:p w:rsidR="00AF48F8" w:rsidRPr="00AF48F8" w:rsidRDefault="00AF48F8" w:rsidP="00AF48F8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/**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表的别名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AF48F8" w:rsidRPr="00AF48F8" w:rsidRDefault="00AF48F8" w:rsidP="00AF48F8">
      <w:pPr>
        <w:widowControl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String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tableAlias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default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""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在mybatis查询标签中添加数据范围过滤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${params.dataScope}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会生成如下关键代码：</w:t>
      </w:r>
    </w:p>
    <w:p w:rsidR="00AF48F8" w:rsidRPr="00AF48F8" w:rsidRDefault="00AF48F8" w:rsidP="00AF48F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select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user_id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dept_id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login_name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user_name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email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phonenumber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AF48F8" w:rsidRPr="00AF48F8" w:rsidRDefault="00AF48F8" w:rsidP="00AF48F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password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sex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avatar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salt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status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del_flag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login_ip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AF48F8" w:rsidRPr="00AF48F8" w:rsidRDefault="00AF48F8" w:rsidP="00AF48F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login_date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create_by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create_time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remark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dept_name</w:t>
      </w:r>
    </w:p>
    <w:p w:rsidR="00AF48F8" w:rsidRPr="00AF48F8" w:rsidRDefault="00AF48F8" w:rsidP="00AF48F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from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sys_user u</w:t>
      </w:r>
    </w:p>
    <w:p w:rsidR="00AF48F8" w:rsidRPr="00AF48F8" w:rsidRDefault="00AF48F8" w:rsidP="00AF48F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left join sys_dept d on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dept_id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dept_id</w:t>
      </w:r>
    </w:p>
    <w:p w:rsidR="00AF48F8" w:rsidRPr="00AF48F8" w:rsidRDefault="00AF48F8" w:rsidP="00AF48F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where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del_flag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'0'</w:t>
      </w:r>
    </w:p>
    <w:p w:rsidR="00AF48F8" w:rsidRPr="00AF48F8" w:rsidRDefault="00AF48F8" w:rsidP="00AF48F8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and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dept_id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select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dept_id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from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sys_role_dept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where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role_id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2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逻辑实现代码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com.</w:t>
      </w:r>
      <w:r w:rsidR="00D0305D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as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.framework.aspectj.DataScopeAspect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多数据源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在实际开发中，经常可能遇到在一个应用中可能需要访问多个数据库的情况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在需要切换数据源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Service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或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Mapper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方法上添加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@DataSource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注解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@DataSource(value = DataSourceType.MASTER)，其中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value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用来表示数据源名称</w:t>
      </w:r>
    </w:p>
    <w:p w:rsidR="00AF48F8" w:rsidRPr="00AF48F8" w:rsidRDefault="00AF48F8" w:rsidP="00AF48F8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/** 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切换数据源名称</w:t>
      </w:r>
      <w:r w:rsidRPr="00AF48F8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AF48F8" w:rsidRPr="00AF48F8" w:rsidRDefault="00AF48F8" w:rsidP="00AF48F8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DataSourceType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value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default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DataSourceType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MASTER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注解实现数据源切换</w:t>
      </w:r>
    </w:p>
    <w:p w:rsidR="00AF48F8" w:rsidRPr="00AF48F8" w:rsidRDefault="00AF48F8" w:rsidP="00AF48F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@DataSource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value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DataSourceType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MASTER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selectUserList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userMapper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selectUserList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proofErr w:type="gramStart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手动实现</w:t>
      </w:r>
      <w:proofErr w:type="gramEnd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数据源切换</w:t>
      </w:r>
    </w:p>
    <w:p w:rsidR="00AF48F8" w:rsidRPr="00AF48F8" w:rsidRDefault="00AF48F8" w:rsidP="00AF48F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public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selectUserList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{</w:t>
      </w:r>
    </w:p>
    <w:p w:rsidR="00AF48F8" w:rsidRPr="00AF48F8" w:rsidRDefault="00AF48F8" w:rsidP="00AF48F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DynamicDataSourceContextHolder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setDataSourceType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DataSourceType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MASTER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name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());</w:t>
      </w:r>
    </w:p>
    <w:p w:rsidR="00AF48F8" w:rsidRPr="00AF48F8" w:rsidRDefault="00AF48F8" w:rsidP="00AF48F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&lt;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SysUser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&gt;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userList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userMapper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selectUserList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user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);</w:t>
      </w:r>
    </w:p>
    <w:p w:rsidR="00AF48F8" w:rsidRPr="00AF48F8" w:rsidRDefault="00AF48F8" w:rsidP="00AF48F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DynamicDataSourceContextHolder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clearDataSourceType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AF48F8" w:rsidRPr="00AF48F8" w:rsidRDefault="00AF48F8" w:rsidP="00AF48F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return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userList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}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逻辑实现代码 com.</w:t>
      </w:r>
      <w:r w:rsidR="00D0305D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as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.framework.aspectj.DataSourceAspect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注意：</w:t>
      </w:r>
      <w:r w:rsidR="0011193B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可新增多个</w:t>
      </w:r>
      <w:r w:rsidR="0011193B">
        <w:rPr>
          <w:rFonts w:ascii="Consolas" w:eastAsia="SimSun" w:hAnsi="Consolas" w:cs="SimSun" w:hint="eastAsia"/>
          <w:color w:val="C7254E"/>
          <w:kern w:val="0"/>
          <w:szCs w:val="21"/>
          <w:shd w:val="clear" w:color="auto" w:fill="F9F2F4"/>
        </w:rPr>
        <w:t>数据库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库，支持不同数据源（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Mysql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、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Oracle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、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SQLServer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）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代码生成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大部分项目里其实有很多代码都是重复的，几乎每个基础模块的代码都有</w:t>
      </w:r>
      <w:proofErr w:type="gramStart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增删改查的</w:t>
      </w:r>
      <w:proofErr w:type="gramEnd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功能，而这些功能都是大同小异，如果这些功能都要自己去写，将会大大浪费我们的精力降低效率。所以这种重复性的代码可以使用代码生成。 1、修改代码生成配置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编辑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resources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目录下的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generator.yml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lastRenderedPageBreak/>
        <w:t>author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: # 开发者姓名，生成</w:t>
      </w:r>
      <w:proofErr w:type="gramStart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到类注释</w:t>
      </w:r>
      <w:proofErr w:type="gramEnd"/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上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packageName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: # 默认生成包路径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autoRemovePre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: # 是否自动去除表前缀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tablePrefix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: # 表前缀</w:t>
      </w:r>
    </w:p>
    <w:p w:rsidR="00AF48F8" w:rsidRPr="00AF48F8" w:rsidRDefault="00AF48F8" w:rsidP="00AF48F8">
      <w:pPr>
        <w:widowControl/>
        <w:shd w:val="clear" w:color="auto" w:fill="FFFFFF"/>
        <w:spacing w:after="225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2、新建数据库表结构（需要表注释）</w:t>
      </w:r>
    </w:p>
    <w:p w:rsidR="00AF48F8" w:rsidRPr="00AF48F8" w:rsidRDefault="00AF48F8" w:rsidP="00AF48F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drop table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if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exists sys_test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create table sys_test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</w:p>
    <w:p w:rsidR="00AF48F8" w:rsidRPr="00AF48F8" w:rsidRDefault="00AF48F8" w:rsidP="00AF48F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test_id      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int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11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 auto_increment    comment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测试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id'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test_name         varchar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30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default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''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      comment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测试名称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,</w:t>
      </w:r>
    </w:p>
    <w:p w:rsidR="00AF48F8" w:rsidRPr="00AF48F8" w:rsidRDefault="00AF48F8" w:rsidP="00AF48F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 primary key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test_id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</w:p>
    <w:p w:rsidR="00AF48F8" w:rsidRPr="00AF48F8" w:rsidRDefault="00AF48F8" w:rsidP="00AF48F8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)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engine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innodb auto_increment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6666"/>
          <w:kern w:val="0"/>
          <w:szCs w:val="21"/>
          <w:bdr w:val="none" w:sz="0" w:space="0" w:color="auto" w:frame="1"/>
        </w:rPr>
        <w:t>1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0088"/>
          <w:kern w:val="0"/>
          <w:szCs w:val="21"/>
          <w:bdr w:val="none" w:sz="0" w:space="0" w:color="auto" w:frame="1"/>
        </w:rPr>
        <w:t>default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charset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utf8 comment 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AF48F8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测试表</w:t>
      </w:r>
      <w:r w:rsidRPr="00AF48F8">
        <w:rPr>
          <w:rFonts w:ascii="Consolas" w:eastAsia="SimSun" w:hAnsi="Consolas" w:cs="SimSun"/>
          <w:color w:val="008800"/>
          <w:kern w:val="0"/>
          <w:szCs w:val="21"/>
          <w:bdr w:val="none" w:sz="0" w:space="0" w:color="auto" w:frame="1"/>
        </w:rPr>
        <w:t>'</w:t>
      </w:r>
      <w:r w:rsidRPr="00AF48F8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;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3、登录系统-系统工具 -&gt; 代码生成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找到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sys_test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表，点击生成代码会得到一个</w:t>
      </w:r>
      <w:r w:rsidR="00D0305D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AS-Portal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.zip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br/>
        <w:t>执行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sql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文件，覆盖文件到对应目录即可</w:t>
      </w:r>
    </w:p>
    <w:p w:rsidR="00AF48F8" w:rsidRPr="00AF48F8" w:rsidRDefault="00AF48F8" w:rsidP="00AF48F8">
      <w:pPr>
        <w:widowControl/>
        <w:shd w:val="clear" w:color="auto" w:fill="FFFFFF"/>
        <w:jc w:val="left"/>
        <w:rPr>
          <w:rFonts w:ascii="Microsoft YaHei" w:eastAsia="Microsoft YaHei" w:hAnsi="Microsoft YaHei" w:cs="SimSun"/>
          <w:color w:val="333333"/>
          <w:kern w:val="0"/>
          <w:sz w:val="23"/>
          <w:szCs w:val="23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所有代码生成的相关业务逻辑代码在</w:t>
      </w:r>
      <w:r w:rsidR="00D0305D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as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-generator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模块，可以自行调整或剔除</w:t>
      </w:r>
    </w:p>
    <w:p w:rsidR="00AF48F8" w:rsidRPr="00AF48F8" w:rsidRDefault="00AF48F8" w:rsidP="00AF48F8">
      <w:pPr>
        <w:widowControl/>
        <w:pBdr>
          <w:bottom w:val="single" w:sz="6" w:space="6" w:color="AAAAAA"/>
        </w:pBdr>
        <w:shd w:val="clear" w:color="auto" w:fill="FFFFFF"/>
        <w:jc w:val="left"/>
        <w:outlineLvl w:val="1"/>
        <w:rPr>
          <w:rFonts w:ascii="Microsoft YaHei" w:eastAsia="Microsoft YaHei" w:hAnsi="Microsoft YaHei" w:cs="SimSun"/>
          <w:b/>
          <w:bCs/>
          <w:color w:val="333333"/>
          <w:kern w:val="0"/>
          <w:sz w:val="30"/>
          <w:szCs w:val="30"/>
        </w:rPr>
      </w:pPr>
      <w:r w:rsidRPr="00AF48F8">
        <w:rPr>
          <w:rFonts w:ascii="Microsoft YaHei" w:eastAsia="Microsoft YaHei" w:hAnsi="Microsoft YaHei" w:cs="SimSun" w:hint="eastAsia"/>
          <w:b/>
          <w:bCs/>
          <w:color w:val="333333"/>
          <w:kern w:val="0"/>
          <w:sz w:val="30"/>
          <w:szCs w:val="30"/>
        </w:rPr>
        <w:t>定时任务</w:t>
      </w:r>
    </w:p>
    <w:p w:rsidR="00D0305D" w:rsidRDefault="00D0305D" w:rsidP="00D0305D">
      <w:pPr>
        <w:widowControl/>
        <w:shd w:val="clear" w:color="auto" w:fill="FFFFFF"/>
        <w:spacing w:after="225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与旧版AS-Portal-backend操作基本类似</w:t>
      </w:r>
    </w:p>
    <w:p w:rsidR="00AF48F8" w:rsidRPr="00D0305D" w:rsidRDefault="00AF48F8" w:rsidP="00D0305D">
      <w:pPr>
        <w:widowControl/>
        <w:shd w:val="clear" w:color="auto" w:fill="FFFFFF"/>
        <w:spacing w:after="225"/>
        <w:jc w:val="left"/>
        <w:rPr>
          <w:rFonts w:ascii="Consolas" w:eastAsia="SimSun" w:hAnsi="Consolas" w:cs="SimSun"/>
          <w:color w:val="999999"/>
          <w:kern w:val="0"/>
          <w:sz w:val="19"/>
          <w:szCs w:val="19"/>
        </w:rPr>
      </w:pP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所有定时任务的相关业务逻辑代码在</w:t>
      </w:r>
      <w:r w:rsidR="00D0305D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as</w:t>
      </w:r>
      <w:r w:rsidRPr="00AF48F8">
        <w:rPr>
          <w:rFonts w:ascii="Consolas" w:eastAsia="SimSun" w:hAnsi="Consolas" w:cs="SimSun"/>
          <w:color w:val="C7254E"/>
          <w:kern w:val="0"/>
          <w:szCs w:val="21"/>
          <w:shd w:val="clear" w:color="auto" w:fill="F9F2F4"/>
        </w:rPr>
        <w:t>-quartz</w:t>
      </w:r>
      <w:r w:rsidRPr="00AF48F8">
        <w:rPr>
          <w:rFonts w:ascii="Microsoft YaHei" w:eastAsia="Microsoft YaHei" w:hAnsi="Microsoft YaHei" w:cs="SimSun" w:hint="eastAsia"/>
          <w:color w:val="333333"/>
          <w:kern w:val="0"/>
          <w:sz w:val="23"/>
          <w:szCs w:val="23"/>
        </w:rPr>
        <w:t>模块，可以自行调整或剔除</w:t>
      </w:r>
    </w:p>
    <w:p w:rsidR="001D0C49" w:rsidRDefault="001D0C49" w:rsidP="001D0C49">
      <w:pPr>
        <w:pStyle w:val="1"/>
        <w:shd w:val="clear" w:color="auto" w:fill="FFFFFF"/>
        <w:spacing w:before="300" w:beforeAutospacing="0" w:after="0" w:afterAutospacing="0"/>
        <w:rPr>
          <w:rFonts w:ascii="Microsoft YaHei" w:eastAsia="Microsoft YaHei" w:hAnsi="Microsoft YaHei"/>
          <w:color w:val="333333"/>
          <w:sz w:val="42"/>
          <w:szCs w:val="42"/>
        </w:rPr>
      </w:pPr>
      <w:r>
        <w:rPr>
          <w:rFonts w:ascii="Microsoft YaHei" w:eastAsia="Microsoft YaHei" w:hAnsi="Microsoft YaHei" w:hint="eastAsia"/>
          <w:color w:val="333333"/>
          <w:sz w:val="42"/>
          <w:szCs w:val="42"/>
        </w:rPr>
        <w:t>前端手册</w:t>
      </w:r>
    </w:p>
    <w:p w:rsidR="001D0C49" w:rsidRDefault="001D0C49" w:rsidP="001D0C49">
      <w:pPr>
        <w:pStyle w:val="2"/>
        <w:pBdr>
          <w:bottom w:val="single" w:sz="6" w:space="6" w:color="AAAAAA"/>
        </w:pBdr>
        <w:shd w:val="clear" w:color="auto" w:fill="FFFFFF"/>
        <w:spacing w:before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前端组件</w:t>
      </w:r>
    </w:p>
    <w:p w:rsidR="001D0C49" w:rsidRDefault="00D0305D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系统</w:t>
      </w:r>
      <w:r w:rsidR="001D0C49">
        <w:rPr>
          <w:rFonts w:ascii="Microsoft YaHei" w:eastAsia="Microsoft YaHei" w:hAnsi="Microsoft YaHei" w:hint="eastAsia"/>
          <w:color w:val="333333"/>
          <w:sz w:val="23"/>
          <w:szCs w:val="23"/>
        </w:rPr>
        <w:t>封装了一些常用的JS组件方法。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5"/>
        <w:gridCol w:w="4357"/>
        <w:gridCol w:w="6488"/>
      </w:tblGrid>
      <w:tr w:rsidR="001D0C49" w:rsidTr="001D0C4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介绍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left"/>
            </w:pPr>
            <w:r>
              <w:t>表格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表格封装处理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表格树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表格树封装处理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$.form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表单封装处理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弹出层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弹出层封装处理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操作封装处理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校验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$.validate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校验封装处理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树插件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树插件封装处理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通用方法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通用方法封装处理</w:t>
            </w:r>
          </w:p>
        </w:tc>
      </w:tr>
    </w:tbl>
    <w:p w:rsidR="001D0C49" w:rsidRDefault="001D0C49" w:rsidP="001D0C49">
      <w:pPr>
        <w:pStyle w:val="2"/>
        <w:pBdr>
          <w:bottom w:val="single" w:sz="6" w:space="6" w:color="AAAAAA"/>
        </w:pBd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通用方法</w:t>
      </w:r>
    </w:p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支持属性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8"/>
        <w:gridCol w:w="5599"/>
        <w:gridCol w:w="5023"/>
      </w:tblGrid>
      <w:tr w:rsidR="001D0C49" w:rsidTr="001D0C4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介绍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left"/>
            </w:pPr>
            <w:r>
              <w:t>$.table.init();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options（选项参数）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初始化表格参数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$.table.search();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formId（表单ID）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搜索-默认第一个form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$.table.exportExcel();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formId（表单ID）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导出-默认第一个form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$.table.importExcel();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formId（表单ID）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导入-默认importForm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$.table.importTemplate();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formId（表单ID）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roofErr w:type="gramStart"/>
            <w:r>
              <w:t>摸版下载</w:t>
            </w:r>
            <w:proofErr w:type="gramEnd"/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$.table.refresh();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刷新表格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$.table.selectColumns();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column（查询列值）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查询表格指</w:t>
            </w:r>
            <w:proofErr w:type="gramStart"/>
            <w:r>
              <w:t>定列</w:t>
            </w:r>
            <w:proofErr w:type="gramEnd"/>
            <w:r>
              <w:t>值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$.table.selectFirstColumns();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查询表格首列值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$.table.destroy();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tableId（表格ID）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销毁表格-默认options.id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$.table.serialNumber();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index（序号）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序列号生成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$.table.dropdownToggle();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下拉按钮切换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$.table.showColumn();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column（列值）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显示表格特定的列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lastRenderedPageBreak/>
              <w:t>$.table.hideColumn();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column（列值）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隐藏表格特定的列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$.table.tooltip();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value（内容）, length（截取长度）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超出指定长度浮动提示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$.table.selectDictLabel();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datas（字典列表）, value（当前值）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回显数据字典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$.treeTable.init();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options（选项参数）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初始化表格树参数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$.treeTable.search();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formId（表单ID）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搜索-默认第一个form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$.treeTable.refresh();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刷新表格树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$.form.reset();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formId（表单ID）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表单重置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$.form.selectCheckeds();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name（name名称）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获取选中复选框项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$.form.selectSelects();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name（id名称）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获取选中下</w:t>
            </w:r>
            <w:proofErr w:type="gramStart"/>
            <w:r>
              <w:t>拉框项</w:t>
            </w:r>
            <w:proofErr w:type="gramEnd"/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$.modal.icon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type（图标类型）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显示图标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content（内容）, type（图标类型）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消息提示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$.modal.msgError();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错误消息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$.modal.msgSuccess();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成功消息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$.modal.msgWarning();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警告消息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$.modal.alert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content（内容）, type（图标类型）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消息提示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$.modal.msgReload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msg（消息）, type（图标类型）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消息提示并刷新父窗体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$.modal.alertError();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错误提示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$.modal.alertSuccess();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成功提示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$.modal.alertWarning();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警告提示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$.modal.close();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关闭窗体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$.modal.closeAll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关闭全部窗体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$.modal.confirm();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content（内容）, callBack（回调函数）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确认窗体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$.modal.open();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title, url, width, height, callBack（回调函数）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弹出层指定宽度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$.modal.openOptions();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options（选项参数）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弹出层指定参数选项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$.modal.openFull();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title, url, width, 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弹出层全屏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$.modal.openTab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title（标题）, url（地址）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roofErr w:type="gramStart"/>
            <w:r>
              <w:t>选卡页方式</w:t>
            </w:r>
            <w:proofErr w:type="gramEnd"/>
            <w:r>
              <w:t>打开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$.modal.disable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禁用按钮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$.modal.enable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启用按钮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$.modal.loading();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message（提示消息）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打开</w:t>
            </w:r>
            <w:proofErr w:type="gramStart"/>
            <w:r>
              <w:t>遮罩层</w:t>
            </w:r>
            <w:proofErr w:type="gramEnd"/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$.modal.closeLoading();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关闭</w:t>
            </w:r>
            <w:proofErr w:type="gramStart"/>
            <w:r>
              <w:t>遮罩层</w:t>
            </w:r>
            <w:proofErr w:type="gramEnd"/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$.modal.reload();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重新加载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$.operate.submit();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url, type, dataType, 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提交数据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$.operate.post();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url（地址）, data（数据）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post方式请求提交数据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$.operate.get();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url（地址）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get请求传输数据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$.operate.detail();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详细信息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$.operate.remove();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删除信息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$.operate.removeAll();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批量删除信息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$.operate.clean();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清空信息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$.operate.add();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添加信息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$.operate.addTab();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添加信息（选项卡方式）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$.operate.addFull();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添加信息 全屏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$.operate.addUrl();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添加访问地址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$.operate.edit();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修改信息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$.operate.editTab();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修改信息（选项卡方式）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$.operate.editFull();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修改信息 全屏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$.operate.editUrl();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id（数据ID）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修改访问地址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$.operate.save();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url（地址）, data（数据）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保存信息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$.operate.saveTab();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url（地址）, data（数据）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保存选项卡信息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$.operate.ajaxSuccess();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result（返回结果）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保存结果弹出msg刷新table表格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$.operate.saveSuccess();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result（返回结果）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保存结果提示msg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lastRenderedPageBreak/>
              <w:t>$.operate.successCallback();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result（返回结果）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成功回调执行事件（静默更新）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$.operate.successTabCallback();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result（返回结果）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选项卡成功回调执行事件（静默更新）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$.validate.unique();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value（返回标识）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判断返回标识是否唯一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$.validate.form();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formId（表单ID）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表单验证-默认第一个form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$.tree.init();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options（选项参数）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初始化树结构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$.tree.searchNode();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搜索节点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$.tree.selectByIdName();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treeId, treeName, node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根据Id和Name选中指定节点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$.tree.showAllNode();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nodes（全部节点数据）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显示所有节点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$.tree.hideAllNode();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nodes（全部节点数据）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隐藏所有节点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$.tree.showParent();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treeNode（节点数据）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显示</w:t>
            </w:r>
            <w:proofErr w:type="gramStart"/>
            <w:r>
              <w:t>所有父</w:t>
            </w:r>
            <w:proofErr w:type="gramEnd"/>
            <w:r>
              <w:t>节点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$.tree.showChildren();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treeNode（节点数据）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显示所有孩子节点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$.tree.updateNodes();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nodeList（全部节点数据）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更新节点状态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$.tree.getCheckedNodes();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column（列值）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获取当前被勾选集合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$.tree.notAllowParents();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_tree（树对象）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不</w:t>
            </w:r>
            <w:proofErr w:type="gramStart"/>
            <w:r>
              <w:t>允许根父节点</w:t>
            </w:r>
            <w:proofErr w:type="gramEnd"/>
            <w:r>
              <w:t>选择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$.tree.toggleSearch();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隐藏/显示搜索栏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$.tree.collapse();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树折叠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$.tree.expand();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roofErr w:type="gramStart"/>
            <w:r>
              <w:t>树展开</w:t>
            </w:r>
            <w:proofErr w:type="gramEnd"/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$.common.isEmpty();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判断字符串是否为空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$.common.isNotEmpty();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判断一个字符串是否为非空串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$.common.nullToStr();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空对象转字符串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$.common.visible();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是否显示数据 为空默认为显示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$.common.trim();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空格截取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$.common.random();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min（最小）, max（最大）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指定随机数返回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$.common.startWith();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value（值）, start（开始值）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判断字符串是否是以start开头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$.common.endWith();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value（值）, end（结束值）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判断字符串是否是以end结尾</w:t>
            </w:r>
          </w:p>
        </w:tc>
      </w:tr>
    </w:tbl>
    <w:p w:rsidR="001D0C49" w:rsidRDefault="001D0C49" w:rsidP="001D0C49">
      <w:pPr>
        <w:pStyle w:val="2"/>
        <w:pBdr>
          <w:bottom w:val="single" w:sz="6" w:space="6" w:color="AAAAAA"/>
        </w:pBd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表格使用</w:t>
      </w:r>
    </w:p>
    <w:p w:rsidR="001D0C49" w:rsidRDefault="001D0C49" w:rsidP="001D0C49">
      <w:pPr>
        <w:pStyle w:val="a5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表格组件基于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bootstrap table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组件进行封装，轻松实现数据表格。</w:t>
      </w:r>
    </w:p>
    <w:p w:rsidR="001D0C49" w:rsidRDefault="001D0C49" w:rsidP="00517F41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表格初始化 $.table.init</w:t>
      </w:r>
    </w:p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表的各项(Table options )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6"/>
        <w:gridCol w:w="1459"/>
        <w:gridCol w:w="2362"/>
        <w:gridCol w:w="8163"/>
      </w:tblGrid>
      <w:tr w:rsidR="001D0C49" w:rsidTr="001D0C4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left"/>
            </w:pPr>
            <w: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请求后台的URL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uniqueId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指定唯一列属性  配合删除/修改使用 未指定则使用表格行首列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createUrl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新增URL 配合使用 $.operate.add()，$.operate.addTab()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updateUrl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修改URL 配合使用 $.operate.edit()，$.operate.editTab()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removeUrl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删除URL 配合使用 $.operate.remove()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exportUrl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导出URL 配合使用 $.table.exportExcel()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importUrl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导入URL 配合使用 $.table.importExcel()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detailUrl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详细URL 配合使用 $.operate.detail()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cleanUrl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清空URL 配合使用 $.operate.clean()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importTemplateUrl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roofErr w:type="gramStart"/>
            <w:r>
              <w:t>摸版</w:t>
            </w:r>
            <w:proofErr w:type="gramEnd"/>
            <w:r>
              <w:t>URL 配合使用 $.table.importTemplate()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表格的高度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是否显示行间隔色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sortName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排序列名称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sortOrder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排序方式 asc 或者 desc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pagination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默认为true表格的底部工具栏会显示分页条，设为false不显示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pageSize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每页的记录行数（*）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bootstrap-table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表格ID属性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toolbar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toolbar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表格工具栏ID属性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escape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是否转义HTML字符串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lastRenderedPageBreak/>
              <w:t>showFooter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默认为false隐藏表尾，设为true显示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sidePagination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server启用服务端分页client客户端分页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默认为true显示搜索框功能，设为false隐藏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showSearch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默认为true显示检索信息，设为false隐藏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showPageGo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默认为false不显示跳转页，设为true显示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showRefresh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默认为true显示刷新按钮，设为false隐藏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showColumns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默认为true显示某列下拉菜单，设为false隐藏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showToggle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默认为true显示视图切换按钮，设为false隐藏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showExport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默认为true显示导出文件按钮，设为false隐藏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clickToSelect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默认为false不启用点击选中行，设为true启用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fixedColumns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默认为false禁用冻结列，设为true启用冻结列（左侧）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fixedNumber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冻结列的个数，当fixedColumns设为true有效（左侧）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rightFixedColumns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默认为false禁用冻结列，设为true启用冻结列（右侧）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rightFixedNumber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冻结列的个数，当fixedColumns设为true有效（右侧）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params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当请求数据时，你可以通过修改queryParams向服务器发送参数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默认空数组，在JS里面定义 参考列的各项(Column options )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responseHandler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在加载服务器发送来的数据之前，处理数据的格式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onLoadSuccess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当所有数据被加载时触发处理函数</w:t>
            </w:r>
          </w:p>
        </w:tc>
      </w:tr>
    </w:tbl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列的各项(Column options )</w:t>
      </w:r>
    </w:p>
    <w:tbl>
      <w:tblPr>
        <w:tblW w:w="14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1167"/>
        <w:gridCol w:w="986"/>
        <w:gridCol w:w="10690"/>
      </w:tblGrid>
      <w:tr w:rsidR="001D0C49" w:rsidTr="001D0C4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Pr>
              <w:jc w:val="left"/>
            </w:pPr>
            <w: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默认false不显示radio（单选按钮），设为true则显示，radio宽度是固定的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checkbox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默认false不显示checkbox（复选框），设为true则显示，checkbox的每列宽度已固定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是每列的字段名，不是表头所显示的名字，通过这个字段名可以给其赋值，相当于key，表内唯一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这个是表头所显示的名字，</w:t>
            </w:r>
            <w:proofErr w:type="gramStart"/>
            <w:r>
              <w:t>不</w:t>
            </w:r>
            <w:proofErr w:type="gramEnd"/>
            <w:r>
              <w:t>唯一，如果你喜欢，可以把所有表头都设为相同的名字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titleTooltip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当悬浮在某控件上，出现提示 - 参考 Bootstrap 提示工具（Tooltip）插件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表格列样式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rowspan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每格所占的行数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colspan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每格所占的列数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每格内数据的对齐方式，有：left（靠左）、right（靠右）、center（居中）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halign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table header（表头）的对齐方式，有：left（靠左）、right（靠右）、center（居中）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table footer（表脚，的对齐方式，有：left（靠左）、right（靠右）、center（居中）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每格数据的对齐方式，有：top（靠上）、middle（居中）、bottom（靠下）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每列的宽度。如果没有自定义宽度自适应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sortable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默认false就默认显示，设为true则会被排序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asc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默认的排序方式为"asc（升序）"，也可以设为"desc（降序）"。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默认为true显示该列，设为false则隐藏该列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cardVisible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默认为true显示该列，设为false则隐藏。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switchable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默认为true显示该列，设为false则禁用列项目的选项卡。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clickToSelect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默认true不响应，设为false则当点击此行的某处时，不会自动选中此行的checkbox（复选框）或radiobox（单选按钮）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roofErr w:type="gramStart"/>
            <w:r>
              <w:t>某格的</w:t>
            </w:r>
            <w:proofErr w:type="gramEnd"/>
            <w:r>
              <w:t>数据转换函数，需要三个参数： -value： field（字段名） -row：行的数据  -index：行的（索引）index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footerFormatter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proofErr w:type="gramStart"/>
            <w:r>
              <w:t>某格的</w:t>
            </w:r>
            <w:proofErr w:type="gramEnd"/>
            <w:r>
              <w:t>数据转换函数，需要一个参数： -data： 所有行数据的数组 函数需要返回（return）footer某格内所要显示的字符串的格式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当</w:t>
            </w:r>
            <w:proofErr w:type="gramStart"/>
            <w:r>
              <w:t>某格使用</w:t>
            </w:r>
            <w:proofErr w:type="gramEnd"/>
            <w:r>
              <w:t>formatter函数时，事件监听会响应，需要四个参数： -event：-value：字段名 -row：行数据 -index：此行的index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sorter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自定义的排序函数，实现本地排序，需要两个参数： - a：第一个字段名  - b：第二个字段名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sortName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排序列名称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cellStyle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对某列中显示样式改变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searchable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默认true，表示此列数据可被查询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searchFormatter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默认true，可使用格式化的数据查询</w:t>
            </w:r>
          </w:p>
        </w:tc>
      </w:tr>
      <w:tr w:rsidR="001D0C49" w:rsidTr="001D0C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lastRenderedPageBreak/>
              <w:t>escape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0C49" w:rsidRDefault="001D0C49">
            <w:r>
              <w:t>是否转义HTML字符串</w:t>
            </w:r>
          </w:p>
        </w:tc>
      </w:tr>
    </w:tbl>
    <w:p w:rsidR="001D0C49" w:rsidRDefault="001D0C49" w:rsidP="00517F41">
      <w:pPr>
        <w:widowControl/>
        <w:numPr>
          <w:ilvl w:val="0"/>
          <w:numId w:val="36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表单搜索 $.table.search</w:t>
      </w:r>
    </w:p>
    <w:p w:rsidR="001D0C49" w:rsidRDefault="001D0C49" w:rsidP="00517F41">
      <w:pPr>
        <w:pStyle w:val="HTML0"/>
        <w:numPr>
          <w:ilvl w:val="1"/>
          <w:numId w:val="37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search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搜索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表格数据导出 $.table.exportExcel</w:t>
      </w:r>
    </w:p>
    <w:p w:rsidR="001D0C49" w:rsidRDefault="001D0C49" w:rsidP="00517F41">
      <w:pPr>
        <w:pStyle w:val="HTML0"/>
        <w:numPr>
          <w:ilvl w:val="1"/>
          <w:numId w:val="39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exportExcel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导出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数据模板下载 $.table.importTemplate</w:t>
      </w:r>
    </w:p>
    <w:p w:rsidR="001D0C49" w:rsidRDefault="001D0C49" w:rsidP="00517F41">
      <w:pPr>
        <w:pStyle w:val="HTML0"/>
        <w:numPr>
          <w:ilvl w:val="1"/>
          <w:numId w:val="41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importTemplate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下载模板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表格数据导入 $.table.importExcel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importExcel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导入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form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id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"importForm"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enctype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"multipart/form-data"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"mt20 mb10"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style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display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none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"col-xs-offset-1"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input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type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"file"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id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"file"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"file"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/&gt;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"mt10 pt5"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input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type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"checkbox"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id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"updateSupport"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"updateSupport"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title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如果登录账户已经存在，更新这条数据。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是否更新已经存在的用户数据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 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importTemplate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"btn btn-default btn-xs"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i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"fa fa-file-excel-o"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i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下载模板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font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color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"red"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"pull-left mt10"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提示：仅允许导入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“xls”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或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“xlsx”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格式文件！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font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1"/>
          <w:numId w:val="4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form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widowControl/>
        <w:numPr>
          <w:ilvl w:val="0"/>
          <w:numId w:val="44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表格销毁 $.table.destroy</w:t>
      </w:r>
    </w:p>
    <w:p w:rsidR="001D0C49" w:rsidRDefault="001D0C49" w:rsidP="00517F41">
      <w:pPr>
        <w:pStyle w:val="HTML0"/>
        <w:numPr>
          <w:ilvl w:val="1"/>
          <w:numId w:val="45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destroy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销毁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表格数据刷新 $.table.refresh</w:t>
      </w:r>
    </w:p>
    <w:p w:rsidR="001D0C49" w:rsidRDefault="001D0C49" w:rsidP="00517F41">
      <w:pPr>
        <w:pStyle w:val="HTML0"/>
        <w:numPr>
          <w:ilvl w:val="1"/>
          <w:numId w:val="47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refresh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刷新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widowControl/>
        <w:numPr>
          <w:ilvl w:val="0"/>
          <w:numId w:val="48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选择表格行具体列 $.table.selectColumns</w:t>
      </w:r>
    </w:p>
    <w:p w:rsidR="001D0C49" w:rsidRDefault="001D0C49" w:rsidP="00517F41">
      <w:pPr>
        <w:pStyle w:val="HTML0"/>
        <w:numPr>
          <w:ilvl w:val="1"/>
          <w:numId w:val="49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loginName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selectColumns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"loginName"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选择表格行首列 $.table.selectFirstColumns</w:t>
      </w:r>
    </w:p>
    <w:p w:rsidR="001D0C49" w:rsidRDefault="001D0C49" w:rsidP="00517F41">
      <w:pPr>
        <w:pStyle w:val="HTML0"/>
        <w:numPr>
          <w:ilvl w:val="1"/>
          <w:numId w:val="51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firstColumn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selectFirstColumns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:rsidR="001D0C49" w:rsidRDefault="001D0C49" w:rsidP="00517F41"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显示表格特定的列 $.table.showColumn</w:t>
      </w:r>
    </w:p>
    <w:p w:rsidR="001D0C49" w:rsidRDefault="001D0C49" w:rsidP="00517F41">
      <w:pPr>
        <w:pStyle w:val="HTML0"/>
        <w:numPr>
          <w:ilvl w:val="1"/>
          <w:numId w:val="53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showColumn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"userName"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widowControl/>
        <w:numPr>
          <w:ilvl w:val="0"/>
          <w:numId w:val="54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隐藏表格特定的列 $.table.hideColumn</w:t>
      </w:r>
    </w:p>
    <w:p w:rsidR="001D0C49" w:rsidRDefault="001D0C49" w:rsidP="00517F41">
      <w:pPr>
        <w:pStyle w:val="HTML0"/>
        <w:numPr>
          <w:ilvl w:val="1"/>
          <w:numId w:val="55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hideColumn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"userName"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widowControl/>
        <w:numPr>
          <w:ilvl w:val="0"/>
          <w:numId w:val="56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序列号生成 $.table.serialNumber</w:t>
      </w:r>
    </w:p>
    <w:p w:rsidR="001D0C49" w:rsidRDefault="001D0C49" w:rsidP="00517F41">
      <w:pPr>
        <w:pStyle w:val="HTML0"/>
        <w:numPr>
          <w:ilvl w:val="1"/>
          <w:numId w:val="57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1D0C49" w:rsidRDefault="001D0C49" w:rsidP="00517F41">
      <w:pPr>
        <w:pStyle w:val="HTML0"/>
        <w:numPr>
          <w:ilvl w:val="1"/>
          <w:numId w:val="5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序号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1D0C49" w:rsidRDefault="001D0C49" w:rsidP="00517F41">
      <w:pPr>
        <w:pStyle w:val="HTML0"/>
        <w:numPr>
          <w:ilvl w:val="1"/>
          <w:numId w:val="5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formatter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index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1D0C49" w:rsidRDefault="001D0C49" w:rsidP="00517F41">
      <w:pPr>
        <w:pStyle w:val="HTML0"/>
        <w:numPr>
          <w:ilvl w:val="1"/>
          <w:numId w:val="5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serialNumber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index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5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1D0C49" w:rsidRDefault="001D0C49" w:rsidP="00517F41">
      <w:pPr>
        <w:pStyle w:val="HTML0"/>
        <w:numPr>
          <w:ilvl w:val="1"/>
          <w:numId w:val="5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},</w:t>
      </w:r>
    </w:p>
    <w:p w:rsidR="001D0C49" w:rsidRDefault="001D0C49" w:rsidP="00517F41"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超出指定长度浮动提示 $.table.tooltip</w:t>
      </w:r>
    </w:p>
    <w:p w:rsidR="001D0C49" w:rsidRDefault="001D0C49" w:rsidP="00517F41">
      <w:pPr>
        <w:pStyle w:val="HTML0"/>
        <w:numPr>
          <w:ilvl w:val="1"/>
          <w:numId w:val="59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1D0C49" w:rsidRDefault="001D0C49" w:rsidP="00517F41">
      <w:pPr>
        <w:pStyle w:val="HTML0"/>
        <w:numPr>
          <w:ilvl w:val="1"/>
          <w:numId w:val="5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field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'remark'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1D0C49" w:rsidRDefault="001D0C49" w:rsidP="00517F41">
      <w:pPr>
        <w:pStyle w:val="HTML0"/>
        <w:numPr>
          <w:ilvl w:val="1"/>
          <w:numId w:val="5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备注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1D0C49" w:rsidRDefault="001D0C49" w:rsidP="00517F41">
      <w:pPr>
        <w:pStyle w:val="HTML0"/>
        <w:numPr>
          <w:ilvl w:val="1"/>
          <w:numId w:val="5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align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'center'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1D0C49" w:rsidRDefault="001D0C49" w:rsidP="00517F41">
      <w:pPr>
        <w:pStyle w:val="HTML0"/>
        <w:numPr>
          <w:ilvl w:val="1"/>
          <w:numId w:val="5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formatter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index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1D0C49" w:rsidRDefault="001D0C49" w:rsidP="00517F41">
      <w:pPr>
        <w:pStyle w:val="HTML0"/>
        <w:numPr>
          <w:ilvl w:val="1"/>
          <w:numId w:val="5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tooltip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5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1D0C49" w:rsidRDefault="001D0C49" w:rsidP="00517F41">
      <w:pPr>
        <w:pStyle w:val="HTML0"/>
        <w:numPr>
          <w:ilvl w:val="1"/>
          <w:numId w:val="5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},</w:t>
      </w:r>
    </w:p>
    <w:p w:rsidR="001D0C49" w:rsidRDefault="001D0C49" w:rsidP="00517F41"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回显数据字典 $.table.selectDictLabel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datas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[[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@dict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getType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'sys_common_status'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)}]];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field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'status'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用户状态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align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'center'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formatter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index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selectDictLabel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datas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1D0C49" w:rsidRDefault="001D0C49" w:rsidP="00517F41">
      <w:pPr>
        <w:pStyle w:val="HTML0"/>
        <w:numPr>
          <w:ilvl w:val="1"/>
          <w:numId w:val="6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},</w:t>
      </w:r>
    </w:p>
    <w:p w:rsidR="001D0C49" w:rsidRDefault="001D0C49" w:rsidP="00517F41">
      <w:pPr>
        <w:widowControl/>
        <w:numPr>
          <w:ilvl w:val="0"/>
          <w:numId w:val="62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下拉按钮切换 $.table.dropdownToggle</w:t>
      </w:r>
    </w:p>
    <w:p w:rsidR="001D0C49" w:rsidRDefault="001D0C49" w:rsidP="00517F41">
      <w:pPr>
        <w:pStyle w:val="HTML0"/>
        <w:numPr>
          <w:ilvl w:val="1"/>
          <w:numId w:val="63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formatter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index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1D0C49" w:rsidRDefault="001D0C49" w:rsidP="00517F41">
      <w:pPr>
        <w:pStyle w:val="HTML0"/>
        <w:numPr>
          <w:ilvl w:val="1"/>
          <w:numId w:val="6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actions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[];</w:t>
      </w:r>
    </w:p>
    <w:p w:rsidR="001D0C49" w:rsidRDefault="001D0C49" w:rsidP="00517F41">
      <w:pPr>
        <w:pStyle w:val="HTML0"/>
        <w:numPr>
          <w:ilvl w:val="1"/>
          <w:numId w:val="6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actions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'&lt;a class="'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editFlag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'" href="#" onclick="$.operate.edit(\''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deptId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'\')"&gt;&lt;i class="fa fa-edit"&gt;&lt;/i&gt;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编辑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&lt;/a&gt;'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actions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'&lt;a class="'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removeFlag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'" href="#" onclick="$.operate.remove(\''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deptId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'\')"&gt;&lt;i class="fa fa-trash"&gt;&lt;/i&gt;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删除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&lt;/a&gt;'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actions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'&lt;a class="'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addFlag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'" href="#" onclick="$.operate.add(\''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deptId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'\')"&gt;&lt;i class="fa fa-plus"&gt;&lt;/i&gt;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添加下级部门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&lt;/a&gt;'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dropdownToggle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actions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join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));</w:t>
      </w:r>
    </w:p>
    <w:p w:rsidR="001D0C49" w:rsidRDefault="001D0C49" w:rsidP="00517F41">
      <w:pPr>
        <w:pStyle w:val="HTML0"/>
        <w:numPr>
          <w:ilvl w:val="1"/>
          <w:numId w:val="63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1D0C49" w:rsidRDefault="001D0C49" w:rsidP="001D0C49">
      <w:pPr>
        <w:pStyle w:val="2"/>
        <w:pBdr>
          <w:bottom w:val="single" w:sz="6" w:space="6" w:color="AAAAAA"/>
        </w:pBd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proofErr w:type="gramStart"/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lastRenderedPageBreak/>
        <w:t>弹层使用</w:t>
      </w:r>
      <w:proofErr w:type="gramEnd"/>
    </w:p>
    <w:p w:rsidR="001D0C49" w:rsidRDefault="001D0C49" w:rsidP="001D0C49">
      <w:pPr>
        <w:pStyle w:val="a5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proofErr w:type="gramStart"/>
      <w:r>
        <w:rPr>
          <w:rFonts w:ascii="Microsoft YaHei" w:eastAsia="Microsoft YaHei" w:hAnsi="Microsoft YaHei" w:hint="eastAsia"/>
          <w:color w:val="333333"/>
          <w:sz w:val="23"/>
          <w:szCs w:val="23"/>
        </w:rPr>
        <w:t>弹层组件</w:t>
      </w:r>
      <w:proofErr w:type="gramEnd"/>
      <w:r>
        <w:rPr>
          <w:rFonts w:ascii="Microsoft YaHei" w:eastAsia="Microsoft YaHei" w:hAnsi="Microsoft YaHei" w:hint="eastAsia"/>
          <w:color w:val="333333"/>
          <w:sz w:val="23"/>
          <w:szCs w:val="23"/>
        </w:rPr>
        <w:t>目前基于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layer</w:t>
      </w:r>
      <w:r>
        <w:rPr>
          <w:rFonts w:ascii="Microsoft YaHei" w:eastAsia="Microsoft YaHei" w:hAnsi="Microsoft YaHei" w:hint="eastAsia"/>
          <w:color w:val="333333"/>
          <w:sz w:val="23"/>
          <w:szCs w:val="23"/>
        </w:rPr>
        <w:t>组件进行封装,提供了弹出、消息、提示、确认、遮</w:t>
      </w:r>
      <w:proofErr w:type="gramStart"/>
      <w:r>
        <w:rPr>
          <w:rFonts w:ascii="Microsoft YaHei" w:eastAsia="Microsoft YaHei" w:hAnsi="Microsoft YaHei" w:hint="eastAsia"/>
          <w:color w:val="333333"/>
          <w:sz w:val="23"/>
          <w:szCs w:val="23"/>
        </w:rPr>
        <w:t>罩处理</w:t>
      </w:r>
      <w:proofErr w:type="gramEnd"/>
      <w:r>
        <w:rPr>
          <w:rFonts w:ascii="Microsoft YaHei" w:eastAsia="Microsoft YaHei" w:hAnsi="Microsoft YaHei" w:hint="eastAsia"/>
          <w:color w:val="333333"/>
          <w:sz w:val="23"/>
          <w:szCs w:val="23"/>
        </w:rPr>
        <w:t>等功能。</w:t>
      </w:r>
    </w:p>
    <w:p w:rsidR="001D0C49" w:rsidRDefault="001D0C49" w:rsidP="00517F41">
      <w:pPr>
        <w:widowControl/>
        <w:numPr>
          <w:ilvl w:val="0"/>
          <w:numId w:val="64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提供成功、警告和错误等反馈信息</w:t>
      </w:r>
    </w:p>
    <w:p w:rsidR="001D0C49" w:rsidRDefault="001D0C49" w:rsidP="00517F41">
      <w:pPr>
        <w:pStyle w:val="HTML0"/>
        <w:numPr>
          <w:ilvl w:val="1"/>
          <w:numId w:val="65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msg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默认反馈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5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msgError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错误反馈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5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msgSuccess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成功反馈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5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msgWarning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警告反馈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widowControl/>
        <w:numPr>
          <w:ilvl w:val="0"/>
          <w:numId w:val="66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提供成功、警告和错误等提示信息</w:t>
      </w:r>
    </w:p>
    <w:p w:rsidR="001D0C49" w:rsidRDefault="001D0C49" w:rsidP="00517F41">
      <w:pPr>
        <w:pStyle w:val="HTML0"/>
        <w:numPr>
          <w:ilvl w:val="1"/>
          <w:numId w:val="67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alert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默认提示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alertError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错误提示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alertSuccess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成功提示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alertWarning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警告提示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7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confirm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确认信息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{});</w:t>
      </w:r>
    </w:p>
    <w:p w:rsidR="001D0C49" w:rsidRDefault="001D0C49" w:rsidP="00517F41">
      <w:pPr>
        <w:widowControl/>
        <w:numPr>
          <w:ilvl w:val="0"/>
          <w:numId w:val="68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提供弹出层信息</w:t>
      </w:r>
    </w:p>
    <w:p w:rsidR="001D0C49" w:rsidRDefault="001D0C49" w:rsidP="00517F41">
      <w:pPr>
        <w:pStyle w:val="HTML0"/>
        <w:numPr>
          <w:ilvl w:val="1"/>
          <w:numId w:val="69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// title 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>标题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 url 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>请求链接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 width 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>宽度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 height 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>高度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 options 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>选项</w:t>
      </w:r>
    </w:p>
    <w:p w:rsidR="001D0C49" w:rsidRDefault="001D0C49" w:rsidP="00517F41">
      <w:pPr>
        <w:pStyle w:val="HTML0"/>
        <w:numPr>
          <w:ilvl w:val="1"/>
          <w:numId w:val="6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open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url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openTab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url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openOptions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options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openFull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url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6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close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:rsidR="001D0C49" w:rsidRDefault="001D0C49" w:rsidP="00517F41">
      <w:pPr>
        <w:pStyle w:val="HTML0"/>
        <w:numPr>
          <w:ilvl w:val="1"/>
          <w:numId w:val="6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closeAll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:rsidR="001D0C49" w:rsidRDefault="001D0C49" w:rsidP="00517F41">
      <w:pPr>
        <w:pStyle w:val="HTML0"/>
        <w:numPr>
          <w:ilvl w:val="1"/>
          <w:numId w:val="69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reload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:rsidR="001D0C49" w:rsidRDefault="001D0C49" w:rsidP="00517F41">
      <w:pPr>
        <w:widowControl/>
        <w:numPr>
          <w:ilvl w:val="0"/>
          <w:numId w:val="70"/>
        </w:numPr>
        <w:shd w:val="clear" w:color="auto" w:fill="FFFFFF"/>
        <w:ind w:left="0"/>
        <w:jc w:val="left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提供</w:t>
      </w:r>
      <w:proofErr w:type="gramStart"/>
      <w:r>
        <w:rPr>
          <w:rFonts w:ascii="Microsoft YaHei" w:eastAsia="Microsoft YaHei" w:hAnsi="Microsoft YaHei" w:hint="eastAsia"/>
          <w:color w:val="333333"/>
          <w:sz w:val="23"/>
          <w:szCs w:val="23"/>
        </w:rPr>
        <w:t>遮罩层信息</w:t>
      </w:r>
      <w:proofErr w:type="gramEnd"/>
    </w:p>
    <w:p w:rsidR="001D0C49" w:rsidRDefault="001D0C49" w:rsidP="00517F41">
      <w:pPr>
        <w:pStyle w:val="HTML0"/>
        <w:numPr>
          <w:ilvl w:val="1"/>
          <w:numId w:val="71"/>
        </w:numPr>
        <w:shd w:val="clear" w:color="auto" w:fill="FFFFFF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loading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正在导出数据，请稍后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..."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1"/>
          <w:numId w:val="71"/>
        </w:numPr>
        <w:shd w:val="clear" w:color="auto" w:fill="FFFFFF"/>
        <w:ind w:hanging="36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closeLoading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:rsidR="001D0C49" w:rsidRDefault="001D0C49" w:rsidP="001D0C49">
      <w:pPr>
        <w:pStyle w:val="2"/>
        <w:pBdr>
          <w:bottom w:val="single" w:sz="6" w:space="6" w:color="AAAAAA"/>
        </w:pBd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权限使用</w:t>
      </w:r>
    </w:p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使用thymeleaf模板整合了shiro标签 - 界面可以直接使用。</w:t>
      </w:r>
    </w:p>
    <w:p w:rsidR="001D0C49" w:rsidRDefault="001D0C49" w:rsidP="00517F41">
      <w:pPr>
        <w:pStyle w:val="HTML0"/>
        <w:numPr>
          <w:ilvl w:val="0"/>
          <w:numId w:val="72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href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"#"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shiro:hasPermission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"system:user:add"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包含权限字符串才能看到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0"/>
          <w:numId w:val="72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href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"#"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shiro:hasRole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"admin"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管理员才能看到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如果需要在JS中使用权限，使用封装方法</w:t>
      </w:r>
    </w:p>
    <w:p w:rsidR="001D0C49" w:rsidRDefault="001D0C49" w:rsidP="00517F41">
      <w:pPr>
        <w:pStyle w:val="HTML0"/>
        <w:numPr>
          <w:ilvl w:val="0"/>
          <w:numId w:val="73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var addFlag = [[${@permission.hasPermi('system:user:add')}]];</w:t>
      </w:r>
    </w:p>
    <w:p w:rsidR="001D0C49" w:rsidRDefault="001D0C49" w:rsidP="00517F41">
      <w:pPr>
        <w:pStyle w:val="HTML0"/>
        <w:numPr>
          <w:ilvl w:val="0"/>
          <w:numId w:val="73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"btn btn-success btn-xs ' + editFlag + '"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包含权限字符串才能看到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1D0C49">
      <w:pPr>
        <w:pStyle w:val="2"/>
        <w:pBdr>
          <w:bottom w:val="single" w:sz="6" w:space="6" w:color="AAAAAA"/>
        </w:pBd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字典使用</w:t>
      </w:r>
    </w:p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配置好相关的数据字典信息即可正常使用（系统管理-字典管理）</w:t>
      </w:r>
    </w:p>
    <w:p w:rsidR="001D0C49" w:rsidRDefault="001D0C49" w:rsidP="00517F41">
      <w:pPr>
        <w:pStyle w:val="HTML0"/>
        <w:numPr>
          <w:ilvl w:val="0"/>
          <w:numId w:val="74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select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"status"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th:with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"type=${@dict.getType('sys_normal_disable')}"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0"/>
          <w:numId w:val="74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option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value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所有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option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0"/>
          <w:numId w:val="74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option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th:each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"dict : ${type}"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th:text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"${dict.dictLabel}"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th:value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"${dict.dictValue}"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0"/>
          <w:numId w:val="74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option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517F41">
      <w:pPr>
        <w:pStyle w:val="HTML0"/>
        <w:numPr>
          <w:ilvl w:val="0"/>
          <w:numId w:val="74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select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如果在想Table表格数据使用字典，使用formatter格式化</w:t>
      </w:r>
    </w:p>
    <w:p w:rsidR="001D0C49" w:rsidRDefault="001D0C49" w:rsidP="00517F41">
      <w:pPr>
        <w:pStyle w:val="HTML0"/>
        <w:numPr>
          <w:ilvl w:val="0"/>
          <w:numId w:val="75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>获取数据字典数据</w:t>
      </w:r>
    </w:p>
    <w:p w:rsidR="001D0C49" w:rsidRDefault="001D0C49" w:rsidP="00517F41">
      <w:pPr>
        <w:pStyle w:val="HTML0"/>
        <w:numPr>
          <w:ilvl w:val="0"/>
          <w:numId w:val="75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datas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[[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@dict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getType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'sys_normal_disable'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)}]];</w:t>
      </w:r>
    </w:p>
    <w:p w:rsidR="001D0C49" w:rsidRDefault="001D0C49" w:rsidP="00517F41">
      <w:pPr>
        <w:pStyle w:val="HTML0"/>
        <w:numPr>
          <w:ilvl w:val="0"/>
          <w:numId w:val="75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</w:p>
    <w:p w:rsidR="001D0C49" w:rsidRDefault="001D0C49" w:rsidP="00517F41">
      <w:pPr>
        <w:pStyle w:val="HTML0"/>
        <w:numPr>
          <w:ilvl w:val="0"/>
          <w:numId w:val="75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</w:p>
    <w:p w:rsidR="001D0C49" w:rsidRDefault="001D0C49" w:rsidP="00517F41">
      <w:pPr>
        <w:pStyle w:val="HTML0"/>
        <w:numPr>
          <w:ilvl w:val="0"/>
          <w:numId w:val="75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80000"/>
          <w:sz w:val="21"/>
          <w:szCs w:val="21"/>
          <w:bdr w:val="none" w:sz="0" w:space="0" w:color="auto" w:frame="1"/>
        </w:rPr>
        <w:t>格式化数据字典</w:t>
      </w:r>
    </w:p>
    <w:p w:rsidR="001D0C49" w:rsidRDefault="001D0C49" w:rsidP="00517F41">
      <w:pPr>
        <w:pStyle w:val="HTML0"/>
        <w:numPr>
          <w:ilvl w:val="0"/>
          <w:numId w:val="75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formatter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hljs-params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index</w:t>
      </w:r>
      <w:r>
        <w:rPr>
          <w:rStyle w:val="hljs-functio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1D0C49" w:rsidRDefault="001D0C49" w:rsidP="00517F41">
      <w:pPr>
        <w:pStyle w:val="HTML0"/>
        <w:numPr>
          <w:ilvl w:val="0"/>
          <w:numId w:val="75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selectDictLabel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datas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1D0C49" w:rsidRDefault="001D0C49" w:rsidP="00517F41">
      <w:pPr>
        <w:pStyle w:val="HTML0"/>
        <w:numPr>
          <w:ilvl w:val="0"/>
          <w:numId w:val="75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1D0C49" w:rsidRDefault="001D0C49" w:rsidP="001D0C49">
      <w:pPr>
        <w:pStyle w:val="2"/>
        <w:pBdr>
          <w:bottom w:val="single" w:sz="6" w:space="6" w:color="AAAAAA"/>
        </w:pBd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r>
        <w:rPr>
          <w:rStyle w:val="a6"/>
          <w:rFonts w:ascii="Microsoft YaHei" w:eastAsia="Microsoft YaHei" w:hAnsi="Microsoft YaHei" w:hint="eastAsia"/>
          <w:b/>
          <w:bCs/>
          <w:color w:val="333333"/>
          <w:sz w:val="30"/>
          <w:szCs w:val="30"/>
        </w:rPr>
        <w:t>参数使用</w:t>
      </w:r>
    </w:p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配置好相关的参数信息即可正常使用（系统管理-参数管理）</w:t>
      </w:r>
    </w:p>
    <w:p w:rsidR="001D0C49" w:rsidRDefault="001D0C49" w:rsidP="00517F41">
      <w:pPr>
        <w:pStyle w:val="HTML0"/>
        <w:numPr>
          <w:ilvl w:val="0"/>
          <w:numId w:val="76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body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th:classappend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"${@config.getKey('sys.index.skinName')}"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1D0C49" w:rsidRDefault="001D0C49" w:rsidP="001D0C49">
      <w:pPr>
        <w:pStyle w:val="a5"/>
        <w:shd w:val="clear" w:color="auto" w:fill="FFFFFF"/>
        <w:spacing w:before="0" w:beforeAutospacing="0" w:after="225" w:afterAutospacing="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>如果需要在JS中使用参数，使用封装方法</w:t>
      </w:r>
    </w:p>
    <w:p w:rsidR="001D0C49" w:rsidRDefault="001D0C49" w:rsidP="00517F41">
      <w:pPr>
        <w:pStyle w:val="HTML0"/>
        <w:numPr>
          <w:ilvl w:val="0"/>
          <w:numId w:val="77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hljs-keywor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skinName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[[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@config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getKey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'sys.index.skinName'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)}]];</w:t>
      </w:r>
    </w:p>
    <w:p w:rsidR="001D0C49" w:rsidRDefault="001D0C49" w:rsidP="00517F41">
      <w:pPr>
        <w:pStyle w:val="HTML0"/>
        <w:numPr>
          <w:ilvl w:val="0"/>
          <w:numId w:val="77"/>
        </w:numPr>
        <w:shd w:val="clear" w:color="auto" w:fill="FFFFFF"/>
        <w:tabs>
          <w:tab w:val="clear" w:pos="720"/>
        </w:tabs>
        <w:ind w:left="0"/>
        <w:rPr>
          <w:rFonts w:ascii="Consolas" w:hAnsi="Consolas"/>
          <w:color w:val="999999"/>
          <w:sz w:val="19"/>
          <w:szCs w:val="19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"#id"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skinName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CD1349" w:rsidRPr="00AF48F8" w:rsidRDefault="00CD1349" w:rsidP="001D0C49"/>
    <w:sectPr w:rsidR="00CD1349" w:rsidRPr="00AF48F8" w:rsidSect="00517F41">
      <w:pgSz w:w="20639" w:h="29201" w:code="264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EBD"/>
    <w:multiLevelType w:val="multilevel"/>
    <w:tmpl w:val="1BB2F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B6DBB"/>
    <w:multiLevelType w:val="multilevel"/>
    <w:tmpl w:val="E24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C4A9D"/>
    <w:multiLevelType w:val="multilevel"/>
    <w:tmpl w:val="6D5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0A7A9F"/>
    <w:multiLevelType w:val="multilevel"/>
    <w:tmpl w:val="03425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62F91"/>
    <w:multiLevelType w:val="multilevel"/>
    <w:tmpl w:val="15FE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D2906"/>
    <w:multiLevelType w:val="multilevel"/>
    <w:tmpl w:val="E8C2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57694"/>
    <w:multiLevelType w:val="multilevel"/>
    <w:tmpl w:val="CD7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CA1A7F"/>
    <w:multiLevelType w:val="multilevel"/>
    <w:tmpl w:val="6EE8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141E70"/>
    <w:multiLevelType w:val="multilevel"/>
    <w:tmpl w:val="BBE8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BE2489"/>
    <w:multiLevelType w:val="multilevel"/>
    <w:tmpl w:val="C1EA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7D2EE8"/>
    <w:multiLevelType w:val="multilevel"/>
    <w:tmpl w:val="7798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E3CD4"/>
    <w:multiLevelType w:val="multilevel"/>
    <w:tmpl w:val="A2C0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04093"/>
    <w:multiLevelType w:val="multilevel"/>
    <w:tmpl w:val="0902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CD556A"/>
    <w:multiLevelType w:val="multilevel"/>
    <w:tmpl w:val="F5B0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326EB3"/>
    <w:multiLevelType w:val="multilevel"/>
    <w:tmpl w:val="1BBE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3A002A"/>
    <w:multiLevelType w:val="multilevel"/>
    <w:tmpl w:val="F7DA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3559F4"/>
    <w:multiLevelType w:val="multilevel"/>
    <w:tmpl w:val="4F88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76268F"/>
    <w:multiLevelType w:val="multilevel"/>
    <w:tmpl w:val="E758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276E1D"/>
    <w:multiLevelType w:val="multilevel"/>
    <w:tmpl w:val="35E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291F70"/>
    <w:multiLevelType w:val="multilevel"/>
    <w:tmpl w:val="648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9072D6"/>
    <w:multiLevelType w:val="multilevel"/>
    <w:tmpl w:val="8932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C63D5C"/>
    <w:multiLevelType w:val="multilevel"/>
    <w:tmpl w:val="77BA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71549"/>
    <w:multiLevelType w:val="multilevel"/>
    <w:tmpl w:val="95CE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4B0F0A"/>
    <w:multiLevelType w:val="multilevel"/>
    <w:tmpl w:val="281C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AC1252"/>
    <w:multiLevelType w:val="multilevel"/>
    <w:tmpl w:val="031A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2833E1"/>
    <w:multiLevelType w:val="multilevel"/>
    <w:tmpl w:val="1AE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1369F7"/>
    <w:multiLevelType w:val="multilevel"/>
    <w:tmpl w:val="DA8C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A64C37"/>
    <w:multiLevelType w:val="multilevel"/>
    <w:tmpl w:val="43BC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597AAF"/>
    <w:multiLevelType w:val="multilevel"/>
    <w:tmpl w:val="D2188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70615A"/>
    <w:multiLevelType w:val="multilevel"/>
    <w:tmpl w:val="FC38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9259D2"/>
    <w:multiLevelType w:val="multilevel"/>
    <w:tmpl w:val="49BE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744761"/>
    <w:multiLevelType w:val="multilevel"/>
    <w:tmpl w:val="0F46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22556A"/>
    <w:multiLevelType w:val="multilevel"/>
    <w:tmpl w:val="3364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C466248"/>
    <w:multiLevelType w:val="multilevel"/>
    <w:tmpl w:val="46E4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CF54CB"/>
    <w:multiLevelType w:val="multilevel"/>
    <w:tmpl w:val="7230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561961"/>
    <w:multiLevelType w:val="multilevel"/>
    <w:tmpl w:val="A072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202DD"/>
    <w:multiLevelType w:val="multilevel"/>
    <w:tmpl w:val="0E7A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3C0C8D"/>
    <w:multiLevelType w:val="multilevel"/>
    <w:tmpl w:val="629A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D333AD"/>
    <w:multiLevelType w:val="multilevel"/>
    <w:tmpl w:val="8076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681AC8"/>
    <w:multiLevelType w:val="multilevel"/>
    <w:tmpl w:val="58FA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382ED7"/>
    <w:multiLevelType w:val="multilevel"/>
    <w:tmpl w:val="51AA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7D0A96"/>
    <w:multiLevelType w:val="multilevel"/>
    <w:tmpl w:val="7D46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0326FD"/>
    <w:multiLevelType w:val="multilevel"/>
    <w:tmpl w:val="C1C8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CB26BDC"/>
    <w:multiLevelType w:val="multilevel"/>
    <w:tmpl w:val="406A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DE568C1"/>
    <w:multiLevelType w:val="multilevel"/>
    <w:tmpl w:val="DEDC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916CB2"/>
    <w:multiLevelType w:val="multilevel"/>
    <w:tmpl w:val="8348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32959B7"/>
    <w:multiLevelType w:val="multilevel"/>
    <w:tmpl w:val="2D74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8210C9"/>
    <w:multiLevelType w:val="multilevel"/>
    <w:tmpl w:val="4154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4AD0D5A"/>
    <w:multiLevelType w:val="multilevel"/>
    <w:tmpl w:val="AE5C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D62481"/>
    <w:multiLevelType w:val="multilevel"/>
    <w:tmpl w:val="447C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5751663"/>
    <w:multiLevelType w:val="multilevel"/>
    <w:tmpl w:val="F1AC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57A4F30"/>
    <w:multiLevelType w:val="multilevel"/>
    <w:tmpl w:val="5F12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73D527C"/>
    <w:multiLevelType w:val="multilevel"/>
    <w:tmpl w:val="58DE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6F51D5"/>
    <w:multiLevelType w:val="multilevel"/>
    <w:tmpl w:val="6172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8F70744"/>
    <w:multiLevelType w:val="multilevel"/>
    <w:tmpl w:val="C0CA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C8C150F"/>
    <w:multiLevelType w:val="multilevel"/>
    <w:tmpl w:val="4E98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223019C"/>
    <w:multiLevelType w:val="multilevel"/>
    <w:tmpl w:val="E35C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CC67A99"/>
    <w:multiLevelType w:val="multilevel"/>
    <w:tmpl w:val="2210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8E3184"/>
    <w:multiLevelType w:val="multilevel"/>
    <w:tmpl w:val="860A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13"/>
  </w:num>
  <w:num w:numId="3">
    <w:abstractNumId w:val="5"/>
  </w:num>
  <w:num w:numId="4">
    <w:abstractNumId w:val="16"/>
  </w:num>
  <w:num w:numId="5">
    <w:abstractNumId w:val="37"/>
  </w:num>
  <w:num w:numId="6">
    <w:abstractNumId w:val="55"/>
  </w:num>
  <w:num w:numId="7">
    <w:abstractNumId w:val="57"/>
  </w:num>
  <w:num w:numId="8">
    <w:abstractNumId w:val="17"/>
  </w:num>
  <w:num w:numId="9">
    <w:abstractNumId w:val="58"/>
  </w:num>
  <w:num w:numId="10">
    <w:abstractNumId w:val="49"/>
  </w:num>
  <w:num w:numId="11">
    <w:abstractNumId w:val="41"/>
  </w:num>
  <w:num w:numId="12">
    <w:abstractNumId w:val="35"/>
  </w:num>
  <w:num w:numId="13">
    <w:abstractNumId w:val="27"/>
  </w:num>
  <w:num w:numId="14">
    <w:abstractNumId w:val="15"/>
  </w:num>
  <w:num w:numId="15">
    <w:abstractNumId w:val="21"/>
  </w:num>
  <w:num w:numId="16">
    <w:abstractNumId w:val="39"/>
  </w:num>
  <w:num w:numId="17">
    <w:abstractNumId w:val="38"/>
  </w:num>
  <w:num w:numId="18">
    <w:abstractNumId w:val="33"/>
  </w:num>
  <w:num w:numId="19">
    <w:abstractNumId w:val="46"/>
  </w:num>
  <w:num w:numId="20">
    <w:abstractNumId w:val="4"/>
  </w:num>
  <w:num w:numId="21">
    <w:abstractNumId w:val="54"/>
  </w:num>
  <w:num w:numId="22">
    <w:abstractNumId w:val="56"/>
  </w:num>
  <w:num w:numId="23">
    <w:abstractNumId w:val="0"/>
  </w:num>
  <w:num w:numId="24">
    <w:abstractNumId w:val="29"/>
  </w:num>
  <w:num w:numId="25">
    <w:abstractNumId w:val="11"/>
  </w:num>
  <w:num w:numId="26">
    <w:abstractNumId w:val="48"/>
  </w:num>
  <w:num w:numId="27">
    <w:abstractNumId w:val="22"/>
  </w:num>
  <w:num w:numId="28">
    <w:abstractNumId w:val="36"/>
  </w:num>
  <w:num w:numId="29">
    <w:abstractNumId w:val="24"/>
  </w:num>
  <w:num w:numId="30">
    <w:abstractNumId w:val="23"/>
  </w:num>
  <w:num w:numId="31">
    <w:abstractNumId w:val="52"/>
  </w:num>
  <w:num w:numId="32">
    <w:abstractNumId w:val="30"/>
  </w:num>
  <w:num w:numId="33">
    <w:abstractNumId w:val="3"/>
  </w:num>
  <w:num w:numId="34">
    <w:abstractNumId w:val="34"/>
  </w:num>
  <w:num w:numId="35">
    <w:abstractNumId w:val="51"/>
  </w:num>
  <w:num w:numId="36">
    <w:abstractNumId w:val="2"/>
  </w:num>
  <w:num w:numId="37">
    <w:abstractNumId w:val="2"/>
    <w:lvlOverride w:ilvl="1">
      <w:lvl w:ilvl="1">
        <w:numFmt w:val="decimal"/>
        <w:lvlText w:val="%2."/>
        <w:lvlJc w:val="left"/>
      </w:lvl>
    </w:lvlOverride>
  </w:num>
  <w:num w:numId="38">
    <w:abstractNumId w:val="7"/>
  </w:num>
  <w:num w:numId="39">
    <w:abstractNumId w:val="7"/>
    <w:lvlOverride w:ilvl="1">
      <w:lvl w:ilvl="1">
        <w:numFmt w:val="decimal"/>
        <w:lvlText w:val="%2."/>
        <w:lvlJc w:val="left"/>
      </w:lvl>
    </w:lvlOverride>
  </w:num>
  <w:num w:numId="40">
    <w:abstractNumId w:val="45"/>
  </w:num>
  <w:num w:numId="41">
    <w:abstractNumId w:val="45"/>
    <w:lvlOverride w:ilvl="1">
      <w:lvl w:ilvl="1">
        <w:numFmt w:val="decimal"/>
        <w:lvlText w:val="%2."/>
        <w:lvlJc w:val="left"/>
      </w:lvl>
    </w:lvlOverride>
  </w:num>
  <w:num w:numId="42">
    <w:abstractNumId w:val="50"/>
  </w:num>
  <w:num w:numId="43">
    <w:abstractNumId w:val="50"/>
    <w:lvlOverride w:ilvl="1">
      <w:lvl w:ilvl="1">
        <w:numFmt w:val="decimal"/>
        <w:lvlText w:val="%2."/>
        <w:lvlJc w:val="left"/>
      </w:lvl>
    </w:lvlOverride>
  </w:num>
  <w:num w:numId="44">
    <w:abstractNumId w:val="47"/>
  </w:num>
  <w:num w:numId="45">
    <w:abstractNumId w:val="47"/>
    <w:lvlOverride w:ilvl="1">
      <w:lvl w:ilvl="1">
        <w:numFmt w:val="decimal"/>
        <w:lvlText w:val="%2."/>
        <w:lvlJc w:val="left"/>
      </w:lvl>
    </w:lvlOverride>
  </w:num>
  <w:num w:numId="46">
    <w:abstractNumId w:val="53"/>
  </w:num>
  <w:num w:numId="47">
    <w:abstractNumId w:val="53"/>
    <w:lvlOverride w:ilvl="1">
      <w:lvl w:ilvl="1">
        <w:numFmt w:val="decimal"/>
        <w:lvlText w:val="%2."/>
        <w:lvlJc w:val="left"/>
      </w:lvl>
    </w:lvlOverride>
  </w:num>
  <w:num w:numId="48">
    <w:abstractNumId w:val="18"/>
  </w:num>
  <w:num w:numId="49">
    <w:abstractNumId w:val="18"/>
    <w:lvlOverride w:ilvl="1">
      <w:lvl w:ilvl="1">
        <w:numFmt w:val="decimal"/>
        <w:lvlText w:val="%2."/>
        <w:lvlJc w:val="left"/>
      </w:lvl>
    </w:lvlOverride>
  </w:num>
  <w:num w:numId="50">
    <w:abstractNumId w:val="25"/>
  </w:num>
  <w:num w:numId="51">
    <w:abstractNumId w:val="25"/>
    <w:lvlOverride w:ilvl="1">
      <w:lvl w:ilvl="1">
        <w:numFmt w:val="decimal"/>
        <w:lvlText w:val="%2."/>
        <w:lvlJc w:val="left"/>
      </w:lvl>
    </w:lvlOverride>
  </w:num>
  <w:num w:numId="52">
    <w:abstractNumId w:val="19"/>
  </w:num>
  <w:num w:numId="53">
    <w:abstractNumId w:val="19"/>
    <w:lvlOverride w:ilvl="1">
      <w:lvl w:ilvl="1">
        <w:numFmt w:val="decimal"/>
        <w:lvlText w:val="%2."/>
        <w:lvlJc w:val="left"/>
      </w:lvl>
    </w:lvlOverride>
  </w:num>
  <w:num w:numId="54">
    <w:abstractNumId w:val="20"/>
  </w:num>
  <w:num w:numId="55">
    <w:abstractNumId w:val="20"/>
    <w:lvlOverride w:ilvl="1">
      <w:lvl w:ilvl="1">
        <w:numFmt w:val="decimal"/>
        <w:lvlText w:val="%2."/>
        <w:lvlJc w:val="left"/>
      </w:lvl>
    </w:lvlOverride>
  </w:num>
  <w:num w:numId="56">
    <w:abstractNumId w:val="1"/>
  </w:num>
  <w:num w:numId="57">
    <w:abstractNumId w:val="1"/>
    <w:lvlOverride w:ilvl="1">
      <w:lvl w:ilvl="1">
        <w:numFmt w:val="decimal"/>
        <w:lvlText w:val="%2."/>
        <w:lvlJc w:val="left"/>
      </w:lvl>
    </w:lvlOverride>
  </w:num>
  <w:num w:numId="58">
    <w:abstractNumId w:val="42"/>
  </w:num>
  <w:num w:numId="59">
    <w:abstractNumId w:val="42"/>
    <w:lvlOverride w:ilvl="1">
      <w:lvl w:ilvl="1">
        <w:numFmt w:val="decimal"/>
        <w:lvlText w:val="%2."/>
        <w:lvlJc w:val="left"/>
      </w:lvl>
    </w:lvlOverride>
  </w:num>
  <w:num w:numId="60">
    <w:abstractNumId w:val="8"/>
  </w:num>
  <w:num w:numId="61">
    <w:abstractNumId w:val="8"/>
    <w:lvlOverride w:ilvl="1">
      <w:lvl w:ilvl="1">
        <w:numFmt w:val="decimal"/>
        <w:lvlText w:val="%2."/>
        <w:lvlJc w:val="left"/>
      </w:lvl>
    </w:lvlOverride>
  </w:num>
  <w:num w:numId="62">
    <w:abstractNumId w:val="32"/>
  </w:num>
  <w:num w:numId="63">
    <w:abstractNumId w:val="32"/>
    <w:lvlOverride w:ilvl="1">
      <w:lvl w:ilvl="1">
        <w:numFmt w:val="decimal"/>
        <w:lvlText w:val="%2."/>
        <w:lvlJc w:val="left"/>
      </w:lvl>
    </w:lvlOverride>
  </w:num>
  <w:num w:numId="64">
    <w:abstractNumId w:val="12"/>
  </w:num>
  <w:num w:numId="65">
    <w:abstractNumId w:val="12"/>
    <w:lvlOverride w:ilvl="1">
      <w:lvl w:ilvl="1">
        <w:numFmt w:val="decimal"/>
        <w:lvlText w:val="%2."/>
        <w:lvlJc w:val="left"/>
      </w:lvl>
    </w:lvlOverride>
  </w:num>
  <w:num w:numId="66">
    <w:abstractNumId w:val="31"/>
  </w:num>
  <w:num w:numId="67">
    <w:abstractNumId w:val="31"/>
    <w:lvlOverride w:ilvl="1">
      <w:lvl w:ilvl="1">
        <w:numFmt w:val="decimal"/>
        <w:lvlText w:val="%2."/>
        <w:lvlJc w:val="left"/>
      </w:lvl>
    </w:lvlOverride>
  </w:num>
  <w:num w:numId="68">
    <w:abstractNumId w:val="43"/>
  </w:num>
  <w:num w:numId="69">
    <w:abstractNumId w:val="43"/>
    <w:lvlOverride w:ilvl="1">
      <w:lvl w:ilvl="1">
        <w:numFmt w:val="decimal"/>
        <w:lvlText w:val="%2."/>
        <w:lvlJc w:val="left"/>
      </w:lvl>
    </w:lvlOverride>
  </w:num>
  <w:num w:numId="70">
    <w:abstractNumId w:val="6"/>
  </w:num>
  <w:num w:numId="71">
    <w:abstractNumId w:val="6"/>
    <w:lvlOverride w:ilvl="1">
      <w:lvl w:ilvl="1">
        <w:numFmt w:val="decimal"/>
        <w:lvlText w:val="%2."/>
        <w:lvlJc w:val="left"/>
      </w:lvl>
    </w:lvlOverride>
  </w:num>
  <w:num w:numId="72">
    <w:abstractNumId w:val="40"/>
  </w:num>
  <w:num w:numId="73">
    <w:abstractNumId w:val="9"/>
  </w:num>
  <w:num w:numId="74">
    <w:abstractNumId w:val="28"/>
  </w:num>
  <w:num w:numId="75">
    <w:abstractNumId w:val="14"/>
  </w:num>
  <w:num w:numId="76">
    <w:abstractNumId w:val="10"/>
  </w:num>
  <w:num w:numId="77">
    <w:abstractNumId w:val="26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17"/>
    <w:rsid w:val="000A1C31"/>
    <w:rsid w:val="0011193B"/>
    <w:rsid w:val="001D0C49"/>
    <w:rsid w:val="002B5828"/>
    <w:rsid w:val="00414026"/>
    <w:rsid w:val="00447C15"/>
    <w:rsid w:val="00517F41"/>
    <w:rsid w:val="005F29E3"/>
    <w:rsid w:val="00775E3D"/>
    <w:rsid w:val="00941F17"/>
    <w:rsid w:val="00AF48F8"/>
    <w:rsid w:val="00C20366"/>
    <w:rsid w:val="00CD1349"/>
    <w:rsid w:val="00CD4449"/>
    <w:rsid w:val="00D0305D"/>
    <w:rsid w:val="00EB6F16"/>
    <w:rsid w:val="00EB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A672"/>
  <w15:chartTrackingRefBased/>
  <w15:docId w15:val="{60B27DC6-3D53-4582-97DD-BF3B87A5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0366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20366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20366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0366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0366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20366"/>
    <w:rPr>
      <w:rFonts w:ascii="SimSun" w:eastAsia="SimSun" w:hAnsi="SimSun" w:cs="SimSun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C2036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2036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20366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20366"/>
    <w:rPr>
      <w:rFonts w:ascii="SimSun" w:eastAsia="SimSun" w:hAnsi="SimSun" w:cs="SimSun"/>
      <w:sz w:val="24"/>
      <w:szCs w:val="24"/>
    </w:rPr>
  </w:style>
  <w:style w:type="character" w:customStyle="1" w:styleId="sr-only">
    <w:name w:val="sr-only"/>
    <w:basedOn w:val="a0"/>
    <w:rsid w:val="00C20366"/>
  </w:style>
  <w:style w:type="paragraph" w:customStyle="1" w:styleId="custom-block-title">
    <w:name w:val="custom-block-title"/>
    <w:basedOn w:val="a"/>
    <w:rsid w:val="00C2036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C2036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C20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20366"/>
    <w:rPr>
      <w:rFonts w:ascii="SimSun" w:eastAsia="SimSun" w:hAnsi="SimSun" w:cs="SimSun"/>
      <w:kern w:val="0"/>
      <w:sz w:val="24"/>
      <w:szCs w:val="24"/>
    </w:rPr>
  </w:style>
  <w:style w:type="character" w:customStyle="1" w:styleId="token">
    <w:name w:val="token"/>
    <w:basedOn w:val="a0"/>
    <w:rsid w:val="00C20366"/>
  </w:style>
  <w:style w:type="character" w:customStyle="1" w:styleId="line-number">
    <w:name w:val="line-number"/>
    <w:basedOn w:val="a0"/>
    <w:rsid w:val="00C20366"/>
  </w:style>
  <w:style w:type="character" w:styleId="a6">
    <w:name w:val="Strong"/>
    <w:basedOn w:val="a0"/>
    <w:uiPriority w:val="22"/>
    <w:qFormat/>
    <w:rsid w:val="00CD1349"/>
    <w:rPr>
      <w:b/>
      <w:bCs/>
    </w:rPr>
  </w:style>
  <w:style w:type="character" w:customStyle="1" w:styleId="kwd">
    <w:name w:val="kwd"/>
    <w:basedOn w:val="a0"/>
    <w:rsid w:val="00CD1349"/>
  </w:style>
  <w:style w:type="character" w:customStyle="1" w:styleId="hljs-keyword">
    <w:name w:val="hljs-keyword"/>
    <w:basedOn w:val="a0"/>
    <w:rsid w:val="00CD1349"/>
  </w:style>
  <w:style w:type="character" w:customStyle="1" w:styleId="pln">
    <w:name w:val="pln"/>
    <w:basedOn w:val="a0"/>
    <w:rsid w:val="00CD1349"/>
  </w:style>
  <w:style w:type="character" w:customStyle="1" w:styleId="pun">
    <w:name w:val="pun"/>
    <w:basedOn w:val="a0"/>
    <w:rsid w:val="00CD1349"/>
  </w:style>
  <w:style w:type="character" w:customStyle="1" w:styleId="str">
    <w:name w:val="str"/>
    <w:basedOn w:val="a0"/>
    <w:rsid w:val="00CD1349"/>
  </w:style>
  <w:style w:type="character" w:customStyle="1" w:styleId="hljs-string">
    <w:name w:val="hljs-string"/>
    <w:basedOn w:val="a0"/>
    <w:rsid w:val="00CD1349"/>
  </w:style>
  <w:style w:type="character" w:customStyle="1" w:styleId="lit">
    <w:name w:val="lit"/>
    <w:basedOn w:val="a0"/>
    <w:rsid w:val="00CD1349"/>
  </w:style>
  <w:style w:type="character" w:customStyle="1" w:styleId="hljs-meta">
    <w:name w:val="hljs-meta"/>
    <w:basedOn w:val="a0"/>
    <w:rsid w:val="00CD1349"/>
  </w:style>
  <w:style w:type="character" w:customStyle="1" w:styleId="hljs-function">
    <w:name w:val="hljs-function"/>
    <w:basedOn w:val="a0"/>
    <w:rsid w:val="00CD1349"/>
  </w:style>
  <w:style w:type="character" w:customStyle="1" w:styleId="typ">
    <w:name w:val="typ"/>
    <w:basedOn w:val="a0"/>
    <w:rsid w:val="00CD1349"/>
  </w:style>
  <w:style w:type="character" w:customStyle="1" w:styleId="hljs-title">
    <w:name w:val="hljs-title"/>
    <w:basedOn w:val="a0"/>
    <w:rsid w:val="00CD1349"/>
  </w:style>
  <w:style w:type="character" w:customStyle="1" w:styleId="hljs-params">
    <w:name w:val="hljs-params"/>
    <w:basedOn w:val="a0"/>
    <w:rsid w:val="00CD1349"/>
  </w:style>
  <w:style w:type="character" w:customStyle="1" w:styleId="com">
    <w:name w:val="com"/>
    <w:basedOn w:val="a0"/>
    <w:rsid w:val="00CD1349"/>
  </w:style>
  <w:style w:type="character" w:customStyle="1" w:styleId="hljs-comment">
    <w:name w:val="hljs-comment"/>
    <w:basedOn w:val="a0"/>
    <w:rsid w:val="00CD1349"/>
  </w:style>
  <w:style w:type="character" w:customStyle="1" w:styleId="hljs-number">
    <w:name w:val="hljs-number"/>
    <w:basedOn w:val="a0"/>
    <w:rsid w:val="00CD1349"/>
  </w:style>
  <w:style w:type="character" w:customStyle="1" w:styleId="hljs-literal">
    <w:name w:val="hljs-literal"/>
    <w:basedOn w:val="a0"/>
    <w:rsid w:val="00CD1349"/>
  </w:style>
  <w:style w:type="character" w:customStyle="1" w:styleId="hljs-builtin">
    <w:name w:val="hljs-built_in"/>
    <w:basedOn w:val="a0"/>
    <w:rsid w:val="00CD1349"/>
  </w:style>
  <w:style w:type="character" w:customStyle="1" w:styleId="hljs-class">
    <w:name w:val="hljs-class"/>
    <w:basedOn w:val="a0"/>
    <w:rsid w:val="00CD1349"/>
  </w:style>
  <w:style w:type="character" w:customStyle="1" w:styleId="hljs-attribute">
    <w:name w:val="hljs-attribute"/>
    <w:basedOn w:val="a0"/>
    <w:rsid w:val="00EB6F16"/>
  </w:style>
  <w:style w:type="character" w:customStyle="1" w:styleId="hljs-tag">
    <w:name w:val="hljs-tag"/>
    <w:basedOn w:val="a0"/>
    <w:rsid w:val="00EB6F16"/>
  </w:style>
  <w:style w:type="character" w:customStyle="1" w:styleId="hljs-name">
    <w:name w:val="hljs-name"/>
    <w:basedOn w:val="a0"/>
    <w:rsid w:val="00EB6F16"/>
  </w:style>
  <w:style w:type="character" w:customStyle="1" w:styleId="tag">
    <w:name w:val="tag"/>
    <w:basedOn w:val="a0"/>
    <w:rsid w:val="001D0C49"/>
  </w:style>
  <w:style w:type="character" w:customStyle="1" w:styleId="atn">
    <w:name w:val="atn"/>
    <w:basedOn w:val="a0"/>
    <w:rsid w:val="001D0C49"/>
  </w:style>
  <w:style w:type="character" w:customStyle="1" w:styleId="hljs-attr">
    <w:name w:val="hljs-attr"/>
    <w:basedOn w:val="a0"/>
    <w:rsid w:val="001D0C49"/>
  </w:style>
  <w:style w:type="character" w:customStyle="1" w:styleId="atv">
    <w:name w:val="atv"/>
    <w:basedOn w:val="a0"/>
    <w:rsid w:val="001D0C49"/>
  </w:style>
  <w:style w:type="paragraph" w:styleId="a7">
    <w:name w:val="No Spacing"/>
    <w:uiPriority w:val="1"/>
    <w:qFormat/>
    <w:rsid w:val="001D0C4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08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588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035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575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552114334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654287151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508524045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394469830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242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3472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481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976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093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  <w:divsChild>
            <w:div w:id="994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614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21263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658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9910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1915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560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521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  <w:divsChild>
            <w:div w:id="1787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5643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5077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5581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251085591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958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1765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492375907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9955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86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471139727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1835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869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1345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3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133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53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257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297948347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329287333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385374130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784959270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103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1201732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466388879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67338549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  <w:div w:id="124984720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2056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35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9668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903249965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726293980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181316870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073965452">
              <w:blockQuote w:val="1"/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://localho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14</Pages>
  <Words>3900</Words>
  <Characters>22236</Characters>
  <Application>Microsoft Office Word</Application>
  <DocSecurity>0</DocSecurity>
  <Lines>185</Lines>
  <Paragraphs>52</Paragraphs>
  <ScaleCrop>false</ScaleCrop>
  <Company/>
  <LinksUpToDate>false</LinksUpToDate>
  <CharactersWithSpaces>26084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Kolin.Z UBG</dc:creator>
  <cp:keywords/>
  <dc:description/>
  <cp:lastModifiedBy>Kolin.Z UBG</cp:lastModifiedBy>
  <cp:revision>8</cp:revision>
  <dcterms:created xsi:type="dcterms:W3CDTF">2021-07-12T06:16:00Z</dcterms:created>
  <dcterms:modified xsi:type="dcterms:W3CDTF">2021-07-23T06:34:00Z</dcterms:modified>
</cp:coreProperties>
</file>