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A85A84" w:rsidRPr="00710C5C" w14:paraId="39981664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4DE3F" w14:textId="77777777" w:rsidR="00A85A84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B65ABFB" wp14:editId="6683AE72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F002A" w14:textId="77777777" w:rsidR="00A85A84" w:rsidRPr="00710C5C" w:rsidRDefault="00000000">
            <w:pPr>
              <w:spacing w:after="40" w:line="240" w:lineRule="auto"/>
              <w:rPr>
                <w:lang w:val="pt-BR"/>
              </w:rPr>
            </w:pPr>
            <w:r w:rsidRPr="00710C5C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710C5C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14:paraId="5EE60699" w14:textId="77777777" w:rsidR="00A85A84" w:rsidRPr="00710C5C" w:rsidRDefault="00000000">
            <w:pPr>
              <w:spacing w:after="0" w:line="240" w:lineRule="auto"/>
              <w:rPr>
                <w:lang w:val="pt-BR"/>
              </w:rPr>
            </w:pP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14:paraId="1A9FC901" w14:textId="77777777" w:rsidR="00A85A84" w:rsidRPr="00710C5C" w:rsidRDefault="00A85A84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A85A84" w:rsidRPr="00710C5C" w14:paraId="310F3FEE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EEEFA8F" w14:textId="77777777" w:rsidR="00A85A84" w:rsidRPr="00710C5C" w:rsidRDefault="00000000">
            <w:pPr>
              <w:spacing w:before="40" w:after="40" w:line="240" w:lineRule="auto"/>
              <w:rPr>
                <w:lang w:val="pt-BR"/>
              </w:rPr>
            </w:pPr>
            <w:r w:rsidRPr="00710C5C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A85A84" w:rsidRPr="00710C5C" w14:paraId="727078D2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1144A3B" w14:textId="77777777" w:rsidR="00A85A84" w:rsidRPr="00710C5C" w:rsidRDefault="00000000">
            <w:pPr>
              <w:spacing w:before="40" w:after="40" w:line="240" w:lineRule="auto"/>
              <w:rPr>
                <w:lang w:val="pt-BR"/>
              </w:rPr>
            </w:pPr>
            <w:r w:rsidRPr="00710C5C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A85A84" w14:paraId="7D14D981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FD803C0" w14:textId="77777777" w:rsidR="00A85A84" w:rsidRDefault="0000000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23E91443" w14:textId="77777777" w:rsidR="00A85A84" w:rsidRDefault="0000000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3FBB257B" w14:textId="77777777" w:rsidR="00A85A84" w:rsidRPr="00710C5C" w:rsidRDefault="00000000">
      <w:pPr>
        <w:spacing w:after="120"/>
        <w:jc w:val="both"/>
        <w:rPr>
          <w:lang w:val="pt-BR"/>
        </w:rPr>
      </w:pPr>
      <w:r w:rsidRPr="00710C5C">
        <w:rPr>
          <w:rFonts w:eastAsia="Arial" w:cs="Arial"/>
          <w:color w:val="303030"/>
          <w:lang w:val="pt-BR"/>
        </w:rPr>
        <w:t>Esta prática foi proposta para você transformar regras escritas em um Diagrama Entidade-Relacionamento (DER), como o técnico faz antes de criar as tabelas de um banco. Ao final, espera-se que você construa um DER com entidades, atributos, relacionamentos e cardinalidades corretas e que justifique cada cardinalidade a partir das regras.</w:t>
      </w:r>
    </w:p>
    <w:p w14:paraId="0999C30B" w14:textId="77777777" w:rsidR="00A85A84" w:rsidRPr="00710C5C" w:rsidRDefault="00000000">
      <w:pPr>
        <w:spacing w:after="120"/>
        <w:jc w:val="both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Descrição da atividade:</w:t>
      </w:r>
      <w:r w:rsidRPr="00710C5C">
        <w:rPr>
          <w:rFonts w:eastAsia="Arial" w:cs="Arial"/>
          <w:color w:val="303030"/>
          <w:lang w:val="pt-BR"/>
        </w:rPr>
        <w:t xml:space="preserve"> de acordo com o plano de aula, você vai elaborar no draw.io, com a biblioteca Entity </w:t>
      </w:r>
      <w:proofErr w:type="spellStart"/>
      <w:r w:rsidRPr="00710C5C">
        <w:rPr>
          <w:rFonts w:eastAsia="Arial" w:cs="Arial"/>
          <w:color w:val="303030"/>
          <w:lang w:val="pt-BR"/>
        </w:rPr>
        <w:t>Relation</w:t>
      </w:r>
      <w:proofErr w:type="spellEnd"/>
      <w:r w:rsidRPr="00710C5C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710C5C">
        <w:rPr>
          <w:rFonts w:eastAsia="Arial" w:cs="Arial"/>
          <w:color w:val="303030"/>
          <w:lang w:val="pt-BR"/>
        </w:rPr>
        <w:t>Sakila</w:t>
      </w:r>
      <w:proofErr w:type="spellEnd"/>
      <w:r w:rsidRPr="00710C5C">
        <w:rPr>
          <w:rFonts w:eastAsia="Arial" w:cs="Arial"/>
          <w:color w:val="303030"/>
          <w:lang w:val="pt-BR"/>
        </w:rPr>
        <w:t xml:space="preserve"> e justificar as cardinalidades escolhidas.</w:t>
      </w:r>
    </w:p>
    <w:p w14:paraId="6ADC2AED" w14:textId="77777777" w:rsidR="00A85A84" w:rsidRPr="00710C5C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10C5C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1B67AD34" w14:textId="77777777" w:rsidR="00A85A84" w:rsidRPr="00710C5C" w:rsidRDefault="00000000">
      <w:pPr>
        <w:keepNext/>
        <w:spacing w:after="120"/>
        <w:jc w:val="both"/>
        <w:rPr>
          <w:lang w:val="pt-BR"/>
        </w:rPr>
      </w:pPr>
      <w:r w:rsidRPr="00710C5C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710C5C">
        <w:rPr>
          <w:rFonts w:eastAsia="Arial" w:cs="Arial"/>
          <w:color w:val="303030"/>
          <w:lang w:val="pt-BR"/>
        </w:rPr>
        <w:t>Sakila</w:t>
      </w:r>
      <w:proofErr w:type="spellEnd"/>
      <w:r w:rsidRPr="00710C5C">
        <w:rPr>
          <w:rFonts w:eastAsia="Arial" w:cs="Arial"/>
          <w:color w:val="303030"/>
          <w:lang w:val="pt-BR"/>
        </w:rPr>
        <w:t xml:space="preserve"> é o banco de exemplo oficial do MySQL, que você vai usar nas aulas de SQL. Ela guarda os dados de uma rede de locadoras de filmes. Antes de usar um banco, o técnico precisa entender o modelo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8928"/>
      </w:tblGrid>
      <w:tr w:rsidR="00A85A84" w:rsidRPr="00710C5C" w14:paraId="2EBA4F54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36C54F7" w14:textId="77777777" w:rsidR="00A85A84" w:rsidRDefault="00000000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E0486F6" w14:textId="77777777" w:rsidR="00A85A84" w:rsidRPr="00710C5C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710C5C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710C5C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710C5C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A85A84" w:rsidRPr="00710C5C" w14:paraId="0286226E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8219B0" w14:textId="77777777" w:rsidR="00A85A84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205C69" w14:textId="77777777" w:rsidR="00A85A84" w:rsidRPr="00710C5C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A85A84" w:rsidRPr="00710C5C" w14:paraId="1B1FE466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E39A38" w14:textId="77777777" w:rsidR="00A85A84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A04265" w14:textId="77777777" w:rsidR="00A85A84" w:rsidRPr="00710C5C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>Cada ator tem um código, um nome e um sobrenome.</w:t>
            </w:r>
          </w:p>
        </w:tc>
      </w:tr>
      <w:tr w:rsidR="00A85A84" w14:paraId="4A5B7B30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89F060" w14:textId="77777777" w:rsidR="00A85A84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D76C1E" w14:textId="77777777" w:rsidR="00A85A84" w:rsidRDefault="00000000">
            <w:pPr>
              <w:keepNext/>
              <w:spacing w:before="60" w:after="60" w:line="252" w:lineRule="auto"/>
            </w:pP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 xml:space="preserve">A base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6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idiomas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.</w:t>
            </w:r>
          </w:p>
        </w:tc>
      </w:tr>
      <w:tr w:rsidR="00A85A84" w:rsidRPr="00710C5C" w14:paraId="654AF625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291B46F" w14:textId="77777777" w:rsidR="00A85A84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C3D18E" w14:textId="77777777" w:rsidR="00A85A84" w:rsidRPr="00710C5C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>Cada filme é falado em um idioma. Na base, os 1.000 filmes estão em inglês, e os outros 5 idiomas ainda não têm filme.</w:t>
            </w:r>
          </w:p>
        </w:tc>
      </w:tr>
      <w:tr w:rsidR="00A85A84" w:rsidRPr="00710C5C" w14:paraId="472B2A08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D1E72D" w14:textId="77777777" w:rsidR="00A85A84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9E54E2" w14:textId="77777777" w:rsidR="00A85A84" w:rsidRPr="00710C5C" w:rsidRDefault="00000000">
            <w:pPr>
              <w:spacing w:before="60" w:after="60" w:line="252" w:lineRule="auto"/>
              <w:rPr>
                <w:lang w:val="pt-BR"/>
              </w:rPr>
            </w:pPr>
            <w:r w:rsidRPr="00710C5C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 ator pode atuar em vários filmes. Na base, 3 filmes ainda não têm ator cadastrado, e todos os 200 atores têm pelo menos um filme.</w:t>
            </w:r>
          </w:p>
        </w:tc>
      </w:tr>
    </w:tbl>
    <w:p w14:paraId="5DF85D21" w14:textId="77777777" w:rsidR="00A85A84" w:rsidRPr="00710C5C" w:rsidRDefault="00A85A84">
      <w:pPr>
        <w:spacing w:after="40"/>
        <w:rPr>
          <w:lang w:val="pt-BR"/>
        </w:rPr>
      </w:pPr>
    </w:p>
    <w:p w14:paraId="1C19AE3B" w14:textId="77777777" w:rsidR="00A85A84" w:rsidRPr="00710C5C" w:rsidRDefault="00000000">
      <w:pPr>
        <w:spacing w:after="120"/>
        <w:jc w:val="both"/>
        <w:rPr>
          <w:lang w:val="pt-BR"/>
        </w:rPr>
      </w:pPr>
      <w:r w:rsidRPr="00710C5C">
        <w:rPr>
          <w:rFonts w:eastAsia="Arial" w:cs="Arial"/>
          <w:color w:val="303030"/>
          <w:lang w:val="pt-BR"/>
        </w:rPr>
        <w:t>No draw.io, desenhe as entidades, os atributos (com o identificador sublinhado), os relacionamentos com um verbo no losango e a cardinalidade (mínima, máxima) ao lado de cada entidade, como no livro. Salve como pratica-</w:t>
      </w:r>
      <w:proofErr w:type="gramStart"/>
      <w:r w:rsidRPr="00710C5C">
        <w:rPr>
          <w:rFonts w:eastAsia="Arial" w:cs="Arial"/>
          <w:color w:val="303030"/>
          <w:lang w:val="pt-BR"/>
        </w:rPr>
        <w:t>07.drawio</w:t>
      </w:r>
      <w:proofErr w:type="gramEnd"/>
      <w:r w:rsidRPr="00710C5C">
        <w:rPr>
          <w:rFonts w:eastAsia="Arial" w:cs="Arial"/>
          <w:color w:val="303030"/>
          <w:lang w:val="pt-BR"/>
        </w:rPr>
        <w:t>. Depois, preencha neste documento o quadro de leitura: leia cada relacionamento nos dois sentidos e indique a regra que justifica a cardinalidade.</w:t>
      </w:r>
    </w:p>
    <w:p w14:paraId="203DCED9" w14:textId="77777777" w:rsidR="00A85A84" w:rsidRDefault="0000000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 xml:space="preserve">Quadro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048"/>
        <w:gridCol w:w="1872"/>
      </w:tblGrid>
      <w:tr w:rsidR="00A85A84" w14:paraId="05DBE66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E352442" w14:textId="77777777" w:rsidR="00A85A84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7BCF87A" w14:textId="77777777" w:rsidR="00A85A84" w:rsidRPr="00710C5C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710C5C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7954DF2" w14:textId="77777777" w:rsidR="00A85A84" w:rsidRDefault="00000000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A85A84" w:rsidRPr="00710C5C" w14:paraId="138BE844" w14:textId="77777777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023AF33" w14:textId="77777777" w:rsidR="00A85A84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Filme e Idioma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051BEE" w14:textId="18396F43" w:rsidR="00A85A84" w:rsidRPr="00710C5C" w:rsidRDefault="00710C5C">
            <w:pPr>
              <w:keepNext/>
              <w:spacing w:before="60" w:after="60" w:line="252" w:lineRule="auto"/>
              <w:rPr>
                <w:lang w:val="pt-BR"/>
              </w:rPr>
            </w:pPr>
            <w:r w:rsidRPr="00710C5C">
              <w:rPr>
                <w:lang w:val="pt-BR"/>
              </w:rPr>
              <w:t>Cada filme é falado em no mínimo 1 e no máximo 1 idioma (1,1). Cada idioma é falado em no mínimo 0 e no máximo n filmes (</w:t>
            </w:r>
            <w:proofErr w:type="gramStart"/>
            <w:r w:rsidRPr="00710C5C">
              <w:rPr>
                <w:lang w:val="pt-BR"/>
              </w:rPr>
              <w:t>0,n</w:t>
            </w:r>
            <w:proofErr w:type="gramEnd"/>
            <w:r w:rsidRPr="00710C5C">
              <w:rPr>
                <w:lang w:val="pt-BR"/>
              </w:rPr>
              <w:t>).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0D6295" w14:textId="2F9C412E" w:rsidR="00A85A84" w:rsidRPr="00710C5C" w:rsidRDefault="00710C5C">
            <w:pPr>
              <w:keepNext/>
              <w:spacing w:before="60" w:after="60" w:line="252" w:lineRule="auto"/>
              <w:rPr>
                <w:lang w:val="pt-BR"/>
              </w:rPr>
            </w:pPr>
            <w:r w:rsidRPr="00710C5C">
              <w:rPr>
                <w:lang w:val="pt-BR"/>
              </w:rPr>
              <w:t>Regra 4: cada filme é falado em um idioma (1,1); 5 idiomas ainda não têm filme (mínimo 0) e o inglês tem 1.000 (máximo n).</w:t>
            </w:r>
          </w:p>
        </w:tc>
      </w:tr>
      <w:tr w:rsidR="00A85A84" w:rsidRPr="00710C5C" w14:paraId="36B1F034" w14:textId="77777777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95A2F06" w14:textId="77777777" w:rsidR="00A85A84" w:rsidRDefault="00000000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Ator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CAED79" w14:textId="585A76FF" w:rsidR="00A85A84" w:rsidRPr="00710C5C" w:rsidRDefault="00710C5C">
            <w:pPr>
              <w:spacing w:before="60" w:after="60" w:line="252" w:lineRule="auto"/>
              <w:rPr>
                <w:lang w:val="pt-BR"/>
              </w:rPr>
            </w:pPr>
            <w:r w:rsidRPr="00710C5C">
              <w:rPr>
                <w:lang w:val="pt-BR"/>
              </w:rPr>
              <w:t>Em cada filme atuam no mínimo 0 e no máximo n atores (</w:t>
            </w:r>
            <w:proofErr w:type="gramStart"/>
            <w:r w:rsidRPr="00710C5C">
              <w:rPr>
                <w:lang w:val="pt-BR"/>
              </w:rPr>
              <w:t>0,n</w:t>
            </w:r>
            <w:proofErr w:type="gramEnd"/>
            <w:r w:rsidRPr="00710C5C">
              <w:rPr>
                <w:lang w:val="pt-BR"/>
              </w:rPr>
              <w:t>). Cada ator atua em no mínimo 1 e no máximo n filmes (</w:t>
            </w:r>
            <w:proofErr w:type="gramStart"/>
            <w:r w:rsidRPr="00710C5C">
              <w:rPr>
                <w:lang w:val="pt-BR"/>
              </w:rPr>
              <w:t>1,n</w:t>
            </w:r>
            <w:proofErr w:type="gramEnd"/>
            <w:r w:rsidRPr="00710C5C">
              <w:rPr>
                <w:lang w:val="pt-BR"/>
              </w:rPr>
              <w:t>).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04EAD5" w14:textId="6D40C9BE" w:rsidR="00A85A84" w:rsidRPr="00710C5C" w:rsidRDefault="00710C5C">
            <w:pPr>
              <w:spacing w:before="60" w:after="60" w:line="252" w:lineRule="auto"/>
              <w:rPr>
                <w:lang w:val="pt-BR"/>
              </w:rPr>
            </w:pPr>
            <w:r w:rsidRPr="00710C5C">
              <w:rPr>
                <w:lang w:val="pt-BR"/>
              </w:rPr>
              <w:t>Regra 5: um filme tem vários atores e um ator atua em vários filmes (máximo n); 3 filmes ainda não têm ator (mínimo 0) e todos os 200 atores têm ao menos um filme (mínimo 1).</w:t>
            </w:r>
          </w:p>
        </w:tc>
      </w:tr>
    </w:tbl>
    <w:p w14:paraId="6358DA6C" w14:textId="77777777" w:rsidR="00A85A84" w:rsidRPr="00710C5C" w:rsidRDefault="00A85A84">
      <w:pPr>
        <w:spacing w:after="40"/>
        <w:rPr>
          <w:lang w:val="pt-BR"/>
        </w:rPr>
      </w:pPr>
    </w:p>
    <w:p w14:paraId="62C051C6" w14:textId="77777777" w:rsidR="00A85A84" w:rsidRDefault="0000000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14:paraId="070E1264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1.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Depois de preencher o quadro, salve este documento com o nome pratica-07.docx.</w:t>
      </w:r>
    </w:p>
    <w:p w14:paraId="41E44AAA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2.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710C5C">
        <w:rPr>
          <w:rFonts w:eastAsia="Arial" w:cs="Arial"/>
          <w:color w:val="303030"/>
          <w:lang w:val="pt-BR"/>
        </w:rPr>
        <w:t>Code</w:t>
      </w:r>
      <w:proofErr w:type="spellEnd"/>
      <w:r w:rsidRPr="00710C5C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pratica-07.</w:t>
      </w:r>
    </w:p>
    <w:p w14:paraId="6E112868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3.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Coloque pratica-07.docx e pratica-</w:t>
      </w:r>
      <w:proofErr w:type="gramStart"/>
      <w:r w:rsidRPr="00710C5C">
        <w:rPr>
          <w:rFonts w:eastAsia="Arial" w:cs="Arial"/>
          <w:color w:val="303030"/>
          <w:lang w:val="pt-BR"/>
        </w:rPr>
        <w:t>07.drawio</w:t>
      </w:r>
      <w:proofErr w:type="gramEnd"/>
      <w:r w:rsidRPr="00710C5C">
        <w:rPr>
          <w:rFonts w:eastAsia="Arial" w:cs="Arial"/>
          <w:color w:val="303030"/>
          <w:lang w:val="pt-BR"/>
        </w:rPr>
        <w:t xml:space="preserve"> dentro da pasta Banco/pratica-07.</w:t>
      </w:r>
    </w:p>
    <w:p w14:paraId="23481704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4.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710C5C">
        <w:rPr>
          <w:rFonts w:eastAsia="Arial" w:cs="Arial"/>
          <w:color w:val="303030"/>
          <w:lang w:val="pt-BR"/>
        </w:rPr>
        <w:t>Code</w:t>
      </w:r>
      <w:proofErr w:type="spellEnd"/>
      <w:r w:rsidRPr="00710C5C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A85A84" w14:paraId="6DEF9085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FA7CA66" w14:textId="77777777" w:rsidR="00A85A84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030C6BA6" w14:textId="77777777" w:rsidR="00A85A84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14:paraId="0E8A6273" w14:textId="77777777" w:rsidR="00A85A84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1A883EBF" w14:textId="77777777" w:rsidR="00A85A84" w:rsidRDefault="00A85A84">
      <w:pPr>
        <w:spacing w:after="40"/>
      </w:pPr>
    </w:p>
    <w:p w14:paraId="77DBE5BF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5.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No GitHub, abra a pasta Banco e depois a pasta pratica-07. Copie o link da barra de endereço do navegador.</w:t>
      </w:r>
    </w:p>
    <w:p w14:paraId="4A09D1B6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6.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No Google Sala de Aula, abra a atividade da aula 07, clique em Adicionar ou criar, escolha Link, cole o link e clique em Entregar.</w:t>
      </w:r>
    </w:p>
    <w:p w14:paraId="75BF20BC" w14:textId="77777777" w:rsidR="00A85A84" w:rsidRPr="00710C5C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10C5C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4057C289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1.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710C5C">
        <w:rPr>
          <w:rFonts w:eastAsia="Arial" w:cs="Arial"/>
          <w:color w:val="303030"/>
          <w:lang w:val="pt-BR"/>
        </w:rPr>
        <w:t>07.drawio</w:t>
      </w:r>
      <w:proofErr w:type="gramEnd"/>
      <w:r w:rsidRPr="00710C5C">
        <w:rPr>
          <w:rFonts w:eastAsia="Arial" w:cs="Arial"/>
          <w:color w:val="303030"/>
          <w:lang w:val="pt-BR"/>
        </w:rPr>
        <w:t xml:space="preserve"> e pratica-07.docx.</w:t>
      </w:r>
    </w:p>
    <w:p w14:paraId="01CECD87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lastRenderedPageBreak/>
        <w:t>2.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O DER tem as três entidades e os atributos das regras, com o identificador de cada entidade sublinhado.</w:t>
      </w:r>
    </w:p>
    <w:p w14:paraId="75AF59A7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3.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Os dois relacionamentos estão em losangos, cada um com um verbo, ligando as entidades certas.</w:t>
      </w:r>
    </w:p>
    <w:p w14:paraId="630F62EA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4.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>A cardinalidade (mínima, máxima) está correta ao lado de cada entidade e o quadro de leitura justifica cada uma com a regra.</w:t>
      </w:r>
    </w:p>
    <w:p w14:paraId="60529687" w14:textId="77777777" w:rsidR="00A85A84" w:rsidRPr="00710C5C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10C5C">
        <w:rPr>
          <w:rFonts w:eastAsia="Arial" w:cs="Arial"/>
          <w:b/>
          <w:color w:val="303030"/>
          <w:lang w:val="pt-BR"/>
        </w:rPr>
        <w:t>5.</w:t>
      </w:r>
      <w:r w:rsidRPr="00710C5C">
        <w:rPr>
          <w:rFonts w:eastAsia="Arial" w:cs="Arial"/>
          <w:b/>
          <w:color w:val="303030"/>
          <w:lang w:val="pt-BR"/>
        </w:rPr>
        <w:tab/>
      </w:r>
      <w:r w:rsidRPr="00710C5C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710C5C">
        <w:rPr>
          <w:rFonts w:eastAsia="Arial" w:cs="Arial"/>
          <w:color w:val="303030"/>
          <w:lang w:val="pt-BR"/>
        </w:rPr>
        <w:t>commit</w:t>
      </w:r>
      <w:proofErr w:type="spellEnd"/>
      <w:r w:rsidRPr="00710C5C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710C5C">
        <w:rPr>
          <w:rFonts w:eastAsia="Arial" w:cs="Arial"/>
          <w:color w:val="303030"/>
          <w:lang w:val="pt-BR"/>
        </w:rPr>
        <w:t>Conventional</w:t>
      </w:r>
      <w:proofErr w:type="spellEnd"/>
      <w:r w:rsidRPr="00710C5C">
        <w:rPr>
          <w:rFonts w:eastAsia="Arial" w:cs="Arial"/>
          <w:color w:val="303030"/>
          <w:lang w:val="pt-BR"/>
        </w:rPr>
        <w:t xml:space="preserve"> </w:t>
      </w:r>
      <w:proofErr w:type="spellStart"/>
      <w:r w:rsidRPr="00710C5C">
        <w:rPr>
          <w:rFonts w:eastAsia="Arial" w:cs="Arial"/>
          <w:color w:val="303030"/>
          <w:lang w:val="pt-BR"/>
        </w:rPr>
        <w:t>Commits</w:t>
      </w:r>
      <w:proofErr w:type="spellEnd"/>
      <w:r w:rsidRPr="00710C5C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710C5C">
        <w:rPr>
          <w:rFonts w:eastAsia="Arial" w:cs="Arial"/>
          <w:color w:val="303030"/>
          <w:lang w:val="pt-BR"/>
        </w:rPr>
        <w:t>docs</w:t>
      </w:r>
      <w:proofErr w:type="spellEnd"/>
      <w:r w:rsidRPr="00710C5C">
        <w:rPr>
          <w:rFonts w:eastAsia="Arial" w:cs="Arial"/>
          <w:color w:val="303030"/>
          <w:lang w:val="pt-BR"/>
        </w:rPr>
        <w:t>: adiciona pratica 07.</w:t>
      </w:r>
    </w:p>
    <w:sectPr w:rsidR="00A85A84" w:rsidRPr="00710C5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442340">
    <w:abstractNumId w:val="8"/>
  </w:num>
  <w:num w:numId="2" w16cid:durableId="554436299">
    <w:abstractNumId w:val="6"/>
  </w:num>
  <w:num w:numId="3" w16cid:durableId="1306853744">
    <w:abstractNumId w:val="5"/>
  </w:num>
  <w:num w:numId="4" w16cid:durableId="850685010">
    <w:abstractNumId w:val="4"/>
  </w:num>
  <w:num w:numId="5" w16cid:durableId="1383484047">
    <w:abstractNumId w:val="7"/>
  </w:num>
  <w:num w:numId="6" w16cid:durableId="498690702">
    <w:abstractNumId w:val="3"/>
  </w:num>
  <w:num w:numId="7" w16cid:durableId="1959333981">
    <w:abstractNumId w:val="2"/>
  </w:num>
  <w:num w:numId="8" w16cid:durableId="1369376826">
    <w:abstractNumId w:val="1"/>
  </w:num>
  <w:num w:numId="9" w16cid:durableId="197166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CF9"/>
    <w:rsid w:val="00710C5C"/>
    <w:rsid w:val="00A85A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914F7"/>
  <w14:defaultImageDpi w14:val="300"/>
  <w15:docId w15:val="{09FCA765-06D0-44D2-BFC2-37ED1164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629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Manhã</cp:lastModifiedBy>
  <cp:revision>3</cp:revision>
  <dcterms:created xsi:type="dcterms:W3CDTF">2013-12-23T23:15:00Z</dcterms:created>
  <dcterms:modified xsi:type="dcterms:W3CDTF">2026-10-23T11:48:00Z</dcterms:modified>
  <cp:category/>
</cp:coreProperties>
</file>