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2022-05-04_15-11-04: rig 2, 1.5 cm, 1200,-860 (no)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2022-05-04_15-41-13: rig 1, 1.5 cm, 1230,-820 (no)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2022-05-04_15-42-18: rig 2, 1.5 cm, 1250,-950 (no)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2022-05-04_16-10-08: rig 1, 1.5 cm, 1180,-870 (no)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2022-05-04_16-11-14: rig 2, 1.5 cm, 1200,-850 (no)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2022-05-04_16-37-42: rig 1, 1.5 cm, 1120,-850 (no)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2022-05-04_16-41-58: rig 2, 1.5 cm, 1190,-930 (no)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2022-05-04_18-38-53: rig 1, 1.5 cm, 1080,-860 (no)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2022-05-04_18-40-44: rig 2, 1.5 cm, 1200,-860 (no)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2022-05-04_19-06-31: rig 1, 1.5 cm, 1050,-850 (no)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