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9DD" w:rsidRDefault="004172EB" w:rsidP="004172EB">
      <w:pPr>
        <w:ind w:firstLineChars="0" w:firstLine="0"/>
        <w:jc w:val="center"/>
        <w:rPr>
          <w:b/>
          <w:sz w:val="48"/>
          <w:szCs w:val="48"/>
        </w:rPr>
      </w:pPr>
      <w:r w:rsidRPr="004172EB">
        <w:rPr>
          <w:rFonts w:hint="eastAsia"/>
          <w:b/>
          <w:sz w:val="48"/>
          <w:szCs w:val="48"/>
        </w:rPr>
        <w:t>Python</w:t>
      </w:r>
      <w:r w:rsidRPr="004172EB">
        <w:rPr>
          <w:rFonts w:hint="eastAsia"/>
          <w:b/>
          <w:sz w:val="48"/>
          <w:szCs w:val="48"/>
        </w:rPr>
        <w:t>练习研究报告</w:t>
      </w:r>
    </w:p>
    <w:p w:rsidR="008861D0" w:rsidRPr="008861D0" w:rsidRDefault="008861D0" w:rsidP="008861D0">
      <w:pPr>
        <w:ind w:firstLineChars="0" w:firstLine="0"/>
        <w:rPr>
          <w:b/>
          <w:sz w:val="30"/>
          <w:szCs w:val="30"/>
        </w:rPr>
      </w:pPr>
    </w:p>
    <w:p w:rsidR="004172EB" w:rsidRDefault="004172EB" w:rsidP="004172EB">
      <w:pPr>
        <w:ind w:firstLineChars="0" w:firstLine="0"/>
        <w:rPr>
          <w:b/>
          <w:sz w:val="32"/>
          <w:szCs w:val="32"/>
        </w:rPr>
      </w:pPr>
      <w:r w:rsidRPr="004172EB">
        <w:rPr>
          <w:b/>
          <w:sz w:val="32"/>
          <w:szCs w:val="32"/>
        </w:rPr>
        <w:t>小组信息</w:t>
      </w:r>
    </w:p>
    <w:tbl>
      <w:tblPr>
        <w:tblW w:w="0" w:type="auto"/>
        <w:tblLook w:val="04A0" w:firstRow="1" w:lastRow="0" w:firstColumn="1" w:lastColumn="0" w:noHBand="0" w:noVBand="1"/>
      </w:tblPr>
      <w:tblGrid>
        <w:gridCol w:w="1526"/>
        <w:gridCol w:w="1134"/>
        <w:gridCol w:w="2835"/>
        <w:gridCol w:w="3027"/>
      </w:tblGrid>
      <w:tr w:rsidR="004172EB" w:rsidRPr="004172EB" w:rsidTr="004172EB">
        <w:tc>
          <w:tcPr>
            <w:tcW w:w="1526" w:type="dxa"/>
          </w:tcPr>
          <w:p w:rsidR="004172EB" w:rsidRPr="004172EB" w:rsidRDefault="004172EB" w:rsidP="004172EB">
            <w:pPr>
              <w:ind w:firstLineChars="0" w:firstLine="0"/>
            </w:pPr>
            <w:r w:rsidRPr="004172EB">
              <w:t>学号</w:t>
            </w:r>
          </w:p>
        </w:tc>
        <w:tc>
          <w:tcPr>
            <w:tcW w:w="1134" w:type="dxa"/>
          </w:tcPr>
          <w:p w:rsidR="004172EB" w:rsidRPr="004172EB" w:rsidRDefault="004172EB" w:rsidP="004172EB">
            <w:pPr>
              <w:ind w:firstLineChars="0" w:firstLine="0"/>
            </w:pPr>
            <w:r w:rsidRPr="004172EB">
              <w:t>姓名</w:t>
            </w:r>
          </w:p>
        </w:tc>
        <w:tc>
          <w:tcPr>
            <w:tcW w:w="2835" w:type="dxa"/>
          </w:tcPr>
          <w:p w:rsidR="004172EB" w:rsidRPr="004172EB" w:rsidRDefault="004172EB" w:rsidP="004172EB">
            <w:pPr>
              <w:ind w:firstLineChars="0" w:firstLine="0"/>
            </w:pPr>
            <w:r w:rsidRPr="004172EB">
              <w:t>邮箱</w:t>
            </w:r>
          </w:p>
        </w:tc>
        <w:tc>
          <w:tcPr>
            <w:tcW w:w="3027" w:type="dxa"/>
          </w:tcPr>
          <w:p w:rsidR="004172EB" w:rsidRPr="004172EB" w:rsidRDefault="004172EB" w:rsidP="004172EB">
            <w:pPr>
              <w:ind w:firstLineChars="0" w:firstLine="0"/>
            </w:pPr>
            <w:r w:rsidRPr="004172EB">
              <w:t>Python</w:t>
            </w:r>
            <w:r w:rsidRPr="004172EB">
              <w:t>练习完成情况</w:t>
            </w:r>
          </w:p>
        </w:tc>
      </w:tr>
      <w:tr w:rsidR="004172EB" w:rsidRPr="004172EB" w:rsidTr="004172EB">
        <w:tc>
          <w:tcPr>
            <w:tcW w:w="1526" w:type="dxa"/>
          </w:tcPr>
          <w:p w:rsidR="004172EB" w:rsidRPr="00EE4284" w:rsidRDefault="00EE4284" w:rsidP="004172EB">
            <w:pPr>
              <w:ind w:firstLineChars="0" w:firstLine="0"/>
              <w:rPr>
                <w:sz w:val="21"/>
                <w:szCs w:val="21"/>
              </w:rPr>
            </w:pPr>
            <w:r>
              <w:rPr>
                <w:rFonts w:hint="eastAsia"/>
                <w:sz w:val="21"/>
                <w:szCs w:val="21"/>
              </w:rPr>
              <w:t>1</w:t>
            </w:r>
            <w:r>
              <w:rPr>
                <w:sz w:val="21"/>
                <w:szCs w:val="21"/>
              </w:rPr>
              <w:t>81250168</w:t>
            </w:r>
          </w:p>
        </w:tc>
        <w:tc>
          <w:tcPr>
            <w:tcW w:w="1134" w:type="dxa"/>
          </w:tcPr>
          <w:p w:rsidR="004172EB" w:rsidRPr="004172EB" w:rsidRDefault="004172EB" w:rsidP="004172EB">
            <w:pPr>
              <w:ind w:firstLineChars="0" w:firstLine="0"/>
              <w:rPr>
                <w:sz w:val="21"/>
                <w:szCs w:val="21"/>
              </w:rPr>
            </w:pPr>
            <w:r w:rsidRPr="004172EB">
              <w:rPr>
                <w:sz w:val="21"/>
                <w:szCs w:val="21"/>
              </w:rPr>
              <w:t>薛人玮</w:t>
            </w:r>
          </w:p>
        </w:tc>
        <w:tc>
          <w:tcPr>
            <w:tcW w:w="2835" w:type="dxa"/>
          </w:tcPr>
          <w:p w:rsidR="004172EB" w:rsidRPr="00EE4284" w:rsidRDefault="00EE4284" w:rsidP="004172EB">
            <w:pPr>
              <w:ind w:firstLineChars="0" w:firstLine="0"/>
              <w:rPr>
                <w:sz w:val="21"/>
                <w:szCs w:val="21"/>
              </w:rPr>
            </w:pPr>
            <w:r>
              <w:rPr>
                <w:rFonts w:hint="eastAsia"/>
                <w:sz w:val="21"/>
                <w:szCs w:val="21"/>
              </w:rPr>
              <w:t>1</w:t>
            </w:r>
            <w:r>
              <w:rPr>
                <w:sz w:val="21"/>
                <w:szCs w:val="21"/>
              </w:rPr>
              <w:t>81250168@smail.nju.edu.cn</w:t>
            </w:r>
          </w:p>
        </w:tc>
        <w:tc>
          <w:tcPr>
            <w:tcW w:w="3027" w:type="dxa"/>
          </w:tcPr>
          <w:p w:rsidR="004172EB" w:rsidRPr="004172EB" w:rsidRDefault="00EE4284" w:rsidP="004172EB">
            <w:pPr>
              <w:ind w:firstLineChars="0" w:firstLine="0"/>
              <w:rPr>
                <w:sz w:val="21"/>
                <w:szCs w:val="21"/>
              </w:rPr>
            </w:pPr>
            <w:r>
              <w:rPr>
                <w:rFonts w:hint="eastAsia"/>
                <w:sz w:val="21"/>
                <w:szCs w:val="21"/>
              </w:rPr>
              <w:t>1</w:t>
            </w:r>
            <w:r>
              <w:rPr>
                <w:sz w:val="21"/>
                <w:szCs w:val="21"/>
              </w:rPr>
              <w:t>06/200</w:t>
            </w:r>
          </w:p>
        </w:tc>
      </w:tr>
      <w:tr w:rsidR="004172EB" w:rsidRPr="004172EB" w:rsidTr="004172EB">
        <w:tc>
          <w:tcPr>
            <w:tcW w:w="1526" w:type="dxa"/>
          </w:tcPr>
          <w:p w:rsidR="004172EB" w:rsidRPr="00904754" w:rsidRDefault="00904754" w:rsidP="004172EB">
            <w:pPr>
              <w:ind w:firstLineChars="0" w:firstLine="0"/>
              <w:rPr>
                <w:rFonts w:eastAsia="PMingLiU"/>
                <w:sz w:val="21"/>
                <w:szCs w:val="21"/>
                <w:lang w:eastAsia="zh-TW"/>
              </w:rPr>
            </w:pPr>
            <w:r>
              <w:rPr>
                <w:rFonts w:eastAsia="PMingLiU" w:hint="eastAsia"/>
                <w:sz w:val="21"/>
                <w:szCs w:val="21"/>
                <w:lang w:eastAsia="zh-TW"/>
              </w:rPr>
              <w:t>1</w:t>
            </w:r>
            <w:r>
              <w:rPr>
                <w:rFonts w:eastAsia="PMingLiU"/>
                <w:sz w:val="21"/>
                <w:szCs w:val="21"/>
                <w:lang w:eastAsia="zh-TW"/>
              </w:rPr>
              <w:t>81250083</w:t>
            </w:r>
          </w:p>
        </w:tc>
        <w:tc>
          <w:tcPr>
            <w:tcW w:w="1134" w:type="dxa"/>
          </w:tcPr>
          <w:p w:rsidR="004172EB" w:rsidRPr="004172EB" w:rsidRDefault="004172EB" w:rsidP="004172EB">
            <w:pPr>
              <w:ind w:firstLineChars="0" w:firstLine="0"/>
              <w:rPr>
                <w:sz w:val="21"/>
                <w:szCs w:val="21"/>
              </w:rPr>
            </w:pPr>
            <w:r w:rsidRPr="004172EB">
              <w:rPr>
                <w:sz w:val="21"/>
                <w:szCs w:val="21"/>
              </w:rPr>
              <w:t>林希澄</w:t>
            </w:r>
          </w:p>
        </w:tc>
        <w:tc>
          <w:tcPr>
            <w:tcW w:w="2835" w:type="dxa"/>
          </w:tcPr>
          <w:p w:rsidR="004172EB" w:rsidRPr="00904754" w:rsidRDefault="00904754" w:rsidP="004172EB">
            <w:pPr>
              <w:ind w:firstLineChars="0" w:firstLine="0"/>
              <w:rPr>
                <w:rFonts w:eastAsia="PMingLiU"/>
                <w:sz w:val="21"/>
                <w:szCs w:val="21"/>
                <w:lang w:eastAsia="zh-TW"/>
              </w:rPr>
            </w:pPr>
            <w:r>
              <w:rPr>
                <w:rFonts w:eastAsia="PMingLiU" w:hint="eastAsia"/>
                <w:sz w:val="21"/>
                <w:szCs w:val="21"/>
                <w:lang w:eastAsia="zh-TW"/>
              </w:rPr>
              <w:t>181250083@smail.nju.edu.cn</w:t>
            </w:r>
          </w:p>
        </w:tc>
        <w:tc>
          <w:tcPr>
            <w:tcW w:w="3027" w:type="dxa"/>
          </w:tcPr>
          <w:p w:rsidR="004172EB" w:rsidRPr="00904754" w:rsidRDefault="00904754" w:rsidP="004172EB">
            <w:pPr>
              <w:ind w:firstLineChars="0" w:firstLine="0"/>
              <w:rPr>
                <w:sz w:val="21"/>
                <w:szCs w:val="21"/>
              </w:rPr>
            </w:pPr>
            <w:r>
              <w:rPr>
                <w:sz w:val="21"/>
                <w:szCs w:val="21"/>
              </w:rPr>
              <w:t>199/200</w:t>
            </w:r>
          </w:p>
        </w:tc>
      </w:tr>
      <w:tr w:rsidR="004172EB" w:rsidRPr="004172EB" w:rsidTr="004172EB">
        <w:tc>
          <w:tcPr>
            <w:tcW w:w="1526" w:type="dxa"/>
          </w:tcPr>
          <w:p w:rsidR="004172EB" w:rsidRPr="004172EB" w:rsidRDefault="004172EB" w:rsidP="004172EB">
            <w:pPr>
              <w:ind w:firstLineChars="0" w:firstLine="0"/>
              <w:rPr>
                <w:sz w:val="21"/>
                <w:szCs w:val="21"/>
              </w:rPr>
            </w:pPr>
            <w:r w:rsidRPr="004172EB">
              <w:rPr>
                <w:rFonts w:hint="eastAsia"/>
                <w:sz w:val="21"/>
                <w:szCs w:val="21"/>
              </w:rPr>
              <w:t>181250119</w:t>
            </w:r>
          </w:p>
        </w:tc>
        <w:tc>
          <w:tcPr>
            <w:tcW w:w="1134" w:type="dxa"/>
          </w:tcPr>
          <w:p w:rsidR="004172EB" w:rsidRPr="004172EB" w:rsidRDefault="004172EB" w:rsidP="004172EB">
            <w:pPr>
              <w:ind w:firstLineChars="0" w:firstLine="0"/>
              <w:rPr>
                <w:sz w:val="21"/>
                <w:szCs w:val="21"/>
              </w:rPr>
            </w:pPr>
            <w:r w:rsidRPr="004172EB">
              <w:rPr>
                <w:sz w:val="21"/>
                <w:szCs w:val="21"/>
              </w:rPr>
              <w:t>任一丁</w:t>
            </w:r>
          </w:p>
        </w:tc>
        <w:tc>
          <w:tcPr>
            <w:tcW w:w="2835" w:type="dxa"/>
          </w:tcPr>
          <w:p w:rsidR="004172EB" w:rsidRPr="004172EB" w:rsidRDefault="004172EB" w:rsidP="004172EB">
            <w:pPr>
              <w:ind w:firstLineChars="0" w:firstLine="0"/>
              <w:rPr>
                <w:sz w:val="21"/>
                <w:szCs w:val="21"/>
              </w:rPr>
            </w:pPr>
            <w:r w:rsidRPr="004172EB">
              <w:rPr>
                <w:rFonts w:hint="eastAsia"/>
                <w:sz w:val="21"/>
                <w:szCs w:val="21"/>
              </w:rPr>
              <w:t>18125</w:t>
            </w:r>
            <w:r>
              <w:rPr>
                <w:rFonts w:hint="eastAsia"/>
                <w:sz w:val="21"/>
                <w:szCs w:val="21"/>
              </w:rPr>
              <w:t>0119@smail.nju.edu.cn</w:t>
            </w:r>
          </w:p>
        </w:tc>
        <w:tc>
          <w:tcPr>
            <w:tcW w:w="3027" w:type="dxa"/>
          </w:tcPr>
          <w:p w:rsidR="004172EB" w:rsidRPr="004172EB" w:rsidRDefault="004172EB" w:rsidP="004172EB">
            <w:pPr>
              <w:ind w:firstLineChars="0" w:firstLine="0"/>
              <w:rPr>
                <w:sz w:val="21"/>
                <w:szCs w:val="21"/>
              </w:rPr>
            </w:pPr>
            <w:r>
              <w:rPr>
                <w:rFonts w:hint="eastAsia"/>
                <w:sz w:val="21"/>
                <w:szCs w:val="21"/>
              </w:rPr>
              <w:t>200/200</w:t>
            </w:r>
          </w:p>
        </w:tc>
      </w:tr>
    </w:tbl>
    <w:p w:rsidR="008861D0" w:rsidRDefault="008861D0" w:rsidP="004172EB">
      <w:pPr>
        <w:spacing w:line="240" w:lineRule="auto"/>
        <w:ind w:firstLineChars="0" w:firstLine="0"/>
      </w:pPr>
    </w:p>
    <w:p w:rsidR="004172EB" w:rsidRDefault="008861D0" w:rsidP="008861D0">
      <w:pPr>
        <w:ind w:firstLineChars="0" w:firstLine="0"/>
      </w:pPr>
      <w:r w:rsidRPr="008861D0">
        <w:rPr>
          <w:b/>
        </w:rPr>
        <w:t>小组人数</w:t>
      </w:r>
      <w:r w:rsidRPr="008861D0">
        <w:rPr>
          <w:rFonts w:hint="eastAsia"/>
          <w:b/>
        </w:rPr>
        <w:t>：</w:t>
      </w:r>
      <w:r>
        <w:rPr>
          <w:rFonts w:hint="eastAsia"/>
        </w:rPr>
        <w:t>3</w:t>
      </w:r>
      <w:r>
        <w:rPr>
          <w:rFonts w:hint="eastAsia"/>
        </w:rPr>
        <w:t>人</w:t>
      </w:r>
    </w:p>
    <w:p w:rsidR="008861D0" w:rsidRPr="008861D0" w:rsidRDefault="008861D0" w:rsidP="008861D0">
      <w:pPr>
        <w:ind w:firstLineChars="0" w:firstLine="0"/>
        <w:rPr>
          <w:b/>
        </w:rPr>
      </w:pPr>
      <w:r w:rsidRPr="008861D0">
        <w:rPr>
          <w:rFonts w:hint="eastAsia"/>
          <w:b/>
        </w:rPr>
        <w:t>组员分工职责：</w:t>
      </w:r>
    </w:p>
    <w:p w:rsidR="008861D0" w:rsidRDefault="008861D0" w:rsidP="008861D0">
      <w:pPr>
        <w:ind w:firstLineChars="0" w:firstLine="0"/>
      </w:pPr>
      <w:r>
        <w:rPr>
          <w:rFonts w:hint="eastAsia"/>
        </w:rPr>
        <w:t>薛人玮：负责数据提取和代码风格评价的代码编写；负责前后端连接件的编写。</w:t>
      </w:r>
    </w:p>
    <w:p w:rsidR="008861D0" w:rsidRDefault="008861D0" w:rsidP="008861D0">
      <w:pPr>
        <w:ind w:firstLineChars="0" w:firstLine="0"/>
      </w:pPr>
      <w:r>
        <w:rPr>
          <w:rFonts w:hint="eastAsia"/>
        </w:rPr>
        <w:t>林希澄：负责前端页面</w:t>
      </w:r>
      <w:r w:rsidR="00904754">
        <w:rPr>
          <w:rFonts w:hint="eastAsia"/>
        </w:rPr>
        <w:t>，后端代码架构</w:t>
      </w:r>
      <w:r>
        <w:rPr>
          <w:rFonts w:hint="eastAsia"/>
        </w:rPr>
        <w:t>和代码相似度</w:t>
      </w:r>
      <w:r>
        <w:rPr>
          <w:rFonts w:hint="eastAsia"/>
        </w:rPr>
        <w:t>/</w:t>
      </w:r>
      <w:r>
        <w:rPr>
          <w:rFonts w:hint="eastAsia"/>
        </w:rPr>
        <w:t>面向用例程度的代码编写。</w:t>
      </w:r>
    </w:p>
    <w:p w:rsidR="008861D0" w:rsidRDefault="008861D0" w:rsidP="008861D0">
      <w:pPr>
        <w:ind w:firstLineChars="0" w:firstLine="0"/>
      </w:pPr>
      <w:r>
        <w:rPr>
          <w:rFonts w:hint="eastAsia"/>
        </w:rPr>
        <w:t>任一丁：负责对代码的时间</w:t>
      </w:r>
      <w:r>
        <w:rPr>
          <w:rFonts w:hint="eastAsia"/>
        </w:rPr>
        <w:t>/</w:t>
      </w:r>
      <w:r>
        <w:rPr>
          <w:rFonts w:hint="eastAsia"/>
        </w:rPr>
        <w:t>空间复杂度判定的代码编写；负责人工测试和数据统计调查。</w:t>
      </w:r>
    </w:p>
    <w:p w:rsidR="008861D0" w:rsidRDefault="008861D0" w:rsidP="004172EB">
      <w:pPr>
        <w:spacing w:line="240" w:lineRule="auto"/>
        <w:ind w:firstLineChars="0" w:firstLine="0"/>
      </w:pPr>
    </w:p>
    <w:p w:rsidR="008861D0" w:rsidRDefault="008861D0" w:rsidP="004172EB">
      <w:pPr>
        <w:spacing w:line="240" w:lineRule="auto"/>
        <w:ind w:firstLineChars="0" w:firstLine="0"/>
      </w:pPr>
    </w:p>
    <w:p w:rsidR="008861D0" w:rsidRPr="008861D0" w:rsidRDefault="008861D0" w:rsidP="008861D0">
      <w:pPr>
        <w:ind w:firstLineChars="0" w:firstLine="0"/>
        <w:rPr>
          <w:b/>
          <w:sz w:val="32"/>
          <w:szCs w:val="32"/>
        </w:rPr>
      </w:pPr>
      <w:r w:rsidRPr="008861D0">
        <w:rPr>
          <w:rFonts w:hint="eastAsia"/>
          <w:b/>
          <w:sz w:val="32"/>
          <w:szCs w:val="32"/>
        </w:rPr>
        <w:t>研究问题</w:t>
      </w:r>
    </w:p>
    <w:p w:rsidR="008861D0" w:rsidRDefault="008861D0" w:rsidP="004172EB">
      <w:pPr>
        <w:spacing w:line="240" w:lineRule="auto"/>
        <w:ind w:firstLineChars="0" w:firstLine="0"/>
      </w:pPr>
    </w:p>
    <w:p w:rsidR="008861D0" w:rsidRDefault="008861D0" w:rsidP="008861D0">
      <w:pPr>
        <w:ind w:firstLineChars="0" w:firstLine="0"/>
      </w:pPr>
      <w:r w:rsidRPr="008861D0">
        <w:rPr>
          <w:rFonts w:hint="eastAsia"/>
          <w:b/>
        </w:rPr>
        <w:t>本项目研究的问题为：</w:t>
      </w:r>
      <w:r>
        <w:rPr>
          <w:rFonts w:hint="eastAsia"/>
        </w:rPr>
        <w:t>如何评价单一学生在学生样本集当中的编程能力高低；如何评价单一学生的某个代码样本，在学生样本集所提供的代码样本集中的优劣程度。</w:t>
      </w:r>
    </w:p>
    <w:p w:rsidR="008861D0" w:rsidRDefault="008861D0" w:rsidP="008861D0">
      <w:pPr>
        <w:ind w:firstLineChars="0" w:firstLine="0"/>
      </w:pPr>
      <w:r w:rsidRPr="008861D0">
        <w:rPr>
          <w:rFonts w:hint="eastAsia"/>
          <w:b/>
        </w:rPr>
        <w:t>本项目应用的场景：</w:t>
      </w:r>
      <w:r>
        <w:rPr>
          <w:rFonts w:hint="eastAsia"/>
        </w:rPr>
        <w:t>用于小体量的学生</w:t>
      </w:r>
      <w:r>
        <w:rPr>
          <w:rFonts w:hint="eastAsia"/>
        </w:rPr>
        <w:t>python</w:t>
      </w:r>
      <w:r>
        <w:rPr>
          <w:rFonts w:hint="eastAsia"/>
        </w:rPr>
        <w:t>算法练习评价。</w:t>
      </w:r>
    </w:p>
    <w:p w:rsidR="008861D0" w:rsidRDefault="008861D0" w:rsidP="004172EB">
      <w:pPr>
        <w:spacing w:line="240" w:lineRule="auto"/>
        <w:ind w:firstLineChars="0" w:firstLine="0"/>
      </w:pPr>
    </w:p>
    <w:p w:rsidR="008861D0" w:rsidRDefault="008861D0" w:rsidP="004172EB">
      <w:pPr>
        <w:spacing w:line="240" w:lineRule="auto"/>
        <w:ind w:firstLineChars="0" w:firstLine="0"/>
      </w:pPr>
    </w:p>
    <w:p w:rsidR="008861D0" w:rsidRDefault="008861D0" w:rsidP="008861D0">
      <w:pPr>
        <w:ind w:firstLineChars="0" w:firstLine="0"/>
        <w:rPr>
          <w:b/>
          <w:sz w:val="32"/>
          <w:szCs w:val="32"/>
        </w:rPr>
      </w:pPr>
      <w:r w:rsidRPr="008861D0">
        <w:rPr>
          <w:rFonts w:hint="eastAsia"/>
          <w:b/>
          <w:sz w:val="32"/>
          <w:szCs w:val="32"/>
        </w:rPr>
        <w:t>代码开源地址</w:t>
      </w:r>
    </w:p>
    <w:p w:rsidR="008861D0" w:rsidRDefault="008861D0" w:rsidP="008861D0">
      <w:pPr>
        <w:ind w:firstLineChars="0" w:firstLine="0"/>
        <w:rPr>
          <w:b/>
          <w:sz w:val="32"/>
          <w:szCs w:val="32"/>
        </w:rPr>
      </w:pPr>
    </w:p>
    <w:p w:rsidR="008861D0" w:rsidRDefault="008861D0" w:rsidP="008861D0">
      <w:pPr>
        <w:ind w:firstLineChars="0" w:firstLine="0"/>
        <w:rPr>
          <w:rFonts w:hint="eastAsia"/>
          <w:b/>
          <w:sz w:val="32"/>
          <w:szCs w:val="32"/>
        </w:rPr>
      </w:pPr>
      <w:r>
        <w:rPr>
          <w:rFonts w:hint="eastAsia"/>
          <w:b/>
          <w:sz w:val="32"/>
          <w:szCs w:val="32"/>
        </w:rPr>
        <w:t>研究方法</w:t>
      </w:r>
    </w:p>
    <w:p w:rsidR="00DC62B5" w:rsidRDefault="00DC62B5" w:rsidP="008861D0">
      <w:pPr>
        <w:ind w:firstLineChars="0" w:firstLine="0"/>
        <w:rPr>
          <w:rFonts w:hint="eastAsia"/>
          <w:b/>
          <w:sz w:val="32"/>
          <w:szCs w:val="32"/>
        </w:rPr>
      </w:pPr>
    </w:p>
    <w:p w:rsidR="00DC62B5" w:rsidRPr="00DC62B5" w:rsidRDefault="00DC62B5" w:rsidP="008861D0">
      <w:pPr>
        <w:ind w:firstLineChars="0" w:firstLine="0"/>
        <w:rPr>
          <w:b/>
          <w:sz w:val="28"/>
          <w:szCs w:val="28"/>
        </w:rPr>
      </w:pPr>
      <w:proofErr w:type="gramStart"/>
      <w:r w:rsidRPr="00DC62B5">
        <w:rPr>
          <w:rFonts w:hint="eastAsia"/>
          <w:b/>
          <w:sz w:val="28"/>
          <w:szCs w:val="28"/>
        </w:rPr>
        <w:t>一</w:t>
      </w:r>
      <w:proofErr w:type="gramEnd"/>
      <w:r w:rsidRPr="00DC62B5">
        <w:rPr>
          <w:rFonts w:hint="eastAsia"/>
          <w:b/>
          <w:sz w:val="28"/>
          <w:szCs w:val="28"/>
        </w:rPr>
        <w:t xml:space="preserve"> </w:t>
      </w:r>
      <w:r w:rsidRPr="00DC62B5">
        <w:rPr>
          <w:rFonts w:hint="eastAsia"/>
          <w:b/>
          <w:sz w:val="28"/>
          <w:szCs w:val="28"/>
        </w:rPr>
        <w:t>学生编程能力评价</w:t>
      </w:r>
    </w:p>
    <w:p w:rsidR="00DC62B5" w:rsidRDefault="009459FE" w:rsidP="009459FE">
      <w:pPr>
        <w:ind w:left="420" w:firstLineChars="0" w:firstLine="420"/>
        <w:rPr>
          <w:rFonts w:hint="eastAsia"/>
        </w:rPr>
      </w:pPr>
      <w:r w:rsidRPr="009459FE">
        <w:rPr>
          <w:b/>
        </w:rPr>
        <w:lastRenderedPageBreak/>
        <w:t>原理</w:t>
      </w:r>
      <w:r w:rsidRPr="009459FE">
        <w:rPr>
          <w:rFonts w:hint="eastAsia"/>
          <w:b/>
        </w:rPr>
        <w:t>：</w:t>
      </w:r>
      <w:r w:rsidR="00DC62B5">
        <w:t>分析每个代码样本的各项代码评价指标</w:t>
      </w:r>
      <w:r w:rsidR="00DC62B5">
        <w:rPr>
          <w:rFonts w:hint="eastAsia"/>
        </w:rPr>
        <w:t>（时间复杂度、空间复杂度、代码风格等），列出这些指标，并与同一题目的样本集作比较，给出评价。通过对单一学生所有代码评价指标的统计，可以得出学生在样本集中的相对水平高低。</w:t>
      </w:r>
    </w:p>
    <w:p w:rsidR="00DC62B5" w:rsidRDefault="00DC62B5" w:rsidP="00DC62B5">
      <w:pPr>
        <w:ind w:left="420" w:firstLineChars="0" w:firstLine="420"/>
        <w:rPr>
          <w:rFonts w:hint="eastAsia"/>
        </w:rPr>
      </w:pPr>
      <w:r w:rsidRPr="009459FE">
        <w:rPr>
          <w:rFonts w:hint="eastAsia"/>
          <w:b/>
        </w:rPr>
        <w:t>限制：</w:t>
      </w:r>
      <w:r>
        <w:rPr>
          <w:rFonts w:hint="eastAsia"/>
        </w:rPr>
        <w:t>大部分</w:t>
      </w:r>
      <w:r w:rsidR="001654CA">
        <w:rPr>
          <w:rFonts w:hint="eastAsia"/>
        </w:rPr>
        <w:t>复杂</w:t>
      </w:r>
      <w:proofErr w:type="gramStart"/>
      <w:r w:rsidR="001654CA">
        <w:rPr>
          <w:rFonts w:hint="eastAsia"/>
        </w:rPr>
        <w:t>度</w:t>
      </w:r>
      <w:r>
        <w:rPr>
          <w:rFonts w:hint="eastAsia"/>
        </w:rPr>
        <w:t>分析</w:t>
      </w:r>
      <w:proofErr w:type="gramEnd"/>
      <w:r>
        <w:rPr>
          <w:rFonts w:hint="eastAsia"/>
        </w:rPr>
        <w:t>方法的代码根据</w:t>
      </w:r>
      <w:r>
        <w:rPr>
          <w:rFonts w:hint="eastAsia"/>
        </w:rPr>
        <w:t>python</w:t>
      </w:r>
      <w:r>
        <w:rPr>
          <w:rFonts w:hint="eastAsia"/>
        </w:rPr>
        <w:t>语言的特点编写，并且使用纯文本分析方法，不涉及语法树的构建以及语义分析。因此该方法较适用于小型的</w:t>
      </w:r>
      <w:r>
        <w:rPr>
          <w:rFonts w:hint="eastAsia"/>
        </w:rPr>
        <w:t>python</w:t>
      </w:r>
      <w:r>
        <w:rPr>
          <w:rFonts w:hint="eastAsia"/>
        </w:rPr>
        <w:t>算法题（代码行数</w:t>
      </w:r>
      <w:r>
        <w:rPr>
          <w:rFonts w:hint="eastAsia"/>
        </w:rPr>
        <w:t>&lt;50</w:t>
      </w:r>
      <w:r>
        <w:rPr>
          <w:rFonts w:hint="eastAsia"/>
        </w:rPr>
        <w:t>）评价</w:t>
      </w:r>
      <w:r w:rsidR="009459FE">
        <w:rPr>
          <w:rFonts w:hint="eastAsia"/>
        </w:rPr>
        <w:t>，在逻辑结构复杂、编写方法较多的代码样本中方法判别的错误率会显著升高。</w:t>
      </w:r>
    </w:p>
    <w:p w:rsidR="009459FE" w:rsidRPr="009459FE" w:rsidRDefault="009459FE" w:rsidP="00DC62B5">
      <w:pPr>
        <w:ind w:left="420" w:firstLineChars="0" w:firstLine="420"/>
      </w:pPr>
      <w:r>
        <w:rPr>
          <w:rFonts w:hint="eastAsia"/>
          <w:b/>
        </w:rPr>
        <w:t>评测：</w:t>
      </w:r>
      <w:r>
        <w:rPr>
          <w:rFonts w:hint="eastAsia"/>
        </w:rPr>
        <w:t>对提交的</w:t>
      </w:r>
      <w:r>
        <w:rPr>
          <w:rFonts w:hint="eastAsia"/>
        </w:rPr>
        <w:t>42800+</w:t>
      </w:r>
      <w:r>
        <w:rPr>
          <w:rFonts w:hint="eastAsia"/>
        </w:rPr>
        <w:t>份代码进行</w:t>
      </w:r>
      <w:r w:rsidRPr="009459FE">
        <w:rPr>
          <w:rFonts w:hint="eastAsia"/>
          <w:b/>
        </w:rPr>
        <w:t>等距抽样</w:t>
      </w:r>
      <w:r>
        <w:rPr>
          <w:rFonts w:hint="eastAsia"/>
          <w:b/>
        </w:rPr>
        <w:t>，</w:t>
      </w:r>
      <w:r>
        <w:rPr>
          <w:rFonts w:hint="eastAsia"/>
        </w:rPr>
        <w:t>样本距离为</w:t>
      </w:r>
      <w:r>
        <w:rPr>
          <w:rFonts w:hint="eastAsia"/>
        </w:rPr>
        <w:t>100</w:t>
      </w:r>
      <w:r>
        <w:rPr>
          <w:rFonts w:hint="eastAsia"/>
        </w:rPr>
        <w:t>，共抽取</w:t>
      </w:r>
      <w:r>
        <w:rPr>
          <w:rFonts w:hint="eastAsia"/>
        </w:rPr>
        <w:t>428</w:t>
      </w:r>
      <w:r>
        <w:rPr>
          <w:rFonts w:hint="eastAsia"/>
        </w:rPr>
        <w:t>份代码样本进行人工评测。其中符合人工评测期望的机器评测样本数量为</w:t>
      </w:r>
      <w:r>
        <w:rPr>
          <w:rFonts w:hint="eastAsia"/>
        </w:rPr>
        <w:t>402</w:t>
      </w:r>
      <w:r>
        <w:rPr>
          <w:rFonts w:hint="eastAsia"/>
        </w:rPr>
        <w:t>份，机器判别有效率可达</w:t>
      </w:r>
      <w:r>
        <w:rPr>
          <w:rFonts w:hint="eastAsia"/>
        </w:rPr>
        <w:t>94%</w:t>
      </w:r>
      <w:r>
        <w:rPr>
          <w:rFonts w:hint="eastAsia"/>
        </w:rPr>
        <w:t>左右。考虑到设计逻辑上的部分缺陷，实际的有效率会比评测的有效率略低一些。</w:t>
      </w:r>
      <w:r w:rsidR="00525EBF">
        <w:rPr>
          <w:rFonts w:hint="eastAsia"/>
        </w:rPr>
        <w:t>相关统计详情见附录中的</w:t>
      </w:r>
      <w:r w:rsidR="00525EBF">
        <w:rPr>
          <w:rFonts w:hint="eastAsia"/>
        </w:rPr>
        <w:t>EXCEL</w:t>
      </w:r>
      <w:r w:rsidR="00525EBF">
        <w:rPr>
          <w:rFonts w:hint="eastAsia"/>
        </w:rPr>
        <w:t>表格以及对人工评测标准的相关说明。</w:t>
      </w:r>
    </w:p>
    <w:p w:rsidR="004E2BC6" w:rsidRPr="007F0DAF" w:rsidRDefault="001654CA" w:rsidP="008861D0">
      <w:pPr>
        <w:ind w:firstLineChars="0" w:firstLine="0"/>
        <w:rPr>
          <w:rFonts w:hint="eastAsia"/>
          <w:b/>
        </w:rPr>
      </w:pPr>
      <w:r>
        <w:rPr>
          <w:rFonts w:hint="eastAsia"/>
        </w:rPr>
        <w:tab/>
      </w:r>
      <w:r>
        <w:rPr>
          <w:rFonts w:hint="eastAsia"/>
        </w:rPr>
        <w:tab/>
      </w:r>
      <w:r w:rsidRPr="007F0DAF">
        <w:rPr>
          <w:rFonts w:hint="eastAsia"/>
          <w:b/>
        </w:rPr>
        <w:t>分析思路：</w:t>
      </w:r>
    </w:p>
    <w:p w:rsidR="007F0DAF" w:rsidRDefault="001654CA" w:rsidP="001654CA">
      <w:pPr>
        <w:pStyle w:val="a4"/>
        <w:numPr>
          <w:ilvl w:val="0"/>
          <w:numId w:val="1"/>
        </w:numPr>
        <w:ind w:firstLineChars="0"/>
        <w:rPr>
          <w:rFonts w:hint="eastAsia"/>
        </w:rPr>
      </w:pPr>
      <w:r>
        <w:rPr>
          <w:rFonts w:hint="eastAsia"/>
        </w:rPr>
        <w:t>复杂</w:t>
      </w:r>
      <w:proofErr w:type="gramStart"/>
      <w:r>
        <w:rPr>
          <w:rFonts w:hint="eastAsia"/>
        </w:rPr>
        <w:t>度分析</w:t>
      </w:r>
      <w:proofErr w:type="gramEnd"/>
      <w:r>
        <w:rPr>
          <w:rFonts w:hint="eastAsia"/>
        </w:rPr>
        <w:t>采用了</w:t>
      </w:r>
      <w:r w:rsidRPr="001654CA">
        <w:rPr>
          <w:rFonts w:hint="eastAsia"/>
          <w:b/>
        </w:rPr>
        <w:t>文本分析</w:t>
      </w:r>
      <w:r>
        <w:rPr>
          <w:rFonts w:hint="eastAsia"/>
        </w:rPr>
        <w:t>方法，针对</w:t>
      </w:r>
      <w:r>
        <w:rPr>
          <w:rFonts w:hint="eastAsia"/>
        </w:rPr>
        <w:t>python</w:t>
      </w:r>
      <w:r>
        <w:rPr>
          <w:rFonts w:hint="eastAsia"/>
        </w:rPr>
        <w:t>特殊的缩进式语法结构构建</w:t>
      </w:r>
      <w:r w:rsidRPr="001654CA">
        <w:rPr>
          <w:rFonts w:hint="eastAsia"/>
          <w:b/>
        </w:rPr>
        <w:t>缩进列表</w:t>
      </w:r>
      <w:r>
        <w:rPr>
          <w:rFonts w:hint="eastAsia"/>
        </w:rPr>
        <w:t>（缩进树），并利用该列表判断嵌套结构。复杂</w:t>
      </w:r>
      <w:proofErr w:type="gramStart"/>
      <w:r>
        <w:rPr>
          <w:rFonts w:hint="eastAsia"/>
        </w:rPr>
        <w:t>度分析</w:t>
      </w:r>
      <w:proofErr w:type="gramEnd"/>
      <w:r>
        <w:rPr>
          <w:rFonts w:hint="eastAsia"/>
        </w:rPr>
        <w:t>使用了定位算法题中常见的逻辑结构保留字（</w:t>
      </w:r>
      <w:r>
        <w:rPr>
          <w:rFonts w:hint="eastAsia"/>
        </w:rPr>
        <w:t>for</w:t>
      </w:r>
      <w:r>
        <w:rPr>
          <w:rFonts w:hint="eastAsia"/>
        </w:rPr>
        <w:t>、</w:t>
      </w:r>
      <w:r>
        <w:rPr>
          <w:rFonts w:hint="eastAsia"/>
        </w:rPr>
        <w:t>while</w:t>
      </w:r>
      <w:r>
        <w:rPr>
          <w:rFonts w:hint="eastAsia"/>
        </w:rPr>
        <w:t>），以及常用的算法复杂</w:t>
      </w:r>
      <w:proofErr w:type="gramStart"/>
      <w:r>
        <w:rPr>
          <w:rFonts w:hint="eastAsia"/>
        </w:rPr>
        <w:t>度语言</w:t>
      </w:r>
      <w:proofErr w:type="gramEnd"/>
      <w:r>
        <w:rPr>
          <w:rFonts w:hint="eastAsia"/>
        </w:rPr>
        <w:t>特征（二分查找、简单尾递归等），使得在小型算法题中可以较为准确地判断循环层数和单一方法的复杂度。</w:t>
      </w:r>
    </w:p>
    <w:p w:rsidR="001654CA" w:rsidRDefault="001654CA" w:rsidP="007F0DAF">
      <w:pPr>
        <w:pStyle w:val="a4"/>
        <w:ind w:left="1200" w:firstLineChars="0" w:firstLine="0"/>
        <w:rPr>
          <w:rFonts w:hint="eastAsia"/>
        </w:rPr>
      </w:pPr>
      <w:r>
        <w:rPr>
          <w:rFonts w:hint="eastAsia"/>
        </w:rPr>
        <w:t>该分析方法的缺陷为：方法会忽略</w:t>
      </w:r>
      <w:r>
        <w:rPr>
          <w:rFonts w:hint="eastAsia"/>
        </w:rPr>
        <w:t>import</w:t>
      </w:r>
      <w:r>
        <w:rPr>
          <w:rFonts w:hint="eastAsia"/>
        </w:rPr>
        <w:t>包产生的复杂度</w:t>
      </w:r>
      <w:r w:rsidR="00D20BCE">
        <w:rPr>
          <w:rFonts w:hint="eastAsia"/>
        </w:rPr>
        <w:t>；方法</w:t>
      </w:r>
      <w:r>
        <w:rPr>
          <w:rFonts w:hint="eastAsia"/>
        </w:rPr>
        <w:t>在多个方法嵌套调用的情况下</w:t>
      </w:r>
      <w:r w:rsidR="007F0DAF">
        <w:rPr>
          <w:rFonts w:hint="eastAsia"/>
        </w:rPr>
        <w:t>（如间接递归），会忽略来自其他方法的复杂度</w:t>
      </w:r>
      <w:r w:rsidR="00D20BCE">
        <w:rPr>
          <w:rFonts w:hint="eastAsia"/>
        </w:rPr>
        <w:t>；</w:t>
      </w:r>
      <w:r w:rsidR="007F0DAF">
        <w:rPr>
          <w:rFonts w:hint="eastAsia"/>
        </w:rPr>
        <w:t>分析方法的过程中，循环销毁的变量可能会被误判为递归压</w:t>
      </w:r>
      <w:proofErr w:type="gramStart"/>
      <w:r w:rsidR="007F0DAF">
        <w:rPr>
          <w:rFonts w:hint="eastAsia"/>
        </w:rPr>
        <w:t>栈</w:t>
      </w:r>
      <w:proofErr w:type="gramEnd"/>
      <w:r w:rsidR="007F0DAF">
        <w:rPr>
          <w:rFonts w:hint="eastAsia"/>
        </w:rPr>
        <w:t>导致空间复杂度上升。</w:t>
      </w:r>
    </w:p>
    <w:p w:rsidR="007F0DAF" w:rsidRPr="00DC62B5" w:rsidRDefault="007F0DAF" w:rsidP="007F0DAF">
      <w:pPr>
        <w:pStyle w:val="a4"/>
        <w:numPr>
          <w:ilvl w:val="0"/>
          <w:numId w:val="1"/>
        </w:numPr>
        <w:ind w:firstLineChars="0"/>
      </w:pPr>
      <w:r>
        <w:rPr>
          <w:rFonts w:hint="eastAsia"/>
        </w:rPr>
        <w:t>代码风格评价？</w:t>
      </w:r>
    </w:p>
    <w:p w:rsidR="00AA3A8F" w:rsidRDefault="00AA3A8F" w:rsidP="008861D0">
      <w:pPr>
        <w:ind w:firstLineChars="0" w:firstLine="0"/>
        <w:rPr>
          <w:rFonts w:hint="eastAsia"/>
        </w:rPr>
      </w:pPr>
    </w:p>
    <w:p w:rsidR="00D20BCE" w:rsidRPr="00D20BCE" w:rsidRDefault="00D20BCE" w:rsidP="008861D0">
      <w:pPr>
        <w:ind w:firstLineChars="0" w:firstLine="0"/>
        <w:rPr>
          <w:rFonts w:hint="eastAsia"/>
          <w:b/>
          <w:sz w:val="28"/>
          <w:szCs w:val="28"/>
        </w:rPr>
      </w:pPr>
      <w:r w:rsidRPr="00D20BCE">
        <w:rPr>
          <w:rFonts w:hint="eastAsia"/>
          <w:b/>
          <w:sz w:val="28"/>
          <w:szCs w:val="28"/>
        </w:rPr>
        <w:t>二</w:t>
      </w:r>
      <w:r w:rsidRPr="00D20BCE">
        <w:rPr>
          <w:rFonts w:hint="eastAsia"/>
          <w:b/>
          <w:sz w:val="28"/>
          <w:szCs w:val="28"/>
        </w:rPr>
        <w:t xml:space="preserve"> </w:t>
      </w:r>
      <w:r w:rsidRPr="00D20BCE">
        <w:rPr>
          <w:rFonts w:hint="eastAsia"/>
          <w:b/>
          <w:sz w:val="28"/>
          <w:szCs w:val="28"/>
        </w:rPr>
        <w:t>代码相似度检测</w:t>
      </w:r>
    </w:p>
    <w:p w:rsidR="00D20BCE" w:rsidRPr="001654CA" w:rsidRDefault="00D20BCE" w:rsidP="008861D0">
      <w:pPr>
        <w:ind w:firstLineChars="0" w:firstLine="0"/>
        <w:rPr>
          <w:rFonts w:hint="eastAsia"/>
        </w:rPr>
      </w:pPr>
    </w:p>
    <w:p w:rsidR="001654CA" w:rsidRPr="00D20BCE" w:rsidRDefault="00D20BCE" w:rsidP="008861D0">
      <w:pPr>
        <w:ind w:firstLineChars="0" w:firstLine="0"/>
        <w:rPr>
          <w:rFonts w:hint="eastAsia"/>
          <w:b/>
          <w:sz w:val="28"/>
          <w:szCs w:val="28"/>
        </w:rPr>
      </w:pPr>
      <w:r w:rsidRPr="00D20BCE">
        <w:rPr>
          <w:rFonts w:hint="eastAsia"/>
          <w:b/>
          <w:sz w:val="28"/>
          <w:szCs w:val="28"/>
        </w:rPr>
        <w:t>三</w:t>
      </w:r>
      <w:r w:rsidRPr="00D20BCE">
        <w:rPr>
          <w:rFonts w:hint="eastAsia"/>
          <w:b/>
          <w:sz w:val="28"/>
          <w:szCs w:val="28"/>
        </w:rPr>
        <w:t xml:space="preserve"> </w:t>
      </w:r>
      <w:r w:rsidRPr="00D20BCE">
        <w:rPr>
          <w:rFonts w:hint="eastAsia"/>
          <w:b/>
          <w:sz w:val="28"/>
          <w:szCs w:val="28"/>
        </w:rPr>
        <w:t>学生面向用例情况分析</w:t>
      </w:r>
    </w:p>
    <w:p w:rsidR="00D20BCE" w:rsidRPr="00AA3A8F" w:rsidRDefault="00D20BCE" w:rsidP="008861D0">
      <w:pPr>
        <w:ind w:firstLineChars="0" w:firstLine="0"/>
      </w:pPr>
    </w:p>
    <w:p w:rsidR="008861D0" w:rsidRDefault="008861D0" w:rsidP="008861D0">
      <w:pPr>
        <w:ind w:firstLineChars="0" w:firstLine="0"/>
        <w:rPr>
          <w:b/>
          <w:sz w:val="32"/>
          <w:szCs w:val="32"/>
        </w:rPr>
      </w:pPr>
      <w:r>
        <w:rPr>
          <w:rFonts w:hint="eastAsia"/>
          <w:b/>
          <w:sz w:val="32"/>
          <w:szCs w:val="32"/>
        </w:rPr>
        <w:lastRenderedPageBreak/>
        <w:t>案例分析</w:t>
      </w:r>
    </w:p>
    <w:p w:rsidR="008861D0" w:rsidRPr="00D20BCE" w:rsidRDefault="00D20BCE" w:rsidP="00D20BCE">
      <w:pPr>
        <w:ind w:firstLineChars="0"/>
        <w:rPr>
          <w:rFonts w:hint="eastAsia"/>
        </w:rPr>
      </w:pPr>
      <w:r>
        <w:rPr>
          <w:rFonts w:hint="eastAsia"/>
        </w:rPr>
        <w:tab/>
      </w:r>
    </w:p>
    <w:p w:rsidR="00D20BCE" w:rsidRPr="00D20BCE" w:rsidRDefault="00D20BCE" w:rsidP="00D20BCE">
      <w:pPr>
        <w:ind w:firstLineChars="0"/>
        <w:rPr>
          <w:rFonts w:hint="eastAsia"/>
        </w:rPr>
      </w:pPr>
      <w:r>
        <w:rPr>
          <w:rFonts w:hint="eastAsia"/>
        </w:rPr>
        <w:tab/>
      </w:r>
    </w:p>
    <w:p w:rsidR="00D20BCE" w:rsidRPr="00D20BCE" w:rsidRDefault="00D20BCE" w:rsidP="00D20BCE">
      <w:pPr>
        <w:ind w:firstLineChars="0"/>
      </w:pPr>
      <w:r>
        <w:rPr>
          <w:rFonts w:hint="eastAsia"/>
        </w:rPr>
        <w:tab/>
      </w:r>
    </w:p>
    <w:p w:rsidR="008861D0" w:rsidRDefault="008861D0" w:rsidP="008861D0">
      <w:pPr>
        <w:ind w:firstLineChars="0" w:firstLine="0"/>
        <w:rPr>
          <w:rFonts w:hint="eastAsia"/>
          <w:b/>
          <w:sz w:val="32"/>
          <w:szCs w:val="32"/>
        </w:rPr>
      </w:pPr>
      <w:r>
        <w:rPr>
          <w:rFonts w:hint="eastAsia"/>
          <w:b/>
          <w:sz w:val="32"/>
          <w:szCs w:val="32"/>
        </w:rPr>
        <w:t>附录</w:t>
      </w:r>
    </w:p>
    <w:p w:rsidR="000D2F5D" w:rsidRDefault="000D2F5D" w:rsidP="000D2F5D">
      <w:pPr>
        <w:ind w:firstLineChars="0"/>
        <w:rPr>
          <w:rFonts w:hint="eastAsia"/>
        </w:rPr>
      </w:pPr>
      <w:r w:rsidRPr="000D2F5D">
        <w:rPr>
          <w:rFonts w:hint="eastAsia"/>
        </w:rPr>
        <w:tab/>
      </w:r>
      <w:r w:rsidRPr="00B61710">
        <w:rPr>
          <w:rFonts w:hint="eastAsia"/>
          <w:b/>
        </w:rPr>
        <w:t>附录</w:t>
      </w:r>
      <w:r w:rsidRPr="00B61710">
        <w:rPr>
          <w:rFonts w:hint="eastAsia"/>
          <w:b/>
        </w:rPr>
        <w:t>1</w:t>
      </w:r>
      <w:r w:rsidRPr="00B61710">
        <w:rPr>
          <w:rFonts w:hint="eastAsia"/>
          <w:b/>
        </w:rPr>
        <w:t>：</w:t>
      </w:r>
      <w:r>
        <w:rPr>
          <w:rFonts w:hint="eastAsia"/>
        </w:rPr>
        <w:t>《抽样人工评测表单》</w:t>
      </w:r>
    </w:p>
    <w:p w:rsidR="000D2F5D" w:rsidRDefault="000D2F5D" w:rsidP="000D2F5D">
      <w:pPr>
        <w:ind w:firstLineChars="0"/>
        <w:rPr>
          <w:rFonts w:hint="eastAsia"/>
        </w:rPr>
      </w:pPr>
      <w:r>
        <w:rPr>
          <w:rFonts w:hint="eastAsia"/>
        </w:rPr>
        <w:tab/>
      </w:r>
      <w:r w:rsidR="00B61710">
        <w:rPr>
          <w:rFonts w:hint="eastAsia"/>
        </w:rPr>
        <w:tab/>
      </w:r>
      <w:r>
        <w:rPr>
          <w:rFonts w:hint="eastAsia"/>
        </w:rPr>
        <w:t>表单详情见代码目录下</w:t>
      </w:r>
      <w:proofErr w:type="spellStart"/>
      <w:r>
        <w:rPr>
          <w:rFonts w:hint="eastAsia"/>
        </w:rPr>
        <w:t>record_data</w:t>
      </w:r>
      <w:proofErr w:type="spellEnd"/>
      <w:r>
        <w:rPr>
          <w:rFonts w:hint="eastAsia"/>
        </w:rPr>
        <w:t>/code_complexity_sample.</w:t>
      </w:r>
      <w:proofErr w:type="gramStart"/>
      <w:r>
        <w:rPr>
          <w:rFonts w:hint="eastAsia"/>
        </w:rPr>
        <w:t>xlsx</w:t>
      </w:r>
      <w:proofErr w:type="gramEnd"/>
    </w:p>
    <w:p w:rsidR="00B61710" w:rsidRDefault="00B61710" w:rsidP="000D2F5D">
      <w:pPr>
        <w:ind w:firstLineChars="0"/>
        <w:rPr>
          <w:rFonts w:hint="eastAsia"/>
        </w:rPr>
      </w:pPr>
      <w:r>
        <w:rPr>
          <w:rFonts w:hint="eastAsia"/>
        </w:rPr>
        <w:tab/>
      </w:r>
      <w:r w:rsidRPr="00B61710">
        <w:rPr>
          <w:rFonts w:hint="eastAsia"/>
          <w:b/>
        </w:rPr>
        <w:t>附录</w:t>
      </w:r>
      <w:r w:rsidRPr="00B61710">
        <w:rPr>
          <w:rFonts w:hint="eastAsia"/>
          <w:b/>
        </w:rPr>
        <w:t>2</w:t>
      </w:r>
      <w:r>
        <w:rPr>
          <w:rFonts w:hint="eastAsia"/>
        </w:rPr>
        <w:t>：《人工评测标准》</w:t>
      </w:r>
    </w:p>
    <w:p w:rsidR="00B61710" w:rsidRDefault="00B61710" w:rsidP="000D2F5D">
      <w:pPr>
        <w:ind w:firstLineChars="0"/>
        <w:rPr>
          <w:rFonts w:hint="eastAsia"/>
        </w:rPr>
      </w:pPr>
      <w:r>
        <w:rPr>
          <w:rFonts w:hint="eastAsia"/>
        </w:rPr>
        <w:tab/>
      </w:r>
      <w:r>
        <w:rPr>
          <w:rFonts w:hint="eastAsia"/>
        </w:rPr>
        <w:tab/>
      </w:r>
      <w:r>
        <w:rPr>
          <w:rFonts w:hint="eastAsia"/>
        </w:rPr>
        <w:t>与机器评测逻辑大致相同，给出时间</w:t>
      </w:r>
      <w:r>
        <w:rPr>
          <w:rFonts w:hint="eastAsia"/>
        </w:rPr>
        <w:t>/</w:t>
      </w:r>
      <w:r>
        <w:rPr>
          <w:rFonts w:hint="eastAsia"/>
        </w:rPr>
        <w:t>空间复杂度判断。</w:t>
      </w:r>
    </w:p>
    <w:p w:rsidR="00117F11" w:rsidRDefault="00117F11" w:rsidP="000D2F5D">
      <w:pPr>
        <w:ind w:firstLineChars="0"/>
        <w:rPr>
          <w:rFonts w:hint="eastAsia"/>
        </w:rPr>
      </w:pPr>
      <w:r>
        <w:rPr>
          <w:rFonts w:hint="eastAsia"/>
        </w:rPr>
        <w:tab/>
      </w:r>
      <w:r>
        <w:rPr>
          <w:rFonts w:hint="eastAsia"/>
        </w:rPr>
        <w:tab/>
      </w:r>
      <w:r>
        <w:rPr>
          <w:rFonts w:hint="eastAsia"/>
        </w:rPr>
        <w:t>时间复杂度：</w:t>
      </w:r>
    </w:p>
    <w:p w:rsidR="00B61710" w:rsidRDefault="00117F11" w:rsidP="00B61710">
      <w:pPr>
        <w:pStyle w:val="a4"/>
        <w:numPr>
          <w:ilvl w:val="0"/>
          <w:numId w:val="2"/>
        </w:numPr>
        <w:ind w:firstLineChars="0"/>
        <w:rPr>
          <w:rFonts w:hint="eastAsia"/>
        </w:rPr>
      </w:pPr>
      <w:r>
        <w:t>逻辑中含有循环关键字的</w:t>
      </w:r>
      <w:r>
        <w:rPr>
          <w:rFonts w:hint="eastAsia"/>
        </w:rPr>
        <w:t>，</w:t>
      </w:r>
      <w:r>
        <w:t>每一层记为</w:t>
      </w:r>
      <w:r>
        <w:rPr>
          <w:rFonts w:hint="eastAsia"/>
        </w:rPr>
        <w:t>n</w:t>
      </w:r>
    </w:p>
    <w:p w:rsidR="00117F11" w:rsidRDefault="00117F11" w:rsidP="00B61710">
      <w:pPr>
        <w:pStyle w:val="a4"/>
        <w:numPr>
          <w:ilvl w:val="0"/>
          <w:numId w:val="2"/>
        </w:numPr>
        <w:ind w:firstLineChars="0"/>
        <w:rPr>
          <w:rFonts w:hint="eastAsia"/>
        </w:rPr>
      </w:pPr>
      <w:r>
        <w:rPr>
          <w:rFonts w:hint="eastAsia"/>
        </w:rPr>
        <w:t>逻辑中含有二分法（多分法）的，每一层记为</w:t>
      </w:r>
      <w:proofErr w:type="spellStart"/>
      <w:r>
        <w:rPr>
          <w:rFonts w:hint="eastAsia"/>
        </w:rPr>
        <w:t>log_n</w:t>
      </w:r>
      <w:proofErr w:type="spellEnd"/>
    </w:p>
    <w:p w:rsidR="00117F11" w:rsidRDefault="00117F11" w:rsidP="00117F11">
      <w:pPr>
        <w:pStyle w:val="a4"/>
        <w:numPr>
          <w:ilvl w:val="0"/>
          <w:numId w:val="2"/>
        </w:numPr>
        <w:ind w:firstLineChars="0"/>
        <w:rPr>
          <w:rFonts w:hint="eastAsia"/>
        </w:rPr>
      </w:pPr>
      <w:r>
        <w:t>逻辑中含有常见递归的</w:t>
      </w:r>
      <w:r>
        <w:rPr>
          <w:rFonts w:hint="eastAsia"/>
        </w:rPr>
        <w:t>（如斐波那契数列），按照常见递归表单</w:t>
      </w:r>
      <w:r>
        <w:rPr>
          <w:rFonts w:hint="eastAsia"/>
        </w:rPr>
        <w:t>*</w:t>
      </w:r>
      <w:r>
        <w:rPr>
          <w:rFonts w:hint="eastAsia"/>
        </w:rPr>
        <w:t>标记</w:t>
      </w:r>
    </w:p>
    <w:p w:rsidR="00117F11" w:rsidRDefault="00117F11" w:rsidP="00117F11">
      <w:pPr>
        <w:ind w:left="840" w:firstLineChars="0" w:firstLine="0"/>
        <w:rPr>
          <w:rFonts w:hint="eastAsia"/>
        </w:rPr>
      </w:pPr>
      <w:r>
        <w:rPr>
          <w:rFonts w:hint="eastAsia"/>
        </w:rPr>
        <w:t>空间复杂度：</w:t>
      </w:r>
    </w:p>
    <w:p w:rsidR="00117F11" w:rsidRDefault="00117F11" w:rsidP="00117F11">
      <w:pPr>
        <w:pStyle w:val="a4"/>
        <w:numPr>
          <w:ilvl w:val="0"/>
          <w:numId w:val="3"/>
        </w:numPr>
        <w:ind w:firstLineChars="0"/>
        <w:rPr>
          <w:rFonts w:hint="eastAsia"/>
        </w:rPr>
      </w:pPr>
      <w:r>
        <w:rPr>
          <w:rFonts w:hint="eastAsia"/>
        </w:rPr>
        <w:t>在循环结构中对列表项进行添加的，每一层记为</w:t>
      </w:r>
      <w:r>
        <w:rPr>
          <w:rFonts w:hint="eastAsia"/>
        </w:rPr>
        <w:t>n</w:t>
      </w:r>
    </w:p>
    <w:p w:rsidR="00117F11" w:rsidRDefault="00117F11" w:rsidP="00117F11">
      <w:pPr>
        <w:pStyle w:val="a4"/>
        <w:numPr>
          <w:ilvl w:val="0"/>
          <w:numId w:val="3"/>
        </w:numPr>
        <w:ind w:firstLineChars="0"/>
        <w:rPr>
          <w:rFonts w:hint="eastAsia"/>
        </w:rPr>
      </w:pPr>
      <w:r>
        <w:rPr>
          <w:rFonts w:hint="eastAsia"/>
        </w:rPr>
        <w:t>在二分法（多分法）中对列表项进行添加的，每一层记为</w:t>
      </w:r>
      <w:proofErr w:type="spellStart"/>
      <w:r>
        <w:rPr>
          <w:rFonts w:hint="eastAsia"/>
        </w:rPr>
        <w:t>log_n</w:t>
      </w:r>
      <w:proofErr w:type="spellEnd"/>
    </w:p>
    <w:p w:rsidR="00117F11" w:rsidRDefault="00117F11" w:rsidP="00117F11">
      <w:pPr>
        <w:pStyle w:val="a4"/>
        <w:numPr>
          <w:ilvl w:val="0"/>
          <w:numId w:val="3"/>
        </w:numPr>
        <w:ind w:firstLineChars="0"/>
        <w:rPr>
          <w:rFonts w:hint="eastAsia"/>
        </w:rPr>
      </w:pPr>
      <w:r>
        <w:t>利用循环结构对列表进行声明的</w:t>
      </w:r>
      <w:r>
        <w:rPr>
          <w:rFonts w:hint="eastAsia"/>
        </w:rPr>
        <w:t>，</w:t>
      </w:r>
      <w:r>
        <w:t>每一层记为</w:t>
      </w:r>
      <w:r>
        <w:t>n</w:t>
      </w:r>
    </w:p>
    <w:p w:rsidR="00117F11" w:rsidRDefault="00117F11" w:rsidP="00117F11">
      <w:pPr>
        <w:pStyle w:val="a4"/>
        <w:numPr>
          <w:ilvl w:val="0"/>
          <w:numId w:val="3"/>
        </w:numPr>
        <w:ind w:firstLineChars="0"/>
        <w:rPr>
          <w:rFonts w:hint="eastAsia"/>
        </w:rPr>
      </w:pPr>
      <w:r>
        <w:rPr>
          <w:rFonts w:hint="eastAsia"/>
        </w:rPr>
        <w:t>在递归中声明列表并循环添加内容的，每一层记为</w:t>
      </w:r>
      <w:r>
        <w:rPr>
          <w:rFonts w:hint="eastAsia"/>
        </w:rPr>
        <w:t>n</w:t>
      </w:r>
    </w:p>
    <w:p w:rsidR="00117F11" w:rsidRDefault="00B64678" w:rsidP="00B64678">
      <w:pPr>
        <w:ind w:firstLineChars="0" w:firstLine="420"/>
        <w:rPr>
          <w:rFonts w:hint="eastAsia"/>
        </w:rPr>
      </w:pPr>
      <w:r w:rsidRPr="00B64678">
        <w:rPr>
          <w:rFonts w:hint="eastAsia"/>
          <w:b/>
        </w:rPr>
        <w:t>附录</w:t>
      </w:r>
      <w:r w:rsidRPr="00B64678">
        <w:rPr>
          <w:rFonts w:hint="eastAsia"/>
          <w:b/>
        </w:rPr>
        <w:t>3</w:t>
      </w:r>
      <w:r w:rsidRPr="00B64678">
        <w:rPr>
          <w:rFonts w:hint="eastAsia"/>
          <w:b/>
        </w:rPr>
        <w:t>：</w:t>
      </w:r>
      <w:r>
        <w:rPr>
          <w:rFonts w:hint="eastAsia"/>
        </w:rPr>
        <w:t>《常见递归表单》</w:t>
      </w:r>
    </w:p>
    <w:p w:rsidR="00B64678" w:rsidRPr="00B64678" w:rsidRDefault="00B64678" w:rsidP="00B64678">
      <w:pPr>
        <w:ind w:left="840" w:firstLineChars="0" w:firstLine="0"/>
      </w:pPr>
      <w:r w:rsidRPr="00B64678">
        <w:rPr>
          <w:rFonts w:hint="eastAsia"/>
          <w:iCs/>
        </w:rPr>
        <w:t xml:space="preserve">T(n)=T(n/2)+O(1)         </w:t>
      </w:r>
      <w:r>
        <w:rPr>
          <w:rFonts w:hint="eastAsia"/>
          <w:iCs/>
        </w:rPr>
        <w:t xml:space="preserve">  </w:t>
      </w:r>
      <w:r w:rsidRPr="00B64678">
        <w:rPr>
          <w:rFonts w:hint="eastAsia"/>
          <w:iCs/>
        </w:rPr>
        <w:t>T(n)=O(</w:t>
      </w:r>
      <w:proofErr w:type="spellStart"/>
      <w:r w:rsidRPr="00B64678">
        <w:rPr>
          <w:rFonts w:hint="eastAsia"/>
          <w:iCs/>
        </w:rPr>
        <w:t>log_n</w:t>
      </w:r>
      <w:proofErr w:type="spellEnd"/>
      <w:r w:rsidRPr="00B64678">
        <w:rPr>
          <w:rFonts w:hint="eastAsia"/>
          <w:iCs/>
        </w:rPr>
        <w:t>)</w:t>
      </w:r>
      <w:r w:rsidRPr="00B64678">
        <w:rPr>
          <w:rFonts w:hint="eastAsia"/>
          <w:iCs/>
        </w:rPr>
        <w:br/>
        <w:t xml:space="preserve">T(n)=T(n-1)+O(1)         </w:t>
      </w:r>
      <w:r>
        <w:rPr>
          <w:rFonts w:hint="eastAsia"/>
          <w:iCs/>
        </w:rPr>
        <w:t xml:space="preserve">  </w:t>
      </w:r>
      <w:r w:rsidRPr="00B64678">
        <w:rPr>
          <w:rFonts w:hint="eastAsia"/>
          <w:iCs/>
        </w:rPr>
        <w:t>T(n)=O(n)</w:t>
      </w:r>
      <w:r w:rsidRPr="00B64678">
        <w:rPr>
          <w:rFonts w:hint="eastAsia"/>
          <w:iCs/>
        </w:rPr>
        <w:br/>
        <w:t xml:space="preserve">T(n)=2*T(n/2)+O(1)       </w:t>
      </w:r>
      <w:r>
        <w:rPr>
          <w:rFonts w:hint="eastAsia"/>
          <w:iCs/>
        </w:rPr>
        <w:t xml:space="preserve">  </w:t>
      </w:r>
      <w:r w:rsidRPr="00B64678">
        <w:rPr>
          <w:rFonts w:hint="eastAsia"/>
          <w:iCs/>
        </w:rPr>
        <w:t>T(n)=O(n)</w:t>
      </w:r>
      <w:r w:rsidRPr="00B64678">
        <w:rPr>
          <w:rFonts w:hint="eastAsia"/>
          <w:iCs/>
        </w:rPr>
        <w:br/>
        <w:t xml:space="preserve">T(n)=2*T(n/2)+O(n)       </w:t>
      </w:r>
      <w:r>
        <w:rPr>
          <w:rFonts w:hint="eastAsia"/>
          <w:iCs/>
        </w:rPr>
        <w:t xml:space="preserve">  </w:t>
      </w:r>
      <w:r w:rsidRPr="00B64678">
        <w:rPr>
          <w:rFonts w:hint="eastAsia"/>
          <w:iCs/>
        </w:rPr>
        <w:t>T(n)=O(n*</w:t>
      </w:r>
      <w:proofErr w:type="spellStart"/>
      <w:r w:rsidRPr="00B64678">
        <w:rPr>
          <w:rFonts w:hint="eastAsia"/>
          <w:iCs/>
        </w:rPr>
        <w:t>log_n</w:t>
      </w:r>
      <w:proofErr w:type="spellEnd"/>
      <w:r w:rsidRPr="00B64678">
        <w:rPr>
          <w:rFonts w:hint="eastAsia"/>
          <w:iCs/>
        </w:rPr>
        <w:t>)</w:t>
      </w:r>
      <w:r w:rsidRPr="00B64678">
        <w:rPr>
          <w:rFonts w:hint="eastAsia"/>
          <w:iCs/>
        </w:rPr>
        <w:br/>
        <w:t>T(n)=2*T(n/2)+O(n*</w:t>
      </w:r>
      <w:proofErr w:type="spellStart"/>
      <w:r w:rsidRPr="00B64678">
        <w:rPr>
          <w:rFonts w:hint="eastAsia"/>
          <w:iCs/>
        </w:rPr>
        <w:t>log_n</w:t>
      </w:r>
      <w:proofErr w:type="spellEnd"/>
      <w:r w:rsidRPr="00B64678">
        <w:rPr>
          <w:rFonts w:hint="eastAsia"/>
          <w:iCs/>
        </w:rPr>
        <w:t xml:space="preserve">) </w:t>
      </w:r>
      <w:r>
        <w:rPr>
          <w:rFonts w:hint="eastAsia"/>
          <w:iCs/>
        </w:rPr>
        <w:t xml:space="preserve">   </w:t>
      </w:r>
      <w:r w:rsidRPr="00B64678">
        <w:rPr>
          <w:rFonts w:hint="eastAsia"/>
          <w:iCs/>
        </w:rPr>
        <w:t>T(n)=O(n*log^2_n)</w:t>
      </w:r>
      <w:r w:rsidRPr="00B64678">
        <w:rPr>
          <w:rFonts w:hint="eastAsia"/>
          <w:iCs/>
        </w:rPr>
        <w:br/>
        <w:t xml:space="preserve">T(n)=T(n-1)+O(n)         </w:t>
      </w:r>
      <w:r>
        <w:rPr>
          <w:rFonts w:hint="eastAsia"/>
          <w:iCs/>
        </w:rPr>
        <w:t xml:space="preserve">  </w:t>
      </w:r>
      <w:r w:rsidRPr="00B64678">
        <w:rPr>
          <w:rFonts w:hint="eastAsia"/>
          <w:iCs/>
        </w:rPr>
        <w:t>T(n)=O(n^2)</w:t>
      </w:r>
      <w:r w:rsidRPr="00B64678">
        <w:rPr>
          <w:rFonts w:hint="eastAsia"/>
          <w:iCs/>
        </w:rPr>
        <w:br/>
        <w:t xml:space="preserve">T(n)=2*T(n-1)+O(1)       </w:t>
      </w:r>
      <w:r>
        <w:rPr>
          <w:rFonts w:hint="eastAsia"/>
          <w:iCs/>
        </w:rPr>
        <w:t xml:space="preserve">  </w:t>
      </w:r>
      <w:r w:rsidRPr="00B64678">
        <w:rPr>
          <w:rFonts w:hint="eastAsia"/>
          <w:iCs/>
        </w:rPr>
        <w:t>T(n)=O(2^n)</w:t>
      </w:r>
      <w:r w:rsidRPr="00B64678">
        <w:rPr>
          <w:rFonts w:hint="eastAsia"/>
          <w:iCs/>
        </w:rPr>
        <w:br/>
        <w:t xml:space="preserve">T(n)=T(n-1)+T(n-2)+O(1)  </w:t>
      </w:r>
      <w:r>
        <w:rPr>
          <w:rFonts w:hint="eastAsia"/>
          <w:iCs/>
        </w:rPr>
        <w:t xml:space="preserve">   </w:t>
      </w:r>
      <w:r w:rsidRPr="00B64678">
        <w:rPr>
          <w:rFonts w:hint="eastAsia"/>
          <w:iCs/>
        </w:rPr>
        <w:t>T(n)=O(2^n)</w:t>
      </w:r>
      <w:r w:rsidRPr="00B64678">
        <w:rPr>
          <w:rFonts w:hint="eastAsia"/>
          <w:iCs/>
        </w:rPr>
        <w:br/>
      </w:r>
      <w:r w:rsidRPr="00B64678">
        <w:rPr>
          <w:rFonts w:hint="eastAsia"/>
          <w:iCs/>
        </w:rPr>
        <w:t>其中计算复杂度时，递归式中若包含对</w:t>
      </w:r>
      <w:proofErr w:type="gramStart"/>
      <w:r w:rsidRPr="00B64678">
        <w:rPr>
          <w:rFonts w:hint="eastAsia"/>
          <w:iCs/>
        </w:rPr>
        <w:t>同文件</w:t>
      </w:r>
      <w:proofErr w:type="gramEnd"/>
      <w:r w:rsidRPr="00B64678">
        <w:rPr>
          <w:rFonts w:hint="eastAsia"/>
          <w:iCs/>
        </w:rPr>
        <w:t>其他函数的调用，将其视为</w:t>
      </w:r>
      <w:r w:rsidRPr="00B64678">
        <w:rPr>
          <w:rFonts w:hint="eastAsia"/>
          <w:iCs/>
        </w:rPr>
        <w:t>O(n)</w:t>
      </w:r>
      <w:bookmarkStart w:id="0" w:name="_GoBack"/>
      <w:bookmarkEnd w:id="0"/>
    </w:p>
    <w:p w:rsidR="00B64678" w:rsidRPr="00B64678" w:rsidRDefault="00B64678" w:rsidP="00117F11">
      <w:pPr>
        <w:ind w:left="840" w:firstLineChars="0" w:firstLine="0"/>
      </w:pPr>
    </w:p>
    <w:sectPr w:rsidR="00B64678" w:rsidRPr="00B646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061"/>
    <w:multiLevelType w:val="hybridMultilevel"/>
    <w:tmpl w:val="3D0C8838"/>
    <w:lvl w:ilvl="0" w:tplc="16EA66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65E3CB7"/>
    <w:multiLevelType w:val="hybridMultilevel"/>
    <w:tmpl w:val="1818B9AC"/>
    <w:lvl w:ilvl="0" w:tplc="EE1AD9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CA6368E"/>
    <w:multiLevelType w:val="hybridMultilevel"/>
    <w:tmpl w:val="D44AC452"/>
    <w:lvl w:ilvl="0" w:tplc="84F419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36"/>
    <w:rsid w:val="000D2F5D"/>
    <w:rsid w:val="00117F11"/>
    <w:rsid w:val="001654CA"/>
    <w:rsid w:val="002F00CD"/>
    <w:rsid w:val="004172EB"/>
    <w:rsid w:val="004E2BC6"/>
    <w:rsid w:val="00525EBF"/>
    <w:rsid w:val="00623766"/>
    <w:rsid w:val="007F0DAF"/>
    <w:rsid w:val="008861D0"/>
    <w:rsid w:val="008B1490"/>
    <w:rsid w:val="008F53AB"/>
    <w:rsid w:val="008F5836"/>
    <w:rsid w:val="00904754"/>
    <w:rsid w:val="009459FE"/>
    <w:rsid w:val="009E0CBD"/>
    <w:rsid w:val="009E3FA3"/>
    <w:rsid w:val="009F5389"/>
    <w:rsid w:val="00AA3A8F"/>
    <w:rsid w:val="00B61710"/>
    <w:rsid w:val="00B64678"/>
    <w:rsid w:val="00D20BCE"/>
    <w:rsid w:val="00D639DD"/>
    <w:rsid w:val="00DC62B5"/>
    <w:rsid w:val="00E13351"/>
    <w:rsid w:val="00EE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172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654CA"/>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172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654C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16935">
      <w:bodyDiv w:val="1"/>
      <w:marLeft w:val="0"/>
      <w:marRight w:val="0"/>
      <w:marTop w:val="0"/>
      <w:marBottom w:val="0"/>
      <w:divBdr>
        <w:top w:val="none" w:sz="0" w:space="0" w:color="auto"/>
        <w:left w:val="none" w:sz="0" w:space="0" w:color="auto"/>
        <w:bottom w:val="none" w:sz="0" w:space="0" w:color="auto"/>
        <w:right w:val="none" w:sz="0" w:space="0" w:color="auto"/>
      </w:divBdr>
    </w:div>
    <w:div w:id="15332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2020-07-27T04:15:00Z</dcterms:created>
  <dcterms:modified xsi:type="dcterms:W3CDTF">2020-07-28T01:54:00Z</dcterms:modified>
</cp:coreProperties>
</file>