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7E9" w:rsidRDefault="004647E9">
      <w:pPr>
        <w:widowControl/>
        <w:jc w:val="left"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48"/>
        <w:gridCol w:w="11140"/>
      </w:tblGrid>
      <w:tr w:rsidR="00482B47" w:rsidTr="00BF3368">
        <w:tc>
          <w:tcPr>
            <w:tcW w:w="4248" w:type="dxa"/>
          </w:tcPr>
          <w:p w:rsidR="00482B47" w:rsidRDefault="00482B47" w:rsidP="00CE53E4">
            <w:r>
              <w:rPr>
                <w:rFonts w:hint="eastAsia"/>
              </w:rPr>
              <w:t>夫人有贤，不肖之殊；卦有过，不及之异。太过者，损之斯成；不及者，益之则利</w:t>
            </w:r>
          </w:p>
        </w:tc>
        <w:tc>
          <w:tcPr>
            <w:tcW w:w="11140" w:type="dxa"/>
          </w:tcPr>
          <w:p w:rsidR="004647E9" w:rsidRDefault="004647E9" w:rsidP="004647E9">
            <w:r>
              <w:t>乱动就要搜独静之爻</w:t>
            </w:r>
          </w:p>
          <w:p w:rsidR="004647E9" w:rsidRDefault="004647E9" w:rsidP="004647E9">
            <w:r>
              <w:t>安静就要看逢冲之日</w:t>
            </w:r>
          </w:p>
          <w:p w:rsidR="004647E9" w:rsidRDefault="004647E9" w:rsidP="004647E9">
            <w:r>
              <w:t>月破要出破填合，旬空要出旬值日</w:t>
            </w:r>
          </w:p>
          <w:p w:rsidR="00482B47" w:rsidRPr="00482B47" w:rsidRDefault="004647E9" w:rsidP="004647E9">
            <w:r>
              <w:t>动待合，静待冲，克处逢生，绝处逢生，冲中逢合，合处逢冲</w:t>
            </w:r>
          </w:p>
        </w:tc>
      </w:tr>
      <w:tr w:rsidR="00482B47" w:rsidTr="00BF3368">
        <w:tc>
          <w:tcPr>
            <w:tcW w:w="4248" w:type="dxa"/>
          </w:tcPr>
          <w:p w:rsidR="00482B47" w:rsidRDefault="00482B47" w:rsidP="00317072">
            <w:r>
              <w:rPr>
                <w:rFonts w:hint="eastAsia"/>
              </w:rPr>
              <w:t>生扶拱合，时雨滋苗；</w:t>
            </w:r>
            <w:r w:rsidR="001B6C3E">
              <w:rPr>
                <w:rFonts w:hint="eastAsia"/>
              </w:rPr>
              <w:t>克害邢冲，秋霜杀草</w:t>
            </w:r>
          </w:p>
        </w:tc>
        <w:tc>
          <w:tcPr>
            <w:tcW w:w="11140" w:type="dxa"/>
          </w:tcPr>
          <w:p w:rsidR="00482B47" w:rsidRDefault="004647E9" w:rsidP="00CE53E4">
            <w:r>
              <w:t>生：金生水</w:t>
            </w:r>
          </w:p>
          <w:p w:rsidR="004647E9" w:rsidRDefault="004647E9" w:rsidP="00CE53E4">
            <w:r>
              <w:t>扶：亥扶子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丑扶申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寅扶卯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辰扶未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巳扶午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未扶戌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申扶酉</w:t>
            </w:r>
          </w:p>
          <w:p w:rsidR="004647E9" w:rsidRDefault="004647E9" w:rsidP="00CE53E4">
            <w:r>
              <w:t>拱：</w:t>
            </w:r>
            <w:r>
              <w:rPr>
                <w:rFonts w:hint="eastAsia"/>
              </w:rPr>
              <w:t>子拱亥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卯拱寅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辰拱丑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午拱巳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未拱辰</w:t>
            </w:r>
            <w:r>
              <w:rPr>
                <w:rFonts w:hint="eastAsia"/>
              </w:rPr>
              <w:t xml:space="preserve"> </w:t>
            </w:r>
            <w:r w:rsidR="00317072">
              <w:rPr>
                <w:rFonts w:hint="eastAsia"/>
              </w:rPr>
              <w:t>酉拱申</w:t>
            </w:r>
            <w:r w:rsidR="00317072">
              <w:rPr>
                <w:rFonts w:hint="eastAsia"/>
              </w:rPr>
              <w:t xml:space="preserve"> </w:t>
            </w:r>
            <w:r w:rsidR="00317072">
              <w:rPr>
                <w:rFonts w:hint="eastAsia"/>
              </w:rPr>
              <w:t>戌拱未</w:t>
            </w:r>
          </w:p>
          <w:p w:rsidR="00317072" w:rsidRDefault="00317072" w:rsidP="00CE53E4">
            <w:r>
              <w:t>合：</w:t>
            </w:r>
            <w:r>
              <w:rPr>
                <w:rFonts w:hint="eastAsia"/>
              </w:rPr>
              <w:t xml:space="preserve"> </w:t>
            </w:r>
          </w:p>
          <w:p w:rsidR="00317072" w:rsidRDefault="00317072" w:rsidP="00317072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二合</w:t>
            </w:r>
          </w:p>
          <w:p w:rsidR="00317072" w:rsidRDefault="00317072" w:rsidP="00317072">
            <w:pPr>
              <w:pStyle w:val="a3"/>
              <w:ind w:left="420" w:firstLineChars="0" w:firstLine="0"/>
            </w:pPr>
            <w:r>
              <w:t>子与丑合</w:t>
            </w:r>
          </w:p>
          <w:p w:rsidR="00317072" w:rsidRDefault="00317072" w:rsidP="00317072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t>三合</w:t>
            </w:r>
          </w:p>
          <w:p w:rsidR="00317072" w:rsidRDefault="00317072" w:rsidP="00317072">
            <w:pPr>
              <w:pStyle w:val="a3"/>
              <w:ind w:left="420" w:firstLineChars="0" w:firstLine="0"/>
            </w:pPr>
            <w:r>
              <w:t>亥</w:t>
            </w:r>
            <w:r>
              <w:rPr>
                <w:rFonts w:hint="eastAsia"/>
              </w:rPr>
              <w:t>卯未合成木局</w:t>
            </w:r>
          </w:p>
          <w:p w:rsidR="00317072" w:rsidRDefault="00317072" w:rsidP="00317072">
            <w:pPr>
              <w:pStyle w:val="a3"/>
              <w:numPr>
                <w:ilvl w:val="0"/>
                <w:numId w:val="2"/>
              </w:numPr>
              <w:ind w:firstLineChars="0"/>
            </w:pPr>
            <w:r>
              <w:t>六合</w:t>
            </w:r>
          </w:p>
          <w:p w:rsidR="00317072" w:rsidRDefault="00317072" w:rsidP="00317072">
            <w:pPr>
              <w:ind w:left="420"/>
            </w:pPr>
            <w:r>
              <w:rPr>
                <w:rFonts w:hint="eastAsia"/>
              </w:rPr>
              <w:t>即六合卦</w:t>
            </w:r>
          </w:p>
          <w:p w:rsidR="00317072" w:rsidRDefault="00317072" w:rsidP="00317072">
            <w:r>
              <w:t>生扶拱合：</w:t>
            </w:r>
          </w:p>
          <w:p w:rsidR="00317072" w:rsidRDefault="00317072" w:rsidP="00317072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t>用神衰弱，旱苗得雨，苗兴！</w:t>
            </w:r>
          </w:p>
          <w:p w:rsidR="00317072" w:rsidRDefault="00317072" w:rsidP="00317072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t>忌神衰弱，助纣为虐，其祸愈甚！</w:t>
            </w:r>
          </w:p>
          <w:p w:rsidR="001B6C3E" w:rsidRDefault="001B6C3E" w:rsidP="001B6C3E"/>
          <w:p w:rsidR="001B6C3E" w:rsidRDefault="001B6C3E" w:rsidP="001B6C3E">
            <w:r>
              <w:t>克：金克木</w:t>
            </w:r>
          </w:p>
          <w:p w:rsidR="001B6C3E" w:rsidRDefault="001B6C3E" w:rsidP="001B6C3E">
            <w:r>
              <w:t>害：六害，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子害未，丑害午，寅害巳，卯害辰，申害亥，酉害戌</w:t>
            </w:r>
          </w:p>
          <w:p w:rsidR="001B6C3E" w:rsidRDefault="001B6C3E" w:rsidP="001B6C3E">
            <w:r>
              <w:t>刑：寅巳申</w:t>
            </w:r>
          </w:p>
          <w:p w:rsidR="001B6C3E" w:rsidRDefault="001B6C3E" w:rsidP="001B6C3E">
            <w:r>
              <w:t>冲：子午相冲</w:t>
            </w:r>
          </w:p>
          <w:p w:rsidR="001B6C3E" w:rsidRDefault="001B6C3E" w:rsidP="001B6C3E">
            <w:r>
              <w:t>用神衰弱：</w:t>
            </w:r>
          </w:p>
          <w:p w:rsidR="001B6C3E" w:rsidRPr="00482B47" w:rsidRDefault="001B6C3E" w:rsidP="001B6C3E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无生扶拱合，有刑冲克害，秋霜杀草（六害无应验，刑冲克常应验）</w:t>
            </w:r>
          </w:p>
        </w:tc>
      </w:tr>
      <w:tr w:rsidR="00482B47" w:rsidTr="00BF3368">
        <w:tc>
          <w:tcPr>
            <w:tcW w:w="4248" w:type="dxa"/>
          </w:tcPr>
          <w:p w:rsidR="00482B47" w:rsidRDefault="00482B47" w:rsidP="00CE53E4">
            <w:r>
              <w:rPr>
                <w:rFonts w:hint="eastAsia"/>
              </w:rPr>
              <w:t>长生帝旺，争如金谷之园；死墓绝空，乃是泥犁之地</w:t>
            </w:r>
          </w:p>
        </w:tc>
        <w:tc>
          <w:tcPr>
            <w:tcW w:w="11140" w:type="dxa"/>
          </w:tcPr>
          <w:p w:rsidR="00482B47" w:rsidRDefault="001B6C3E" w:rsidP="00CE53E4">
            <w:r>
              <w:t>长生：火长生于寅</w:t>
            </w:r>
          </w:p>
          <w:p w:rsidR="004B3791" w:rsidRDefault="004B3791" w:rsidP="00CE53E4">
            <w:r>
              <w:t>帝旺：火帝旺于午</w:t>
            </w:r>
          </w:p>
          <w:p w:rsidR="004B3791" w:rsidRDefault="004B3791" w:rsidP="00CE53E4">
            <w:r>
              <w:t>长生帝旺在日辰上（不是在变爻）</w:t>
            </w:r>
          </w:p>
          <w:p w:rsidR="004B3791" w:rsidRDefault="004B3791" w:rsidP="00CE53E4">
            <w:r>
              <w:t>用神遇到，虽衰弱也作有气论</w:t>
            </w:r>
          </w:p>
          <w:p w:rsidR="004B3791" w:rsidRDefault="004B3791" w:rsidP="00CE53E4">
            <w:r>
              <w:t>用神帝旺于日辰上，主速；长生于日辰上，主迟。</w:t>
            </w:r>
          </w:p>
          <w:p w:rsidR="004B3791" w:rsidRDefault="00EF490C" w:rsidP="00CE53E4">
            <w:r>
              <w:rPr>
                <w:rFonts w:hint="eastAsia"/>
              </w:rPr>
              <w:t>死，墓，绝：从长生上数</w:t>
            </w:r>
          </w:p>
          <w:p w:rsidR="00EF490C" w:rsidRDefault="00EF490C" w:rsidP="00CE53E4">
            <w:r>
              <w:t>空：旬空</w:t>
            </w:r>
          </w:p>
          <w:p w:rsidR="00EF490C" w:rsidRDefault="00EF490C" w:rsidP="00CE53E4">
            <w:r>
              <w:t>卦中爻象，长生、墓、绝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三件，向日辰是问，变出来也要看</w:t>
            </w:r>
          </w:p>
          <w:p w:rsidR="00EF490C" w:rsidRPr="004B3791" w:rsidRDefault="00EF490C" w:rsidP="00CE53E4">
            <w:r>
              <w:lastRenderedPageBreak/>
              <w:t>沐浴、冠带、临官、帝旺、衰、病、死、胎、养不可向变出之爻是问（若化出来的，当以生克冲合、进神退神、反吟伏吟论）</w:t>
            </w:r>
          </w:p>
        </w:tc>
      </w:tr>
      <w:tr w:rsidR="00482B47" w:rsidTr="00BF3368">
        <w:tc>
          <w:tcPr>
            <w:tcW w:w="4248" w:type="dxa"/>
          </w:tcPr>
          <w:p w:rsidR="00482B47" w:rsidRDefault="00482B47" w:rsidP="00CE53E4">
            <w:r>
              <w:rPr>
                <w:rFonts w:hint="eastAsia"/>
              </w:rPr>
              <w:lastRenderedPageBreak/>
              <w:t>日辰为其六项之主宰，喜其灭项以安刘</w:t>
            </w:r>
          </w:p>
        </w:tc>
        <w:tc>
          <w:tcPr>
            <w:tcW w:w="11140" w:type="dxa"/>
          </w:tcPr>
          <w:p w:rsidR="00482B47" w:rsidRDefault="00EF490C" w:rsidP="00CE53E4">
            <w:r>
              <w:t>日辰</w:t>
            </w:r>
          </w:p>
          <w:p w:rsidR="00EF490C" w:rsidRDefault="00EF490C" w:rsidP="00EF490C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冲起</w:t>
            </w:r>
          </w:p>
          <w:p w:rsidR="00EF490C" w:rsidRDefault="00EF490C" w:rsidP="00EF490C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t>冲实</w:t>
            </w:r>
          </w:p>
          <w:p w:rsidR="00EF490C" w:rsidRDefault="00EF490C" w:rsidP="00EF490C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t>冲散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动空静旺的爻象</w:t>
            </w:r>
          </w:p>
          <w:p w:rsidR="00EF490C" w:rsidRDefault="00EF490C" w:rsidP="00EF490C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t>合填月破之爻</w:t>
            </w:r>
          </w:p>
          <w:p w:rsidR="00EF490C" w:rsidRDefault="00EF490C" w:rsidP="00EF490C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t>扶助帮比衰弱动</w:t>
            </w:r>
          </w:p>
          <w:p w:rsidR="00EF490C" w:rsidRDefault="00EF490C" w:rsidP="00EF490C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t>抑</w:t>
            </w:r>
            <w:r w:rsidR="000811C1">
              <w:t>挫制伏强旺</w:t>
            </w:r>
          </w:p>
          <w:p w:rsidR="000811C1" w:rsidRDefault="000811C1" w:rsidP="00EF490C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t>发动动能去克得</w:t>
            </w:r>
          </w:p>
          <w:p w:rsidR="000811C1" w:rsidRDefault="000811C1" w:rsidP="00EF490C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t>伏藏的能去提拔</w:t>
            </w:r>
          </w:p>
          <w:p w:rsidR="000811C1" w:rsidRDefault="000811C1" w:rsidP="00EF490C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t>可以成事</w:t>
            </w:r>
          </w:p>
          <w:p w:rsidR="000811C1" w:rsidRDefault="000811C1" w:rsidP="00EF490C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t>可以坏事</w:t>
            </w:r>
          </w:p>
          <w:p w:rsidR="000811C1" w:rsidRPr="00482B47" w:rsidRDefault="000811C1" w:rsidP="000811C1">
            <w:r>
              <w:t>如忌神发动，用神休囚，得日辰去克制忌神，生扶了用神，凡事转凶为吉</w:t>
            </w:r>
          </w:p>
        </w:tc>
      </w:tr>
      <w:tr w:rsidR="00482B47" w:rsidTr="00BF3368">
        <w:tc>
          <w:tcPr>
            <w:tcW w:w="4248" w:type="dxa"/>
          </w:tcPr>
          <w:p w:rsidR="00482B47" w:rsidRDefault="00482B47" w:rsidP="00CE53E4">
            <w:r>
              <w:rPr>
                <w:rFonts w:hint="eastAsia"/>
              </w:rPr>
              <w:t>月建乃万卜之提纲，岂可助纣为虐</w:t>
            </w:r>
          </w:p>
        </w:tc>
        <w:tc>
          <w:tcPr>
            <w:tcW w:w="11140" w:type="dxa"/>
          </w:tcPr>
          <w:p w:rsidR="00482B47" w:rsidRDefault="00642A77" w:rsidP="00CE53E4">
            <w:r>
              <w:t>看月建只论生克，与日辰相同。</w:t>
            </w:r>
          </w:p>
          <w:p w:rsidR="00642A77" w:rsidRDefault="00642A77" w:rsidP="00CE53E4">
            <w:r>
              <w:t>长生、沐浴、冠带十二神与月建上只论得月破，休囚旺相生克。</w:t>
            </w:r>
          </w:p>
          <w:p w:rsidR="00642A77" w:rsidRDefault="00642A77" w:rsidP="00CE53E4">
            <w:r>
              <w:t>月建生扶忌神：助纣为虐</w:t>
            </w:r>
          </w:p>
          <w:p w:rsidR="00642A77" w:rsidRPr="00482B47" w:rsidRDefault="00642A77" w:rsidP="00CE53E4">
            <w:r>
              <w:t>月建生扶用神：救事</w:t>
            </w:r>
          </w:p>
        </w:tc>
      </w:tr>
      <w:tr w:rsidR="00482B47" w:rsidTr="00BF3368">
        <w:tc>
          <w:tcPr>
            <w:tcW w:w="4248" w:type="dxa"/>
          </w:tcPr>
          <w:p w:rsidR="00482B47" w:rsidRDefault="00482B47" w:rsidP="00CE53E4">
            <w:r w:rsidRPr="00E75B02">
              <w:rPr>
                <w:rFonts w:hint="eastAsia"/>
                <w:highlight w:val="yellow"/>
              </w:rPr>
              <w:t>最恶者岁君，宜静不易动</w:t>
            </w:r>
          </w:p>
        </w:tc>
        <w:tc>
          <w:tcPr>
            <w:tcW w:w="11140" w:type="dxa"/>
          </w:tcPr>
          <w:p w:rsidR="00BF3368" w:rsidRDefault="00BF3368" w:rsidP="00BF3368">
            <w:pPr>
              <w:rPr>
                <w:szCs w:val="21"/>
              </w:rPr>
            </w:pPr>
            <w:r>
              <w:rPr>
                <w:szCs w:val="21"/>
              </w:rPr>
              <w:t>太岁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临忌神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发动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冲克世身用象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>》不利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宜静</w:t>
            </w:r>
          </w:p>
          <w:p w:rsidR="00BF3368" w:rsidRDefault="00BF3368" w:rsidP="00BF33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</w:t>
            </w:r>
            <w:r>
              <w:rPr>
                <w:rFonts w:hint="eastAsia"/>
                <w:szCs w:val="21"/>
              </w:rPr>
              <w:t>发动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生合世身之象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>》最善</w:t>
            </w:r>
          </w:p>
          <w:p w:rsidR="00BF3368" w:rsidRDefault="00BF3368" w:rsidP="00BF3368">
            <w:pPr>
              <w:rPr>
                <w:szCs w:val="21"/>
              </w:rPr>
            </w:pPr>
            <w:r>
              <w:rPr>
                <w:szCs w:val="21"/>
              </w:rPr>
              <w:t>用神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临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太岁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事必干朝廷</w:t>
            </w:r>
          </w:p>
          <w:p w:rsidR="00482B47" w:rsidRPr="00BF3368" w:rsidRDefault="00BF3368" w:rsidP="00BF3368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日辰动爻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冲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犯上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>》谨慎</w:t>
            </w:r>
          </w:p>
        </w:tc>
      </w:tr>
      <w:tr w:rsidR="00482B47" w:rsidTr="00BF3368">
        <w:tc>
          <w:tcPr>
            <w:tcW w:w="4248" w:type="dxa"/>
          </w:tcPr>
          <w:p w:rsidR="00482B47" w:rsidRDefault="00482B47" w:rsidP="00CE53E4">
            <w:r>
              <w:rPr>
                <w:rFonts w:hint="eastAsia"/>
              </w:rPr>
              <w:t>最要者身位，喜扶不喜伤</w:t>
            </w:r>
          </w:p>
        </w:tc>
        <w:tc>
          <w:tcPr>
            <w:tcW w:w="11140" w:type="dxa"/>
          </w:tcPr>
          <w:p w:rsidR="00BF3368" w:rsidRDefault="00BF3368" w:rsidP="00CE53E4">
            <w:r>
              <w:t>卦身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现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不现</w:t>
            </w:r>
          </w:p>
          <w:p w:rsidR="00BF3368" w:rsidRDefault="00BF3368" w:rsidP="00CE53E4">
            <w:r>
              <w:t>动爻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有无干涉</w:t>
            </w:r>
          </w:p>
          <w:p w:rsidR="00BF3368" w:rsidRDefault="00BF3368" w:rsidP="00CE53E4">
            <w:pPr>
              <w:rPr>
                <w:rFonts w:hint="eastAsia"/>
              </w:rPr>
            </w:pPr>
          </w:p>
          <w:p w:rsidR="00482B47" w:rsidRPr="00482B47" w:rsidRDefault="00E75B02" w:rsidP="00CE53E4">
            <w:r w:rsidRPr="00E75B02">
              <w:rPr>
                <w:rFonts w:hint="eastAsia"/>
              </w:rPr>
              <w:t>卦身现与不现，与月建、日辰、动爻有无干涉，则吉凶便知。占事为事体，占人为人身，唯喜生扶拱合，不宜克害刑冲。凡占卦，以身为占事之主，故曰“最要”也。</w:t>
            </w:r>
          </w:p>
        </w:tc>
      </w:tr>
      <w:tr w:rsidR="00482B47" w:rsidTr="00BF3368">
        <w:tc>
          <w:tcPr>
            <w:tcW w:w="4248" w:type="dxa"/>
          </w:tcPr>
          <w:p w:rsidR="00482B47" w:rsidRDefault="00482B47" w:rsidP="00CE53E4">
            <w:r>
              <w:rPr>
                <w:rFonts w:hint="eastAsia"/>
              </w:rPr>
              <w:t>世为己，应为人，大宜契合</w:t>
            </w:r>
            <w:r w:rsidR="00E75B02">
              <w:rPr>
                <w:rFonts w:hint="eastAsia"/>
              </w:rPr>
              <w:t>；</w:t>
            </w:r>
          </w:p>
          <w:p w:rsidR="00E75B02" w:rsidRDefault="00E75B02" w:rsidP="00CE53E4">
            <w:r>
              <w:rPr>
                <w:rFonts w:hint="eastAsia"/>
              </w:rPr>
              <w:t>动为始，变为终，最怕交争</w:t>
            </w:r>
          </w:p>
        </w:tc>
        <w:tc>
          <w:tcPr>
            <w:tcW w:w="11140" w:type="dxa"/>
          </w:tcPr>
          <w:p w:rsidR="00482B47" w:rsidRPr="00482B47" w:rsidRDefault="00E75B02" w:rsidP="00CE53E4">
            <w:r>
              <w:rPr>
                <w:rFonts w:hint="eastAsia"/>
                <w:szCs w:val="21"/>
              </w:rPr>
              <w:t>动爻为事之始，变爻为事之终。发动之爻变克变冲，谓之交争。凡世应宜生合用神，怕变克冲也。</w:t>
            </w:r>
          </w:p>
        </w:tc>
      </w:tr>
      <w:tr w:rsidR="0045265A" w:rsidTr="00BF3368">
        <w:tc>
          <w:tcPr>
            <w:tcW w:w="4248" w:type="dxa"/>
          </w:tcPr>
          <w:p w:rsidR="0045265A" w:rsidRDefault="0045265A" w:rsidP="00CE53E4">
            <w:r>
              <w:rPr>
                <w:rFonts w:hint="eastAsia"/>
              </w:rPr>
              <w:t>应位遭伤，不利他人之事；世爻受制，岂宜自己之谋</w:t>
            </w:r>
          </w:p>
        </w:tc>
        <w:tc>
          <w:tcPr>
            <w:tcW w:w="11140" w:type="dxa"/>
          </w:tcPr>
          <w:p w:rsidR="0045265A" w:rsidRPr="00E75B02" w:rsidRDefault="00E75B02" w:rsidP="00CE53E4">
            <w:r w:rsidRPr="00E75B02">
              <w:rPr>
                <w:rFonts w:hint="eastAsia"/>
              </w:rPr>
              <w:t>应位者，该当一个用神解说。如占他人，亦各有用神分别。或占交疏之人及无尊卑之人，是应为他人也。倘占父友、家主、师傅辈，这是父母爻为用神了。子孙之友，这是子孙爻为用神了。妻妾奴婢，这是妻财爻为用神了。那父友、自友、及子孙之友，虽是他人，当分别老幼称呼名份取用，不可一概以应位误断。如卜损益自己之事，以世爻为自己也，世若受制，岂宜自己之谋乎？</w:t>
            </w:r>
          </w:p>
        </w:tc>
      </w:tr>
      <w:tr w:rsidR="0045265A" w:rsidTr="00BF3368">
        <w:tc>
          <w:tcPr>
            <w:tcW w:w="4248" w:type="dxa"/>
          </w:tcPr>
          <w:p w:rsidR="0045265A" w:rsidRDefault="0045265A" w:rsidP="00CE53E4">
            <w:r>
              <w:rPr>
                <w:rFonts w:hint="eastAsia"/>
              </w:rPr>
              <w:lastRenderedPageBreak/>
              <w:t>世应俱空，人无准实</w:t>
            </w:r>
          </w:p>
        </w:tc>
        <w:tc>
          <w:tcPr>
            <w:tcW w:w="11140" w:type="dxa"/>
          </w:tcPr>
          <w:p w:rsidR="0045265A" w:rsidRPr="00482B47" w:rsidRDefault="00E75B02" w:rsidP="00CE53E4">
            <w:r>
              <w:rPr>
                <w:rFonts w:hint="eastAsia"/>
                <w:szCs w:val="21"/>
              </w:rPr>
              <w:t>此节亦引上文而言世应也。但凡谋事，势必托人，世空则自己不实，应空则他人不实。若世应皆空，彼此皆无准实，谋事无成。或世应空合，谓之虚约而无诚信。如托尊长辈谋事，而得父母爻生合世爻，托之自然有益；倘或应空，纵得长辈之力，而那一边不实，亦难成事也。</w:t>
            </w:r>
          </w:p>
        </w:tc>
      </w:tr>
      <w:tr w:rsidR="0045265A" w:rsidTr="00BF3368">
        <w:tc>
          <w:tcPr>
            <w:tcW w:w="4248" w:type="dxa"/>
          </w:tcPr>
          <w:p w:rsidR="0045265A" w:rsidRDefault="0045265A" w:rsidP="00CE53E4">
            <w:r>
              <w:rPr>
                <w:rFonts w:hint="eastAsia"/>
              </w:rPr>
              <w:t>内外竞发，事必翻腾</w:t>
            </w:r>
          </w:p>
        </w:tc>
        <w:tc>
          <w:tcPr>
            <w:tcW w:w="11140" w:type="dxa"/>
          </w:tcPr>
          <w:p w:rsidR="0045265A" w:rsidRPr="00482B47" w:rsidRDefault="00E75B02" w:rsidP="00CE53E4">
            <w:r w:rsidRPr="00E75B02">
              <w:rPr>
                <w:rFonts w:hint="eastAsia"/>
              </w:rPr>
              <w:t>竞者冲克也，发者发动也。凡占的卦，内外纷纷乱动，乱冲乱击，是人情不常，必主事体反覆翻腾也。</w:t>
            </w:r>
          </w:p>
        </w:tc>
      </w:tr>
      <w:tr w:rsidR="0045265A" w:rsidTr="00BF3368">
        <w:tc>
          <w:tcPr>
            <w:tcW w:w="4248" w:type="dxa"/>
          </w:tcPr>
          <w:p w:rsidR="0045265A" w:rsidRDefault="00FD6437" w:rsidP="00CE53E4">
            <w:r>
              <w:rPr>
                <w:rFonts w:hint="eastAsia"/>
              </w:rPr>
              <w:t>世或交重，两目顾瞻于马首；应如发动，一心似托于猿攀</w:t>
            </w:r>
          </w:p>
        </w:tc>
        <w:tc>
          <w:tcPr>
            <w:tcW w:w="11140" w:type="dxa"/>
          </w:tcPr>
          <w:p w:rsidR="0045265A" w:rsidRPr="00482B47" w:rsidRDefault="00E75B02" w:rsidP="00CE53E4">
            <w:r w:rsidRPr="00E75B02">
              <w:rPr>
                <w:rFonts w:hint="eastAsia"/>
              </w:rPr>
              <w:t>马首是瞻，或东或西，猱猿攀木，自心靡定。世以已言，应以人言。书曰：“应动恐他人有变，世动自己迟疑”，皆言其变迁更改，不能一其思虑耳。此引上文世应为彼我之意，又引竞发有翻腾而言。其事之吉凶，总不外乎生扶拱合、克害刑冲、空破间耳。</w:t>
            </w:r>
          </w:p>
        </w:tc>
      </w:tr>
      <w:tr w:rsidR="00FD6437" w:rsidTr="00BF3368">
        <w:tc>
          <w:tcPr>
            <w:tcW w:w="4248" w:type="dxa"/>
          </w:tcPr>
          <w:p w:rsidR="00FD6437" w:rsidRDefault="00FD6437" w:rsidP="00CE53E4">
            <w:r>
              <w:rPr>
                <w:rFonts w:hint="eastAsia"/>
              </w:rPr>
              <w:t>用爻有气无他故，所作皆成；主象徒存更被伤，凡谋不遂</w:t>
            </w:r>
          </w:p>
        </w:tc>
        <w:tc>
          <w:tcPr>
            <w:tcW w:w="11140" w:type="dxa"/>
          </w:tcPr>
          <w:p w:rsidR="00FD6437" w:rsidRPr="00482B47" w:rsidRDefault="00E75B02" w:rsidP="00CE53E4">
            <w:r>
              <w:rPr>
                <w:rFonts w:hint="eastAsia"/>
                <w:szCs w:val="21"/>
              </w:rPr>
              <w:t>用神者，如占文书、长辈，以父母爻为用神之类是也。主象者，亦即用神也。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故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字该作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病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字解。何谓之病？凡用神遇刑冲克害，就是病了。如卦中用神旺相，遇了病，可待去病日期，亦能成事；如旺相，而又无刑冲克害等病，凡谋必从心所欲，无不可成矣。倘用神衰弱无气，而又遇月建、日辰刑冲克害，犹如一个天元不足，瘦弱不堪的人，岂可再加之以病乎？故爻弱而又受刑冲克害者，凡事枉费心力，终无可成之理。盖用爻虽然出现，别无生助，而卦中又无原神，纵有而值空、破坏者，谓之主象徒存，徒存者，徒然出现也，谋事焉能遂意哉！</w:t>
            </w:r>
          </w:p>
        </w:tc>
      </w:tr>
      <w:tr w:rsidR="00FD6437" w:rsidTr="00BF3368">
        <w:tc>
          <w:tcPr>
            <w:tcW w:w="4248" w:type="dxa"/>
          </w:tcPr>
          <w:p w:rsidR="00FD6437" w:rsidRDefault="00FD6437" w:rsidP="00CE53E4">
            <w:r>
              <w:rPr>
                <w:rFonts w:hint="eastAsia"/>
              </w:rPr>
              <w:t>有伤需救</w:t>
            </w:r>
          </w:p>
        </w:tc>
        <w:tc>
          <w:tcPr>
            <w:tcW w:w="11140" w:type="dxa"/>
          </w:tcPr>
          <w:p w:rsidR="00FD6437" w:rsidRPr="00482B47" w:rsidRDefault="00E75B02" w:rsidP="00CE53E4">
            <w:r>
              <w:rPr>
                <w:rFonts w:hint="eastAsia"/>
                <w:szCs w:val="21"/>
              </w:rPr>
              <w:t>伤：伤克用神之神也。救：救护用神之神也。如申金是用神，而被午火发动来克，则申爻有伤矣。若得日辰是子，或动爻是子，子去冲克午火，或亥日亥爻制伏午火，则午火有制，而申金岂非有救乎？倘月建冲克用神，得日辰去生合用神；又或日辰去克用神，卦中动出一爻生它，这便是有伤得救了。凡遇有伤得救，每事先难后易，先凶后吉，用神得救，乃为有用耳。</w:t>
            </w:r>
          </w:p>
        </w:tc>
      </w:tr>
      <w:tr w:rsidR="00FD6437" w:rsidTr="00BF3368">
        <w:tc>
          <w:tcPr>
            <w:tcW w:w="4248" w:type="dxa"/>
          </w:tcPr>
          <w:p w:rsidR="00FD6437" w:rsidRDefault="00FD6437" w:rsidP="00CE53E4">
            <w:r>
              <w:rPr>
                <w:rFonts w:hint="eastAsia"/>
              </w:rPr>
              <w:t>无故勿空</w:t>
            </w:r>
          </w:p>
        </w:tc>
        <w:tc>
          <w:tcPr>
            <w:tcW w:w="11140" w:type="dxa"/>
          </w:tcPr>
          <w:p w:rsidR="000F64EF" w:rsidRDefault="000F64EF" w:rsidP="00CE53E4">
            <w:r>
              <w:t>旬空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安静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月建日辰克制</w:t>
            </w:r>
            <w:r>
              <w:rPr>
                <w:rFonts w:hint="eastAsia"/>
              </w:rPr>
              <w:t xml:space="preserve">    </w:t>
            </w:r>
            <w:r w:rsidR="007F663C">
              <w:t xml:space="preserve">  </w:t>
            </w:r>
            <w:r>
              <w:rPr>
                <w:rFonts w:hint="eastAsia"/>
              </w:rPr>
              <w:t>有过之空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出旬也无用</w:t>
            </w:r>
          </w:p>
          <w:p w:rsidR="000F64EF" w:rsidRDefault="000F64EF" w:rsidP="00CE53E4">
            <w:r>
              <w:rPr>
                <w:rFonts w:hint="eastAsia"/>
              </w:rPr>
              <w:t>旬空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发动</w:t>
            </w:r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 w:rsidR="007F663C">
              <w:t>月建日辰生扶拱合</w:t>
            </w:r>
            <w:r w:rsidR="007F663C">
              <w:rPr>
                <w:rFonts w:hint="eastAsia"/>
              </w:rPr>
              <w:t xml:space="preserve">  </w:t>
            </w:r>
            <w:r w:rsidR="007F663C">
              <w:rPr>
                <w:rFonts w:hint="eastAsia"/>
              </w:rPr>
              <w:t>无故之空</w:t>
            </w:r>
            <w:r w:rsidR="007F663C">
              <w:rPr>
                <w:rFonts w:hint="eastAsia"/>
              </w:rPr>
              <w:t xml:space="preserve">     </w:t>
            </w:r>
            <w:r w:rsidR="007F663C">
              <w:rPr>
                <w:rFonts w:hint="eastAsia"/>
              </w:rPr>
              <w:t>出旬有用</w:t>
            </w:r>
          </w:p>
          <w:p w:rsidR="007F663C" w:rsidRDefault="007F663C" w:rsidP="00CE53E4">
            <w:r>
              <w:t xml:space="preserve">               </w:t>
            </w:r>
            <w:r>
              <w:t>日辰冲起</w:t>
            </w:r>
          </w:p>
          <w:p w:rsidR="00FD6437" w:rsidRDefault="007F663C" w:rsidP="007F663C">
            <w:r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动爻生合</w:t>
            </w:r>
          </w:p>
          <w:p w:rsidR="007F663C" w:rsidRDefault="007F663C" w:rsidP="007F663C">
            <w:r>
              <w:t>用神旬空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动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化空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动有变更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事必无成（凶）</w:t>
            </w:r>
          </w:p>
          <w:p w:rsidR="007F663C" w:rsidRPr="00482B47" w:rsidRDefault="007F663C" w:rsidP="007F663C">
            <w:pPr>
              <w:rPr>
                <w:rFonts w:hint="eastAsia"/>
              </w:rPr>
            </w:pPr>
          </w:p>
        </w:tc>
      </w:tr>
      <w:tr w:rsidR="00FD6437" w:rsidTr="00BF3368">
        <w:tc>
          <w:tcPr>
            <w:tcW w:w="4248" w:type="dxa"/>
          </w:tcPr>
          <w:p w:rsidR="00FD6437" w:rsidRDefault="00FD6437" w:rsidP="00CE53E4">
            <w:r>
              <w:rPr>
                <w:rFonts w:hint="eastAsia"/>
              </w:rPr>
              <w:t>合遭破以无功</w:t>
            </w:r>
          </w:p>
        </w:tc>
        <w:tc>
          <w:tcPr>
            <w:tcW w:w="11140" w:type="dxa"/>
          </w:tcPr>
          <w:p w:rsidR="00FD6437" w:rsidRPr="00482B47" w:rsidRDefault="00E75B02" w:rsidP="00CE53E4">
            <w:r w:rsidRPr="00E75B02">
              <w:rPr>
                <w:rFonts w:hint="eastAsia"/>
              </w:rPr>
              <w:t>此节独言合处逢冲。盖卦爻逢合，如同心协力，事必克济，凡谋望欲成事者，得之则无不遂矣。倘合处遇冲刑破克，唯恐奸诈小人两边破说，必生疑惑猜忌之心。如寅与亥合，本相和合，若见申日，或遇申爻动来冲克寅木，则害了亥水矣。故曰：“合遭破以无功”。合者，成也，和好之意。破者，散也，冲开之意。凡欲成事，而得合处逢冲之卦者，事必临成见散。凡欲散之事，而得合处逢冲之卦者，必遂意也。冲中逢合者，反是。</w:t>
            </w:r>
          </w:p>
        </w:tc>
      </w:tr>
      <w:tr w:rsidR="00FD6437" w:rsidTr="00BF3368">
        <w:tc>
          <w:tcPr>
            <w:tcW w:w="4248" w:type="dxa"/>
          </w:tcPr>
          <w:p w:rsidR="00FD6437" w:rsidRPr="0058462E" w:rsidRDefault="0058462E" w:rsidP="00CE53E4">
            <w:r>
              <w:rPr>
                <w:rFonts w:hint="eastAsia"/>
              </w:rPr>
              <w:t>刑合克合，终见乖淫</w:t>
            </w:r>
          </w:p>
        </w:tc>
        <w:tc>
          <w:tcPr>
            <w:tcW w:w="11140" w:type="dxa"/>
          </w:tcPr>
          <w:p w:rsidR="00FD6437" w:rsidRPr="00482B47" w:rsidRDefault="00E75B02" w:rsidP="00CE53E4">
            <w:r>
              <w:rPr>
                <w:rFonts w:hint="eastAsia"/>
                <w:szCs w:val="21"/>
              </w:rPr>
              <w:t>合者，和合也。凡占见之，无不吉利。然人不知合中有刑有克。合而有克，终见不和，合而有刑，终见乖戾。且如用神未字为财爻，午字为福爻，午与未合，然午带自刑，名为刑合。又如子字为财爻，子与丑合，丑土能克子水，谓之克合。如果占妻妾，始和终背，诸事终乖戾也。</w:t>
            </w:r>
          </w:p>
        </w:tc>
      </w:tr>
      <w:tr w:rsidR="00FD6437" w:rsidTr="00BF3368">
        <w:tc>
          <w:tcPr>
            <w:tcW w:w="4248" w:type="dxa"/>
          </w:tcPr>
          <w:p w:rsidR="00FD6437" w:rsidRDefault="00FD6437" w:rsidP="00CE53E4">
            <w:r>
              <w:rPr>
                <w:rFonts w:hint="eastAsia"/>
              </w:rPr>
              <w:t>动值合而绊住</w:t>
            </w:r>
          </w:p>
        </w:tc>
        <w:tc>
          <w:tcPr>
            <w:tcW w:w="11140" w:type="dxa"/>
          </w:tcPr>
          <w:p w:rsidR="00FD6437" w:rsidRPr="00482B47" w:rsidRDefault="00E75B02" w:rsidP="00CE53E4">
            <w:r w:rsidRPr="00E75B02">
              <w:rPr>
                <w:rFonts w:hint="eastAsia"/>
              </w:rPr>
              <w:t>大凡动爻不遇合，然后为动；若有合则绊住，而不能动矣。既不能动，则不能生物克物矣。如日辰合之，须待冲其本爻日至，可应事之吉凶。如旁爻动来合之，须待冲那旁爻之日至，可应事之吉凶矣。假如用丑土财，而子日合之，待未日应事；子爻合之，待午日应事。又如子孙爻动，而被日辰合住，则不能生财，待冲动子孙期至，方有财也，余仿此。</w:t>
            </w:r>
          </w:p>
        </w:tc>
      </w:tr>
      <w:tr w:rsidR="00FD6437" w:rsidTr="00BF3368">
        <w:tc>
          <w:tcPr>
            <w:tcW w:w="4248" w:type="dxa"/>
          </w:tcPr>
          <w:p w:rsidR="00FD6437" w:rsidRDefault="00FD6437" w:rsidP="00CE53E4">
            <w:r>
              <w:rPr>
                <w:rFonts w:hint="eastAsia"/>
              </w:rPr>
              <w:t>静得冲而暗兴</w:t>
            </w:r>
          </w:p>
        </w:tc>
        <w:tc>
          <w:tcPr>
            <w:tcW w:w="11140" w:type="dxa"/>
          </w:tcPr>
          <w:p w:rsidR="00E01793" w:rsidRDefault="00E01793" w:rsidP="00CE53E4">
            <w:pPr>
              <w:rPr>
                <w:szCs w:val="21"/>
              </w:rPr>
            </w:pPr>
          </w:p>
          <w:p w:rsidR="00E01793" w:rsidRDefault="00E01793" w:rsidP="00CE53E4">
            <w:pPr>
              <w:rPr>
                <w:szCs w:val="21"/>
              </w:rPr>
            </w:pPr>
          </w:p>
          <w:p w:rsidR="00E01793" w:rsidRDefault="00E01793" w:rsidP="00CE53E4">
            <w:pPr>
              <w:rPr>
                <w:rFonts w:hint="eastAsia"/>
                <w:szCs w:val="21"/>
              </w:rPr>
            </w:pPr>
          </w:p>
          <w:p w:rsidR="00FD6437" w:rsidRPr="00482B47" w:rsidRDefault="00E75B02" w:rsidP="00CE53E4">
            <w:r>
              <w:rPr>
                <w:rFonts w:hint="eastAsia"/>
                <w:szCs w:val="21"/>
              </w:rPr>
              <w:t>大凡不发动的爻，不可便言之安静。若被日辰冲之，则虽静亦动，谓之暗动。犹如人卧而被人呼唤，既不能安然而睡。即是卦中发动的爻，也能冲得安静的爻。且爻遇暗动者，犹人在私下作事也。暗动之爻生扶我，定叨私下一人帮衬；倘或克害我，定被一人在私下谋损。其理深微，应事在于合日。</w:t>
            </w:r>
          </w:p>
        </w:tc>
      </w:tr>
      <w:tr w:rsidR="00FD6437" w:rsidTr="00BF3368">
        <w:tc>
          <w:tcPr>
            <w:tcW w:w="4248" w:type="dxa"/>
          </w:tcPr>
          <w:p w:rsidR="00FD6437" w:rsidRDefault="00FD6437" w:rsidP="00CE53E4">
            <w:r>
              <w:rPr>
                <w:rFonts w:hint="eastAsia"/>
              </w:rPr>
              <w:lastRenderedPageBreak/>
              <w:t>入墓难克</w:t>
            </w:r>
            <w:r w:rsidR="00E75B02">
              <w:rPr>
                <w:rFonts w:hint="eastAsia"/>
              </w:rPr>
              <w:t>，带旺匪空</w:t>
            </w:r>
          </w:p>
        </w:tc>
        <w:tc>
          <w:tcPr>
            <w:tcW w:w="11140" w:type="dxa"/>
          </w:tcPr>
          <w:p w:rsidR="00FD6437" w:rsidRPr="00482B47" w:rsidRDefault="00E75B02" w:rsidP="00CE53E4">
            <w:r>
              <w:rPr>
                <w:rFonts w:hint="eastAsia"/>
                <w:szCs w:val="21"/>
              </w:rPr>
              <w:t>入墓难克者，言动爻入墓，不能去克他爻也。又言他爻入墓，不受动爻所克也。假如寅木发动，本去克土，倘遇未日占卦，那木入墓于未日；或化出是未，是入墓于未爻也，则不能去克土矣。又如寅动克土，而土爻遇辰日，则入墓于日辰；或化辰爻，入墓于变爻，皆不受寅木之克。故曰：入墓难克。旺相者，即如春令木旺火相，夏令火旺土相，秋令金旺水相，冬令水旺木相，四季之月土旺金相。古谓：当生者旺，所生者相是也。此爻空亡，不作空论。又云：旺相之爻过一旬，过旬仍有用。故曰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匪空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FD6437" w:rsidTr="00BF3368">
        <w:tc>
          <w:tcPr>
            <w:tcW w:w="4248" w:type="dxa"/>
          </w:tcPr>
          <w:p w:rsidR="00FD6437" w:rsidRDefault="00FD6437" w:rsidP="00CE53E4">
            <w:r>
              <w:rPr>
                <w:rFonts w:hint="eastAsia"/>
              </w:rPr>
              <w:t>有助有扶，衰弱休囚亦吉</w:t>
            </w:r>
          </w:p>
        </w:tc>
        <w:tc>
          <w:tcPr>
            <w:tcW w:w="11140" w:type="dxa"/>
          </w:tcPr>
          <w:p w:rsidR="00FD6437" w:rsidRPr="00482B47" w:rsidRDefault="00E75B02" w:rsidP="00CE53E4">
            <w:r w:rsidRPr="00E75B02">
              <w:rPr>
                <w:rFonts w:hint="eastAsia"/>
              </w:rPr>
              <w:t>此节独指用神而言也。且如春天占卦，用爻属土，是衰弱休囚，本为不美，倘得日辰动爻生扶拱合，虽则无气，不作休囚论。譬如贫贱之人，而得贵人之提拔也。忌神倘无气，则不宜扶助也。</w:t>
            </w:r>
          </w:p>
        </w:tc>
      </w:tr>
      <w:tr w:rsidR="00FD6437" w:rsidTr="00BF3368">
        <w:tc>
          <w:tcPr>
            <w:tcW w:w="4248" w:type="dxa"/>
          </w:tcPr>
          <w:p w:rsidR="00FD6437" w:rsidRDefault="00FD6437" w:rsidP="00CE53E4">
            <w:r>
              <w:rPr>
                <w:rFonts w:hint="eastAsia"/>
              </w:rPr>
              <w:t>贪生贪合，刑冲克害皆忘</w:t>
            </w:r>
          </w:p>
        </w:tc>
        <w:tc>
          <w:tcPr>
            <w:tcW w:w="11140" w:type="dxa"/>
          </w:tcPr>
          <w:p w:rsidR="00FD6437" w:rsidRPr="00482B47" w:rsidRDefault="00E75B02" w:rsidP="00CE53E4">
            <w:r>
              <w:rPr>
                <w:rFonts w:hint="eastAsia"/>
                <w:szCs w:val="21"/>
              </w:rPr>
              <w:t>此节亦指用神而言也。倘用神遇刑冲克害，皆非美兆，若得旁有生爻合爻，则彼贪生贪合，自不为患矣。故曰：忘冲忘克。假如用神是巳，卦中动出寅字来，寅本刑已，但寅木能生已火，故已火贪其生，而忘其刑也。又如卦中动出亥字，来冲克已火，又得动出卯字来，则亥水贪生于卯，而忘克于已也；如寅字动，则亥水贪合于寅，而忘冲于已也。此乃贪合贪生，忘克、忘冲、忘刑之例。余皆仿此，详推可也。</w:t>
            </w:r>
          </w:p>
        </w:tc>
      </w:tr>
      <w:tr w:rsidR="00FD6437" w:rsidTr="00BF3368">
        <w:tc>
          <w:tcPr>
            <w:tcW w:w="4248" w:type="dxa"/>
          </w:tcPr>
          <w:p w:rsidR="00FD6437" w:rsidRDefault="0058462E" w:rsidP="00CE53E4">
            <w:r>
              <w:t>别衰旺以明克合，辨动静以定刑冲</w:t>
            </w:r>
          </w:p>
        </w:tc>
        <w:tc>
          <w:tcPr>
            <w:tcW w:w="11140" w:type="dxa"/>
          </w:tcPr>
          <w:p w:rsidR="00FD6437" w:rsidRPr="0058462E" w:rsidRDefault="00E75B02" w:rsidP="00CE53E4">
            <w:r w:rsidRPr="00E75B02">
              <w:rPr>
                <w:rFonts w:hint="eastAsia"/>
              </w:rPr>
              <w:t>此节分别衰旺、动静、生克制化、阴阳之理。若独别衰旺，不辨动静，则胶于所用矣。如旺爻本能克得衰爻，若安静，纵旺而不能去克衰爻了。衰爻本不能去克旺爻，若发动了，就克得旺爻了。盖动犹人之起，静犹人之伏。虽则旺相，不过一时目下旺；虽则衰弱，亦不过目下一时衰。俟旺者退气，衰者得扶，而衰爻可克旺爻矣。如旺爻动克衰爻，而无日辰救护者，立时受其克也。唯是日辰能冲克得动静之爻，即使是动爻，也生克不得那日辰；若是月建载在卦中，那动爻也能克得它了。如此则衰旺动静之理明矣</w:t>
            </w:r>
          </w:p>
        </w:tc>
      </w:tr>
      <w:tr w:rsidR="0058462E" w:rsidTr="00BF3368">
        <w:tc>
          <w:tcPr>
            <w:tcW w:w="4248" w:type="dxa"/>
          </w:tcPr>
          <w:p w:rsidR="0058462E" w:rsidRDefault="0058462E" w:rsidP="00CE53E4">
            <w:r>
              <w:t>并不并，冲不冲，因多字眼</w:t>
            </w:r>
          </w:p>
        </w:tc>
        <w:tc>
          <w:tcPr>
            <w:tcW w:w="11140" w:type="dxa"/>
          </w:tcPr>
          <w:p w:rsidR="0058462E" w:rsidRPr="0058462E" w:rsidRDefault="00E75B02" w:rsidP="00CE53E4">
            <w:r w:rsidRPr="00E75B02">
              <w:rPr>
                <w:rFonts w:hint="eastAsia"/>
              </w:rPr>
              <w:t>并者：谓卦中之爻日辰临之也。冲者：谓卦中之爻日辰冲之也。“不”字：言所并之爻不能并，所冲之爻不能冲也。何谓不能并？假如子日占卦，卦中见有子爻作用神，日辰并之，倘子爻衰弱，已有日辰并之，便作旺论；然亦不可子爻化墓、化绝、化克，此谓日辰变坏，不能谓善于爻，而凶反见于本日也，故曰并不能并也。何谓不能冲？又如子日占卦，卦中见有午字作用神，日辰冲之，如子爻在卦中动来冲克午爻，若得子爻化墓、化绝、化克，此谓日辰化坏，不能为害于午，而其吉反见于本日也，故曰冲不能冲也。此二者皆因子日占卦，卦中多这个子爻变坏了，所以如此，余如此例</w:t>
            </w:r>
          </w:p>
        </w:tc>
      </w:tr>
      <w:tr w:rsidR="0058462E" w:rsidTr="00BF3368">
        <w:tc>
          <w:tcPr>
            <w:tcW w:w="4248" w:type="dxa"/>
          </w:tcPr>
          <w:p w:rsidR="0058462E" w:rsidRDefault="0058462E" w:rsidP="00CE53E4">
            <w:r>
              <w:t>刑非刑，合非合，为少支神</w:t>
            </w:r>
          </w:p>
        </w:tc>
        <w:tc>
          <w:tcPr>
            <w:tcW w:w="11140" w:type="dxa"/>
          </w:tcPr>
          <w:p w:rsidR="0058462E" w:rsidRPr="0058462E" w:rsidRDefault="00E75B02" w:rsidP="00CE53E4">
            <w:r>
              <w:rPr>
                <w:rFonts w:hint="eastAsia"/>
                <w:szCs w:val="21"/>
              </w:rPr>
              <w:t>刑：三刑也。合：合局也。如寅已申为三刑，丑戌未为三刑，子卯为二刑，辰午酉亥为自刑。假如卦中有寅已二字而无申，有寅申二字而无已，有已申二字而无寅，为少一字，而不成刑也。如亥卯未为三合，申子辰为三合，已酉丑为三合，寅午戌为三合。假如有亥卯而无未，有未卯而无亥，有亥未而无卯，为少一字，而不成合也。三合、三刑之法，必须见全。有两爻动，则刑合得一爻起；如一爻动，则刑合不得两爻起了。如卦中刑合俱见全，倘俱安静，便不成刑合了。如此占验，就明白晓畅矣</w:t>
            </w:r>
          </w:p>
        </w:tc>
      </w:tr>
      <w:tr w:rsidR="0058462E" w:rsidTr="00BF3368">
        <w:tc>
          <w:tcPr>
            <w:tcW w:w="4248" w:type="dxa"/>
          </w:tcPr>
          <w:p w:rsidR="0058462E" w:rsidRDefault="0058462E" w:rsidP="00CE53E4">
            <w:r>
              <w:t>爻遇令星，物难我害，伏居空地，事与愿违</w:t>
            </w:r>
          </w:p>
        </w:tc>
        <w:tc>
          <w:tcPr>
            <w:tcW w:w="11140" w:type="dxa"/>
          </w:tcPr>
          <w:p w:rsidR="0058462E" w:rsidRDefault="00201425" w:rsidP="00CE53E4">
            <w:r w:rsidRPr="00201425">
              <w:rPr>
                <w:rFonts w:hint="eastAsia"/>
              </w:rPr>
              <w:t>令星者：月建之辰也。物者：指卦中动爻而言。倘用神是月建之辰，而月建乃健旺得令星也，即使动爻来伤，何足惧哉。故曰物难为我之害也</w:t>
            </w:r>
          </w:p>
          <w:p w:rsidR="003B63DC" w:rsidRPr="0058462E" w:rsidRDefault="003B63DC" w:rsidP="00CE53E4">
            <w:r>
              <w:rPr>
                <w:rFonts w:hint="eastAsia"/>
                <w:szCs w:val="21"/>
              </w:rPr>
              <w:lastRenderedPageBreak/>
              <w:t>伏者：伏神也。六爻之内无，缺用神，当查本宫首卦用神为伏，卦上六爻为飞，飞为显，伏为隐。若六爻之中并无用神，而伏神又值旬空，倘无提拔者，谋事决难成就。故曰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事与心违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58462E" w:rsidTr="00BF3368">
        <w:tc>
          <w:tcPr>
            <w:tcW w:w="4248" w:type="dxa"/>
          </w:tcPr>
          <w:p w:rsidR="0058462E" w:rsidRDefault="0058462E" w:rsidP="00CE53E4">
            <w:r>
              <w:lastRenderedPageBreak/>
              <w:t>伏无提拔终徙尔，飞不推开亦枉然</w:t>
            </w:r>
          </w:p>
        </w:tc>
        <w:tc>
          <w:tcPr>
            <w:tcW w:w="11140" w:type="dxa"/>
          </w:tcPr>
          <w:p w:rsidR="0058462E" w:rsidRPr="0058462E" w:rsidRDefault="003B63DC" w:rsidP="00CE53E4">
            <w:r w:rsidRPr="00201425">
              <w:rPr>
                <w:rFonts w:hint="eastAsia"/>
              </w:rPr>
              <w:t>亦引上文之意。伏者：言用神不现，而隐伏于下也。如无日月动爻生扶拱合，谓之伏无提挚。飞者：是用神所伏之上显露神也。推者：冲也。言冲开飞神，使伏神可出也。</w:t>
            </w:r>
          </w:p>
        </w:tc>
      </w:tr>
      <w:tr w:rsidR="0058462E" w:rsidTr="00BF3368">
        <w:tc>
          <w:tcPr>
            <w:tcW w:w="4248" w:type="dxa"/>
          </w:tcPr>
          <w:p w:rsidR="0058462E" w:rsidRDefault="0058462E" w:rsidP="00CE53E4">
            <w:r>
              <w:t>空下伏神易于引拔，制中弱主难以维持</w:t>
            </w:r>
          </w:p>
        </w:tc>
        <w:tc>
          <w:tcPr>
            <w:tcW w:w="11140" w:type="dxa"/>
          </w:tcPr>
          <w:p w:rsidR="0058462E" w:rsidRDefault="003B63DC" w:rsidP="00CE53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言伏神在旬空飞爻之下。盖本爻既空，犹无拦绊，则伏神得引拔而出也。引者是拱扶并之神，拔者亦生扶拱合，冲飞引伏之意。</w:t>
            </w:r>
          </w:p>
          <w:p w:rsidR="003B63DC" w:rsidRPr="0058462E" w:rsidRDefault="003B63DC" w:rsidP="00CE53E4">
            <w:r>
              <w:rPr>
                <w:rFonts w:hint="eastAsia"/>
                <w:szCs w:val="21"/>
              </w:rPr>
              <w:t>制者：言月建日辰制克也。弱主者：指衰弱之爻也。如用神衰弱，而又被日月二建制克，纵得动爻生之，亦不济事。盖衰弱之爻，再遇日月克者，如枯枝朽树，纵有如膏之雨，难以望其生长新根。此指用神出现而言也，如伏神如是，纵遇并引，亦无用矣。</w:t>
            </w:r>
          </w:p>
        </w:tc>
      </w:tr>
      <w:tr w:rsidR="0058462E" w:rsidTr="00BF3368">
        <w:tc>
          <w:tcPr>
            <w:tcW w:w="4248" w:type="dxa"/>
          </w:tcPr>
          <w:p w:rsidR="0058462E" w:rsidRDefault="0058462E" w:rsidP="00CE53E4">
            <w:r>
              <w:t>日伤爻，真罹其祸，爻伤日，徒受其名</w:t>
            </w:r>
          </w:p>
        </w:tc>
        <w:tc>
          <w:tcPr>
            <w:tcW w:w="11140" w:type="dxa"/>
          </w:tcPr>
          <w:p w:rsidR="0058462E" w:rsidRPr="0058462E" w:rsidRDefault="003B63DC" w:rsidP="00CE53E4">
            <w:r>
              <w:rPr>
                <w:rFonts w:hint="eastAsia"/>
                <w:szCs w:val="21"/>
              </w:rPr>
              <w:t>日辰为六爻主宰，总其事者也。六爻为日辰臣属，分治其事者也。是以日辰能刑冲克害得卦爻，卦爻不能刑冲克害于日辰也。月建与卦爻亦然。</w:t>
            </w:r>
          </w:p>
        </w:tc>
      </w:tr>
      <w:tr w:rsidR="0058462E" w:rsidTr="00BF3368">
        <w:tc>
          <w:tcPr>
            <w:tcW w:w="4248" w:type="dxa"/>
          </w:tcPr>
          <w:p w:rsidR="0058462E" w:rsidRDefault="0058462E" w:rsidP="00CE53E4">
            <w:r>
              <w:t>墓中人，不冲不发；身上鬼，不去不安</w:t>
            </w:r>
          </w:p>
        </w:tc>
        <w:tc>
          <w:tcPr>
            <w:tcW w:w="11140" w:type="dxa"/>
          </w:tcPr>
          <w:p w:rsidR="0058462E" w:rsidRDefault="003B63DC" w:rsidP="00CE53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大抵用爻人墓，则多阻滞，诸事费力难成，须待日辰动爻冲之，或冲克其墓爻，方有用也。古书云：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冲空则起，破墓则开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。</w:t>
            </w:r>
          </w:p>
          <w:p w:rsidR="003B63DC" w:rsidRPr="0058462E" w:rsidRDefault="003B63DC" w:rsidP="00CE53E4">
            <w:r>
              <w:rPr>
                <w:rFonts w:hint="eastAsia"/>
                <w:szCs w:val="21"/>
              </w:rPr>
              <w:t>身：借用而言世也。但凡官鬼持世爻上，如自己若非职役之人，以官鬼为忧疑阻滞之神，须得日辰动爻冲克去之，方可安然无虑矣。或忌神临于世上亦然，但不可克之太过，恐我亦伤。先圣曰：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人而不仁疾已甚，乱也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，惟贵得其中和耳。</w:t>
            </w:r>
          </w:p>
        </w:tc>
      </w:tr>
      <w:tr w:rsidR="0058462E" w:rsidTr="00BF3368">
        <w:tc>
          <w:tcPr>
            <w:tcW w:w="4248" w:type="dxa"/>
          </w:tcPr>
          <w:p w:rsidR="0058462E" w:rsidRDefault="0058462E" w:rsidP="00CE53E4">
            <w:r>
              <w:t>德入卦而无谋不遂，忌临身而多阻无成</w:t>
            </w:r>
          </w:p>
        </w:tc>
        <w:tc>
          <w:tcPr>
            <w:tcW w:w="11140" w:type="dxa"/>
          </w:tcPr>
          <w:p w:rsidR="0058462E" w:rsidRPr="0058462E" w:rsidRDefault="003B63DC" w:rsidP="00CE53E4">
            <w:r>
              <w:rPr>
                <w:rFonts w:hint="eastAsia"/>
                <w:szCs w:val="21"/>
              </w:rPr>
              <w:t>德：合也。和合中自有恩情德义。故凡谋为，用神动来合世，或用神化得生合，或日辰临用合世，或日辰生合用爻，皆德入卦中，而无谋不遂矣。但合处逢冲，恐有更变。倘忌神如是，则多阻而无成矣</w:t>
            </w:r>
          </w:p>
        </w:tc>
      </w:tr>
      <w:tr w:rsidR="0058462E" w:rsidTr="00BF3368">
        <w:tc>
          <w:tcPr>
            <w:tcW w:w="4248" w:type="dxa"/>
          </w:tcPr>
          <w:p w:rsidR="0058462E" w:rsidRDefault="0058462E" w:rsidP="00CE53E4">
            <w:r>
              <w:t>卦遇凶星，避之则吉；爻逢忌杀，敌之无伤</w:t>
            </w:r>
          </w:p>
        </w:tc>
        <w:tc>
          <w:tcPr>
            <w:tcW w:w="11140" w:type="dxa"/>
          </w:tcPr>
          <w:p w:rsidR="0058462E" w:rsidRDefault="003B63DC" w:rsidP="00CE53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凶星即是忌神。凡用爻被月建日辰伤克，不论空伏，始终受制，无处可避。如无月日伤克，独遇卦爻中忌神发动来伤，若用爻值旬空、伏藏，不受其克，谓之避，待冲克忌神之日，其凶自散也。如用爻出现不空，便受其毒，难免其伤也。故曰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避之则吉</w:t>
            </w:r>
            <w:r>
              <w:rPr>
                <w:szCs w:val="21"/>
              </w:rPr>
              <w:t>”</w:t>
            </w:r>
          </w:p>
          <w:p w:rsidR="003B63DC" w:rsidRPr="0058462E" w:rsidRDefault="003B63DC" w:rsidP="00CE53E4">
            <w:r>
              <w:rPr>
                <w:rFonts w:hint="eastAsia"/>
                <w:szCs w:val="21"/>
              </w:rPr>
              <w:t>爻者：用爻也。如求财以财爻为用之类是也。敌：救护之意。譬如求财，卦中财爻属木，倘有金爻动来克财，凶也。或得火爻发动克金，则金爻自治不暇，焉能克木？木爻无患矣！故曰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敌之无伤</w:t>
            </w:r>
            <w:r>
              <w:rPr>
                <w:szCs w:val="21"/>
              </w:rPr>
              <w:t>”</w:t>
            </w:r>
          </w:p>
        </w:tc>
      </w:tr>
      <w:tr w:rsidR="0058462E" w:rsidTr="00BF3368">
        <w:tc>
          <w:tcPr>
            <w:tcW w:w="4248" w:type="dxa"/>
          </w:tcPr>
          <w:p w:rsidR="0058462E" w:rsidRDefault="0058462E" w:rsidP="00CE53E4">
            <w:r>
              <w:rPr>
                <w:rFonts w:ascii="Calibri" w:hAnsi="Calibri" w:cs="Calibri"/>
              </w:rPr>
              <w:t>主象休囚，怕见刑冲克害；用爻变动，忌遭死墓绝空</w:t>
            </w:r>
          </w:p>
        </w:tc>
        <w:tc>
          <w:tcPr>
            <w:tcW w:w="11140" w:type="dxa"/>
          </w:tcPr>
          <w:p w:rsidR="0058462E" w:rsidRPr="0058462E" w:rsidRDefault="003B63DC" w:rsidP="00CE53E4">
            <w:r>
              <w:rPr>
                <w:rFonts w:hint="eastAsia"/>
                <w:szCs w:val="21"/>
              </w:rPr>
              <w:t>主象亦言用神也。如值休囚，已不能为事矣，岂可再见刑克？如用神发动，犹人勇往直前，岂可自化墓绝？</w:t>
            </w:r>
          </w:p>
        </w:tc>
      </w:tr>
      <w:tr w:rsidR="0058462E" w:rsidTr="00BF3368">
        <w:tc>
          <w:tcPr>
            <w:tcW w:w="4248" w:type="dxa"/>
          </w:tcPr>
          <w:p w:rsidR="0058462E" w:rsidRDefault="0058462E" w:rsidP="00CE53E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用化用，有用无用；空化空，虽空不空</w:t>
            </w:r>
          </w:p>
        </w:tc>
        <w:tc>
          <w:tcPr>
            <w:tcW w:w="11140" w:type="dxa"/>
          </w:tcPr>
          <w:p w:rsidR="0058462E" w:rsidRPr="0058462E" w:rsidRDefault="003B63DC" w:rsidP="00CE53E4">
            <w:r>
              <w:rPr>
                <w:rFonts w:hint="eastAsia"/>
                <w:szCs w:val="21"/>
              </w:rPr>
              <w:t>用神化用神，有有用之用神，有无用之用神。有用者，用神化进神；无用者，用神化退神，并伏吟卦也。故以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有用无用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分别之。空爻安静，则不能化空，爻发动则能化，既发动，动不为空也，化出之空亦因动而化。凡动爻值空，或动爻变空，皆不作真空论，出旬有用矣。</w:t>
            </w:r>
          </w:p>
        </w:tc>
      </w:tr>
      <w:tr w:rsidR="0058462E" w:rsidTr="00BF3368">
        <w:tc>
          <w:tcPr>
            <w:tcW w:w="4248" w:type="dxa"/>
          </w:tcPr>
          <w:p w:rsidR="0058462E" w:rsidRDefault="0058462E" w:rsidP="00CE53E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养主狐疑，墓多</w:t>
            </w:r>
            <w:r w:rsidR="00464A02">
              <w:rPr>
                <w:rFonts w:ascii="Calibri" w:hAnsi="Calibri" w:cs="Calibri"/>
              </w:rPr>
              <w:t>暗昧；化病兮伤损，化胎兮勾连</w:t>
            </w:r>
          </w:p>
        </w:tc>
        <w:tc>
          <w:tcPr>
            <w:tcW w:w="11140" w:type="dxa"/>
          </w:tcPr>
          <w:p w:rsidR="0058462E" w:rsidRPr="0058462E" w:rsidRDefault="003B63DC" w:rsidP="00CE53E4">
            <w:r>
              <w:rPr>
                <w:rFonts w:hint="eastAsia"/>
                <w:szCs w:val="21"/>
              </w:rPr>
              <w:t>长生、沐浴、冠带、临官、帝旺、衰、病、死、墓、绝、胎、养，此十二神，卦中唯是长生、墓、绝三件，卦卦须看，爻爻要查。其余沐浴、冠带、临官、帝旺、衰、病、死、胎、养各神，俱各有生克冲合、进神退神、伏吟反吟论，不可执疑于养主狐疑、病主伤损、胎主勾连。《十八论》内已明论之，学者宜自详辩。</w:t>
            </w:r>
          </w:p>
        </w:tc>
      </w:tr>
      <w:tr w:rsidR="00464A02" w:rsidTr="00BF3368">
        <w:tc>
          <w:tcPr>
            <w:tcW w:w="4248" w:type="dxa"/>
          </w:tcPr>
          <w:p w:rsidR="00464A02" w:rsidRDefault="00464A02" w:rsidP="00CE53E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凶化长生，炽而未散；吉连沐浴，败而不成</w:t>
            </w:r>
          </w:p>
        </w:tc>
        <w:tc>
          <w:tcPr>
            <w:tcW w:w="11140" w:type="dxa"/>
          </w:tcPr>
          <w:p w:rsidR="00464A02" w:rsidRDefault="003B63DC" w:rsidP="00CE53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用爻化入长生者吉。如凶神化入长生者，则其祸根始荫，日渐增长也。必待墓绝日，始锄其势</w:t>
            </w:r>
          </w:p>
          <w:p w:rsidR="003B63DC" w:rsidRPr="0058462E" w:rsidRDefault="003B63DC" w:rsidP="00CE53E4">
            <w:r>
              <w:rPr>
                <w:rFonts w:hint="eastAsia"/>
                <w:szCs w:val="21"/>
              </w:rPr>
              <w:t>沐浴：其名败神，又称沐浴煞，乃无廉无耻之神，其性淫败。然而有轻重之分别。即如金败于午，败中兼克；寅木败于子，败中兼生；卯木败于子，败中兼刑；水败于酉，败中兼生；土败于酉，败中兼泄气；火败于卯，败中兼生。惟占婚</w:t>
            </w:r>
            <w:r>
              <w:rPr>
                <w:rFonts w:hint="eastAsia"/>
                <w:szCs w:val="21"/>
              </w:rPr>
              <w:lastRenderedPageBreak/>
              <w:t>姻，最宜忌之。倘夫择妻姻，得财爻而化沐浴，兼生者，必败门风；兼克者，因奸杀身。即如诸占，倘世爻化之，生者，因色坏名；克者，因奸丧生。有救者，险里逃生。故曰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吉神不可化沐浴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也。</w:t>
            </w:r>
          </w:p>
        </w:tc>
      </w:tr>
      <w:tr w:rsidR="00464A02" w:rsidTr="00BF3368">
        <w:tc>
          <w:tcPr>
            <w:tcW w:w="4248" w:type="dxa"/>
          </w:tcPr>
          <w:p w:rsidR="00464A02" w:rsidRDefault="00464A02" w:rsidP="00CE53E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戒回头之克我，勿反德以扶人</w:t>
            </w:r>
          </w:p>
        </w:tc>
        <w:tc>
          <w:tcPr>
            <w:tcW w:w="11140" w:type="dxa"/>
          </w:tcPr>
          <w:p w:rsidR="00B919C0" w:rsidRDefault="00B919C0" w:rsidP="00CE53E4">
            <w:pPr>
              <w:rPr>
                <w:szCs w:val="21"/>
              </w:rPr>
            </w:pPr>
          </w:p>
          <w:p w:rsidR="00B919C0" w:rsidRDefault="00B919C0" w:rsidP="00CE53E4">
            <w:pPr>
              <w:rPr>
                <w:szCs w:val="21"/>
              </w:rPr>
            </w:pPr>
            <w:r>
              <w:rPr>
                <w:szCs w:val="21"/>
              </w:rPr>
              <w:t>世爻</w:t>
            </w:r>
          </w:p>
          <w:p w:rsidR="00B919C0" w:rsidRDefault="00B919C0" w:rsidP="00CE53E4">
            <w:pPr>
              <w:rPr>
                <w:szCs w:val="21"/>
              </w:rPr>
            </w:pPr>
            <w:r>
              <w:rPr>
                <w:szCs w:val="21"/>
              </w:rPr>
              <w:t>身爻</w:t>
            </w:r>
          </w:p>
          <w:p w:rsidR="00B919C0" w:rsidRDefault="00B919C0" w:rsidP="00CE53E4">
            <w:pPr>
              <w:rPr>
                <w:szCs w:val="21"/>
              </w:rPr>
            </w:pPr>
            <w:r>
              <w:rPr>
                <w:szCs w:val="21"/>
              </w:rPr>
              <w:t>用爻</w:t>
            </w:r>
          </w:p>
          <w:p w:rsidR="00B919C0" w:rsidRDefault="00B919C0" w:rsidP="00CE53E4">
            <w:pPr>
              <w:rPr>
                <w:szCs w:val="21"/>
              </w:rPr>
            </w:pPr>
          </w:p>
          <w:p w:rsidR="00B919C0" w:rsidRDefault="00B919C0" w:rsidP="00CE53E4">
            <w:pPr>
              <w:rPr>
                <w:szCs w:val="21"/>
              </w:rPr>
            </w:pPr>
            <w:r>
              <w:rPr>
                <w:szCs w:val="21"/>
              </w:rPr>
              <w:t>回头克</w:t>
            </w:r>
            <w:r>
              <w:rPr>
                <w:rFonts w:hint="eastAsia"/>
                <w:szCs w:val="21"/>
              </w:rPr>
              <w:t>（用神自化忌神）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》不吉</w:t>
            </w:r>
          </w:p>
          <w:p w:rsidR="00B919C0" w:rsidRDefault="00B919C0" w:rsidP="00CE53E4">
            <w:pPr>
              <w:rPr>
                <w:szCs w:val="21"/>
              </w:rPr>
            </w:pPr>
            <w:r>
              <w:rPr>
                <w:szCs w:val="21"/>
              </w:rPr>
              <w:t>用神动出生合世爻</w:t>
            </w:r>
            <w:r>
              <w:rPr>
                <w:rFonts w:hint="eastAsia"/>
                <w:szCs w:val="21"/>
              </w:rPr>
              <w:t xml:space="preserve">  -</w:t>
            </w:r>
            <w:r>
              <w:rPr>
                <w:rFonts w:hint="eastAsia"/>
                <w:szCs w:val="21"/>
              </w:rPr>
              <w:t>》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有情于我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>》谋为易也</w:t>
            </w:r>
          </w:p>
          <w:p w:rsidR="00B919C0" w:rsidRDefault="00B919C0" w:rsidP="00CE53E4">
            <w:pPr>
              <w:rPr>
                <w:szCs w:val="21"/>
              </w:rPr>
            </w:pPr>
            <w:r>
              <w:rPr>
                <w:szCs w:val="21"/>
              </w:rPr>
              <w:t>用神发动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>》不生合世身</w:t>
            </w:r>
            <w:r>
              <w:rPr>
                <w:rFonts w:hint="eastAsia"/>
                <w:szCs w:val="21"/>
              </w:rPr>
              <w:t>-</w:t>
            </w:r>
            <w:r>
              <w:rPr>
                <w:rFonts w:hint="eastAsia"/>
                <w:szCs w:val="21"/>
              </w:rPr>
              <w:t>》生合应爻及旁爻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—》损己利人</w:t>
            </w:r>
          </w:p>
          <w:p w:rsidR="00B919C0" w:rsidRDefault="00B919C0" w:rsidP="00CE53E4">
            <w:pPr>
              <w:rPr>
                <w:rFonts w:hint="eastAsia"/>
                <w:szCs w:val="21"/>
              </w:rPr>
            </w:pPr>
            <w:bookmarkStart w:id="0" w:name="_GoBack"/>
            <w:bookmarkEnd w:id="0"/>
          </w:p>
          <w:p w:rsidR="00B919C0" w:rsidRPr="0058462E" w:rsidRDefault="00B919C0" w:rsidP="00CE53E4">
            <w:pPr>
              <w:rPr>
                <w:rFonts w:hint="eastAsia"/>
              </w:rPr>
            </w:pPr>
          </w:p>
        </w:tc>
      </w:tr>
      <w:tr w:rsidR="00464A02" w:rsidTr="00BF3368">
        <w:tc>
          <w:tcPr>
            <w:tcW w:w="4248" w:type="dxa"/>
          </w:tcPr>
          <w:p w:rsidR="00464A02" w:rsidRDefault="00464A02" w:rsidP="00CE53E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恶曜孤寒，怕日辰之并起；用爻重叠，喜墓库之收藏</w:t>
            </w:r>
          </w:p>
        </w:tc>
        <w:tc>
          <w:tcPr>
            <w:tcW w:w="11140" w:type="dxa"/>
          </w:tcPr>
          <w:p w:rsidR="00464A02" w:rsidRDefault="003B63DC" w:rsidP="00CE53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恶曜：指忌神言也。孤：孤独，无生扶拱合也。寒：衰弱无气也。凡占遇忌神孤寒，则永无损害我矣。唯怕日辰井起，而孤寒得势，终不免其损害，如值月建，真可畏也。</w:t>
            </w:r>
          </w:p>
          <w:p w:rsidR="003B63DC" w:rsidRPr="0058462E" w:rsidRDefault="003B63DC" w:rsidP="00CE53E4">
            <w:r>
              <w:rPr>
                <w:rFonts w:hint="eastAsia"/>
                <w:szCs w:val="21"/>
              </w:rPr>
              <w:t>如卦中用爻重叠太过，最喜用神之墓持临身世，谓之归我收藏也。</w:t>
            </w:r>
          </w:p>
        </w:tc>
      </w:tr>
      <w:tr w:rsidR="00464A02" w:rsidTr="00BF3368">
        <w:tc>
          <w:tcPr>
            <w:tcW w:w="4248" w:type="dxa"/>
          </w:tcPr>
          <w:p w:rsidR="00464A02" w:rsidRDefault="00464A02" w:rsidP="00CE53E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事阻隔兮间发，心退悔兮世空</w:t>
            </w:r>
          </w:p>
        </w:tc>
        <w:tc>
          <w:tcPr>
            <w:tcW w:w="11140" w:type="dxa"/>
          </w:tcPr>
          <w:p w:rsidR="00464A02" w:rsidRPr="0058462E" w:rsidRDefault="003B63DC" w:rsidP="00CE53E4">
            <w:r>
              <w:rPr>
                <w:rFonts w:hint="eastAsia"/>
                <w:szCs w:val="21"/>
              </w:rPr>
              <w:t>间爻者，世应当中两爻是也。盖此二爻居世应之中，隔彼此之路，动则有人阻隔。要知何等人阻隔，以五类推之。如父母动，即尊长之辈是也。凡世爻旬空，其人心怠意懒，不能勇往精进，以成其事。故曰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心退悔兮世空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464A02" w:rsidTr="00BF3368">
        <w:tc>
          <w:tcPr>
            <w:tcW w:w="4248" w:type="dxa"/>
          </w:tcPr>
          <w:p w:rsidR="00464A02" w:rsidRDefault="00464A02" w:rsidP="00CE53E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卦爻发动，须看交重；动变比合，当明进退</w:t>
            </w:r>
          </w:p>
        </w:tc>
        <w:tc>
          <w:tcPr>
            <w:tcW w:w="11140" w:type="dxa"/>
          </w:tcPr>
          <w:p w:rsidR="00464A02" w:rsidRPr="0058462E" w:rsidRDefault="003B63DC" w:rsidP="00CE53E4">
            <w:r>
              <w:rPr>
                <w:rFonts w:hint="eastAsia"/>
                <w:szCs w:val="21"/>
              </w:rPr>
              <w:t>凡卦发动之爻，须看交重。交主未来，重主已往。如占逃亡，见父母并朱雀发动，若爻是交，当有人来报信；如值重爻，则信已先知。他仿此。动变比和者，指言进退二神也。如寅木化卯是进神，卯变寅是退神，《十八论》内详明。进主上前，退主退后</w:t>
            </w:r>
          </w:p>
        </w:tc>
      </w:tr>
      <w:tr w:rsidR="00464A02" w:rsidTr="00BF3368">
        <w:tc>
          <w:tcPr>
            <w:tcW w:w="4248" w:type="dxa"/>
          </w:tcPr>
          <w:p w:rsidR="00464A02" w:rsidRDefault="00464A02" w:rsidP="00CE53E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煞生身莫将吉断，用克世勿作凶看，盖生中有刑害之两防，而合处有克伤之一虑</w:t>
            </w:r>
          </w:p>
        </w:tc>
        <w:tc>
          <w:tcPr>
            <w:tcW w:w="11140" w:type="dxa"/>
          </w:tcPr>
          <w:p w:rsidR="00464A02" w:rsidRPr="0058462E" w:rsidRDefault="003B63DC" w:rsidP="00CE53E4">
            <w:r>
              <w:rPr>
                <w:rFonts w:hint="eastAsia"/>
                <w:szCs w:val="21"/>
              </w:rPr>
              <w:t>煞者：忌神也。生者：生合也。身者：如自占，以世而言也。如卦中忌神发动，则有伤于用神矣，即使生合我，有何益哉？况生合之中有刑、有害、有克，如忌神生世，兼有刑克者，不但谋事无成，所求不得，恐因谋而致咎。即如一人乡试，于辰月癸酉日，卜得节之坎卦，世爻已火化寅木忌神，生中带刑，又卯木忌神暗动生世，后至临场病。此是忌生身也，生中带刑也。害者相同，克者尤重。又如用神动来克世，谓之物来寻我，凡谋易就。勿因克我，当做凶看。得用神克世，本是吉也，不宜又去生合应爻，谓之厚于彼而薄于我，则虽用神克世，亦作凶看，不可不知也</w:t>
            </w:r>
          </w:p>
        </w:tc>
      </w:tr>
      <w:tr w:rsidR="00464A02" w:rsidTr="00BF3368">
        <w:tc>
          <w:tcPr>
            <w:tcW w:w="4248" w:type="dxa"/>
          </w:tcPr>
          <w:p w:rsidR="00464A02" w:rsidRDefault="00464A02" w:rsidP="00CE53E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刑害不宜临用，死绝岂可持身</w:t>
            </w:r>
          </w:p>
        </w:tc>
        <w:tc>
          <w:tcPr>
            <w:tcW w:w="11140" w:type="dxa"/>
          </w:tcPr>
          <w:p w:rsidR="00464A02" w:rsidRPr="0058462E" w:rsidRDefault="003B63DC" w:rsidP="00CE53E4">
            <w:r>
              <w:rPr>
                <w:rFonts w:hint="eastAsia"/>
                <w:szCs w:val="21"/>
              </w:rPr>
              <w:t>凡用神、身、世，遇日辰相刑，必主不利。占事不成，占物不好，占病沉重，占人有病，占妇不贞，占文卷必破绽，占讼有刑害。动爻不过坏事，大概相仿，化者亦然，须推衰旺生克，分其轻重详之。死绝于日辰之爻，临持世、身、用神者，诸占不利，变动化入者亦然。然有绝处逢生之辨，学者宜知。</w:t>
            </w:r>
          </w:p>
        </w:tc>
      </w:tr>
      <w:tr w:rsidR="00464A02" w:rsidTr="00BF3368">
        <w:tc>
          <w:tcPr>
            <w:tcW w:w="4248" w:type="dxa"/>
          </w:tcPr>
          <w:p w:rsidR="00464A02" w:rsidRDefault="00464A02" w:rsidP="00CE53E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动逢冲而事散，绝逢生而事成</w:t>
            </w:r>
          </w:p>
        </w:tc>
        <w:tc>
          <w:tcPr>
            <w:tcW w:w="11140" w:type="dxa"/>
          </w:tcPr>
          <w:p w:rsidR="00A218E4" w:rsidRDefault="00A218E4" w:rsidP="00CE53E4">
            <w:pPr>
              <w:rPr>
                <w:szCs w:val="21"/>
              </w:rPr>
            </w:pPr>
            <w:r>
              <w:rPr>
                <w:szCs w:val="21"/>
              </w:rPr>
              <w:t>旬空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安静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逢冲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起</w:t>
            </w:r>
          </w:p>
          <w:p w:rsidR="00A218E4" w:rsidRDefault="00A218E4" w:rsidP="00CE53E4">
            <w:pPr>
              <w:rPr>
                <w:szCs w:val="21"/>
              </w:rPr>
            </w:pPr>
            <w:r>
              <w:rPr>
                <w:szCs w:val="21"/>
              </w:rPr>
              <w:t>旬空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发动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逢冲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实</w:t>
            </w:r>
          </w:p>
          <w:p w:rsidR="00A218E4" w:rsidRDefault="00A218E4" w:rsidP="00CE53E4">
            <w:pPr>
              <w:rPr>
                <w:szCs w:val="21"/>
              </w:rPr>
            </w:pPr>
            <w:r>
              <w:rPr>
                <w:szCs w:val="21"/>
              </w:rPr>
              <w:t>不空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szCs w:val="21"/>
              </w:rPr>
              <w:t xml:space="preserve">    </w:t>
            </w:r>
            <w:r>
              <w:rPr>
                <w:szCs w:val="21"/>
              </w:rPr>
              <w:t>安静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逢冲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暗动</w:t>
            </w:r>
          </w:p>
          <w:p w:rsidR="00A218E4" w:rsidRDefault="00A218E4" w:rsidP="00CE53E4">
            <w:pPr>
              <w:rPr>
                <w:szCs w:val="21"/>
              </w:rPr>
            </w:pPr>
            <w:r>
              <w:rPr>
                <w:szCs w:val="21"/>
              </w:rPr>
              <w:t>不空</w:t>
            </w:r>
            <w:r>
              <w:rPr>
                <w:rFonts w:hint="eastAsia"/>
                <w:szCs w:val="21"/>
              </w:rPr>
              <w:t xml:space="preserve">       </w:t>
            </w:r>
            <w:r>
              <w:rPr>
                <w:rFonts w:hint="eastAsia"/>
                <w:szCs w:val="21"/>
              </w:rPr>
              <w:t>发动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逢冲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散（冲脱）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吉不成吉，凶不成凶</w:t>
            </w:r>
          </w:p>
          <w:p w:rsidR="00A218E4" w:rsidRPr="00A218E4" w:rsidRDefault="00A218E4" w:rsidP="00CE53E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用神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绝于日辰、。。。。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szCs w:val="21"/>
              </w:rPr>
              <w:t xml:space="preserve">  </w:t>
            </w:r>
            <w:r>
              <w:rPr>
                <w:szCs w:val="21"/>
              </w:rPr>
              <w:t>化绝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 </w:t>
            </w:r>
            <w:r>
              <w:rPr>
                <w:szCs w:val="21"/>
              </w:rPr>
              <w:t>遇</w:t>
            </w:r>
            <w:r>
              <w:rPr>
                <w:szCs w:val="21"/>
              </w:rPr>
              <w:t xml:space="preserve">  </w:t>
            </w:r>
            <w:r>
              <w:rPr>
                <w:szCs w:val="21"/>
              </w:rPr>
              <w:t>生扶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大吉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>》绝处逢生</w:t>
            </w:r>
          </w:p>
          <w:p w:rsidR="003B63DC" w:rsidRPr="0058462E" w:rsidRDefault="003B63DC" w:rsidP="00CE53E4"/>
        </w:tc>
      </w:tr>
      <w:tr w:rsidR="00464A02" w:rsidTr="00BF3368">
        <w:tc>
          <w:tcPr>
            <w:tcW w:w="4248" w:type="dxa"/>
          </w:tcPr>
          <w:p w:rsidR="00464A02" w:rsidRDefault="00464A02" w:rsidP="00CE53E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如逢合住，须冲破以成功；若遇休囚，必生旺而成事</w:t>
            </w:r>
          </w:p>
        </w:tc>
        <w:tc>
          <w:tcPr>
            <w:tcW w:w="11140" w:type="dxa"/>
          </w:tcPr>
          <w:p w:rsidR="00464A02" w:rsidRDefault="003B63DC" w:rsidP="00CE53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卦中用神、忌神遇日辰合，或自化合，或有动爻来合，不拘吉凶，皆不见效，须待冲破日期，可应事之吉凶。假如用爻动来生世，凡事易成，若遇合住，则又阻滞，须待冲之日，事始有成。此下皆断日期之法也</w:t>
            </w:r>
          </w:p>
          <w:p w:rsidR="00A218E4" w:rsidRDefault="00A218E4" w:rsidP="00CE53E4">
            <w:pPr>
              <w:rPr>
                <w:szCs w:val="21"/>
              </w:rPr>
            </w:pPr>
          </w:p>
          <w:p w:rsidR="003B63DC" w:rsidRPr="0058462E" w:rsidRDefault="003B63DC" w:rsidP="00CE53E4"/>
        </w:tc>
      </w:tr>
      <w:tr w:rsidR="00464A02" w:rsidTr="00BF3368">
        <w:tc>
          <w:tcPr>
            <w:tcW w:w="4248" w:type="dxa"/>
          </w:tcPr>
          <w:p w:rsidR="00464A02" w:rsidRDefault="00464A02" w:rsidP="00CE53E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速则动而克世，缓则静而生身</w:t>
            </w:r>
          </w:p>
        </w:tc>
        <w:tc>
          <w:tcPr>
            <w:tcW w:w="11140" w:type="dxa"/>
          </w:tcPr>
          <w:p w:rsidR="00464A02" w:rsidRDefault="003B63DC" w:rsidP="00CE53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此亦断日辰之法也。如来人，定其迟速，若用神动而克世，来期甚速；如动而生世则迟；如静而生世，则又迟矣。更宜以衰旺动静推验，则万无一错。如衰神发动克世，比旺动来克者又缓矣。余仿此</w:t>
            </w:r>
          </w:p>
          <w:p w:rsidR="00774E27" w:rsidRDefault="00774E27" w:rsidP="00CE53E4">
            <w:pPr>
              <w:rPr>
                <w:szCs w:val="21"/>
              </w:rPr>
            </w:pPr>
          </w:p>
          <w:p w:rsidR="00774E27" w:rsidRDefault="00774E27" w:rsidP="00CE53E4">
            <w:pPr>
              <w:rPr>
                <w:szCs w:val="21"/>
              </w:rPr>
            </w:pPr>
            <w:r>
              <w:rPr>
                <w:szCs w:val="21"/>
              </w:rPr>
              <w:t>用神动而克世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甚速</w:t>
            </w:r>
          </w:p>
          <w:p w:rsidR="00774E27" w:rsidRDefault="00774E27" w:rsidP="00CE53E4">
            <w:pPr>
              <w:rPr>
                <w:szCs w:val="21"/>
              </w:rPr>
            </w:pPr>
            <w:r>
              <w:rPr>
                <w:szCs w:val="21"/>
              </w:rPr>
              <w:t>动生世</w:t>
            </w: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迟</w:t>
            </w:r>
          </w:p>
          <w:p w:rsidR="00774E27" w:rsidRDefault="00774E27" w:rsidP="00CE53E4">
            <w:pPr>
              <w:rPr>
                <w:szCs w:val="21"/>
              </w:rPr>
            </w:pPr>
            <w:r>
              <w:rPr>
                <w:szCs w:val="21"/>
              </w:rPr>
              <w:t>静生世</w:t>
            </w:r>
            <w:r>
              <w:rPr>
                <w:rFonts w:hint="eastAsia"/>
                <w:szCs w:val="21"/>
              </w:rPr>
              <w:t xml:space="preserve">         </w:t>
            </w:r>
            <w:r>
              <w:rPr>
                <w:rFonts w:hint="eastAsia"/>
                <w:szCs w:val="21"/>
              </w:rPr>
              <w:t>又迟</w:t>
            </w:r>
          </w:p>
          <w:p w:rsidR="00774E27" w:rsidRDefault="00774E27" w:rsidP="00CE53E4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旺动来克</w:t>
            </w:r>
            <w:r>
              <w:rPr>
                <w:rFonts w:hint="eastAsia"/>
                <w:szCs w:val="21"/>
              </w:rPr>
              <w:t xml:space="preserve">      </w:t>
            </w:r>
          </w:p>
          <w:p w:rsidR="00774E27" w:rsidRPr="0058462E" w:rsidRDefault="00774E27" w:rsidP="00CE53E4">
            <w:pPr>
              <w:rPr>
                <w:rFonts w:hint="eastAsia"/>
              </w:rPr>
            </w:pPr>
            <w:r>
              <w:rPr>
                <w:szCs w:val="21"/>
              </w:rPr>
              <w:t>衰申动克世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szCs w:val="21"/>
              </w:rPr>
              <w:t xml:space="preserve"> </w:t>
            </w:r>
            <w:r>
              <w:rPr>
                <w:szCs w:val="21"/>
              </w:rPr>
              <w:t>又缓</w:t>
            </w:r>
            <w:r>
              <w:rPr>
                <w:rFonts w:hint="eastAsia"/>
                <w:szCs w:val="21"/>
              </w:rPr>
              <w:t xml:space="preserve"> </w:t>
            </w:r>
          </w:p>
        </w:tc>
      </w:tr>
      <w:tr w:rsidR="00464A02" w:rsidTr="00BF3368">
        <w:tc>
          <w:tcPr>
            <w:tcW w:w="4248" w:type="dxa"/>
          </w:tcPr>
          <w:p w:rsidR="00464A02" w:rsidRDefault="00464A02" w:rsidP="00CE53E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父亡而事无头绪，福隐而事不称情</w:t>
            </w:r>
          </w:p>
        </w:tc>
        <w:tc>
          <w:tcPr>
            <w:tcW w:w="11140" w:type="dxa"/>
          </w:tcPr>
          <w:p w:rsidR="00464A02" w:rsidRPr="0058462E" w:rsidRDefault="003B63DC" w:rsidP="00CE53E4">
            <w:r>
              <w:rPr>
                <w:rFonts w:hint="eastAsia"/>
                <w:szCs w:val="21"/>
              </w:rPr>
              <w:t>此一节指言公事，当看文书，文书即为父母爻也。凡占功名、公门、公事，以父母爻为头绪，当首赖文书，次尊官鬼。如文书爻空亡，恐事未的确。故曰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父亡而事无头绪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。凡占私事，以子孙爻为解忧、喜悦之神，又为财之本源，岂可伏而不现？故曰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福德隐而事不称情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也。</w:t>
            </w:r>
          </w:p>
        </w:tc>
      </w:tr>
      <w:tr w:rsidR="00464A02" w:rsidTr="00BF3368">
        <w:tc>
          <w:tcPr>
            <w:tcW w:w="4248" w:type="dxa"/>
          </w:tcPr>
          <w:p w:rsidR="00464A02" w:rsidRDefault="003B63DC" w:rsidP="00CE53E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鬼虽祸灾，伏由无</w:t>
            </w:r>
            <w:r w:rsidR="00464A02">
              <w:rPr>
                <w:rFonts w:ascii="Calibri" w:hAnsi="Calibri" w:cs="Calibri"/>
              </w:rPr>
              <w:t>气；子虽福德，多反无功</w:t>
            </w:r>
          </w:p>
        </w:tc>
        <w:tc>
          <w:tcPr>
            <w:tcW w:w="11140" w:type="dxa"/>
          </w:tcPr>
          <w:p w:rsidR="001C76AA" w:rsidRDefault="001C76AA" w:rsidP="00CE53E4">
            <w:pPr>
              <w:rPr>
                <w:szCs w:val="21"/>
              </w:rPr>
            </w:pPr>
            <w:r>
              <w:rPr>
                <w:szCs w:val="21"/>
              </w:rPr>
              <w:t>官鬼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宜安静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不宜伏藏（无气）</w:t>
            </w:r>
          </w:p>
          <w:p w:rsidR="001C76AA" w:rsidRDefault="00D92567" w:rsidP="00CE53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占文书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官鬼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原神</w:t>
            </w:r>
          </w:p>
          <w:p w:rsidR="00D92567" w:rsidRDefault="00D92567" w:rsidP="00CE53E4">
            <w:pPr>
              <w:rPr>
                <w:szCs w:val="21"/>
              </w:rPr>
            </w:pPr>
            <w:r>
              <w:rPr>
                <w:szCs w:val="21"/>
              </w:rPr>
              <w:t>占讼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官爻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为官</w:t>
            </w:r>
          </w:p>
          <w:p w:rsidR="00D92567" w:rsidRDefault="00D92567" w:rsidP="00CE53E4">
            <w:pPr>
              <w:rPr>
                <w:szCs w:val="21"/>
              </w:rPr>
            </w:pPr>
            <w:r>
              <w:rPr>
                <w:szCs w:val="21"/>
              </w:rPr>
              <w:t>占病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官爻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为病</w:t>
            </w:r>
          </w:p>
          <w:p w:rsidR="00D92567" w:rsidRDefault="00D92567" w:rsidP="00CE53E4">
            <w:pPr>
              <w:rPr>
                <w:szCs w:val="21"/>
              </w:rPr>
            </w:pPr>
            <w:r>
              <w:rPr>
                <w:szCs w:val="21"/>
              </w:rPr>
              <w:t>占盗贼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官爻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为盗贼</w:t>
            </w:r>
          </w:p>
          <w:p w:rsidR="00D92567" w:rsidRDefault="00D92567" w:rsidP="00CE53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占怪异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官爻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怪异</w:t>
            </w:r>
          </w:p>
          <w:p w:rsidR="00D92567" w:rsidRDefault="00D92567" w:rsidP="00CE53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占财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无官爻则兄弟当权，不无损耗</w:t>
            </w:r>
          </w:p>
          <w:p w:rsidR="00D92567" w:rsidRDefault="00D92567" w:rsidP="00CE53E4">
            <w:pPr>
              <w:rPr>
                <w:szCs w:val="21"/>
              </w:rPr>
            </w:pPr>
          </w:p>
          <w:p w:rsidR="00D92567" w:rsidRDefault="00D92567" w:rsidP="00CE53E4">
            <w:pPr>
              <w:rPr>
                <w:szCs w:val="21"/>
              </w:rPr>
            </w:pPr>
            <w:r>
              <w:rPr>
                <w:szCs w:val="21"/>
              </w:rPr>
              <w:t>占名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子孙为恶煞</w:t>
            </w:r>
          </w:p>
          <w:p w:rsidR="00D92567" w:rsidRDefault="00D92567" w:rsidP="00CE53E4">
            <w:pPr>
              <w:rPr>
                <w:szCs w:val="21"/>
              </w:rPr>
            </w:pPr>
            <w:r>
              <w:rPr>
                <w:szCs w:val="21"/>
              </w:rPr>
              <w:t>其他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子孙为福德</w:t>
            </w:r>
          </w:p>
          <w:p w:rsidR="00D92567" w:rsidRDefault="00D92567" w:rsidP="00CE53E4">
            <w:pPr>
              <w:rPr>
                <w:szCs w:val="21"/>
              </w:rPr>
            </w:pPr>
            <w:r>
              <w:rPr>
                <w:szCs w:val="21"/>
              </w:rPr>
              <w:t>占药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子孙为用神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多现则用药杂乱，服之无功</w:t>
            </w:r>
          </w:p>
          <w:p w:rsidR="00D92567" w:rsidRDefault="00D92567" w:rsidP="00CE53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求财</w:t>
            </w:r>
            <w:r>
              <w:rPr>
                <w:rFonts w:hint="eastAsia"/>
                <w:szCs w:val="21"/>
              </w:rPr>
              <w:t xml:space="preserve">     </w:t>
            </w:r>
            <w:r>
              <w:rPr>
                <w:rFonts w:hint="eastAsia"/>
                <w:szCs w:val="21"/>
              </w:rPr>
              <w:t>子孙受伤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恐亏本</w:t>
            </w:r>
          </w:p>
          <w:p w:rsidR="003B63DC" w:rsidRPr="0058462E" w:rsidRDefault="003B63DC" w:rsidP="00CE53E4"/>
        </w:tc>
      </w:tr>
      <w:tr w:rsidR="00464A02" w:rsidTr="00BF3368">
        <w:tc>
          <w:tcPr>
            <w:tcW w:w="4248" w:type="dxa"/>
          </w:tcPr>
          <w:p w:rsidR="00464A02" w:rsidRDefault="00464A02" w:rsidP="00CE53E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究父母推为体统，论官鬼断作祸殃，财乃禄神，子为福德，兄弟交重，必至谋为多阻滞</w:t>
            </w:r>
          </w:p>
        </w:tc>
        <w:tc>
          <w:tcPr>
            <w:tcW w:w="11140" w:type="dxa"/>
          </w:tcPr>
          <w:p w:rsidR="0066220D" w:rsidRDefault="0066220D" w:rsidP="00CE53E4">
            <w:pPr>
              <w:rPr>
                <w:szCs w:val="21"/>
              </w:rPr>
            </w:pPr>
            <w:r>
              <w:rPr>
                <w:szCs w:val="21"/>
              </w:rPr>
              <w:t>占终身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父母爻为出身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临贵人有煞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官家之后</w:t>
            </w:r>
          </w:p>
          <w:p w:rsidR="0066220D" w:rsidRDefault="0066220D" w:rsidP="00CE53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                 </w:t>
            </w:r>
            <w:r>
              <w:rPr>
                <w:rFonts w:hint="eastAsia"/>
                <w:szCs w:val="21"/>
              </w:rPr>
              <w:t>临刑害无气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贫贱之儿</w:t>
            </w:r>
          </w:p>
          <w:p w:rsidR="0066220D" w:rsidRDefault="0066220D" w:rsidP="00CE53E4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占祸殃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官鬼</w:t>
            </w:r>
            <w:r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值玄武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盗贼之殃</w:t>
            </w:r>
          </w:p>
          <w:p w:rsidR="00C256CF" w:rsidRDefault="003B63DC" w:rsidP="00CE53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财乃人之食禄，故曰禄神；</w:t>
            </w:r>
          </w:p>
          <w:p w:rsidR="00C256CF" w:rsidRDefault="003B63DC" w:rsidP="00CE53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子孙可解忧克鬼，故曰福德。</w:t>
            </w:r>
          </w:p>
          <w:p w:rsidR="00464A02" w:rsidRPr="0058462E" w:rsidRDefault="003B63DC" w:rsidP="00CE53E4">
            <w:r>
              <w:rPr>
                <w:rFonts w:hint="eastAsia"/>
                <w:szCs w:val="21"/>
              </w:rPr>
              <w:t>兄弟为同辈、劫财，动则克财争夺，故曰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凡谋多阻滞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也。</w:t>
            </w:r>
          </w:p>
        </w:tc>
      </w:tr>
      <w:tr w:rsidR="00464A02" w:rsidTr="00BF3368">
        <w:tc>
          <w:tcPr>
            <w:tcW w:w="4248" w:type="dxa"/>
          </w:tcPr>
          <w:p w:rsidR="00464A02" w:rsidRDefault="00464A02" w:rsidP="00CE53E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卦身重叠，须知事体两交关</w:t>
            </w:r>
          </w:p>
        </w:tc>
        <w:tc>
          <w:tcPr>
            <w:tcW w:w="11140" w:type="dxa"/>
          </w:tcPr>
          <w:p w:rsidR="00464A02" w:rsidRPr="0058462E" w:rsidRDefault="003B63DC" w:rsidP="00CE53E4">
            <w:r>
              <w:rPr>
                <w:rFonts w:hint="eastAsia"/>
                <w:szCs w:val="21"/>
              </w:rPr>
              <w:t>卦身：即月卦身也。其法</w:t>
            </w:r>
            <w:r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阳世还从子月起，阴世还从午月生</w:t>
            </w:r>
            <w:r>
              <w:rPr>
                <w:szCs w:val="21"/>
              </w:rPr>
              <w:t>”</w:t>
            </w:r>
            <w:r>
              <w:rPr>
                <w:rFonts w:hint="eastAsia"/>
                <w:szCs w:val="21"/>
              </w:rPr>
              <w:t>，《启蒙节要》论明矣。凡卦身之爻，为所占事之体也，若六爻中有两爻出现，必是鸳鸯求事，或事于两处。若带兄弟，必与人同谋。兄弟克世，或临官鬼发动，必有人争谋其事也。卦身不出现，事未有定向。出现生世、持世、合世，其事已定。宜出现，不宜动，动则须防有变。如变坏，则事变坏矣。若持世，知此事自可掌握。若临应，知此事权柄在他。或动他爻变出者，即知此人亦属其事。如子孙为僧道、子侄辈类。或伏于何爻之下，亦依此类推详。如六爻飞、变、伏皆无卦身，其事根由未的。空亡墓绝者，诸事难成。大抵卦身当作事体看，不可误作人身看。若占人相貌美恶，以卦身看可知矣。凡遇身克世，则事寻我吉；世克身则凶。若得身爻生合世爻，更吉。</w:t>
            </w:r>
          </w:p>
        </w:tc>
      </w:tr>
      <w:tr w:rsidR="00464A02" w:rsidTr="00BF3368">
        <w:tc>
          <w:tcPr>
            <w:tcW w:w="4248" w:type="dxa"/>
          </w:tcPr>
          <w:p w:rsidR="00464A02" w:rsidRDefault="00464A02" w:rsidP="00CE53E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虎兴而遇吉神，不害其为吉</w:t>
            </w:r>
          </w:p>
        </w:tc>
        <w:tc>
          <w:tcPr>
            <w:tcW w:w="11140" w:type="dxa"/>
          </w:tcPr>
          <w:p w:rsidR="00E01793" w:rsidRDefault="00E01793" w:rsidP="00CE53E4">
            <w:pPr>
              <w:rPr>
                <w:szCs w:val="21"/>
              </w:rPr>
            </w:pPr>
            <w:r>
              <w:rPr>
                <w:szCs w:val="21"/>
              </w:rPr>
              <w:t>白虎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临所喜之爻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>》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生扶拱合世身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>》吉</w:t>
            </w:r>
          </w:p>
          <w:p w:rsidR="00E01793" w:rsidRDefault="00E01793" w:rsidP="00CE53E4">
            <w:pPr>
              <w:rPr>
                <w:szCs w:val="21"/>
              </w:rPr>
            </w:pPr>
            <w:r>
              <w:rPr>
                <w:szCs w:val="21"/>
              </w:rPr>
              <w:t>青龙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临所忌之爻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–</w:t>
            </w:r>
            <w:r>
              <w:rPr>
                <w:rFonts w:hint="eastAsia"/>
                <w:szCs w:val="21"/>
              </w:rPr>
              <w:t>》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刑冲克害用神</w:t>
            </w:r>
            <w:r>
              <w:rPr>
                <w:rFonts w:hint="eastAsia"/>
                <w:szCs w:val="21"/>
              </w:rPr>
              <w:t xml:space="preserve"> </w:t>
            </w:r>
            <w:r w:rsidR="00CF49FF">
              <w:rPr>
                <w:szCs w:val="21"/>
              </w:rPr>
              <w:t>–</w:t>
            </w:r>
            <w:r w:rsidR="00CF49FF">
              <w:rPr>
                <w:rFonts w:hint="eastAsia"/>
                <w:szCs w:val="21"/>
              </w:rPr>
              <w:t>》凶</w:t>
            </w:r>
          </w:p>
          <w:p w:rsidR="00CF49FF" w:rsidRDefault="00CF49FF" w:rsidP="00CE53E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朱雀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临兄弟</w:t>
            </w:r>
            <w:r>
              <w:rPr>
                <w:rFonts w:hint="eastAsia"/>
                <w:szCs w:val="21"/>
              </w:rPr>
              <w:t xml:space="preserve">     -</w:t>
            </w:r>
            <w:r>
              <w:rPr>
                <w:rFonts w:hint="eastAsia"/>
                <w:szCs w:val="21"/>
              </w:rPr>
              <w:t>》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口舌</w:t>
            </w:r>
          </w:p>
          <w:p w:rsidR="00CF49FF" w:rsidRDefault="00CF49FF" w:rsidP="00CE53E4">
            <w:pPr>
              <w:rPr>
                <w:szCs w:val="21"/>
              </w:rPr>
            </w:pPr>
            <w:r>
              <w:rPr>
                <w:szCs w:val="21"/>
              </w:rPr>
              <w:t>玄武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临官爻</w:t>
            </w:r>
            <w:r>
              <w:rPr>
                <w:rFonts w:hint="eastAsia"/>
                <w:szCs w:val="21"/>
              </w:rPr>
              <w:t xml:space="preserve">     -</w:t>
            </w:r>
            <w:r>
              <w:rPr>
                <w:rFonts w:hint="eastAsia"/>
                <w:szCs w:val="21"/>
              </w:rPr>
              <w:t>》盗贼</w:t>
            </w:r>
          </w:p>
          <w:p w:rsidR="00CF49FF" w:rsidRDefault="00CF49FF" w:rsidP="00CE53E4">
            <w:pPr>
              <w:rPr>
                <w:rFonts w:hint="eastAsia"/>
                <w:szCs w:val="21"/>
              </w:rPr>
            </w:pPr>
          </w:p>
          <w:p w:rsidR="00E01793" w:rsidRDefault="00E01793" w:rsidP="00CE53E4">
            <w:pPr>
              <w:rPr>
                <w:rFonts w:hint="eastAsia"/>
                <w:szCs w:val="21"/>
              </w:rPr>
            </w:pPr>
          </w:p>
          <w:p w:rsidR="00464A02" w:rsidRPr="0058462E" w:rsidRDefault="003B63DC" w:rsidP="00CE53E4">
            <w:r>
              <w:rPr>
                <w:rFonts w:hint="eastAsia"/>
                <w:szCs w:val="21"/>
              </w:rPr>
              <w:t>盖六兽之权，依于五行六亲生克，故也。又如天喜，吉星也。占病遇之，虽大象凶恶，竟不以死断，因天喜故也；若临忌神，我必以为悲，而不以为喜。往亡，凶煞也。出行遇之，虽大象吉利，竟断其凶，因死之故也；若临所喜之爻动，来生扶拱合世、身、用爻者，吾必以为利，而不以为害也。盖神煞之权轻，而五行之权重，故也。由是观之，遇吉则吉，遇凶则凶，系于此而不系于彼，有验于理，而不验于煞，何必徒取幻妄之说哉！不然，吾见其纷纷繁剧，适足以害其理而乱人心，岂能一一中节耶？盖神煞无凭，徒为断易之多歧，而不若生克制化之一理为妥。能明其理</w:t>
            </w:r>
            <w:r>
              <w:rPr>
                <w:szCs w:val="21"/>
              </w:rPr>
              <w:t>,</w:t>
            </w:r>
            <w:r>
              <w:rPr>
                <w:rFonts w:hint="eastAsia"/>
                <w:szCs w:val="21"/>
              </w:rPr>
              <w:t>则圆神活变，自有条理而不惑矣。六亲本也，六兽末也。至于天喜、往亡、天医、丧车等吉神凶煞，末中之至末也。欲用之者，唯六兽可也。必当急于本而缓其末。然六兽但可推其情性形状，至于吉凶得失，当专以六亲生克为主。学能如此，则本末兼赅，斯不失其妙理，而一以贯之矣！</w:t>
            </w:r>
          </w:p>
        </w:tc>
      </w:tr>
      <w:tr w:rsidR="00D70AED" w:rsidTr="00BF3368">
        <w:tc>
          <w:tcPr>
            <w:tcW w:w="4248" w:type="dxa"/>
          </w:tcPr>
          <w:p w:rsidR="00D70AED" w:rsidRDefault="00D70AED" w:rsidP="00CE53E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疾病大宜天喜，若临凶煞必生悲</w:t>
            </w:r>
          </w:p>
        </w:tc>
        <w:tc>
          <w:tcPr>
            <w:tcW w:w="11140" w:type="dxa"/>
          </w:tcPr>
          <w:p w:rsidR="00D70AED" w:rsidRPr="0058462E" w:rsidRDefault="00D70AED" w:rsidP="00CE53E4"/>
        </w:tc>
      </w:tr>
      <w:tr w:rsidR="00D70AED" w:rsidTr="00BF3368">
        <w:tc>
          <w:tcPr>
            <w:tcW w:w="4248" w:type="dxa"/>
          </w:tcPr>
          <w:p w:rsidR="00D70AED" w:rsidRDefault="00D70AED" w:rsidP="00CE53E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出行最怕往亡，如系吉神终获利</w:t>
            </w:r>
          </w:p>
        </w:tc>
        <w:tc>
          <w:tcPr>
            <w:tcW w:w="11140" w:type="dxa"/>
          </w:tcPr>
          <w:p w:rsidR="00D70AED" w:rsidRPr="0058462E" w:rsidRDefault="00D70AED" w:rsidP="00CE53E4"/>
        </w:tc>
      </w:tr>
      <w:tr w:rsidR="00D70AED" w:rsidTr="00BF3368">
        <w:tc>
          <w:tcPr>
            <w:tcW w:w="4248" w:type="dxa"/>
          </w:tcPr>
          <w:p w:rsidR="00D70AED" w:rsidRDefault="00D70AED" w:rsidP="00CE53E4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是故吉凶神煞之多端，何如生克制化之一理</w:t>
            </w:r>
          </w:p>
        </w:tc>
        <w:tc>
          <w:tcPr>
            <w:tcW w:w="11140" w:type="dxa"/>
          </w:tcPr>
          <w:p w:rsidR="00D70AED" w:rsidRPr="0058462E" w:rsidRDefault="00D70AED" w:rsidP="00CE53E4"/>
        </w:tc>
      </w:tr>
    </w:tbl>
    <w:p w:rsidR="00CE53E4" w:rsidRDefault="00CE53E4" w:rsidP="00CE53E4"/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554"/>
        <w:gridCol w:w="13834"/>
      </w:tblGrid>
      <w:tr w:rsidR="00BF3368" w:rsidTr="00BF3368">
        <w:tc>
          <w:tcPr>
            <w:tcW w:w="505" w:type="pct"/>
          </w:tcPr>
          <w:p w:rsidR="00BF3368" w:rsidRDefault="00BF3368" w:rsidP="00CE53E4">
            <w:r>
              <w:t>乱动</w:t>
            </w:r>
          </w:p>
        </w:tc>
        <w:tc>
          <w:tcPr>
            <w:tcW w:w="4495" w:type="pct"/>
          </w:tcPr>
          <w:p w:rsidR="00BF3368" w:rsidRDefault="00BF3368" w:rsidP="00CE53E4">
            <w:r>
              <w:t>独静之爻</w:t>
            </w:r>
          </w:p>
        </w:tc>
      </w:tr>
      <w:tr w:rsidR="00BF3368" w:rsidTr="00BF3368">
        <w:tc>
          <w:tcPr>
            <w:tcW w:w="505" w:type="pct"/>
          </w:tcPr>
          <w:p w:rsidR="00BF3368" w:rsidRDefault="00BF3368" w:rsidP="00CE53E4">
            <w:r>
              <w:t>安静</w:t>
            </w:r>
          </w:p>
        </w:tc>
        <w:tc>
          <w:tcPr>
            <w:tcW w:w="4495" w:type="pct"/>
          </w:tcPr>
          <w:p w:rsidR="00BF3368" w:rsidRDefault="00BF3368" w:rsidP="00CE53E4">
            <w:pPr>
              <w:rPr>
                <w:rFonts w:hint="eastAsia"/>
              </w:rPr>
            </w:pPr>
            <w:r>
              <w:t>逢冲值日</w:t>
            </w:r>
          </w:p>
        </w:tc>
      </w:tr>
      <w:tr w:rsidR="00BF3368" w:rsidTr="00BF3368">
        <w:tc>
          <w:tcPr>
            <w:tcW w:w="505" w:type="pct"/>
          </w:tcPr>
          <w:p w:rsidR="00BF3368" w:rsidRDefault="00BF3368" w:rsidP="00CE53E4">
            <w:r>
              <w:t>月破</w:t>
            </w:r>
          </w:p>
        </w:tc>
        <w:tc>
          <w:tcPr>
            <w:tcW w:w="4495" w:type="pct"/>
          </w:tcPr>
          <w:p w:rsidR="00BF3368" w:rsidRDefault="00BF3368" w:rsidP="00CE53E4">
            <w:r>
              <w:t>出破填合</w:t>
            </w:r>
          </w:p>
        </w:tc>
      </w:tr>
      <w:tr w:rsidR="00BF3368" w:rsidTr="00BF3368">
        <w:tc>
          <w:tcPr>
            <w:tcW w:w="505" w:type="pct"/>
          </w:tcPr>
          <w:p w:rsidR="00BF3368" w:rsidRDefault="00BF3368" w:rsidP="00CE53E4">
            <w:r>
              <w:t>旬空</w:t>
            </w:r>
          </w:p>
        </w:tc>
        <w:tc>
          <w:tcPr>
            <w:tcW w:w="4495" w:type="pct"/>
          </w:tcPr>
          <w:p w:rsidR="00BF3368" w:rsidRDefault="00BF3368" w:rsidP="00CE53E4">
            <w:r>
              <w:t>出旬值日</w:t>
            </w:r>
          </w:p>
        </w:tc>
      </w:tr>
      <w:tr w:rsidR="00BF3368" w:rsidTr="00BF3368">
        <w:tc>
          <w:tcPr>
            <w:tcW w:w="505" w:type="pct"/>
          </w:tcPr>
          <w:p w:rsidR="00BF3368" w:rsidRDefault="00BF3368" w:rsidP="00CE53E4">
            <w:r>
              <w:t>动</w:t>
            </w:r>
          </w:p>
        </w:tc>
        <w:tc>
          <w:tcPr>
            <w:tcW w:w="4495" w:type="pct"/>
          </w:tcPr>
          <w:p w:rsidR="00BF3368" w:rsidRDefault="00BF3368" w:rsidP="00CE53E4">
            <w:r>
              <w:t>待合</w:t>
            </w:r>
          </w:p>
        </w:tc>
      </w:tr>
      <w:tr w:rsidR="00BF3368" w:rsidTr="00BF3368">
        <w:tc>
          <w:tcPr>
            <w:tcW w:w="505" w:type="pct"/>
          </w:tcPr>
          <w:p w:rsidR="00BF3368" w:rsidRDefault="00BF3368" w:rsidP="00CE53E4">
            <w:r>
              <w:t>静</w:t>
            </w:r>
          </w:p>
        </w:tc>
        <w:tc>
          <w:tcPr>
            <w:tcW w:w="4495" w:type="pct"/>
          </w:tcPr>
          <w:p w:rsidR="00BF3368" w:rsidRDefault="00BF3368" w:rsidP="00CE53E4">
            <w:pPr>
              <w:rPr>
                <w:rFonts w:hint="eastAsia"/>
              </w:rPr>
            </w:pPr>
            <w:r>
              <w:t>待冲</w:t>
            </w:r>
          </w:p>
        </w:tc>
      </w:tr>
      <w:tr w:rsidR="00BF3368" w:rsidTr="00BF3368">
        <w:tc>
          <w:tcPr>
            <w:tcW w:w="505" w:type="pct"/>
          </w:tcPr>
          <w:p w:rsidR="00BF3368" w:rsidRDefault="00BF3368" w:rsidP="00CE53E4">
            <w:r>
              <w:lastRenderedPageBreak/>
              <w:t>克处逢生</w:t>
            </w:r>
          </w:p>
        </w:tc>
        <w:tc>
          <w:tcPr>
            <w:tcW w:w="4495" w:type="pct"/>
          </w:tcPr>
          <w:p w:rsidR="00BF3368" w:rsidRDefault="00BF3368" w:rsidP="00CE53E4"/>
        </w:tc>
      </w:tr>
      <w:tr w:rsidR="00BF3368" w:rsidTr="00BF3368">
        <w:tc>
          <w:tcPr>
            <w:tcW w:w="505" w:type="pct"/>
          </w:tcPr>
          <w:p w:rsidR="00BF3368" w:rsidRDefault="00BF3368" w:rsidP="00CE53E4">
            <w:r>
              <w:t>绝处逢生</w:t>
            </w:r>
          </w:p>
        </w:tc>
        <w:tc>
          <w:tcPr>
            <w:tcW w:w="4495" w:type="pct"/>
          </w:tcPr>
          <w:p w:rsidR="00BF3368" w:rsidRDefault="00BF3368" w:rsidP="00CE53E4"/>
        </w:tc>
      </w:tr>
      <w:tr w:rsidR="00BF3368" w:rsidTr="00BF3368">
        <w:tc>
          <w:tcPr>
            <w:tcW w:w="505" w:type="pct"/>
          </w:tcPr>
          <w:p w:rsidR="00BF3368" w:rsidRDefault="00BF3368" w:rsidP="00CE53E4">
            <w:r>
              <w:t>冲中逢合</w:t>
            </w:r>
          </w:p>
        </w:tc>
        <w:tc>
          <w:tcPr>
            <w:tcW w:w="4495" w:type="pct"/>
          </w:tcPr>
          <w:p w:rsidR="00BF3368" w:rsidRDefault="00BF3368" w:rsidP="00CE53E4"/>
        </w:tc>
      </w:tr>
      <w:tr w:rsidR="00BF3368" w:rsidTr="00BF3368">
        <w:tc>
          <w:tcPr>
            <w:tcW w:w="505" w:type="pct"/>
          </w:tcPr>
          <w:p w:rsidR="00BF3368" w:rsidRDefault="00BF3368" w:rsidP="00CE53E4">
            <w:r>
              <w:t>合处逢冲</w:t>
            </w:r>
          </w:p>
        </w:tc>
        <w:tc>
          <w:tcPr>
            <w:tcW w:w="4495" w:type="pct"/>
          </w:tcPr>
          <w:p w:rsidR="00BF3368" w:rsidRDefault="00BF3368" w:rsidP="00CE53E4"/>
        </w:tc>
      </w:tr>
      <w:tr w:rsidR="00BF3368" w:rsidTr="00BF3368">
        <w:tc>
          <w:tcPr>
            <w:tcW w:w="505" w:type="pct"/>
          </w:tcPr>
          <w:p w:rsidR="00BF3368" w:rsidRDefault="00BF3368" w:rsidP="00CE53E4"/>
        </w:tc>
        <w:tc>
          <w:tcPr>
            <w:tcW w:w="4495" w:type="pct"/>
          </w:tcPr>
          <w:p w:rsidR="00BF3368" w:rsidRDefault="00BF3368" w:rsidP="00CE53E4"/>
        </w:tc>
      </w:tr>
      <w:tr w:rsidR="00BF3368" w:rsidTr="00BF3368">
        <w:tc>
          <w:tcPr>
            <w:tcW w:w="505" w:type="pct"/>
          </w:tcPr>
          <w:p w:rsidR="00BF3368" w:rsidRDefault="00BF3368" w:rsidP="00CE53E4">
            <w:r>
              <w:t>用神</w:t>
            </w:r>
          </w:p>
        </w:tc>
        <w:tc>
          <w:tcPr>
            <w:tcW w:w="4495" w:type="pct"/>
          </w:tcPr>
          <w:p w:rsidR="00BF3368" w:rsidRDefault="00BF3368" w:rsidP="00CE53E4">
            <w:r>
              <w:t>生</w:t>
            </w:r>
          </w:p>
          <w:p w:rsidR="00BF3368" w:rsidRDefault="00BF3368" w:rsidP="00CE53E4">
            <w:r>
              <w:t>扶</w:t>
            </w:r>
          </w:p>
          <w:p w:rsidR="00BF3368" w:rsidRDefault="00BF3368" w:rsidP="00CE53E4">
            <w:r>
              <w:t>拱</w:t>
            </w:r>
          </w:p>
          <w:p w:rsidR="00BF3368" w:rsidRDefault="00BF3368" w:rsidP="00CE53E4">
            <w:r>
              <w:t>合</w:t>
            </w:r>
          </w:p>
          <w:p w:rsidR="00BF3368" w:rsidRDefault="00BF3368" w:rsidP="00CE53E4">
            <w:r>
              <w:t>克</w:t>
            </w:r>
          </w:p>
          <w:p w:rsidR="00BF3368" w:rsidRDefault="00BF3368" w:rsidP="00CE53E4">
            <w:r>
              <w:t>害</w:t>
            </w:r>
          </w:p>
          <w:p w:rsidR="00BF3368" w:rsidRDefault="00BF3368" w:rsidP="00CE53E4">
            <w:r>
              <w:t>刑</w:t>
            </w:r>
          </w:p>
          <w:p w:rsidR="00BF3368" w:rsidRDefault="00BF3368" w:rsidP="00CE53E4">
            <w:pPr>
              <w:rPr>
                <w:rFonts w:hint="eastAsia"/>
              </w:rPr>
            </w:pPr>
            <w:r>
              <w:t>冲</w:t>
            </w:r>
          </w:p>
        </w:tc>
      </w:tr>
      <w:tr w:rsidR="00BF3368" w:rsidTr="00BF3368">
        <w:tc>
          <w:tcPr>
            <w:tcW w:w="505" w:type="pct"/>
          </w:tcPr>
          <w:p w:rsidR="00BF3368" w:rsidRDefault="00BF3368" w:rsidP="00CE53E4"/>
        </w:tc>
        <w:tc>
          <w:tcPr>
            <w:tcW w:w="4495" w:type="pct"/>
          </w:tcPr>
          <w:p w:rsidR="00BF3368" w:rsidRDefault="00BF3368" w:rsidP="00CE53E4"/>
        </w:tc>
      </w:tr>
    </w:tbl>
    <w:p w:rsidR="000638E2" w:rsidRDefault="000638E2" w:rsidP="00CE53E4"/>
    <w:p w:rsidR="000638E2" w:rsidRDefault="000638E2">
      <w:pPr>
        <w:widowControl/>
        <w:jc w:val="left"/>
      </w:pPr>
      <w:r>
        <w:br w:type="page"/>
      </w:r>
    </w:p>
    <w:p w:rsidR="00CE53E4" w:rsidRDefault="00CE53E4" w:rsidP="00CE53E4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38"/>
        <w:gridCol w:w="3638"/>
        <w:gridCol w:w="3638"/>
      </w:tblGrid>
      <w:tr w:rsidR="000638E2" w:rsidTr="00402DC1"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用神</w:t>
            </w:r>
          </w:p>
        </w:tc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合住</w:t>
            </w:r>
          </w:p>
        </w:tc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冲之日期</w:t>
            </w:r>
          </w:p>
        </w:tc>
      </w:tr>
      <w:tr w:rsidR="000638E2" w:rsidTr="00402DC1"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</w:p>
        </w:tc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休囚（无气）</w:t>
            </w:r>
          </w:p>
        </w:tc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生旺之期（旺相月日）</w:t>
            </w:r>
          </w:p>
        </w:tc>
      </w:tr>
      <w:tr w:rsidR="000638E2" w:rsidTr="00402DC1"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</w:p>
        </w:tc>
        <w:tc>
          <w:tcPr>
            <w:tcW w:w="3638" w:type="dxa"/>
          </w:tcPr>
          <w:p w:rsidR="000638E2" w:rsidRPr="00A218E4" w:rsidRDefault="000638E2" w:rsidP="00402D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旺相不动</w:t>
            </w:r>
          </w:p>
        </w:tc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冲动月日</w:t>
            </w:r>
          </w:p>
        </w:tc>
      </w:tr>
      <w:tr w:rsidR="000638E2" w:rsidTr="00402DC1"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</w:p>
        </w:tc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有气发动</w:t>
            </w:r>
          </w:p>
        </w:tc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合日</w:t>
            </w:r>
          </w:p>
        </w:tc>
      </w:tr>
      <w:tr w:rsidR="000638E2" w:rsidTr="00402DC1"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</w:p>
        </w:tc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有气动合日辰</w:t>
            </w:r>
          </w:p>
          <w:p w:rsidR="000638E2" w:rsidRDefault="000638E2" w:rsidP="00402DC1">
            <w:pPr>
              <w:rPr>
                <w:szCs w:val="21"/>
              </w:rPr>
            </w:pPr>
            <w:r>
              <w:rPr>
                <w:szCs w:val="21"/>
              </w:rPr>
              <w:t>日辰临之动</w:t>
            </w:r>
          </w:p>
          <w:p w:rsidR="000638E2" w:rsidRDefault="000638E2" w:rsidP="00402DC1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日辰临之动生合世身</w:t>
            </w:r>
          </w:p>
        </w:tc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本日</w:t>
            </w:r>
          </w:p>
        </w:tc>
      </w:tr>
      <w:tr w:rsidR="000638E2" w:rsidTr="00402DC1"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</w:p>
        </w:tc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受制</w:t>
            </w:r>
          </w:p>
        </w:tc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制煞日月</w:t>
            </w:r>
          </w:p>
        </w:tc>
      </w:tr>
      <w:tr w:rsidR="000638E2" w:rsidTr="00402DC1"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</w:p>
        </w:tc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得时旺动，又遇生扶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太旺</w:t>
            </w:r>
          </w:p>
        </w:tc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墓库日月</w:t>
            </w:r>
          </w:p>
        </w:tc>
      </w:tr>
      <w:tr w:rsidR="000638E2" w:rsidTr="00402DC1"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</w:p>
        </w:tc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无气发动，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遇生扶</w:t>
            </w:r>
          </w:p>
        </w:tc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生扶月日</w:t>
            </w:r>
          </w:p>
        </w:tc>
      </w:tr>
      <w:tr w:rsidR="000638E2" w:rsidTr="00402DC1"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</w:p>
        </w:tc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入墓</w:t>
            </w:r>
          </w:p>
        </w:tc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冲墓、冲用月日</w:t>
            </w:r>
          </w:p>
        </w:tc>
      </w:tr>
      <w:tr w:rsidR="000638E2" w:rsidTr="00402DC1"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</w:p>
        </w:tc>
        <w:tc>
          <w:tcPr>
            <w:tcW w:w="3638" w:type="dxa"/>
          </w:tcPr>
          <w:p w:rsidR="000638E2" w:rsidRPr="00A218E4" w:rsidRDefault="000638E2" w:rsidP="00402D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旬空安静</w:t>
            </w:r>
          </w:p>
        </w:tc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出旬逢冲</w:t>
            </w:r>
          </w:p>
        </w:tc>
      </w:tr>
      <w:tr w:rsidR="000638E2" w:rsidTr="00402DC1"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</w:p>
        </w:tc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旬空发动</w:t>
            </w:r>
          </w:p>
        </w:tc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出旬值日</w:t>
            </w:r>
          </w:p>
        </w:tc>
      </w:tr>
      <w:tr w:rsidR="000638E2" w:rsidTr="00402DC1"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</w:p>
        </w:tc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发动旬空被合</w:t>
            </w:r>
          </w:p>
        </w:tc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出旬冲日</w:t>
            </w:r>
          </w:p>
        </w:tc>
      </w:tr>
      <w:tr w:rsidR="000638E2" w:rsidTr="00402DC1"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</w:p>
        </w:tc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旬空安静被冲</w:t>
            </w:r>
          </w:p>
        </w:tc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出旬合日</w:t>
            </w:r>
          </w:p>
        </w:tc>
      </w:tr>
      <w:tr w:rsidR="000638E2" w:rsidTr="00402DC1"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</w:p>
        </w:tc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旬空发动逢冲</w:t>
            </w:r>
          </w:p>
        </w:tc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本日</w:t>
            </w:r>
          </w:p>
        </w:tc>
      </w:tr>
      <w:tr w:rsidR="000638E2" w:rsidTr="00402DC1"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</w:p>
        </w:tc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</w:p>
        </w:tc>
        <w:tc>
          <w:tcPr>
            <w:tcW w:w="3638" w:type="dxa"/>
          </w:tcPr>
          <w:p w:rsidR="000638E2" w:rsidRDefault="000638E2" w:rsidP="00402DC1">
            <w:pPr>
              <w:rPr>
                <w:rFonts w:hint="eastAsia"/>
                <w:szCs w:val="21"/>
              </w:rPr>
            </w:pPr>
          </w:p>
        </w:tc>
      </w:tr>
    </w:tbl>
    <w:p w:rsidR="000638E2" w:rsidRPr="003B10E0" w:rsidRDefault="000638E2" w:rsidP="00CE53E4">
      <w:pPr>
        <w:rPr>
          <w:rFonts w:hint="eastAsia"/>
        </w:rPr>
      </w:pPr>
    </w:p>
    <w:sectPr w:rsidR="000638E2" w:rsidRPr="003B10E0" w:rsidSect="00CE53E4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199" w:rsidRDefault="00CA7199" w:rsidP="00CE53E4">
      <w:r>
        <w:separator/>
      </w:r>
    </w:p>
  </w:endnote>
  <w:endnote w:type="continuationSeparator" w:id="0">
    <w:p w:rsidR="00CA7199" w:rsidRDefault="00CA7199" w:rsidP="00CE53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199" w:rsidRDefault="00CA7199" w:rsidP="00CE53E4">
      <w:r>
        <w:separator/>
      </w:r>
    </w:p>
  </w:footnote>
  <w:footnote w:type="continuationSeparator" w:id="0">
    <w:p w:rsidR="00CA7199" w:rsidRDefault="00CA7199" w:rsidP="00CE53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E55A2"/>
    <w:multiLevelType w:val="hybridMultilevel"/>
    <w:tmpl w:val="0680C6B8"/>
    <w:lvl w:ilvl="0" w:tplc="38CA10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CC74CC"/>
    <w:multiLevelType w:val="hybridMultilevel"/>
    <w:tmpl w:val="5950E8D2"/>
    <w:lvl w:ilvl="0" w:tplc="F78663D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DD6219"/>
    <w:multiLevelType w:val="hybridMultilevel"/>
    <w:tmpl w:val="27B0DE00"/>
    <w:lvl w:ilvl="0" w:tplc="36C224A0">
      <w:start w:val="1"/>
      <w:numFmt w:val="japaneseCounting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AB0ADD"/>
    <w:multiLevelType w:val="hybridMultilevel"/>
    <w:tmpl w:val="F8EC3B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E9"/>
    <w:rsid w:val="000638E2"/>
    <w:rsid w:val="000811C1"/>
    <w:rsid w:val="000D106B"/>
    <w:rsid w:val="000E19CB"/>
    <w:rsid w:val="000F64EF"/>
    <w:rsid w:val="0017273D"/>
    <w:rsid w:val="001B6C3E"/>
    <w:rsid w:val="001C5BB8"/>
    <w:rsid w:val="001C76AA"/>
    <w:rsid w:val="00201425"/>
    <w:rsid w:val="00270F18"/>
    <w:rsid w:val="00277ED7"/>
    <w:rsid w:val="00317072"/>
    <w:rsid w:val="003B10E0"/>
    <w:rsid w:val="003B63DC"/>
    <w:rsid w:val="0045265A"/>
    <w:rsid w:val="004647E9"/>
    <w:rsid w:val="00464A02"/>
    <w:rsid w:val="00482B47"/>
    <w:rsid w:val="004B3791"/>
    <w:rsid w:val="0058462E"/>
    <w:rsid w:val="005C1331"/>
    <w:rsid w:val="005D6D84"/>
    <w:rsid w:val="00642A77"/>
    <w:rsid w:val="0066220D"/>
    <w:rsid w:val="00665856"/>
    <w:rsid w:val="00774E27"/>
    <w:rsid w:val="007D70FF"/>
    <w:rsid w:val="007F663C"/>
    <w:rsid w:val="0086485B"/>
    <w:rsid w:val="008A4FA0"/>
    <w:rsid w:val="009A74BA"/>
    <w:rsid w:val="009D70E9"/>
    <w:rsid w:val="00A218E4"/>
    <w:rsid w:val="00B919C0"/>
    <w:rsid w:val="00BD67E4"/>
    <w:rsid w:val="00BE2204"/>
    <w:rsid w:val="00BF000B"/>
    <w:rsid w:val="00BF3368"/>
    <w:rsid w:val="00C256CF"/>
    <w:rsid w:val="00CA7199"/>
    <w:rsid w:val="00CD7F86"/>
    <w:rsid w:val="00CE53E4"/>
    <w:rsid w:val="00CF49FF"/>
    <w:rsid w:val="00D70AED"/>
    <w:rsid w:val="00D92567"/>
    <w:rsid w:val="00DD6FAD"/>
    <w:rsid w:val="00E01793"/>
    <w:rsid w:val="00E158D5"/>
    <w:rsid w:val="00E75B02"/>
    <w:rsid w:val="00EF490C"/>
    <w:rsid w:val="00FD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FB86F4-2F63-4AC7-9559-A44664B52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F1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E53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E53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E53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E53E4"/>
    <w:rPr>
      <w:sz w:val="18"/>
      <w:szCs w:val="18"/>
    </w:rPr>
  </w:style>
  <w:style w:type="table" w:styleId="a6">
    <w:name w:val="Table Grid"/>
    <w:basedOn w:val="a1"/>
    <w:uiPriority w:val="39"/>
    <w:rsid w:val="00CE53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B63D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D2557-8BD0-4A66-806F-461E616A1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782</TotalTime>
  <Pages>10</Pages>
  <Words>1313</Words>
  <Characters>7489</Characters>
  <Application>Microsoft Office Word</Application>
  <DocSecurity>0</DocSecurity>
  <Lines>62</Lines>
  <Paragraphs>17</Paragraphs>
  <ScaleCrop>false</ScaleCrop>
  <Company>China</Company>
  <LinksUpToDate>false</LinksUpToDate>
  <CharactersWithSpaces>8785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刘杨</cp:lastModifiedBy>
  <cp:revision>29</cp:revision>
  <dcterms:created xsi:type="dcterms:W3CDTF">2018-02-24T00:08:00Z</dcterms:created>
  <dcterms:modified xsi:type="dcterms:W3CDTF">2018-03-30T05:49:00Z</dcterms:modified>
</cp:coreProperties>
</file>